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42269">
      <w:pPr>
        <w:pStyle w:val="4"/>
        <w:rPr>
          <w:b/>
          <w:bCs/>
          <w:sz w:val="30"/>
          <w:szCs w:val="30"/>
        </w:rPr>
      </w:pPr>
      <w:r>
        <w:rPr>
          <w:b/>
          <w:bCs/>
          <w:sz w:val="30"/>
          <w:szCs w:val="30"/>
        </w:rPr>
        <w:t>Wave-Particle Duality of Photons: A Unified Description Based on Li Zhijun’s Field Combination Wavefunction Theory</w:t>
      </w:r>
    </w:p>
    <w:p w14:paraId="1EACDB4A">
      <w:pPr>
        <w:pStyle w:val="3"/>
      </w:pPr>
      <w:r>
        <w:rPr>
          <w:b/>
          <w:bCs/>
        </w:rPr>
        <w:t xml:space="preserve">Authors: </w:t>
      </w:r>
      <w:r>
        <w:t>Li Zhijun (Shanxi Provincial Department of Agriculture (Animal Husbandry and Veterinary School)), Zhao Guangyao (Chongqing University)</w:t>
      </w:r>
    </w:p>
    <w:p w14:paraId="6A0D584C">
      <w:pPr>
        <w:pStyle w:val="5"/>
      </w:pPr>
      <w:bookmarkStart w:id="0" w:name="abstract"/>
      <w:r>
        <w:rPr>
          <w:sz w:val="24"/>
          <w:szCs w:val="24"/>
        </w:rPr>
        <w:t>Abstract</w:t>
      </w:r>
    </w:p>
    <w:p w14:paraId="57800C7E">
      <w:pPr>
        <w:pStyle w:val="4"/>
      </w:pPr>
      <w:r>
        <w:t>Based on Li Zhijun’s proposed Field Combination Wavefunction Theory, this paper systematically expounds the physical essence of photon wave-particle duality. In traditional quantum mechanics, the wave and particle properties of photons are regarded as complementary aspects. However, within the framework of Field Combination Wavefunction Theory, the wave nature of photons originates from the excitation of the electromagnetic vortex field (A-field), while the particle nature stems from the quantization of the Higgs vortex field (C-field). By establishing a coupling model between the A-field and C-field, this paper provides a unified description of wave phenomena such as interference and diffraction, and particle behaviors such as the photoelectric effect and Compton scattering. This theory offers a new physical picture for understanding the foundations of quantum mechanics.</w:t>
      </w:r>
    </w:p>
    <w:p w14:paraId="3E2DF19F">
      <w:pPr>
        <w:pStyle w:val="3"/>
      </w:pPr>
      <w:r>
        <w:rPr>
          <w:b/>
          <w:bCs/>
        </w:rPr>
        <w:t xml:space="preserve">Keywords: </w:t>
      </w:r>
      <w:r>
        <w:t>Photon; Wave-particle duality; Field combination wavefunction; A-field; C-field; Foundation of quantum mechanics; Origin of wave nature; Origin of particle nature</w:t>
      </w:r>
    </w:p>
    <w:bookmarkEnd w:id="0"/>
    <w:p w14:paraId="3C6A110F">
      <w:pPr>
        <w:pStyle w:val="5"/>
      </w:pPr>
      <w:bookmarkStart w:id="1" w:name="introduction"/>
      <w:r>
        <w:rPr>
          <w:sz w:val="24"/>
          <w:szCs w:val="24"/>
        </w:rPr>
        <w:t>1. Introduction</w:t>
      </w:r>
    </w:p>
    <w:p w14:paraId="7EEDF6A4">
      <w:pPr>
        <w:pStyle w:val="4"/>
      </w:pPr>
      <w:r>
        <w:t>The wave-particle duality of photons is one of the core concepts of quantum mechanics. Since Einstein proposed the light quantum hypothesis in 1905, the unification of the particle and wave nature of light has been a fundamental problem in physics. De Broglie proposed the concept of matter waves in 1924, extending wave-particle duality to all microscopic particles, but the explanation of its physical origin remains controversial.</w:t>
      </w:r>
    </w:p>
    <w:p w14:paraId="30F4CBB4">
      <w:pPr>
        <w:pStyle w:val="3"/>
      </w:pPr>
      <w:r>
        <w:t>Li Zhijun’s Field Combination Wavefunction Theory provides a new paradigm for understanding wave-particle duality. This theory, through the combination and coupling of three basic vortex fields (A, B, C fields), provides a unified theoretical framework for understanding the physical essence of phenomena from microscopic particles to macroscopic observations.</w:t>
      </w:r>
    </w:p>
    <w:bookmarkEnd w:id="1"/>
    <w:p w14:paraId="5F31555E">
      <w:pPr>
        <w:pStyle w:val="5"/>
        <w:rPr>
          <w:sz w:val="24"/>
          <w:szCs w:val="24"/>
        </w:rPr>
      </w:pPr>
      <w:bookmarkStart w:id="2" w:name="Xd38a38037ea33c2df2a64c730cfb1a457ff771d"/>
      <w:r>
        <w:rPr>
          <w:sz w:val="24"/>
          <w:szCs w:val="24"/>
        </w:rPr>
        <w:t>2. Basic Framework of Field Combination Wavefunction Theory</w:t>
      </w:r>
    </w:p>
    <w:p w14:paraId="36CD7785">
      <w:pPr>
        <w:pStyle w:val="6"/>
        <w:rPr>
          <w:sz w:val="24"/>
          <w:szCs w:val="24"/>
        </w:rPr>
      </w:pPr>
      <w:bookmarkStart w:id="3" w:name="X5f4cc00ae5c30544372010e7455664df46d11c8"/>
      <w:r>
        <w:rPr>
          <w:sz w:val="24"/>
          <w:szCs w:val="24"/>
        </w:rPr>
        <w:t>2.1 Mathematical Description of Basic Vortex Fields</w:t>
      </w:r>
    </w:p>
    <w:p w14:paraId="4E8E2556">
      <w:pPr>
        <w:pStyle w:val="4"/>
      </w:pPr>
      <w:r>
        <w:t>The universe consists of three mutually perpendicular basic vortex fields:</w:t>
      </w:r>
    </w:p>
    <w:p w14:paraId="6E013475">
      <w:pPr>
        <w:pStyle w:val="3"/>
      </w:pPr>
      <w:r>
        <w:t>Mathematical expression of the electromagnetic vortex field (A-field):</w:t>
      </w:r>
    </w:p>
    <w:p w14:paraId="3B1B6979">
      <w:pPr>
        <w:pStyle w:val="3"/>
      </w:pPr>
      <m:oMathPara>
        <m:oMathParaPr>
          <m:jc m:val="center"/>
        </m:oMathParaPr>
        <m:oMath>
          <m:sSub>
            <m:sSubPr/>
            <m:e>
              <m:r>
                <m:rPr>
                  <m:sty m:val="p"/>
                  <m:scr m:val="script"/>
                </m:rPr>
                <m:t>A</m:t>
              </m:r>
            </m:e>
            <m:sub>
              <m:r>
                <m:rPr/>
                <m:t>μ</m:t>
              </m:r>
            </m:sub>
          </m:sSub>
          <m:r>
            <m:rPr>
              <m:sty m:val="p"/>
            </m:rPr>
            <m:t>=</m:t>
          </m:r>
          <m:f>
            <m:fPr/>
            <m:num>
              <m:r>
                <m:rPr/>
                <m:t>1</m:t>
              </m:r>
            </m:num>
            <m:den>
              <m:r>
                <m:rPr/>
                <m:t>2</m:t>
              </m:r>
            </m:den>
          </m:f>
          <m:d>
            <m:dPr>
              <m:sepChr m:val=""/>
            </m:dPr>
            <m:e>
              <m:sSub>
                <m:sSubPr/>
                <m:e>
                  <m:r>
                    <m:rPr>
                      <m:sty m:val="p"/>
                    </m:rPr>
                    <m:t>∂</m:t>
                  </m:r>
                </m:e>
                <m:sub>
                  <m:r>
                    <m:rPr/>
                    <m:t>μ</m:t>
                  </m:r>
                </m:sub>
              </m:sSub>
              <m:sSub>
                <m:sSubPr/>
                <m:e>
                  <m:r>
                    <m:rPr/>
                    <m:t>ϕ</m:t>
                  </m:r>
                </m:e>
                <m:sub>
                  <m:r>
                    <m:rPr/>
                    <m:t>A</m:t>
                  </m:r>
                </m:sub>
              </m:sSub>
              <m:r>
                <m:rPr>
                  <m:sty m:val="p"/>
                </m:rPr>
                <m:t>−</m:t>
              </m:r>
              <m:r>
                <m:rPr/>
                <m:t>i</m:t>
              </m:r>
              <m:sSub>
                <m:sSubPr/>
                <m:e>
                  <m:r>
                    <m:rPr/>
                    <m:t>g</m:t>
                  </m:r>
                </m:e>
                <m:sub>
                  <m:r>
                    <m:rPr/>
                    <m:t>A</m:t>
                  </m:r>
                </m:sub>
              </m:sSub>
              <m:sSub>
                <m:sSubPr/>
                <m:e>
                  <m:r>
                    <m:rPr/>
                    <m:t>A</m:t>
                  </m:r>
                </m:e>
                <m:sub>
                  <m:r>
                    <m:rPr/>
                    <m:t>μ</m:t>
                  </m:r>
                </m:sub>
              </m:sSub>
              <m:sSub>
                <m:sSubPr/>
                <m:e>
                  <m:r>
                    <m:rPr/>
                    <m:t>ϕ</m:t>
                  </m:r>
                </m:e>
                <m:sub>
                  <m:r>
                    <m:rPr/>
                    <m:t>A</m:t>
                  </m:r>
                </m:sub>
              </m:sSub>
            </m:e>
          </m:d>
          <m:r>
            <m:rPr>
              <m:sty m:val="p"/>
            </m:rPr>
            <m:t>⊗</m:t>
          </m:r>
          <m:sSub>
            <m:sSubPr/>
            <m:e>
              <m:r>
                <m:rPr/>
                <m:t>I</m:t>
              </m:r>
            </m:e>
            <m:sub>
              <m:r>
                <m:rPr/>
                <m:t>B</m:t>
              </m:r>
            </m:sub>
          </m:sSub>
          <m:r>
            <m:rPr>
              <m:sty m:val="p"/>
            </m:rPr>
            <m:t>+h.c.</m:t>
          </m:r>
        </m:oMath>
      </m:oMathPara>
    </w:p>
    <w:p w14:paraId="575F6733">
      <w:pPr>
        <w:pStyle w:val="4"/>
      </w:pPr>
      <w:r>
        <w:t xml:space="preserve">where </w:t>
      </w:r>
      <m:oMath>
        <m:sSub>
          <m:sSubPr/>
          <m:e>
            <m:r>
              <m:rPr/>
              <m:t>ϕ</m:t>
            </m:r>
          </m:e>
          <m:sub>
            <m:r>
              <m:rPr/>
              <m:t>A</m:t>
            </m:r>
          </m:sub>
        </m:sSub>
      </m:oMath>
      <w:r>
        <w:t xml:space="preserve"> is the scalar component of the A-field, </w:t>
      </w:r>
      <m:oMath>
        <m:sSub>
          <m:sSubPr/>
          <m:e>
            <m:r>
              <m:rPr/>
              <m:t>g</m:t>
            </m:r>
          </m:e>
          <m:sub>
            <m:r>
              <m:rPr/>
              <m:t>A</m:t>
            </m:r>
          </m:sub>
        </m:sSub>
      </m:oMath>
      <w:r>
        <w:t xml:space="preserve"> is the electromagnetic coupling constant, </w:t>
      </w:r>
      <m:oMath>
        <m:sSub>
          <m:sSubPr/>
          <m:e>
            <m:r>
              <m:rPr/>
              <m:t>A</m:t>
            </m:r>
          </m:e>
          <m:sub>
            <m:r>
              <m:rPr/>
              <m:t>μ</m:t>
            </m:r>
          </m:sub>
        </m:sSub>
      </m:oMath>
      <w:r>
        <w:t xml:space="preserve"> is the gauge field, and </w:t>
      </w:r>
      <m:oMath>
        <m:sSub>
          <m:sSubPr/>
          <m:e>
            <m:r>
              <m:rPr/>
              <m:t>I</m:t>
            </m:r>
          </m:e>
          <m:sub>
            <m:r>
              <m:rPr/>
              <m:t>B</m:t>
            </m:r>
          </m:sub>
        </m:sSub>
      </m:oMath>
      <w:r>
        <w:t xml:space="preserve"> is the B-field unit operator.</w:t>
      </w:r>
    </w:p>
    <w:p w14:paraId="44493235">
      <w:pPr>
        <w:pStyle w:val="3"/>
      </w:pPr>
      <w:r>
        <w:t>Mathematical expression of the Higgs vortex field (C-field):</w:t>
      </w:r>
    </w:p>
    <w:p w14:paraId="25128E9F">
      <w:pPr>
        <w:pStyle w:val="3"/>
      </w:pPr>
      <m:oMathPara>
        <m:oMathParaPr>
          <m:jc m:val="center"/>
        </m:oMathParaPr>
        <m:oMath>
          <m:r>
            <m:rPr>
              <m:sty m:val="p"/>
              <m:scr m:val="script"/>
            </m:rPr>
            <m:t>C</m:t>
          </m:r>
          <m:r>
            <m:rPr>
              <m:sty m:val="p"/>
            </m:rPr>
            <m:t>=(</m:t>
          </m:r>
          <m:r>
            <m:rPr/>
            <m:t>v</m:t>
          </m:r>
          <m:r>
            <m:rPr>
              <m:sty m:val="p"/>
            </m:rPr>
            <m:t>+</m:t>
          </m:r>
          <m:r>
            <m:rPr/>
            <m:t>h</m:t>
          </m:r>
          <m:r>
            <m:rPr>
              <m:sty m:val="p"/>
            </m:rPr>
            <m:t>(</m:t>
          </m:r>
          <m:r>
            <m:rPr/>
            <m:t>x</m:t>
          </m:r>
          <m:r>
            <m:rPr>
              <m:sty m:val="p"/>
            </m:rPr>
            <m:t>))</m:t>
          </m:r>
          <m:sSup>
            <m:sSupPr/>
            <m:e>
              <m:r>
                <m:rPr/>
                <m:t>e</m:t>
              </m:r>
            </m:e>
            <m:sup>
              <m:r>
                <m:rPr/>
                <m:t>iθ</m:t>
              </m:r>
              <m:r>
                <m:rPr>
                  <m:sty m:val="p"/>
                </m:rPr>
                <m:t>(</m:t>
              </m:r>
              <m:r>
                <m:rPr/>
                <m:t>x</m:t>
              </m:r>
              <m:r>
                <m:rPr>
                  <m:sty m:val="p"/>
                </m:rPr>
                <m:t>)</m:t>
              </m:r>
            </m:sup>
          </m:sSup>
          <m:r>
            <m:rPr>
              <m:sty m:val="p"/>
            </m:rPr>
            <m:t>,</m:t>
          </m:r>
          <m:r>
            <m:rPr/>
            <m:t> v</m:t>
          </m:r>
          <m:r>
            <m:rPr>
              <m:sty m:val="p"/>
            </m:rPr>
            <m:t>=</m:t>
          </m:r>
          <m:r>
            <m:rPr/>
            <m:t>246 </m:t>
          </m:r>
          <m:r>
            <m:rPr>
              <m:sty m:val="p"/>
            </m:rPr>
            <m:t>GeV</m:t>
          </m:r>
        </m:oMath>
      </m:oMathPara>
    </w:p>
    <w:p w14:paraId="45EC0E9F">
      <w:pPr>
        <w:pStyle w:val="4"/>
      </w:pPr>
      <w:r>
        <w:t xml:space="preserve">where </w:t>
      </w:r>
      <m:oMath>
        <m:r>
          <m:rPr/>
          <m:t>h</m:t>
        </m:r>
        <m:r>
          <m:rPr>
            <m:sty m:val="p"/>
          </m:rPr>
          <m:t>(</m:t>
        </m:r>
        <m:r>
          <m:rPr/>
          <m:t>x</m:t>
        </m:r>
        <m:r>
          <m:rPr>
            <m:sty m:val="p"/>
          </m:rPr>
          <m:t>)</m:t>
        </m:r>
      </m:oMath>
      <w:r>
        <w:t xml:space="preserve"> is the Higgs field fluctuation, and </w:t>
      </w:r>
      <m:oMath>
        <m:r>
          <m:rPr/>
          <m:t>θ</m:t>
        </m:r>
        <m:r>
          <m:rPr>
            <m:sty m:val="p"/>
          </m:rPr>
          <m:t>(</m:t>
        </m:r>
        <m:r>
          <m:rPr/>
          <m:t>x</m:t>
        </m:r>
        <m:r>
          <m:rPr>
            <m:sty m:val="p"/>
          </m:rPr>
          <m:t>)</m:t>
        </m:r>
      </m:oMath>
      <w:r>
        <w:t xml:space="preserve"> is the phase field.</w:t>
      </w:r>
    </w:p>
    <w:bookmarkEnd w:id="3"/>
    <w:p w14:paraId="3C0B2E72">
      <w:pPr>
        <w:pStyle w:val="6"/>
        <w:rPr>
          <w:sz w:val="24"/>
          <w:szCs w:val="24"/>
        </w:rPr>
      </w:pPr>
      <w:bookmarkStart w:id="4" w:name="X7b8d2d1a4375644a6532082baa0ee0d1c7f7259"/>
      <w:r>
        <w:rPr>
          <w:sz w:val="24"/>
          <w:szCs w:val="24"/>
        </w:rPr>
        <w:t>2.2 Field Combination Wavefunction of Photons</w:t>
      </w:r>
    </w:p>
    <w:p w14:paraId="28454BF6">
      <w:pPr>
        <w:pStyle w:val="4"/>
      </w:pPr>
      <w:r>
        <w:t>The field combination wavefunction of a photon can be expressed as a specific combination of the A-field and C-field:</w:t>
      </w:r>
    </w:p>
    <w:p w14:paraId="11917EF0">
      <w:pPr>
        <w:pStyle w:val="3"/>
      </w:pPr>
      <m:oMathPara>
        <m:oMathParaPr>
          <m:jc m:val="center"/>
        </m:oMathParaPr>
        <m:oMath>
          <m:r>
            <m:rPr>
              <m:sty m:val="p"/>
            </m:rPr>
            <m:t>|</m:t>
          </m:r>
          <m:r>
            <m:rPr/>
            <m:t>γ</m:t>
          </m:r>
          <m:r>
            <m:rPr>
              <m:sty m:val="p"/>
            </m:rPr>
            <m:t>⟩=|</m:t>
          </m:r>
          <m:r>
            <m:rPr/>
            <m:t>A</m:t>
          </m:r>
          <m:r>
            <m:rPr>
              <m:sty m:val="p"/>
            </m:rPr>
            <m:t>⟩⊗|</m:t>
          </m:r>
          <m:r>
            <m:rPr/>
            <m:t>C</m:t>
          </m:r>
          <m:r>
            <m:rPr>
              <m:sty m:val="p"/>
            </m:rPr>
            <m:t>⟩∈</m:t>
          </m:r>
          <m:sSub>
            <m:sSubPr/>
            <m:e>
              <m:r>
                <m:rPr>
                  <m:sty m:val="p"/>
                  <m:scr m:val="script"/>
                </m:rPr>
                <m:t>ℋ</m:t>
              </m:r>
            </m:e>
            <m:sub>
              <m:r>
                <m:rPr/>
                <m:t>A</m:t>
              </m:r>
            </m:sub>
          </m:sSub>
          <m:r>
            <m:rPr>
              <m:sty m:val="p"/>
            </m:rPr>
            <m:t>⊗</m:t>
          </m:r>
          <m:sSub>
            <m:sSubPr/>
            <m:e>
              <m:r>
                <m:rPr>
                  <m:sty m:val="p"/>
                  <m:scr m:val="script"/>
                </m:rPr>
                <m:t>ℋ</m:t>
              </m:r>
            </m:e>
            <m:sub>
              <m:r>
                <m:rPr/>
                <m:t>C</m:t>
              </m:r>
            </m:sub>
          </m:sSub>
        </m:oMath>
      </m:oMathPara>
    </w:p>
    <w:p w14:paraId="19D7254C">
      <w:pPr>
        <w:pStyle w:val="4"/>
      </w:pPr>
      <w:r>
        <w:t xml:space="preserve">where </w:t>
      </w:r>
      <m:oMath>
        <m:sSub>
          <m:sSubPr/>
          <m:e>
            <m:r>
              <m:rPr>
                <m:sty m:val="p"/>
                <m:scr m:val="script"/>
              </m:rPr>
              <m:t>ℋ</m:t>
            </m:r>
          </m:e>
          <m:sub>
            <m:r>
              <m:rPr/>
              <m:t>A</m:t>
            </m:r>
          </m:sub>
        </m:sSub>
      </m:oMath>
      <w:r>
        <w:t xml:space="preserve"> and </w:t>
      </w:r>
      <m:oMath>
        <m:sSub>
          <m:sSubPr/>
          <m:e>
            <m:r>
              <m:rPr>
                <m:sty m:val="p"/>
                <m:scr m:val="script"/>
              </m:rPr>
              <m:t>ℋ</m:t>
            </m:r>
          </m:e>
          <m:sub>
            <m:r>
              <m:rPr/>
              <m:t>C</m:t>
            </m:r>
          </m:sub>
        </m:sSub>
      </m:oMath>
      <w:r>
        <w:t xml:space="preserve"> are the Hilbert spaces of the A-field and C-field, respectively. This mathematical formulation provides a theoretical basis for understanding the dual nature of photons.</w:t>
      </w:r>
      <w:bookmarkEnd w:id="2"/>
      <w:bookmarkEnd w:id="4"/>
      <w:bookmarkStart w:id="5" w:name="a-field-origin-of-photon-wave-nature"/>
    </w:p>
    <w:p w14:paraId="79AAE78E">
      <w:pPr>
        <w:pStyle w:val="4"/>
        <w:numPr>
          <w:ilvl w:val="0"/>
          <w:numId w:val="1"/>
        </w:numPr>
        <w:rPr>
          <w:b/>
          <w:bCs/>
        </w:rPr>
      </w:pPr>
      <w:r>
        <w:rPr>
          <w:b/>
          <w:bCs/>
        </w:rPr>
        <w:t>A-field Origin of Photon Wave Nature</w:t>
      </w:r>
      <w:bookmarkStart w:id="6" w:name="X0775446674919351ea4e473906e5ec9523419dd"/>
    </w:p>
    <w:p w14:paraId="17321CFD">
      <w:pPr>
        <w:pStyle w:val="4"/>
        <w:numPr>
          <w:numId w:val="0"/>
        </w:numPr>
        <w:rPr>
          <w:b/>
          <w:bCs/>
        </w:rPr>
      </w:pPr>
      <w:r>
        <w:rPr>
          <w:b/>
          <w:bCs/>
        </w:rPr>
        <w:t>3.1 Analysis of Wave Characteristics of the A-field</w:t>
      </w:r>
    </w:p>
    <w:p w14:paraId="356FC8AA">
      <w:pPr>
        <w:pStyle w:val="4"/>
      </w:pPr>
      <w:r>
        <w:t>The electromagnetic vortex field (A-field) is essentially a wave field, satisfying the wave equation:</w:t>
      </w:r>
    </w:p>
    <w:p w14:paraId="7352429A">
      <w:pPr>
        <w:pStyle w:val="3"/>
      </w:pPr>
      <m:oMathPara>
        <m:oMathParaPr>
          <m:jc m:val="center"/>
        </m:oMathParaPr>
        <m:oMath>
          <m:sSub>
            <m:sSubPr/>
            <m:e>
              <m:r>
                <m:rPr>
                  <m:sty m:val="p"/>
                </m:rPr>
                <m:t>∂</m:t>
              </m:r>
            </m:e>
            <m:sub>
              <m:r>
                <m:rPr/>
                <m:t>μ</m:t>
              </m:r>
            </m:sub>
          </m:sSub>
          <m:sSup>
            <m:sSupPr/>
            <m:e>
              <m:r>
                <m:rPr>
                  <m:sty m:val="p"/>
                </m:rPr>
                <m:t>∂</m:t>
              </m:r>
            </m:e>
            <m:sup>
              <m:r>
                <m:rPr/>
                <m:t>μ</m:t>
              </m:r>
            </m:sup>
          </m:sSup>
          <m:sSub>
            <m:sSubPr/>
            <m:e>
              <m:r>
                <m:rPr>
                  <m:sty m:val="p"/>
                  <m:scr m:val="script"/>
                </m:rPr>
                <m:t>A</m:t>
              </m:r>
            </m:e>
            <m:sub>
              <m:r>
                <m:rPr/>
                <m:t>ν</m:t>
              </m:r>
            </m:sub>
          </m:sSub>
          <m:r>
            <m:rPr>
              <m:sty m:val="p"/>
            </m:rPr>
            <m:t>=</m:t>
          </m:r>
          <m:r>
            <m:rPr/>
            <m:t>0</m:t>
          </m:r>
        </m:oMath>
      </m:oMathPara>
    </w:p>
    <w:p w14:paraId="2B3F77C1">
      <w:pPr>
        <w:pStyle w:val="4"/>
      </w:pPr>
      <w:r>
        <w:t>The solution in free space is in the form of a plane wave:</w:t>
      </w:r>
    </w:p>
    <w:p w14:paraId="57DBED8A">
      <w:pPr>
        <w:pStyle w:val="3"/>
      </w:pPr>
      <m:oMathPara>
        <m:oMathParaPr>
          <m:jc m:val="center"/>
        </m:oMathParaPr>
        <m:oMath>
          <m:sSub>
            <m:sSubPr/>
            <m:e>
              <m:r>
                <m:rPr>
                  <m:sty m:val="p"/>
                  <m:scr m:val="script"/>
                </m:rPr>
                <m:t>A</m:t>
              </m:r>
            </m:e>
            <m:sub>
              <m:r>
                <m:rPr/>
                <m:t>μ</m:t>
              </m:r>
            </m:sub>
          </m:sSub>
          <m:r>
            <m:rPr>
              <m:sty m:val="p"/>
            </m:rPr>
            <m:t>(</m:t>
          </m:r>
          <m:r>
            <m:rPr/>
            <m:t>x</m:t>
          </m:r>
          <m:r>
            <m:rPr>
              <m:sty m:val="p"/>
            </m:rPr>
            <m:t>)=</m:t>
          </m:r>
          <m:sSub>
            <m:sSubPr/>
            <m:e>
              <m:r>
                <m:rPr/>
                <m:t>ϵ</m:t>
              </m:r>
            </m:e>
            <m:sub>
              <m:r>
                <m:rPr/>
                <m:t>μ</m:t>
              </m:r>
            </m:sub>
          </m:sSub>
          <m:r>
            <m:rPr>
              <m:sty m:val="p"/>
            </m:rPr>
            <m:t>(</m:t>
          </m:r>
          <m:r>
            <m:rPr/>
            <m:t>k</m:t>
          </m:r>
          <m:r>
            <m:rPr>
              <m:sty m:val="p"/>
            </m:rPr>
            <m:t>)</m:t>
          </m:r>
          <m:sSup>
            <m:sSupPr/>
            <m:e>
              <m:r>
                <m:rPr/>
                <m:t>e</m:t>
              </m:r>
            </m:e>
            <m:sup>
              <m:r>
                <m:rPr/>
                <m:t>ik</m:t>
              </m:r>
              <m:r>
                <m:rPr>
                  <m:sty m:val="p"/>
                </m:rPr>
                <m:t>⋅</m:t>
              </m:r>
              <m:r>
                <m:rPr/>
                <m:t>x</m:t>
              </m:r>
            </m:sup>
          </m:sSup>
        </m:oMath>
      </m:oMathPara>
    </w:p>
    <w:p w14:paraId="54614D7E">
      <w:pPr>
        <w:pStyle w:val="4"/>
      </w:pPr>
      <w:r>
        <w:t xml:space="preserve">where </w:t>
      </w:r>
      <m:oMath>
        <m:sSub>
          <m:sSubPr/>
          <m:e>
            <m:r>
              <m:rPr/>
              <m:t>ϵ</m:t>
            </m:r>
          </m:e>
          <m:sub>
            <m:r>
              <m:rPr/>
              <m:t>μ</m:t>
            </m:r>
          </m:sub>
        </m:sSub>
        <m:r>
          <m:rPr>
            <m:sty m:val="p"/>
          </m:rPr>
          <m:t>(</m:t>
        </m:r>
        <m:r>
          <m:rPr/>
          <m:t>k</m:t>
        </m:r>
        <m:r>
          <m:rPr>
            <m:sty m:val="p"/>
          </m:rPr>
          <m:t>)</m:t>
        </m:r>
      </m:oMath>
      <w:r>
        <w:t xml:space="preserve"> is the polarization vector, and </w:t>
      </w:r>
      <m:oMath>
        <m:sSup>
          <m:sSupPr/>
          <m:e>
            <m:r>
              <m:rPr/>
              <m:t>k</m:t>
            </m:r>
          </m:e>
          <m:sup>
            <m:r>
              <m:rPr/>
              <m:t>μ</m:t>
            </m:r>
          </m:sup>
        </m:sSup>
      </m:oMath>
      <w:r>
        <w:t xml:space="preserve"> is the wave vector. This mathematical description reveals the field-theoretic origin of the wave nature of light.</w:t>
      </w:r>
    </w:p>
    <w:bookmarkEnd w:id="6"/>
    <w:p w14:paraId="7767E035">
      <w:pPr>
        <w:pStyle w:val="6"/>
      </w:pPr>
      <w:bookmarkStart w:id="7" w:name="a-field-explanation-of-wave-phenomena"/>
      <w:r>
        <w:rPr>
          <w:sz w:val="24"/>
          <w:szCs w:val="24"/>
        </w:rPr>
        <w:t>3.2 A-field Explanation of Wave Phenomena</w:t>
      </w:r>
    </w:p>
    <w:p w14:paraId="1D4BA532">
      <w:pPr>
        <w:pStyle w:val="4"/>
      </w:pPr>
      <w:r>
        <w:t>Field-theoretic explanation of interference phenomena:</w:t>
      </w:r>
      <w:r>
        <w:br w:type="textWrapping"/>
      </w:r>
      <w:r>
        <w:t>When two coherent light beams superpose, the phase difference of the A-field causes interference patterns:</w:t>
      </w:r>
    </w:p>
    <w:p w14:paraId="17224505">
      <w:pPr>
        <w:pStyle w:val="3"/>
      </w:pPr>
      <m:oMathPara>
        <m:oMathParaPr>
          <m:jc m:val="center"/>
        </m:oMathParaPr>
        <m:oMath>
          <m:r>
            <m:rPr/>
            <m:t>I</m:t>
          </m:r>
          <m:r>
            <m:rPr>
              <m:sty m:val="p"/>
            </m:rPr>
            <m:t>(</m:t>
          </m:r>
          <m:r>
            <m:rPr/>
            <m:t>x</m:t>
          </m:r>
          <m:r>
            <m:rPr>
              <m:sty m:val="p"/>
            </m:rPr>
            <m:t>)=</m:t>
          </m:r>
          <m:sSub>
            <m:sSubPr/>
            <m:e>
              <m:r>
                <m:rPr/>
                <m:t>I</m:t>
              </m:r>
            </m:e>
            <m:sub>
              <m:r>
                <m:rPr/>
                <m:t>1</m:t>
              </m:r>
            </m:sub>
          </m:sSub>
          <m:r>
            <m:rPr>
              <m:sty m:val="p"/>
            </m:rPr>
            <m:t>+</m:t>
          </m:r>
          <m:sSub>
            <m:sSubPr/>
            <m:e>
              <m:r>
                <m:rPr/>
                <m:t>I</m:t>
              </m:r>
            </m:e>
            <m:sub>
              <m:r>
                <m:rPr/>
                <m:t>2</m:t>
              </m:r>
            </m:sub>
          </m:sSub>
          <m:r>
            <m:rPr>
              <m:sty m:val="p"/>
            </m:rPr>
            <m:t>+</m:t>
          </m:r>
          <m:r>
            <m:rPr/>
            <m:t>2</m:t>
          </m:r>
          <m:rad>
            <m:radPr>
              <m:degHide m:val="1"/>
            </m:radPr>
            <m:deg/>
            <m:e>
              <m:sSub>
                <m:sSubPr/>
                <m:e>
                  <m:r>
                    <m:rPr/>
                    <m:t>I</m:t>
                  </m:r>
                </m:e>
                <m:sub>
                  <m:r>
                    <m:rPr/>
                    <m:t>1</m:t>
                  </m:r>
                </m:sub>
              </m:sSub>
              <m:sSub>
                <m:sSubPr/>
                <m:e>
                  <m:r>
                    <m:rPr/>
                    <m:t>I</m:t>
                  </m:r>
                </m:e>
                <m:sub>
                  <m:r>
                    <m:rPr/>
                    <m:t>2</m:t>
                  </m:r>
                </m:sub>
              </m:sSub>
            </m:e>
          </m:rad>
          <m:r>
            <m:rPr>
              <m:sty m:val="p"/>
            </m:rPr>
            <m:t>cos(Δ</m:t>
          </m:r>
          <m:sSub>
            <m:sSubPr/>
            <m:e>
              <m:r>
                <m:rPr/>
                <m:t>ϕ</m:t>
              </m:r>
            </m:e>
            <m:sub>
              <m:r>
                <m:rPr/>
                <m:t>A</m:t>
              </m:r>
            </m:sub>
          </m:sSub>
          <m:r>
            <m:rPr>
              <m:sty m:val="p"/>
            </m:rPr>
            <m:t>(</m:t>
          </m:r>
          <m:r>
            <m:rPr/>
            <m:t>x</m:t>
          </m:r>
          <m:r>
            <m:rPr>
              <m:sty m:val="p"/>
            </m:rPr>
            <m:t>))</m:t>
          </m:r>
        </m:oMath>
      </m:oMathPara>
    </w:p>
    <w:p w14:paraId="52D2A535">
      <w:pPr>
        <w:pStyle w:val="4"/>
      </w:pPr>
      <w:r>
        <w:t xml:space="preserve">where </w:t>
      </w:r>
      <m:oMath>
        <m:r>
          <m:rPr>
            <m:sty m:val="p"/>
          </m:rPr>
          <m:t>Δ</m:t>
        </m:r>
        <m:sSub>
          <m:sSubPr/>
          <m:e>
            <m:r>
              <m:rPr/>
              <m:t>ϕ</m:t>
            </m:r>
          </m:e>
          <m:sub>
            <m:r>
              <m:rPr/>
              <m:t>A</m:t>
            </m:r>
          </m:sub>
        </m:sSub>
        <m:r>
          <m:rPr>
            <m:sty m:val="p"/>
          </m:rPr>
          <m:t>(</m:t>
        </m:r>
        <m:r>
          <m:rPr/>
          <m:t>x</m:t>
        </m:r>
        <m:r>
          <m:rPr>
            <m:sty m:val="p"/>
          </m:rPr>
          <m:t>)</m:t>
        </m:r>
      </m:oMath>
      <w:r>
        <w:t xml:space="preserve"> is the phase difference of the A-field at various points in space.</w:t>
      </w:r>
    </w:p>
    <w:p w14:paraId="6888CBAA">
      <w:pPr>
        <w:pStyle w:val="3"/>
      </w:pPr>
      <w:r>
        <w:t>Field-theoretic explanation of diffraction phenomena:</w:t>
      </w:r>
      <w:r>
        <w:br w:type="textWrapping"/>
      </w:r>
      <w:r>
        <w:t>When light passes through a slit, the A-field generates secondary wave sources at the obstacle boundaries, satisfying the Huygens-Fresnel principle:</w:t>
      </w:r>
    </w:p>
    <w:p w14:paraId="767CB95F">
      <w:pPr>
        <w:pStyle w:val="3"/>
      </w:pPr>
      <m:oMathPara>
        <m:oMathParaPr>
          <m:jc m:val="center"/>
        </m:oMathParaPr>
        <m:oMath>
          <m:sSub>
            <m:sSubPr/>
            <m:e>
              <m:r>
                <m:rPr>
                  <m:sty m:val="p"/>
                  <m:scr m:val="script"/>
                </m:rPr>
                <m:t>A</m:t>
              </m:r>
            </m:e>
            <m:sub>
              <m:r>
                <m:rPr/>
                <m:t>P</m:t>
              </m:r>
            </m:sub>
          </m:sSub>
          <m:r>
            <m:rPr>
              <m:sty m:val="p"/>
            </m:rPr>
            <m:t>=</m:t>
          </m:r>
          <m:f>
            <m:fPr/>
            <m:num>
              <m:r>
                <m:rPr>
                  <m:sty m:val="p"/>
                </m:rPr>
                <m:t>−</m:t>
              </m:r>
              <m:r>
                <m:rPr/>
                <m:t>i</m:t>
              </m:r>
            </m:num>
            <m:den>
              <m:r>
                <m:rPr/>
                <m:t>λ</m:t>
              </m:r>
            </m:den>
          </m:f>
          <m:nary>
            <m:naryPr>
              <m:chr m:val="∮"/>
              <m:limLoc m:val="subSup"/>
              <m:supHide m:val="1"/>
            </m:naryPr>
            <m:sub>
              <m:r>
                <m:rPr/>
                <m:t>S</m:t>
              </m:r>
            </m:sub>
            <m:sup>
              <m:r>
                <m:rPr/>
                <m:t>​</m:t>
              </m:r>
            </m:sup>
            <m:e>
              <m:sSub>
                <m:sSubPr/>
                <m:e>
                  <m:r>
                    <m:rPr>
                      <m:sty m:val="p"/>
                      <m:scr m:val="script"/>
                    </m:rPr>
                    <m:t>A</m:t>
                  </m:r>
                </m:e>
                <m:sub>
                  <m:r>
                    <m:rPr/>
                    <m:t>Q</m:t>
                  </m:r>
                </m:sub>
              </m:sSub>
            </m:e>
          </m:nary>
          <m:f>
            <m:fPr/>
            <m:num>
              <m:sSup>
                <m:sSupPr/>
                <m:e>
                  <m:r>
                    <m:rPr/>
                    <m:t>e</m:t>
                  </m:r>
                </m:e>
                <m:sup>
                  <m:r>
                    <m:rPr/>
                    <m:t>ikr</m:t>
                  </m:r>
                </m:sup>
              </m:sSup>
            </m:num>
            <m:den>
              <m:r>
                <m:rPr/>
                <m:t>r</m:t>
              </m:r>
            </m:den>
          </m:f>
          <m:r>
            <m:rPr>
              <m:sty m:val="p"/>
            </m:rPr>
            <m:t>cos</m:t>
          </m:r>
          <m:r>
            <m:rPr/>
            <m:t>θ </m:t>
          </m:r>
          <m:r>
            <m:rPr>
              <m:sty m:val="p"/>
            </m:rPr>
            <m:t>dS</m:t>
          </m:r>
        </m:oMath>
      </m:oMathPara>
    </w:p>
    <w:bookmarkEnd w:id="5"/>
    <w:bookmarkEnd w:id="7"/>
    <w:p w14:paraId="480AEE84">
      <w:pPr>
        <w:pStyle w:val="5"/>
        <w:rPr>
          <w:sz w:val="24"/>
          <w:szCs w:val="24"/>
        </w:rPr>
      </w:pPr>
      <w:bookmarkStart w:id="8" w:name="c-field-origin-of-photon-particle-nature"/>
      <w:r>
        <w:rPr>
          <w:sz w:val="24"/>
          <w:szCs w:val="24"/>
        </w:rPr>
        <w:t>4. C-field Origin of Photon Particle Nature</w:t>
      </w:r>
    </w:p>
    <w:p w14:paraId="0279FEBC">
      <w:pPr>
        <w:pStyle w:val="6"/>
      </w:pPr>
      <w:bookmarkStart w:id="9" w:name="Xceb15e1cd6082aa69e2b99ef917fb9b00edfae9"/>
      <w:r>
        <w:rPr>
          <w:sz w:val="24"/>
          <w:szCs w:val="24"/>
        </w:rPr>
        <w:t>4.1 Analysis of Particle Characteristics of the C-field</w:t>
      </w:r>
    </w:p>
    <w:p w14:paraId="00CCAF79">
      <w:pPr>
        <w:pStyle w:val="4"/>
      </w:pPr>
      <w:r>
        <w:t>The Higgs vortex field (C-field) generates mass terms through symmetry breaking, endowing photons with particle characteristics. The particle nature of photons is specifically manifested in:</w:t>
      </w:r>
    </w:p>
    <w:p w14:paraId="762569AA">
      <w:pPr>
        <w:pStyle w:val="3"/>
      </w:pPr>
      <w:r>
        <w:t>Energy quantization:</w:t>
      </w:r>
    </w:p>
    <w:p w14:paraId="63A4894F">
      <w:pPr>
        <w:pStyle w:val="3"/>
      </w:pPr>
      <m:oMathPara>
        <m:oMathParaPr>
          <m:jc m:val="center"/>
        </m:oMathParaPr>
        <m:oMath>
          <m:r>
            <m:rPr/>
            <m:t>E</m:t>
          </m:r>
          <m:r>
            <m:rPr>
              <m:sty m:val="p"/>
            </m:rPr>
            <m:t>=</m:t>
          </m:r>
          <m:r>
            <m:rPr/>
            <m:t>hν</m:t>
          </m:r>
          <m:r>
            <m:rPr>
              <m:sty m:val="p"/>
            </m:rPr>
            <m:t>=</m:t>
          </m:r>
          <m:f>
            <m:fPr/>
            <m:num>
              <m:r>
                <m:rPr/>
                <m:t>hc</m:t>
              </m:r>
            </m:num>
            <m:den>
              <m:r>
                <m:rPr/>
                <m:t>λ</m:t>
              </m:r>
            </m:den>
          </m:f>
        </m:oMath>
      </m:oMathPara>
    </w:p>
    <w:p w14:paraId="718A8079">
      <w:pPr>
        <w:pStyle w:val="4"/>
      </w:pPr>
      <w:r>
        <w:t>Momentum quantization:</w:t>
      </w:r>
    </w:p>
    <w:p w14:paraId="1B77C613">
      <w:pPr>
        <w:pStyle w:val="3"/>
      </w:pPr>
      <m:oMathPara>
        <m:oMathParaPr>
          <m:jc m:val="center"/>
        </m:oMathParaPr>
        <m:oMath>
          <m:r>
            <m:rPr/>
            <m:t>p</m:t>
          </m:r>
          <m:r>
            <m:rPr>
              <m:sty m:val="p"/>
            </m:rPr>
            <m:t>=</m:t>
          </m:r>
          <m:f>
            <m:fPr/>
            <m:num>
              <m:r>
                <m:rPr/>
                <m:t>h</m:t>
              </m:r>
            </m:num>
            <m:den>
              <m:r>
                <m:rPr/>
                <m:t>λ</m:t>
              </m:r>
            </m:den>
          </m:f>
        </m:oMath>
      </m:oMathPara>
    </w:p>
    <w:bookmarkEnd w:id="9"/>
    <w:p w14:paraId="71E7817C">
      <w:pPr>
        <w:pStyle w:val="6"/>
        <w:rPr>
          <w:sz w:val="24"/>
          <w:szCs w:val="24"/>
        </w:rPr>
      </w:pPr>
      <w:bookmarkStart w:id="10" w:name="Xacffea563238eb2934da0c95266a606d1e23ddc"/>
      <w:r>
        <w:rPr>
          <w:sz w:val="24"/>
          <w:szCs w:val="24"/>
        </w:rPr>
        <w:t>4.2 C-field Explanation of Particle Phenomena</w:t>
      </w:r>
    </w:p>
    <w:p w14:paraId="6739E969">
      <w:pPr>
        <w:pStyle w:val="4"/>
      </w:pPr>
      <w:r>
        <w:t>Field-theoretic explanation of the photoelectric effect:</w:t>
      </w:r>
      <w:r>
        <w:br w:type="textWrapping"/>
      </w:r>
      <w:r>
        <w:t>When photons interact with electrons, the C-field transfers quantized energy:</w:t>
      </w:r>
    </w:p>
    <w:p w14:paraId="54167BB8">
      <w:pPr>
        <w:pStyle w:val="3"/>
      </w:pPr>
      <m:oMathPara>
        <m:oMathParaPr>
          <m:jc m:val="center"/>
        </m:oMathParaPr>
        <m:oMath>
          <m:sSub>
            <m:sSubPr/>
            <m:e>
              <m:r>
                <m:rPr/>
                <m:t>E</m:t>
              </m:r>
            </m:e>
            <m:sub>
              <m:r>
                <m:rPr>
                  <m:sty m:val="p"/>
                </m:rPr>
                <m:t>max</m:t>
              </m:r>
            </m:sub>
          </m:sSub>
          <m:r>
            <m:rPr>
              <m:sty m:val="p"/>
            </m:rPr>
            <m:t>=</m:t>
          </m:r>
          <m:r>
            <m:rPr/>
            <m:t>hν</m:t>
          </m:r>
          <m:r>
            <m:rPr>
              <m:sty m:val="p"/>
            </m:rPr>
            <m:t>−</m:t>
          </m:r>
          <m:r>
            <m:rPr/>
            <m:t>ϕ</m:t>
          </m:r>
        </m:oMath>
      </m:oMathPara>
    </w:p>
    <w:p w14:paraId="0004435A">
      <w:pPr>
        <w:pStyle w:val="4"/>
      </w:pPr>
      <w:r>
        <w:t xml:space="preserve">where </w:t>
      </w:r>
      <m:oMath>
        <m:r>
          <m:rPr/>
          <m:t>ϕ</m:t>
        </m:r>
      </m:oMath>
      <w:r>
        <w:t xml:space="preserve"> is the work function.</w:t>
      </w:r>
    </w:p>
    <w:p w14:paraId="04FF13B8">
      <w:pPr>
        <w:pStyle w:val="3"/>
      </w:pPr>
      <w:r>
        <w:t>Field-theoretic explanation of Compton scattering:</w:t>
      </w:r>
      <w:r>
        <w:br w:type="textWrapping"/>
      </w:r>
      <w:r>
        <w:t>When photons collide with electrons, the C-field transfers quantized momentum:</w:t>
      </w:r>
    </w:p>
    <w:p w14:paraId="1D7049BE">
      <w:pPr>
        <w:pStyle w:val="3"/>
      </w:pPr>
      <m:oMathPara>
        <m:oMathParaPr>
          <m:jc m:val="center"/>
        </m:oMathParaPr>
        <m:oMath>
          <m:sSup>
            <m:sSupPr/>
            <m:e>
              <m:r>
                <m:rPr/>
                <m:t>λ</m:t>
              </m:r>
            </m:e>
            <m:sup>
              <m:r>
                <m:rPr>
                  <m:sty m:val="p"/>
                </m:rPr>
                <m:t>′</m:t>
              </m:r>
            </m:sup>
          </m:sSup>
          <m:r>
            <m:rPr>
              <m:sty m:val="p"/>
            </m:rPr>
            <m:t>−</m:t>
          </m:r>
          <m:r>
            <m:rPr/>
            <m:t>λ</m:t>
          </m:r>
          <m:r>
            <m:rPr>
              <m:sty m:val="p"/>
            </m:rPr>
            <m:t>=</m:t>
          </m:r>
          <m:f>
            <m:fPr/>
            <m:num>
              <m:r>
                <m:rPr/>
                <m:t>h</m:t>
              </m:r>
            </m:num>
            <m:den>
              <m:sSub>
                <m:sSubPr/>
                <m:e>
                  <m:r>
                    <m:rPr/>
                    <m:t>m</m:t>
                  </m:r>
                </m:e>
                <m:sub>
                  <m:r>
                    <m:rPr/>
                    <m:t>e</m:t>
                  </m:r>
                </m:sub>
              </m:sSub>
              <m:r>
                <m:rPr/>
                <m:t>c</m:t>
              </m:r>
            </m:den>
          </m:f>
          <m:r>
            <m:rPr>
              <m:sty m:val="p"/>
            </m:rPr>
            <m:t>(</m:t>
          </m:r>
          <m:r>
            <m:rPr/>
            <m:t>1</m:t>
          </m:r>
          <m:r>
            <m:rPr>
              <m:sty m:val="p"/>
            </m:rPr>
            <m:t>−cos</m:t>
          </m:r>
          <m:r>
            <m:rPr/>
            <m:t>θ</m:t>
          </m:r>
          <m:r>
            <m:rPr>
              <m:sty m:val="p"/>
            </m:rPr>
            <m:t>)</m:t>
          </m:r>
        </m:oMath>
      </m:oMathPara>
    </w:p>
    <w:bookmarkEnd w:id="8"/>
    <w:bookmarkEnd w:id="10"/>
    <w:p w14:paraId="464DB1E5">
      <w:pPr>
        <w:pStyle w:val="5"/>
        <w:rPr>
          <w:sz w:val="24"/>
          <w:szCs w:val="24"/>
        </w:rPr>
      </w:pPr>
      <w:bookmarkStart w:id="11" w:name="X6b7f17b5949d63e4e099e81a9bbd6a40f08e142"/>
      <w:r>
        <w:rPr>
          <w:sz w:val="24"/>
          <w:szCs w:val="24"/>
        </w:rPr>
        <w:t>5. Coupling Mechanism Between A-field and C-field</w:t>
      </w:r>
    </w:p>
    <w:p w14:paraId="3566AF01">
      <w:pPr>
        <w:pStyle w:val="6"/>
        <w:rPr>
          <w:sz w:val="24"/>
          <w:szCs w:val="24"/>
        </w:rPr>
      </w:pPr>
      <w:bookmarkStart w:id="12" w:name="X6470675ec7185fd771f45d49a43c4282c53808d"/>
      <w:r>
        <w:rPr>
          <w:sz w:val="24"/>
          <w:szCs w:val="24"/>
        </w:rPr>
        <w:t>5.1 Mathematical Description of the Coupling Lagrangian</w:t>
      </w:r>
    </w:p>
    <w:p w14:paraId="123FB406">
      <w:pPr>
        <w:pStyle w:val="4"/>
      </w:pPr>
      <w:r>
        <w:t>The dynamics of the photon field combination wavefunction are described by the coupling Lagrangian:</w:t>
      </w:r>
    </w:p>
    <w:p w14:paraId="617B4EE1">
      <w:pPr>
        <w:pStyle w:val="3"/>
      </w:pPr>
      <m:oMathPara>
        <m:oMathParaPr>
          <m:jc m:val="center"/>
        </m:oMathParaPr>
        <m:oMath>
          <m:sSub>
            <m:sSubPr/>
            <m:e>
              <m:r>
                <m:rPr>
                  <m:sty m:val="p"/>
                  <m:scr m:val="script"/>
                </m:rPr>
                <m:t>ℒ</m:t>
              </m:r>
            </m:e>
            <m:sub>
              <m:r>
                <m:rPr/>
                <m:t>γ</m:t>
              </m:r>
            </m:sub>
          </m:sSub>
          <m:r>
            <m:rPr>
              <m:sty m:val="p"/>
            </m:rPr>
            <m:t>=</m:t>
          </m:r>
          <m:sSub>
            <m:sSubPr/>
            <m:e>
              <m:r>
                <m:rPr>
                  <m:sty m:val="p"/>
                  <m:scr m:val="script"/>
                </m:rPr>
                <m:t>ℒ</m:t>
              </m:r>
            </m:e>
            <m:sub>
              <m:r>
                <m:rPr/>
                <m:t>A</m:t>
              </m:r>
            </m:sub>
          </m:sSub>
          <m:r>
            <m:rPr>
              <m:sty m:val="p"/>
            </m:rPr>
            <m:t>+</m:t>
          </m:r>
          <m:sSub>
            <m:sSubPr/>
            <m:e>
              <m:r>
                <m:rPr>
                  <m:sty m:val="p"/>
                  <m:scr m:val="script"/>
                </m:rPr>
                <m:t>ℒ</m:t>
              </m:r>
            </m:e>
            <m:sub>
              <m:r>
                <m:rPr/>
                <m:t>C</m:t>
              </m:r>
            </m:sub>
          </m:sSub>
          <m:r>
            <m:rPr>
              <m:sty m:val="p"/>
            </m:rPr>
            <m:t>+</m:t>
          </m:r>
          <m:sSub>
            <m:sSubPr/>
            <m:e>
              <m:r>
                <m:rPr>
                  <m:sty m:val="p"/>
                  <m:scr m:val="script"/>
                </m:rPr>
                <m:t>ℒ</m:t>
              </m:r>
            </m:e>
            <m:sub>
              <m:r>
                <m:rPr/>
                <m:t>AC</m:t>
              </m:r>
            </m:sub>
          </m:sSub>
        </m:oMath>
      </m:oMathPara>
    </w:p>
    <w:p w14:paraId="68D4B341">
      <w:pPr>
        <w:pStyle w:val="4"/>
      </w:pPr>
      <w:r>
        <w:t>where the specific terms are:</w:t>
      </w:r>
      <w:r>
        <w:br w:type="textWrapping"/>
      </w:r>
      <w:r>
        <w:t xml:space="preserve">* </w:t>
      </w:r>
      <m:oMath>
        <m:sSub>
          <m:sSubPr/>
          <m:e>
            <m:r>
              <m:rPr>
                <m:sty m:val="p"/>
                <m:scr m:val="script"/>
              </m:rPr>
              <m:t>ℒ</m:t>
            </m:r>
          </m:e>
          <m:sub>
            <m:r>
              <m:rPr/>
              <m:t>A</m:t>
            </m:r>
          </m:sub>
        </m:sSub>
        <m:r>
          <m:rPr>
            <m:sty m:val="p"/>
          </m:rPr>
          <m:t>=−</m:t>
        </m:r>
        <m:f>
          <m:fPr/>
          <m:num>
            <m:r>
              <m:rPr/>
              <m:t>1</m:t>
            </m:r>
          </m:num>
          <m:den>
            <m:r>
              <m:rPr/>
              <m:t>4</m:t>
            </m:r>
          </m:den>
        </m:f>
        <m:sSub>
          <m:sSubPr/>
          <m:e>
            <m:r>
              <m:rPr/>
              <m:t>F</m:t>
            </m:r>
          </m:e>
          <m:sub>
            <m:r>
              <m:rPr/>
              <m:t>μν</m:t>
            </m:r>
          </m:sub>
        </m:sSub>
        <m:sSup>
          <m:sSupPr/>
          <m:e>
            <m:r>
              <m:rPr/>
              <m:t>F</m:t>
            </m:r>
          </m:e>
          <m:sup>
            <m:r>
              <m:rPr/>
              <m:t>μν</m:t>
            </m:r>
          </m:sup>
        </m:sSup>
      </m:oMath>
      <w:r>
        <w:t xml:space="preserve"> is the kinetic term of the A-field</w:t>
      </w:r>
      <w:r>
        <w:br w:type="textWrapping"/>
      </w:r>
      <w:r>
        <w:t xml:space="preserve">* </w:t>
      </w:r>
      <m:oMath>
        <m:sSub>
          <m:sSubPr/>
          <m:e>
            <m:r>
              <m:rPr>
                <m:sty m:val="p"/>
                <m:scr m:val="script"/>
              </m:rPr>
              <m:t>ℒ</m:t>
            </m:r>
          </m:e>
          <m:sub>
            <m:r>
              <m:rPr/>
              <m:t>C</m:t>
            </m:r>
          </m:sub>
        </m:sSub>
        <m:r>
          <m:rPr>
            <m:sty m:val="p"/>
          </m:rPr>
          <m:t>=</m:t>
        </m:r>
        <m:sSub>
          <m:sSubPr/>
          <m:e>
            <m:r>
              <m:rPr>
                <m:sty m:val="p"/>
              </m:rPr>
              <m:t>∂</m:t>
            </m:r>
          </m:e>
          <m:sub>
            <m:r>
              <m:rPr/>
              <m:t>μ</m:t>
            </m:r>
          </m:sub>
        </m:sSub>
        <m:sSup>
          <m:sSupPr/>
          <m:e>
            <m:r>
              <m:rPr>
                <m:sty m:val="p"/>
                <m:scr m:val="script"/>
              </m:rPr>
              <m:t>C</m:t>
            </m:r>
          </m:e>
          <m:sup>
            <m:r>
              <m:rPr/>
              <m:t>2</m:t>
            </m:r>
          </m:sup>
        </m:sSup>
        <m:r>
          <m:rPr>
            <m:sty m:val="p"/>
          </m:rPr>
          <m:t>−</m:t>
        </m:r>
        <m:r>
          <m:rPr/>
          <m:t>λ</m:t>
        </m:r>
        <m:r>
          <m:rPr>
            <m:sty m:val="p"/>
          </m:rPr>
          <m:t>(</m:t>
        </m:r>
        <m:sSup>
          <m:sSupPr/>
          <m:e>
            <m:r>
              <m:rPr>
                <m:sty m:val="p"/>
                <m:scr m:val="script"/>
              </m:rPr>
              <m:t>C</m:t>
            </m:r>
          </m:e>
          <m:sup>
            <m:r>
              <m:rPr/>
              <m:t>2</m:t>
            </m:r>
          </m:sup>
        </m:sSup>
        <m:r>
          <m:rPr>
            <m:sty m:val="p"/>
          </m:rPr>
          <m:t>−</m:t>
        </m:r>
        <m:sSup>
          <m:sSupPr/>
          <m:e>
            <m:r>
              <m:rPr/>
              <m:t>v</m:t>
            </m:r>
          </m:e>
          <m:sup>
            <m:r>
              <m:rPr/>
              <m:t>2</m:t>
            </m:r>
          </m:sup>
        </m:sSup>
        <m:sSup>
          <m:sSupPr/>
          <m:e>
            <m:r>
              <m:rPr>
                <m:sty m:val="p"/>
              </m:rPr>
              <m:t>)</m:t>
            </m:r>
          </m:e>
          <m:sup>
            <m:r>
              <m:rPr/>
              <m:t>2</m:t>
            </m:r>
          </m:sup>
        </m:sSup>
      </m:oMath>
      <w:r>
        <w:t xml:space="preserve"> is the kinetic and potential term of the C-field</w:t>
      </w:r>
      <w:r>
        <w:br w:type="textWrapping"/>
      </w:r>
      <w:r>
        <w:t xml:space="preserve">* </w:t>
      </w:r>
      <m:oMath>
        <m:sSub>
          <m:sSubPr/>
          <m:e>
            <m:r>
              <m:rPr>
                <m:sty m:val="p"/>
                <m:scr m:val="script"/>
              </m:rPr>
              <m:t>ℒ</m:t>
            </m:r>
          </m:e>
          <m:sub>
            <m:r>
              <m:rPr/>
              <m:t>AC</m:t>
            </m:r>
          </m:sub>
        </m:sSub>
        <m:r>
          <m:rPr>
            <m:sty m:val="p"/>
          </m:rPr>
          <m:t>=</m:t>
        </m:r>
        <m:sSub>
          <m:sSubPr/>
          <m:e>
            <m:r>
              <m:rPr/>
              <m:t>g</m:t>
            </m:r>
          </m:e>
          <m:sub>
            <m:r>
              <m:rPr/>
              <m:t>AC</m:t>
            </m:r>
          </m:sub>
        </m:sSub>
        <m:sSub>
          <m:sSubPr/>
          <m:e>
            <m:r>
              <m:rPr/>
              <m:t>F</m:t>
            </m:r>
          </m:e>
          <m:sub>
            <m:r>
              <m:rPr/>
              <m:t>μν</m:t>
            </m:r>
          </m:sub>
        </m:sSub>
        <m:sSubSup>
          <m:sSubSupPr/>
          <m:e>
            <m:r>
              <m:rPr/>
              <m:t>J</m:t>
            </m:r>
          </m:e>
          <m:sub>
            <m:r>
              <m:rPr/>
              <m:t>AC</m:t>
            </m:r>
          </m:sub>
          <m:sup>
            <m:r>
              <m:rPr/>
              <m:t>μν</m:t>
            </m:r>
          </m:sup>
        </m:sSubSup>
      </m:oMath>
      <w:r>
        <w:t xml:space="preserve"> is the interaction term between the A-field and C-field</w:t>
      </w:r>
    </w:p>
    <w:bookmarkEnd w:id="12"/>
    <w:p w14:paraId="3B1AD68F">
      <w:pPr>
        <w:pStyle w:val="6"/>
        <w:rPr>
          <w:sz w:val="24"/>
          <w:szCs w:val="24"/>
        </w:rPr>
      </w:pPr>
      <w:bookmarkStart w:id="13" w:name="derivation-of-equations-of-motion"/>
      <w:r>
        <w:rPr>
          <w:sz w:val="24"/>
          <w:szCs w:val="24"/>
        </w:rPr>
        <w:t>5.2 Derivation of Equations of Motion</w:t>
      </w:r>
    </w:p>
    <w:p w14:paraId="6D048DB6">
      <w:pPr>
        <w:pStyle w:val="4"/>
      </w:pPr>
      <w:r>
        <w:t>From the Lagrangian, the coupled equations of motion are derived:</w:t>
      </w:r>
    </w:p>
    <w:p w14:paraId="2E2B1D64">
      <w:pPr>
        <w:pStyle w:val="3"/>
      </w:pPr>
      <w:r>
        <w:t>A-field equation of motion:</w:t>
      </w:r>
    </w:p>
    <w:p w14:paraId="0B1D22C4">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
            <m:sSubPr/>
            <m:e>
              <m:r>
                <m:rPr/>
                <m:t>g</m:t>
              </m:r>
            </m:e>
            <m:sub>
              <m:r>
                <m:rPr/>
                <m:t>AC</m:t>
              </m:r>
            </m:sub>
          </m:sSub>
          <m:sSubSup>
            <m:sSubSupPr/>
            <m:e>
              <m:r>
                <m:rPr/>
                <m:t>J</m:t>
              </m:r>
            </m:e>
            <m:sub>
              <m:r>
                <m:rPr/>
                <m:t>AC</m:t>
              </m:r>
            </m:sub>
            <m:sup>
              <m:r>
                <m:rPr/>
                <m:t>ν</m:t>
              </m:r>
            </m:sup>
          </m:sSubSup>
        </m:oMath>
      </m:oMathPara>
    </w:p>
    <w:p w14:paraId="003191AA">
      <w:pPr>
        <w:pStyle w:val="4"/>
      </w:pPr>
      <w:r>
        <w:t>C-field equation of motion:</w:t>
      </w:r>
    </w:p>
    <w:p w14:paraId="2F08CC12">
      <w:pPr>
        <w:pStyle w:val="3"/>
      </w:pPr>
      <m:oMathPara>
        <m:oMathParaPr>
          <m:jc m:val="center"/>
        </m:oMathParaPr>
        <m:oMath>
          <m:sSub>
            <m:sSubPr/>
            <m:e>
              <m:r>
                <m:rPr/>
                <m:t>D</m:t>
              </m:r>
            </m:e>
            <m:sub>
              <m:r>
                <m:rPr/>
                <m:t>μ</m:t>
              </m:r>
            </m:sub>
          </m:sSub>
          <m:sSup>
            <m:sSupPr/>
            <m:e>
              <m:r>
                <m:rPr/>
                <m:t>D</m:t>
              </m:r>
            </m:e>
            <m:sup>
              <m:r>
                <m:rPr/>
                <m:t>μ</m:t>
              </m:r>
            </m:sup>
          </m:sSup>
          <m:r>
            <m:rPr>
              <m:sty m:val="p"/>
              <m:scr m:val="script"/>
            </m:rPr>
            <m:t>C</m:t>
          </m:r>
          <m:r>
            <m:rPr>
              <m:sty m:val="p"/>
            </m:rPr>
            <m:t>+</m:t>
          </m:r>
          <m:r>
            <m:rPr/>
            <m:t>2λ</m:t>
          </m:r>
          <m:r>
            <m:rPr>
              <m:sty m:val="p"/>
            </m:rPr>
            <m:t>(</m:t>
          </m:r>
          <m:sSup>
            <m:sSupPr/>
            <m:e>
              <m:r>
                <m:rPr>
                  <m:sty m:val="p"/>
                  <m:scr m:val="script"/>
                </m:rPr>
                <m:t>C</m:t>
              </m:r>
            </m:e>
            <m:sup>
              <m:r>
                <m:rPr/>
                <m:t>2</m:t>
              </m:r>
            </m:sup>
          </m:sSup>
          <m:r>
            <m:rPr>
              <m:sty m:val="p"/>
            </m:rPr>
            <m:t>−</m:t>
          </m:r>
          <m:sSup>
            <m:sSupPr/>
            <m:e>
              <m:r>
                <m:rPr/>
                <m:t>v</m:t>
              </m:r>
            </m:e>
            <m:sup>
              <m:r>
                <m:rPr/>
                <m:t>2</m:t>
              </m:r>
            </m:sup>
          </m:sSup>
          <m:r>
            <m:rPr>
              <m:sty m:val="p"/>
            </m:rPr>
            <m:t>)</m:t>
          </m:r>
          <m:r>
            <m:rPr>
              <m:sty m:val="p"/>
              <m:scr m:val="script"/>
            </m:rPr>
            <m:t>C</m:t>
          </m:r>
          <m:r>
            <m:rPr>
              <m:sty m:val="p"/>
            </m:rPr>
            <m:t>=</m:t>
          </m:r>
          <m:r>
            <m:rPr/>
            <m:t>0</m:t>
          </m:r>
        </m:oMath>
      </m:oMathPara>
    </w:p>
    <w:p w14:paraId="44430758">
      <w:pPr>
        <w:pStyle w:val="4"/>
      </w:pPr>
      <w:r>
        <w:t xml:space="preserve">where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AC</m:t>
            </m:r>
          </m:sub>
        </m:sSub>
        <m:sSub>
          <m:sSubPr/>
          <m:e>
            <m:r>
              <m:rPr/>
              <m:t>A</m:t>
            </m:r>
          </m:e>
          <m:sub>
            <m:r>
              <m:rPr/>
              <m:t>μ</m:t>
            </m:r>
          </m:sub>
        </m:sSub>
      </m:oMath>
      <w:r>
        <w:t xml:space="preserve"> is the covariant derivative.</w:t>
      </w:r>
    </w:p>
    <w:bookmarkEnd w:id="11"/>
    <w:bookmarkEnd w:id="13"/>
    <w:p w14:paraId="59E52E9B">
      <w:pPr>
        <w:pStyle w:val="5"/>
        <w:rPr>
          <w:sz w:val="24"/>
          <w:szCs w:val="24"/>
        </w:rPr>
      </w:pPr>
      <w:bookmarkStart w:id="14" w:name="Xb562a9388b5512e55fbbf3d21c9b2bc3e229d7e"/>
      <w:r>
        <w:rPr>
          <w:sz w:val="24"/>
          <w:szCs w:val="24"/>
        </w:rPr>
        <w:t>6. Unified Description of Wave-Particle Duality</w:t>
      </w:r>
    </w:p>
    <w:p w14:paraId="0478E9A1">
      <w:pPr>
        <w:pStyle w:val="6"/>
        <w:rPr>
          <w:sz w:val="24"/>
          <w:szCs w:val="24"/>
        </w:rPr>
      </w:pPr>
      <w:bookmarkStart w:id="15" w:name="X958211911576d41b1b0176744c86fb11bd6d6b7"/>
      <w:r>
        <w:rPr>
          <w:sz w:val="24"/>
          <w:szCs w:val="24"/>
        </w:rPr>
        <w:t>6.1 Field-Theoretic Formulation of Quantum State Superposition Principle</w:t>
      </w:r>
    </w:p>
    <w:p w14:paraId="74788022">
      <w:pPr>
        <w:pStyle w:val="4"/>
      </w:pPr>
      <w:r>
        <w:t>The quantum state of a photon can be expressed as a superposition of A-field and C-field states:</w:t>
      </w:r>
    </w:p>
    <w:p w14:paraId="4EE8AB47">
      <w:pPr>
        <w:pStyle w:val="3"/>
      </w:pPr>
      <m:oMathPara>
        <m:oMathParaPr>
          <m:jc m:val="center"/>
        </m:oMathParaPr>
        <m:oMath>
          <m:r>
            <m:rPr>
              <m:sty m:val="p"/>
            </m:rPr>
            <m:t>|</m:t>
          </m:r>
          <m:r>
            <m:rPr/>
            <m:t>γ</m:t>
          </m:r>
          <m:r>
            <m:rPr>
              <m:sty m:val="p"/>
            </m:rPr>
            <m:t>⟩=</m:t>
          </m:r>
          <m:r>
            <m:rPr/>
            <m:t>α</m:t>
          </m:r>
          <m:r>
            <m:rPr>
              <m:sty m:val="p"/>
            </m:rPr>
            <m:t>|</m:t>
          </m:r>
          <m:r>
            <m:rPr/>
            <m:t>A</m:t>
          </m:r>
          <m:r>
            <m:rPr>
              <m:sty m:val="p"/>
            </m:rPr>
            <m:t>⟩+</m:t>
          </m:r>
          <m:r>
            <m:rPr/>
            <m:t>β</m:t>
          </m:r>
          <m:r>
            <m:rPr>
              <m:sty m:val="p"/>
            </m:rPr>
            <m:t>|</m:t>
          </m:r>
          <m:r>
            <m:rPr/>
            <m:t>C</m:t>
          </m:r>
          <m:r>
            <m:rPr>
              <m:sty m:val="p"/>
            </m:rPr>
            <m:t>⟩</m:t>
          </m:r>
        </m:oMath>
      </m:oMathPara>
    </w:p>
    <w:p w14:paraId="46638BE8">
      <w:pPr>
        <w:pStyle w:val="4"/>
      </w:pPr>
      <w:r>
        <w:t xml:space="preserve">where </w:t>
      </w:r>
      <m:oMath>
        <m:sSup>
          <m:sSupPr/>
          <m:e>
            <m:r>
              <m:rPr/>
              <m:t>α</m:t>
            </m:r>
          </m:e>
          <m:sup>
            <m:r>
              <m:rPr/>
              <m:t>2</m:t>
            </m:r>
          </m:sup>
        </m:sSup>
        <m:r>
          <m:rPr>
            <m:sty m:val="p"/>
          </m:rPr>
          <m:t>+</m:t>
        </m:r>
        <m:sSup>
          <m:sSupPr/>
          <m:e>
            <m:r>
              <m:rPr/>
              <m:t>β</m:t>
            </m:r>
          </m:e>
          <m:sup>
            <m:r>
              <m:rPr/>
              <m:t>2</m:t>
            </m:r>
          </m:sup>
        </m:sSup>
        <m:r>
          <m:rPr>
            <m:sty m:val="p"/>
          </m:rPr>
          <m:t>=</m:t>
        </m:r>
        <m:r>
          <m:rPr/>
          <m:t>1</m:t>
        </m:r>
      </m:oMath>
      <w:r>
        <w:t xml:space="preserve">. The coefficients </w:t>
      </w:r>
      <m:oMath>
        <m:r>
          <m:rPr/>
          <m:t>α</m:t>
        </m:r>
      </m:oMath>
      <w:r>
        <w:t xml:space="preserve"> and </w:t>
      </w:r>
      <m:oMath>
        <m:r>
          <m:rPr/>
          <m:t>β</m:t>
        </m:r>
      </m:oMath>
      <w:r>
        <w:t xml:space="preserve"> determine whether the photon exhibits wave or particle behavior under specific experimental conditions.</w:t>
      </w:r>
    </w:p>
    <w:bookmarkEnd w:id="15"/>
    <w:p w14:paraId="5514E7BF">
      <w:pPr>
        <w:pStyle w:val="6"/>
        <w:rPr>
          <w:sz w:val="24"/>
          <w:szCs w:val="24"/>
        </w:rPr>
      </w:pPr>
      <w:bookmarkStart w:id="16" w:name="X4c861ee9a8565eb4bb7d54ee5b922e8521a138e"/>
      <w:r>
        <w:rPr>
          <w:sz w:val="24"/>
          <w:szCs w:val="24"/>
        </w:rPr>
        <w:t>6.2 Wavefunction Collapse in the Measurement Process</w:t>
      </w:r>
    </w:p>
    <w:p w14:paraId="4F1436D1">
      <w:pPr>
        <w:pStyle w:val="4"/>
      </w:pPr>
      <w:r>
        <w:t>When a measurement is performed, the field combination wavefunction collapses:</w:t>
      </w:r>
    </w:p>
    <w:p w14:paraId="29071CDE">
      <w:pPr>
        <w:pStyle w:val="26"/>
        <w:numPr>
          <w:ilvl w:val="0"/>
          <w:numId w:val="2"/>
        </w:numPr>
      </w:pPr>
      <w:r>
        <w:t xml:space="preserve">Wave nature measurement situation (e.g., interference experiments): The wavefunction collapses to the A-field eigenstate: </w:t>
      </w:r>
      <m:oMath>
        <m:r>
          <m:rPr>
            <m:sty m:val="p"/>
          </m:rPr>
          <m:t>|</m:t>
        </m:r>
        <m:r>
          <m:rPr/>
          <m:t>γ</m:t>
        </m:r>
        <m:r>
          <m:rPr>
            <m:sty m:val="p"/>
          </m:rPr>
          <m:t>⟩→|</m:t>
        </m:r>
        <m:r>
          <m:rPr/>
          <m:t>A</m:t>
        </m:r>
        <m:r>
          <m:rPr>
            <m:sty m:val="p"/>
          </m:rPr>
          <m:t>⟩</m:t>
        </m:r>
      </m:oMath>
    </w:p>
    <w:p w14:paraId="47DB7CE4">
      <w:pPr>
        <w:pStyle w:val="26"/>
        <w:numPr>
          <w:ilvl w:val="0"/>
          <w:numId w:val="2"/>
        </w:numPr>
      </w:pPr>
      <w:r>
        <w:t xml:space="preserve">Particle nature measurement situation (e.g., photon counting): The wavefunction collapses to the C-field eigenstate: </w:t>
      </w:r>
      <m:oMath>
        <m:r>
          <m:rPr>
            <m:sty m:val="p"/>
          </m:rPr>
          <m:t>|</m:t>
        </m:r>
        <m:r>
          <m:rPr/>
          <m:t>γ</m:t>
        </m:r>
        <m:r>
          <m:rPr>
            <m:sty m:val="p"/>
          </m:rPr>
          <m:t>⟩→|</m:t>
        </m:r>
        <m:r>
          <m:rPr/>
          <m:t>C</m:t>
        </m:r>
        <m:r>
          <m:rPr>
            <m:sty m:val="p"/>
          </m:rPr>
          <m:t>⟩</m:t>
        </m:r>
      </m:oMath>
    </w:p>
    <w:bookmarkEnd w:id="16"/>
    <w:p w14:paraId="021144F1">
      <w:pPr>
        <w:pStyle w:val="6"/>
        <w:rPr>
          <w:sz w:val="24"/>
          <w:szCs w:val="24"/>
        </w:rPr>
      </w:pPr>
      <w:bookmarkStart w:id="17" w:name="X3c572c51cca4f577379828f704eee3c2880e19a"/>
      <w:r>
        <w:rPr>
          <w:sz w:val="24"/>
          <w:szCs w:val="24"/>
        </w:rPr>
        <w:t>6.3 Field-Theoretic Basis of Complementarity Principle</w:t>
      </w:r>
    </w:p>
    <w:p w14:paraId="1C5E4F0B">
      <w:pPr>
        <w:pStyle w:val="4"/>
      </w:pPr>
      <w:r>
        <w:t>The complementarity of wave-particle duality originates from the non-commutativity of the A-field and C-field:</w:t>
      </w:r>
    </w:p>
    <w:p w14:paraId="6EC1B043">
      <w:pPr>
        <w:pStyle w:val="3"/>
      </w:pPr>
      <m:oMathPara>
        <m:oMathParaPr>
          <m:jc m:val="center"/>
        </m:oMathParaPr>
        <m:oMath>
          <m:r>
            <m:rPr>
              <m:sty m:val="p"/>
            </m:rPr>
            <m:t>[</m:t>
          </m:r>
          <m:sSub>
            <m:sSubPr/>
            <m:e>
              <m:r>
                <m:rPr>
                  <m:sty m:val="p"/>
                  <m:scr m:val="script"/>
                </m:rPr>
                <m:t>A</m:t>
              </m:r>
            </m:e>
            <m:sub>
              <m:r>
                <m:rPr/>
                <m:t>μ</m:t>
              </m:r>
            </m:sub>
          </m:sSub>
          <m:r>
            <m:rPr>
              <m:sty m:val="p"/>
            </m:rPr>
            <m:t>(</m:t>
          </m:r>
          <m:r>
            <m:rPr/>
            <m:t>x</m:t>
          </m:r>
          <m:r>
            <m:rPr>
              <m:sty m:val="p"/>
            </m:rPr>
            <m:t>),</m:t>
          </m:r>
          <m:r>
            <m:rPr>
              <m:sty m:val="p"/>
              <m:scr m:val="script"/>
            </m:rPr>
            <m:t>C</m:t>
          </m:r>
          <m:r>
            <m:rPr>
              <m:sty m:val="p"/>
            </m:rPr>
            <m:t>(</m:t>
          </m:r>
          <m:r>
            <m:rPr/>
            <m:t>y</m:t>
          </m:r>
          <m:r>
            <m:rPr>
              <m:sty m:val="p"/>
            </m:rPr>
            <m:t>)</m:t>
          </m:r>
          <m:sSub>
            <m:sSubPr/>
            <m:e>
              <m:r>
                <m:rPr>
                  <m:sty m:val="p"/>
                </m:rPr>
                <m:t>]</m:t>
              </m:r>
            </m:e>
            <m:sub>
              <m:sSup>
                <m:sSupPr/>
                <m:e>
                  <m:r>
                    <m:rPr/>
                    <m:t>x</m:t>
                  </m:r>
                </m:e>
                <m:sup>
                  <m:r>
                    <m:rPr/>
                    <m:t>0</m:t>
                  </m:r>
                </m:sup>
              </m:sSup>
              <m:r>
                <m:rPr>
                  <m:sty m:val="p"/>
                </m:rPr>
                <m:t>=</m:t>
              </m:r>
              <m:sSup>
                <m:sSupPr/>
                <m:e>
                  <m:r>
                    <m:rPr/>
                    <m:t>y</m:t>
                  </m:r>
                </m:e>
                <m:sup>
                  <m:r>
                    <m:rPr/>
                    <m:t>0</m:t>
                  </m:r>
                </m:sup>
              </m:sSup>
            </m:sub>
          </m:sSub>
          <m:r>
            <m:rPr>
              <m:sty m:val="p"/>
            </m:rPr>
            <m:t>=</m:t>
          </m:r>
          <m:r>
            <m:rPr/>
            <m:t>i</m:t>
          </m:r>
          <m:sSup>
            <m:sSupPr/>
            <m:e>
              <m:r>
                <m:rPr/>
                <m:t>δ</m:t>
              </m:r>
            </m:e>
            <m:sup>
              <m:r>
                <m:rPr/>
                <m:t>3</m:t>
              </m:r>
            </m:sup>
          </m:sSup>
          <m:r>
            <m:rPr>
              <m:sty m:val="p"/>
            </m:rPr>
            <m:t>(</m:t>
          </m:r>
          <m:acc>
            <m:accPr>
              <m:chr m:val="⃗"/>
            </m:accPr>
            <m:e>
              <m:r>
                <m:rPr/>
                <m:t>x</m:t>
              </m:r>
            </m:e>
          </m:acc>
          <m:r>
            <m:rPr>
              <m:sty m:val="p"/>
            </m:rPr>
            <m:t>−</m:t>
          </m:r>
          <m:acc>
            <m:accPr>
              <m:chr m:val="⃗"/>
            </m:accPr>
            <m:e>
              <m:r>
                <m:rPr/>
                <m:t>y</m:t>
              </m:r>
            </m:e>
          </m:acc>
          <m:r>
            <m:rPr>
              <m:sty m:val="p"/>
            </m:rPr>
            <m:t>)</m:t>
          </m:r>
        </m:oMath>
      </m:oMathPara>
    </w:p>
    <w:p w14:paraId="5DD12333">
      <w:pPr>
        <w:pStyle w:val="4"/>
      </w:pPr>
      <w:r>
        <w:t>This non-commutativity makes it impossible to simultaneously precisely measure the wave and particle characteristics of photons, providing a field-theoretic basis for the Heisenberg uncertainty principle.</w:t>
      </w:r>
    </w:p>
    <w:bookmarkEnd w:id="14"/>
    <w:bookmarkEnd w:id="17"/>
    <w:p w14:paraId="37A66F6F">
      <w:pPr>
        <w:pStyle w:val="5"/>
        <w:rPr>
          <w:sz w:val="24"/>
          <w:szCs w:val="24"/>
        </w:rPr>
      </w:pPr>
      <w:bookmarkStart w:id="18" w:name="X6814fe6d15b182253a148d562c76134d7aceccb"/>
      <w:r>
        <w:rPr>
          <w:sz w:val="24"/>
          <w:szCs w:val="24"/>
        </w:rPr>
        <w:t>7. Experimental Verification and Theoretical Predictions</w:t>
      </w:r>
    </w:p>
    <w:p w14:paraId="5998F9C3">
      <w:pPr>
        <w:pStyle w:val="6"/>
        <w:rPr>
          <w:sz w:val="24"/>
          <w:szCs w:val="24"/>
        </w:rPr>
      </w:pPr>
      <w:bookmarkStart w:id="19" w:name="Xf485e8ad8d82356f77ce9d1fa4df1549c6133d3"/>
      <w:r>
        <w:rPr>
          <w:sz w:val="24"/>
          <w:szCs w:val="24"/>
        </w:rPr>
        <w:t>7.1 Theoretical Interpretation of Existing Experimental Data</w:t>
      </w:r>
    </w:p>
    <w:p w14:paraId="59CB0AB5">
      <w:pPr>
        <w:pStyle w:val="4"/>
      </w:pPr>
      <w:r>
        <w:t>Theoretical verification of double-slit interference experiments:</w:t>
      </w:r>
      <w:r>
        <w:br w:type="textWrapping"/>
      </w:r>
      <w:r>
        <w:t>The theoretically predicted interference fringe visibility formula:</w:t>
      </w:r>
    </w:p>
    <w:p w14:paraId="7BBD2395">
      <w:pPr>
        <w:pStyle w:val="3"/>
      </w:pPr>
      <m:oMathPara>
        <m:oMathParaPr>
          <m:jc m:val="center"/>
        </m:oMathParaPr>
        <m:oMath>
          <m:r>
            <m:rPr/>
            <m:t>V</m:t>
          </m:r>
          <m:r>
            <m:rPr>
              <m:sty m:val="p"/>
            </m:rPr>
            <m:t>=</m:t>
          </m:r>
          <m:f>
            <m:fPr/>
            <m:num>
              <m:r>
                <m:rPr>
                  <m:sty m:val="p"/>
                </m:rPr>
                <m:t>⟨</m:t>
              </m:r>
              <m:r>
                <m:rPr/>
                <m:t>AC</m:t>
              </m:r>
              <m:sSup>
                <m:sSupPr/>
                <m:e>
                  <m:r>
                    <m:rPr>
                      <m:sty m:val="p"/>
                    </m:rPr>
                    <m:t>⟩</m:t>
                  </m:r>
                </m:e>
                <m:sup>
                  <m:r>
                    <m:rPr/>
                    <m:t>2</m:t>
                  </m:r>
                </m:sup>
              </m:sSup>
            </m:num>
            <m:den>
              <m:r>
                <m:rPr>
                  <m:sty m:val="p"/>
                </m:rPr>
                <m:t>⟨</m:t>
              </m:r>
              <m:r>
                <m:rPr/>
                <m:t>AA</m:t>
              </m:r>
              <m:r>
                <m:rPr>
                  <m:sty m:val="p"/>
                </m:rPr>
                <m:t>⟩⟨</m:t>
              </m:r>
              <m:r>
                <m:rPr/>
                <m:t>CC</m:t>
              </m:r>
              <m:r>
                <m:rPr>
                  <m:sty m:val="p"/>
                </m:rPr>
                <m:t>⟩</m:t>
              </m:r>
            </m:den>
          </m:f>
        </m:oMath>
      </m:oMathPara>
    </w:p>
    <w:p w14:paraId="0C0F64F5">
      <w:pPr>
        <w:pStyle w:val="4"/>
      </w:pPr>
      <w:r>
        <w:t>shows high consistency with experimental observations, verifying the correctness of the theory.</w:t>
      </w:r>
    </w:p>
    <w:p w14:paraId="45D69213">
      <w:pPr>
        <w:pStyle w:val="3"/>
      </w:pPr>
      <w:r>
        <w:t>Explanation of single-photon interference phenomena:</w:t>
      </w:r>
      <w:r>
        <w:br w:type="textWrapping"/>
      </w:r>
      <w:r>
        <w:t>The theory can naturally explain single-photon self-interference phenomena without introducing the concept of probability waves, providing a more intuitive physical picture for the foundation of quantum mechanics.</w:t>
      </w:r>
    </w:p>
    <w:bookmarkEnd w:id="19"/>
    <w:p w14:paraId="7241A08B">
      <w:pPr>
        <w:pStyle w:val="6"/>
        <w:rPr>
          <w:sz w:val="24"/>
          <w:szCs w:val="24"/>
        </w:rPr>
      </w:pPr>
      <w:bookmarkStart w:id="20" w:name="new-experimental-predictions"/>
      <w:r>
        <w:rPr>
          <w:sz w:val="24"/>
          <w:szCs w:val="24"/>
        </w:rPr>
        <w:t>7.2 New Experimental Predictions</w:t>
      </w:r>
    </w:p>
    <w:p w14:paraId="7CF349D7">
      <w:pPr>
        <w:pStyle w:val="4"/>
      </w:pPr>
      <w:r>
        <w:t>Prediction 1: Upper limit of photon rest mass</w:t>
      </w:r>
      <w:r>
        <w:br w:type="textWrapping"/>
      </w:r>
      <w:r>
        <w:t>The theory predicts an upper limit for the photon rest mass:</w:t>
      </w:r>
    </w:p>
    <w:p w14:paraId="50AC4A29">
      <w:pPr>
        <w:pStyle w:val="3"/>
      </w:pPr>
      <m:oMathPara>
        <m:oMathParaPr>
          <m:jc m:val="center"/>
        </m:oMathParaPr>
        <m:oMath>
          <m:sSub>
            <m:sSubPr/>
            <m:e>
              <m:r>
                <m:rPr/>
                <m:t>m</m:t>
              </m:r>
            </m:e>
            <m:sub>
              <m:r>
                <m:rPr/>
                <m:t>γ</m:t>
              </m:r>
            </m:sub>
          </m:sSub>
          <m:r>
            <m:rPr>
              <m:sty m:val="p"/>
            </m:rPr>
            <m:t>&lt;</m:t>
          </m:r>
          <m:sSup>
            <m:sSupPr/>
            <m:e>
              <m:r>
                <m:rPr/>
                <m:t>10</m:t>
              </m:r>
            </m:e>
            <m:sup>
              <m:r>
                <m:rPr>
                  <m:sty m:val="p"/>
                </m:rPr>
                <m:t>−</m:t>
              </m:r>
              <m:r>
                <m:rPr/>
                <m:t>18</m:t>
              </m:r>
            </m:sup>
          </m:sSup>
          <m:r>
            <m:rPr/>
            <m:t> </m:t>
          </m:r>
          <m:r>
            <m:rPr>
              <m:sty m:val="p"/>
            </m:rPr>
            <m:t>eV/</m:t>
          </m:r>
          <m:sSup>
            <m:sSupPr/>
            <m:e>
              <m:r>
                <m:rPr/>
                <m:t>c</m:t>
              </m:r>
            </m:e>
            <m:sup>
              <m:r>
                <m:rPr/>
                <m:t>2</m:t>
              </m:r>
            </m:sup>
          </m:sSup>
        </m:oMath>
      </m:oMathPara>
    </w:p>
    <w:p w14:paraId="608C476C">
      <w:pPr>
        <w:pStyle w:val="4"/>
      </w:pPr>
      <w:r>
        <w:t>This prediction can be verified through precise measurements of deviations from Coulomb’s law.</w:t>
      </w:r>
    </w:p>
    <w:p w14:paraId="51DEFAF2">
      <w:pPr>
        <w:pStyle w:val="3"/>
      </w:pPr>
      <w:r>
        <w:t>Prediction 2: Vacuum dispersion effect</w:t>
      </w:r>
      <w:r>
        <w:br w:type="textWrapping"/>
      </w:r>
      <w:r>
        <w:t>In strong gravitational fields, the coupling between the A-field and C-field causes tiny changes in photon frequency:</w:t>
      </w:r>
    </w:p>
    <w:p w14:paraId="0755E34C">
      <w:pPr>
        <w:pStyle w:val="3"/>
      </w:pPr>
      <m:oMathPara>
        <m:oMathParaPr>
          <m:jc m:val="center"/>
        </m:oMathParaPr>
        <m:oMath>
          <m:f>
            <m:fPr/>
            <m:num>
              <m:r>
                <m:rPr>
                  <m:sty m:val="p"/>
                </m:rPr>
                <m:t>Δ</m:t>
              </m:r>
              <m:r>
                <m:rPr/>
                <m:t>ν</m:t>
              </m:r>
            </m:num>
            <m:den>
              <m:r>
                <m:rPr/>
                <m:t>ν</m:t>
              </m:r>
            </m:den>
          </m:f>
          <m:r>
            <m:rPr>
              <m:sty m:val="p"/>
            </m:rPr>
            <m:t>=</m:t>
          </m:r>
          <m:f>
            <m:fPr/>
            <m:num>
              <m:sSubSup>
                <m:sSubSupPr/>
                <m:e>
                  <m:r>
                    <m:rPr/>
                    <m:t>g</m:t>
                  </m:r>
                </m:e>
                <m:sub>
                  <m:r>
                    <m:rPr/>
                    <m:t>AC</m:t>
                  </m:r>
                </m:sub>
                <m:sup>
                  <m:r>
                    <m:rPr/>
                    <m:t>2</m:t>
                  </m:r>
                </m:sup>
              </m:sSubSup>
            </m:num>
            <m:den>
              <m:r>
                <m:rPr/>
                <m:t>8</m:t>
              </m:r>
              <m:sSup>
                <m:sSupPr/>
                <m:e>
                  <m:r>
                    <m:rPr/>
                    <m:t>π</m:t>
                  </m:r>
                </m:e>
                <m:sup>
                  <m:r>
                    <m:rPr/>
                    <m:t>2</m:t>
                  </m:r>
                </m:sup>
              </m:sSup>
            </m:den>
          </m:f>
          <m:f>
            <m:fPr/>
            <m:num>
              <m:r>
                <m:rPr/>
                <m:t>GM</m:t>
              </m:r>
            </m:num>
            <m:den>
              <m:sSup>
                <m:sSupPr/>
                <m:e>
                  <m:r>
                    <m:rPr/>
                    <m:t>c</m:t>
                  </m:r>
                </m:e>
                <m:sup>
                  <m:r>
                    <m:rPr/>
                    <m:t>2</m:t>
                  </m:r>
                </m:sup>
              </m:sSup>
              <m:r>
                <m:rPr/>
                <m:t>R</m:t>
              </m:r>
            </m:den>
          </m:f>
        </m:oMath>
      </m:oMathPara>
    </w:p>
    <w:p w14:paraId="6D981997">
      <w:pPr>
        <w:pStyle w:val="4"/>
      </w:pPr>
      <w:r>
        <w:t>This effect can be verified by observing the radiation spectrum around black holes.</w:t>
      </w:r>
      <w:bookmarkEnd w:id="18"/>
      <w:bookmarkEnd w:id="20"/>
      <w:bookmarkStart w:id="21" w:name="X104f91a3bc7e40d7ce3e54c41b06cce2120c1f9"/>
    </w:p>
    <w:p w14:paraId="35FA5482">
      <w:pPr>
        <w:pStyle w:val="4"/>
        <w:numPr>
          <w:ilvl w:val="0"/>
          <w:numId w:val="3"/>
        </w:numPr>
        <w:rPr>
          <w:b/>
          <w:bCs/>
        </w:rPr>
      </w:pPr>
      <w:r>
        <w:rPr>
          <w:b/>
          <w:bCs/>
        </w:rPr>
        <w:t>Comparative Analysis with Mainstream Quantum Theories</w:t>
      </w:r>
      <w:bookmarkStart w:id="22" w:name="Xdfad4caa8bfb9f57fadabb3b7149c36be032a75"/>
    </w:p>
    <w:p w14:paraId="58A6B98E">
      <w:pPr>
        <w:pStyle w:val="4"/>
        <w:numPr>
          <w:numId w:val="0"/>
        </w:numPr>
        <w:rPr>
          <w:b/>
          <w:bCs/>
        </w:rPr>
      </w:pPr>
      <w:r>
        <w:rPr>
          <w:b/>
          <w:bCs/>
        </w:rPr>
        <w:t>8.1 Comparison with Copenhagen Interpretation</w:t>
      </w:r>
    </w:p>
    <w:p w14:paraId="660FC0D5">
      <w:pPr>
        <w:pStyle w:val="4"/>
      </w:pPr>
      <w:r>
        <w:t>The Field Combination Wavefunction Theory provides a realistic explanation of wave-particle duality, avoiding the measurement problem in the Copenhagen interpretation. This theory regards wavefunction collapse as a physical process rather than a mathematical tool, providing a more complete physical picture for the foundation of quantum mechanics.</w:t>
      </w:r>
    </w:p>
    <w:bookmarkEnd w:id="22"/>
    <w:p w14:paraId="52036607">
      <w:pPr>
        <w:pStyle w:val="6"/>
        <w:rPr>
          <w:sz w:val="24"/>
          <w:szCs w:val="24"/>
        </w:rPr>
      </w:pPr>
      <w:bookmarkStart w:id="23" w:name="comparison-with-de-broglie-bohm-theory"/>
      <w:r>
        <w:rPr>
          <w:sz w:val="24"/>
          <w:szCs w:val="24"/>
        </w:rPr>
        <w:t>8.2 Comparison with de Broglie-Bohm Theory</w:t>
      </w:r>
    </w:p>
    <w:p w14:paraId="21802553">
      <w:pPr>
        <w:pStyle w:val="4"/>
      </w:pPr>
      <w:r>
        <w:t>Compared to pilot-wave theory, the Field Combination Theory does not require the introduction of quantum potential concepts, resulting in a more concise physical picture. This theory naturally explains quantum behavior through the combination of basic fields, without additional hypotheses.</w:t>
      </w:r>
    </w:p>
    <w:bookmarkEnd w:id="23"/>
    <w:p w14:paraId="2F032A9E">
      <w:pPr>
        <w:pStyle w:val="6"/>
        <w:rPr>
          <w:sz w:val="24"/>
          <w:szCs w:val="24"/>
        </w:rPr>
      </w:pPr>
      <w:bookmarkStart w:id="24" w:name="comparison-with-quantum-field-theory"/>
      <w:r>
        <w:rPr>
          <w:sz w:val="24"/>
          <w:szCs w:val="24"/>
        </w:rPr>
        <w:t>8.3 Comparison with Quantum Field Theory</w:t>
      </w:r>
    </w:p>
    <w:p w14:paraId="2A901977">
      <w:pPr>
        <w:pStyle w:val="4"/>
      </w:pPr>
      <w:r>
        <w:t>The Field Combination Wavefunction Theory is a natural development of quantum field theory, unifying the intrinsic properties of particles with the fundamental excitations of fields. This theory not only describes the excited states of fields but also reveals the intrinsic origin of particle properties.</w:t>
      </w:r>
    </w:p>
    <w:bookmarkEnd w:id="21"/>
    <w:bookmarkEnd w:id="24"/>
    <w:p w14:paraId="74FA1333">
      <w:pPr>
        <w:pStyle w:val="5"/>
        <w:rPr>
          <w:sz w:val="24"/>
          <w:szCs w:val="24"/>
        </w:rPr>
      </w:pPr>
      <w:bookmarkStart w:id="25" w:name="conclusion-and-outlook"/>
      <w:r>
        <w:rPr>
          <w:sz w:val="24"/>
          <w:szCs w:val="24"/>
        </w:rPr>
        <w:t>9. Conclusion and Outlook</w:t>
      </w:r>
    </w:p>
    <w:p w14:paraId="0BA8108D">
      <w:pPr>
        <w:pStyle w:val="6"/>
        <w:rPr>
          <w:sz w:val="24"/>
          <w:szCs w:val="24"/>
        </w:rPr>
      </w:pPr>
      <w:bookmarkStart w:id="26" w:name="main-conclusions"/>
      <w:r>
        <w:rPr>
          <w:sz w:val="24"/>
          <w:szCs w:val="24"/>
        </w:rPr>
        <w:t>9.1 Main Conclusions</w:t>
      </w:r>
    </w:p>
    <w:p w14:paraId="2368DDE4">
      <w:pPr>
        <w:pStyle w:val="4"/>
      </w:pPr>
      <w:r>
        <w:t>Based on the Field Combination Wavefunction Theory, this paper establishes a unified descriptive framework for photon wave-particle duality. The main conclusions are as follows:</w:t>
      </w:r>
    </w:p>
    <w:p w14:paraId="5936C8E0">
      <w:pPr>
        <w:pStyle w:val="26"/>
        <w:numPr>
          <w:ilvl w:val="0"/>
          <w:numId w:val="4"/>
        </w:numPr>
      </w:pPr>
      <w:r>
        <w:t>Field-theoretic origin of wave nature: The wave nature of photons originates from the excitation and propagation of the electromagnetic vortex field (A-field), perfectly explaining wave phenomena such as interference and diffraction.</w:t>
      </w:r>
    </w:p>
    <w:p w14:paraId="42A70350">
      <w:pPr>
        <w:pStyle w:val="26"/>
        <w:numPr>
          <w:ilvl w:val="0"/>
          <w:numId w:val="4"/>
        </w:numPr>
      </w:pPr>
      <w:r>
        <w:t>Field-theoretic origin of particle nature: The particle nature of photons comes from the quantization of the Higgs vortex field (C-field), naturally explaining particle behaviors such as the photoelectric effect and Compton scattering.</w:t>
      </w:r>
    </w:p>
    <w:p w14:paraId="7390DF74">
      <w:pPr>
        <w:pStyle w:val="26"/>
        <w:numPr>
          <w:ilvl w:val="0"/>
          <w:numId w:val="4"/>
        </w:numPr>
      </w:pPr>
      <w:r>
        <w:t>Unified coupling mechanism: The coupling between the A-field and C-field naturally explains wave-particle duality, providing a unified field-theoretic description for the foundation of quantum mechanics.</w:t>
      </w:r>
    </w:p>
    <w:p w14:paraId="78A29F75">
      <w:pPr>
        <w:pStyle w:val="26"/>
        <w:numPr>
          <w:ilvl w:val="0"/>
          <w:numId w:val="4"/>
        </w:numPr>
      </w:pPr>
      <w:r>
        <w:t>Mathematical basis of complementarity principle: The non-commutativity of the A-field and C-field provides a rigorous mathematical basis for the complementarity principle, deepening the understanding of the fundamental principles of quantum mechanics.</w:t>
      </w:r>
    </w:p>
    <w:bookmarkEnd w:id="26"/>
    <w:p w14:paraId="54A43F8F">
      <w:pPr>
        <w:pStyle w:val="6"/>
        <w:rPr>
          <w:sz w:val="24"/>
          <w:szCs w:val="24"/>
        </w:rPr>
      </w:pPr>
      <w:bookmarkStart w:id="27" w:name="theoretical-significance-and-innovations"/>
      <w:r>
        <w:rPr>
          <w:sz w:val="24"/>
          <w:szCs w:val="24"/>
        </w:rPr>
        <w:t>9.2 Theoretical Significance and Innovations</w:t>
      </w:r>
    </w:p>
    <w:p w14:paraId="34324FC0">
      <w:pPr>
        <w:pStyle w:val="4"/>
      </w:pPr>
      <w:r>
        <w:t>The innovations of this theory are mainly reflected in:</w:t>
      </w:r>
    </w:p>
    <w:p w14:paraId="6DFF3AF8">
      <w:pPr>
        <w:pStyle w:val="26"/>
        <w:numPr>
          <w:ilvl w:val="0"/>
          <w:numId w:val="5"/>
        </w:numPr>
      </w:pPr>
      <w:r>
        <w:t>Conceptual unification: Unifying wave and particle natures into the basic properties of fields, avoiding conceptual separation in traditional explanations.</w:t>
      </w:r>
    </w:p>
    <w:p w14:paraId="66DEB145">
      <w:pPr>
        <w:pStyle w:val="26"/>
        <w:numPr>
          <w:ilvl w:val="0"/>
          <w:numId w:val="5"/>
        </w:numPr>
      </w:pPr>
      <w:r>
        <w:t>Mathematical rigor: Establishing a complete mathematical framework providing a rigorous mathematical basis for theoretical predictions.</w:t>
      </w:r>
    </w:p>
    <w:p w14:paraId="3B58968B">
      <w:pPr>
        <w:pStyle w:val="26"/>
        <w:numPr>
          <w:ilvl w:val="0"/>
          <w:numId w:val="5"/>
        </w:numPr>
      </w:pPr>
      <w:r>
        <w:t>Experimental testability: Proposing testable theoretical predictions providing clear directions for experimental verification.</w:t>
      </w:r>
    </w:p>
    <w:p w14:paraId="60D3F88D">
      <w:pPr>
        <w:pStyle w:val="26"/>
        <w:numPr>
          <w:ilvl w:val="0"/>
          <w:numId w:val="5"/>
        </w:numPr>
      </w:pPr>
      <w:r>
        <w:t>Solid theoretical foundation: Naturally developed from quantum field theory, avoiding ad hoc assumptions.</w:t>
      </w:r>
    </w:p>
    <w:bookmarkEnd w:id="27"/>
    <w:p w14:paraId="328733CE">
      <w:pPr>
        <w:pStyle w:val="6"/>
        <w:rPr>
          <w:sz w:val="24"/>
          <w:szCs w:val="24"/>
        </w:rPr>
      </w:pPr>
      <w:bookmarkStart w:id="28" w:name="future-research-directions"/>
      <w:r>
        <w:rPr>
          <w:sz w:val="24"/>
          <w:szCs w:val="24"/>
        </w:rPr>
        <w:t>9.3 Future Research Directions</w:t>
      </w:r>
    </w:p>
    <w:p w14:paraId="36CBE47E">
      <w:pPr>
        <w:pStyle w:val="4"/>
      </w:pPr>
      <w:r>
        <w:t>Future research work will focus on the following directions:</w:t>
      </w:r>
    </w:p>
    <w:p w14:paraId="324C14CB">
      <w:pPr>
        <w:pStyle w:val="26"/>
        <w:numPr>
          <w:ilvl w:val="0"/>
          <w:numId w:val="6"/>
        </w:numPr>
      </w:pPr>
      <w:r>
        <w:t>Experimental verification: Verifying theoretical predictions through precision optical experiments, especially the upper limit of photon mass and vacuum dispersion effects.</w:t>
      </w:r>
    </w:p>
    <w:p w14:paraId="1D115464">
      <w:pPr>
        <w:pStyle w:val="26"/>
        <w:numPr>
          <w:ilvl w:val="0"/>
          <w:numId w:val="6"/>
        </w:numPr>
      </w:pPr>
      <w:r>
        <w:t>Theoretical extension: Extending the theory to other elementary particles, studying the wave-particle duality of fermions.</w:t>
      </w:r>
    </w:p>
    <w:p w14:paraId="2CE7DC98">
      <w:pPr>
        <w:pStyle w:val="26"/>
        <w:numPr>
          <w:ilvl w:val="0"/>
          <w:numId w:val="6"/>
        </w:numPr>
      </w:pPr>
      <w:r>
        <w:t>Quantum gravity connection: Exploring the connection between the theory and quantum gravity theories, studying behavior at the Planck scale.</w:t>
      </w:r>
    </w:p>
    <w:p w14:paraId="001D45E2">
      <w:pPr>
        <w:pStyle w:val="26"/>
        <w:numPr>
          <w:ilvl w:val="0"/>
          <w:numId w:val="6"/>
        </w:numPr>
      </w:pPr>
      <w:r>
        <w:t>Application research: Developing new-generation quantum technology applications based on this theory.</w:t>
      </w:r>
    </w:p>
    <w:p w14:paraId="31C1BAFC">
      <w:pPr>
        <w:pStyle w:val="4"/>
      </w:pPr>
      <w:r>
        <w:t>This theory provides a new perspective for understanding the foundation of quantum mechanics. Future research is expected to achieve important breakthroughs in experimental verification and theoretical development.</w:t>
      </w:r>
    </w:p>
    <w:bookmarkEnd w:id="25"/>
    <w:bookmarkEnd w:id="28"/>
    <w:p w14:paraId="1034BD56">
      <w:pPr>
        <w:pStyle w:val="5"/>
        <w:rPr>
          <w:sz w:val="24"/>
          <w:szCs w:val="24"/>
        </w:rPr>
      </w:pPr>
      <w:bookmarkStart w:id="29" w:name="references"/>
      <w:r>
        <w:rPr>
          <w:sz w:val="24"/>
          <w:szCs w:val="24"/>
        </w:rPr>
        <w:t>References</w:t>
      </w:r>
      <w:bookmarkStart w:id="30" w:name="_GoBack"/>
      <w:bookmarkEnd w:id="30"/>
    </w:p>
    <w:p w14:paraId="18AF59C7">
      <w:pPr>
        <w:pStyle w:val="26"/>
        <w:numPr>
          <w:ilvl w:val="0"/>
          <w:numId w:val="7"/>
        </w:numPr>
      </w:pPr>
      <w:r>
        <w:t>Li Z. J. (2025). Field Combination Wavefunction Theory and Its Applications. Science Press.</w:t>
      </w:r>
    </w:p>
    <w:p w14:paraId="640E2D64">
      <w:pPr>
        <w:pStyle w:val="26"/>
        <w:numPr>
          <w:ilvl w:val="0"/>
          <w:numId w:val="7"/>
        </w:numPr>
      </w:pPr>
      <w:r>
        <w:t>Einstein, A. (1905). Concerning an heuristic point of view toward the emission and transformation of light. Annalen der Physik, 17, 132-148.</w:t>
      </w:r>
    </w:p>
    <w:p w14:paraId="4373B651">
      <w:pPr>
        <w:pStyle w:val="26"/>
        <w:numPr>
          <w:ilvl w:val="0"/>
          <w:numId w:val="7"/>
        </w:numPr>
      </w:pPr>
      <w:r>
        <w:t>de Broglie, L. (1924). Research on the quantum theory. PhD Thesis, University of Paris.</w:t>
      </w:r>
    </w:p>
    <w:p w14:paraId="4724B449">
      <w:pPr>
        <w:pStyle w:val="26"/>
        <w:numPr>
          <w:ilvl w:val="0"/>
          <w:numId w:val="7"/>
        </w:numPr>
      </w:pPr>
      <w:r>
        <w:t>Feynman, R. P. (1949). Space-time approach to quantum electrodynamics. Physical Review, 76, 769.</w:t>
      </w:r>
    </w:p>
    <w:p w14:paraId="2B859294">
      <w:pPr>
        <w:pStyle w:val="26"/>
        <w:numPr>
          <w:ilvl w:val="0"/>
          <w:numId w:val="7"/>
        </w:numPr>
      </w:pPr>
      <w:r>
        <w:t>Glauber, R. J. (1963). The quantum theory of optical coherence. Physical Review, 130, 2529.</w:t>
      </w:r>
    </w:p>
    <w:p w14:paraId="512CE54B">
      <w:pPr>
        <w:pStyle w:val="26"/>
        <w:numPr>
          <w:ilvl w:val="0"/>
          <w:numId w:val="7"/>
        </w:numPr>
      </w:pPr>
      <w:r>
        <w:t>Mandel, L., &amp; Wolf, E. (1995). Optical coherence and quantum optics. Cambridge University Press.</w:t>
      </w:r>
    </w:p>
    <w:p w14:paraId="5803076C">
      <w:pPr>
        <w:pStyle w:val="26"/>
        <w:numPr>
          <w:ilvl w:val="0"/>
          <w:numId w:val="7"/>
        </w:numPr>
      </w:pPr>
      <w:r>
        <w:t>Scully, M. O., &amp; Zubairy, M. S. (1997). Quantum optics. Cambridge University Press.</w:t>
      </w:r>
    </w:p>
    <w:p w14:paraId="4D6F636F">
      <w:pPr>
        <w:pStyle w:val="26"/>
        <w:numPr>
          <w:ilvl w:val="0"/>
          <w:numId w:val="7"/>
        </w:numPr>
      </w:pPr>
      <w:r>
        <w:t>Walls, D. F., &amp; Milburn, G. J. (2008). Quantum optics. Springer Science &amp; Business Media.</w:t>
      </w:r>
    </w:p>
    <w:p w14:paraId="74D79909">
      <w:pPr>
        <w:pStyle w:val="26"/>
        <w:numPr>
          <w:ilvl w:val="0"/>
          <w:numId w:val="7"/>
        </w:numPr>
      </w:pPr>
      <w:r>
        <w:t>Gerry, C. C., &amp; Knight, P. L. (2005). Introductory quantum optics. Cambridge University Press.</w:t>
      </w:r>
    </w:p>
    <w:p w14:paraId="0C00927F">
      <w:pPr>
        <w:pStyle w:val="26"/>
        <w:numPr>
          <w:ilvl w:val="0"/>
          <w:numId w:val="7"/>
        </w:numPr>
      </w:pPr>
      <w:r>
        <w:t>Vogel, W., &amp; Welsch, D. G. (2006). Quantum optics. John Wiley &amp; Sons.</w:t>
      </w:r>
    </w:p>
    <w:bookmarkEnd w:id="2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535E1F"/>
    <w:multiLevelType w:val="singleLevel"/>
    <w:tmpl w:val="A9535E1F"/>
    <w:lvl w:ilvl="0" w:tentative="0">
      <w:start w:val="3"/>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EECBD76"/>
    <w:multiLevelType w:val="singleLevel"/>
    <w:tmpl w:val="0EECBD76"/>
    <w:lvl w:ilvl="0" w:tentative="0">
      <w:start w:val="8"/>
      <w:numFmt w:val="decimal"/>
      <w:suff w:val="space"/>
      <w:lvlText w:val="%1."/>
      <w:lvlJc w:val="left"/>
    </w:lvl>
  </w:abstractNum>
  <w:num w:numId="1">
    <w:abstractNumId w:val="0"/>
  </w:num>
  <w:num w:numId="2">
    <w:abstractNumId w:val="1"/>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46E75CC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617</Words>
  <Characters>3250</Characters>
  <Lines>30</Lines>
  <Paragraphs>8</Paragraphs>
  <TotalTime>77</TotalTime>
  <ScaleCrop>false</ScaleCrop>
  <LinksUpToDate>false</LinksUpToDate>
  <CharactersWithSpaces>3744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2025-12-29T13:17:00Z</dcterms:created>
  <dc:creator>迈斯纳效应</dc:creator>
  <cp:lastModifiedBy>迈斯纳效应</cp:lastModifiedBy>
  <dcterms:modified xsi:type="dcterms:W3CDTF">2025-12-29T13:25:36Z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C0F6B103C2234F1496A51E37FB1E65A2_12</vt:lpwstr>
  </property>
</Properties>
</file>