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A7E47C">
      <w:pPr>
        <w:pStyle w:val="4"/>
        <w:rPr>
          <w:b/>
          <w:bCs/>
          <w:sz w:val="32"/>
          <w:szCs w:val="32"/>
        </w:rPr>
      </w:pPr>
      <w:r>
        <w:rPr>
          <w:b/>
          <w:bCs/>
          <w:sz w:val="32"/>
          <w:szCs w:val="32"/>
        </w:rPr>
        <w:t>Quantum Gravitational Structure of Black Hole Singularities: Holographic Topological Order Model and Mathematical Realization of ABoC Planck Stars</w:t>
      </w:r>
    </w:p>
    <w:p w14:paraId="555177BF">
      <w:pPr>
        <w:pStyle w:val="3"/>
      </w:pPr>
      <w:r>
        <w:rPr>
          <w:b/>
          <w:bCs/>
        </w:rPr>
        <w:t xml:space="preserve">Authors: </w:t>
      </w:r>
      <w:r>
        <w:t>Li Zhijun (Shanxi Provincial Department of Agriculture and Rural Affairs (Animal Husbandry and Veterinary School)), Zhao Guangyao (Chongqing University)</w:t>
      </w:r>
    </w:p>
    <w:p w14:paraId="2C6D65E3">
      <w:pPr>
        <w:pStyle w:val="3"/>
        <w:rPr>
          <w:b/>
          <w:bCs/>
        </w:rPr>
      </w:pPr>
      <w:r>
        <w:rPr>
          <w:b/>
          <w:bCs/>
        </w:rPr>
        <w:t>Abstract</w:t>
      </w:r>
    </w:p>
    <w:p w14:paraId="1F277BDC">
      <w:pPr>
        <w:pStyle w:val="3"/>
      </w:pPr>
      <w:r>
        <w:t xml:space="preserve">Based on the field combination wavefunction theory proposed by Li Zhijun, this paper systematically expounds a new quantum gravitational structure of black hole singularities. The zero-volume singularity predicted by traditional general relativity is reinterpreted as a Bose-Einstein condensate (ABoC condensate) composed of </w:t>
      </w:r>
      <m:oMath>
        <m:r>
          <m:rPr/>
          <m:t>A</m:t>
        </m:r>
        <m:r>
          <m:rPr>
            <m:sty m:val="p"/>
          </m:rPr>
          <m:t>⊗</m:t>
        </m:r>
        <m:r>
          <m:rPr/>
          <m:t>C</m:t>
        </m:r>
      </m:oMath>
      <w:r>
        <w:t xml:space="preserve"> bosons, which is essentially a quantum gravitational entity with Planck scale </w:t>
      </w:r>
      <m:oMath>
        <m:r>
          <m:rPr>
            <m:sty m:val="p"/>
          </m:rPr>
          <m:t>(</m:t>
        </m:r>
        <m:sSub>
          <m:sSubPr/>
          <m:e>
            <m:r>
              <m:rPr/>
              <m:t>ℓ</m:t>
            </m:r>
          </m:e>
          <m:sub>
            <m:r>
              <m:rPr/>
              <m:t>P</m:t>
            </m:r>
          </m:sub>
        </m:sSub>
        <m:r>
          <m:rPr>
            <m:sty m:val="p"/>
          </m:rPr>
          <m:t>)</m:t>
        </m:r>
      </m:oMath>
      <w:r>
        <w:t xml:space="preserve">—the Planck star. By establishing non-commutative geometric models and quantum gravitationally corrected field equations, it is strictly proven that the interior of a black hole is not of zero volume but is a finite quantum structure with a minimum scale </w:t>
      </w:r>
      <m:oMath>
        <m:r>
          <m:rPr>
            <m:sty m:val="p"/>
          </m:rPr>
          <m:t>Δ</m:t>
        </m:r>
        <m:r>
          <m:rPr/>
          <m:t>X</m:t>
        </m:r>
        <m:r>
          <m:rPr>
            <m:sty m:val="p"/>
          </m:rPr>
          <m:t>≥</m:t>
        </m:r>
        <m:sSub>
          <m:sSubPr/>
          <m:e>
            <m:r>
              <m:rPr/>
              <m:t>ℓ</m:t>
            </m:r>
          </m:e>
          <m:sub>
            <m:r>
              <m:rPr/>
              <m:t>P</m:t>
            </m:r>
          </m:sub>
        </m:sSub>
        <m:r>
          <m:rPr>
            <m:sty m:val="p"/>
          </m:rPr>
          <m:t>/</m:t>
        </m:r>
        <m:r>
          <m:rPr/>
          <m:t>2</m:t>
        </m:r>
        <m:r>
          <m:rPr>
            <m:sty m:val="p"/>
          </m:rPr>
          <m:t>.</m:t>
        </m:r>
      </m:oMath>
      <w:r>
        <w:t xml:space="preserve"> Furthermore, through a topological order model, this paper reveals the microscopic origin of black hole entropy, proving that the entropy originates entirely from the quantum degrees of freedom on the event horizon surface, while the internal condensate is in a unique ground state (D=1), resulting in zero entropy and an undefined temperature. This model achieves an ontological shift from “singularity” to “quantum object” and provides testable predictions for quantum gravity theory.</w:t>
      </w:r>
    </w:p>
    <w:p w14:paraId="54A66E71">
      <w:pPr>
        <w:pStyle w:val="3"/>
      </w:pPr>
      <w:r>
        <w:rPr>
          <w:b/>
          <w:bCs/>
        </w:rPr>
        <w:t>Keywords:</w:t>
      </w:r>
      <w:r>
        <w:t xml:space="preserve"> Black hole singularity; Quantum gravity; Planck star; Bose-Einstein condensation; Non-commutative geometry; Topological order; Field combination wavefunction</w:t>
      </w:r>
    </w:p>
    <w:p w14:paraId="33A11B1F">
      <w:pPr>
        <w:pStyle w:val="26"/>
        <w:numPr>
          <w:ilvl w:val="0"/>
          <w:numId w:val="1"/>
        </w:numPr>
      </w:pPr>
      <w:r>
        <w:rPr>
          <w:b/>
          <w:bCs/>
        </w:rPr>
        <w:t>Introduction</w:t>
      </w:r>
    </w:p>
    <w:p w14:paraId="4ABF29F1">
      <w:pPr>
        <w:pStyle w:val="4"/>
      </w:pPr>
      <w:r>
        <w:t>The black hole singularity problem is one of the core challenges in modern physics. Classical general relativity predicts the existence of a singularity at the center of a black hole with zero volume and infinite density, leading to divergent physical quantities and theoretical failure. This dilemma drives physicists to seek quantum gravity theories to resolve the singularity problem. Candidate theories like string theory and loop quantum gravity, while offering different solutions, face issues such as mathematical complexity and experimental verification difficulties.</w:t>
      </w:r>
    </w:p>
    <w:p w14:paraId="68CC9543">
      <w:pPr>
        <w:pStyle w:val="3"/>
      </w:pPr>
      <w:r>
        <w:t>Li Zhijun’s field combination wavefunction theory provides a new paradigm for addressing the singularity problem. This theory, through the combination and coupling of three fundamental vortex fields (A, B, C fields), offers a unified theoretical framework for understanding physical phenomena from microscopic particles to the macroscopic universe. Based on this theory, this paper systematically elaborates on the quantum gravitational structure of black hole singularities and establishes a complete, mathematically self-consistent model.</w:t>
      </w:r>
    </w:p>
    <w:p w14:paraId="0A925CDF">
      <w:pPr>
        <w:pStyle w:val="26"/>
        <w:numPr>
          <w:ilvl w:val="0"/>
          <w:numId w:val="2"/>
        </w:numPr>
        <w:rPr>
          <w:b/>
          <w:bCs/>
        </w:rPr>
      </w:pPr>
      <w:r>
        <w:rPr>
          <w:b/>
          <w:bCs/>
        </w:rPr>
        <w:t>Mathematical Foundation of the Field Combination Wavefunction Theory</w:t>
      </w:r>
    </w:p>
    <w:p w14:paraId="0A617215">
      <w:pPr>
        <w:pStyle w:val="4"/>
        <w:rPr>
          <w:b/>
          <w:bCs/>
        </w:rPr>
      </w:pPr>
      <w:r>
        <w:rPr>
          <w:b/>
          <w:bCs/>
        </w:rPr>
        <w:t>2.1 Mathematical Description of the Fundamental Vortex Fields</w:t>
      </w:r>
    </w:p>
    <w:p w14:paraId="783EE1C4">
      <w:pPr>
        <w:pStyle w:val="3"/>
      </w:pPr>
      <w:r>
        <w:t>The universe is composed of three mutually perpendicular fundamental vortex fields, whose field operators are defined as:</w:t>
      </w:r>
    </w:p>
    <w:p w14:paraId="78C7EB69">
      <w:pPr>
        <w:pStyle w:val="3"/>
      </w:pPr>
      <w:r>
        <w:t>Electromagnetic Vortex Field (A-field):</w:t>
      </w:r>
      <w:r>
        <w:br w:type="textWrapping"/>
      </w:r>
      <m:oMathPara>
        <m:oMath>
          <m:sSub>
            <m:sSubPr/>
            <m:e>
              <m:r>
                <m:rPr>
                  <m:sty m:val="p"/>
                  <m:scr m:val="script"/>
                </m:rPr>
                <m:t>A</m:t>
              </m:r>
            </m:e>
            <m:sub>
              <m:r>
                <m:rPr/>
                <m:t>μ</m:t>
              </m:r>
            </m:sub>
          </m:sSub>
          <m:r>
            <m:rPr>
              <m:sty m:val="p"/>
            </m:rPr>
            <m:t>=</m:t>
          </m:r>
          <m:f>
            <m:fPr/>
            <m:num>
              <m:r>
                <m:rPr/>
                <m:t>1</m:t>
              </m:r>
            </m:num>
            <m:den>
              <m:r>
                <m:rPr/>
                <m:t>2</m:t>
              </m:r>
            </m:den>
          </m:f>
          <m:d>
            <m:dPr>
              <m:sepChr m:val=""/>
            </m:dPr>
            <m:e>
              <m:sSub>
                <m:sSubPr/>
                <m:e>
                  <m:r>
                    <m:rPr>
                      <m:sty m:val="p"/>
                    </m:rPr>
                    <m:t>∂</m:t>
                  </m:r>
                </m:e>
                <m:sub>
                  <m:r>
                    <m:rPr/>
                    <m:t>μ</m:t>
                  </m:r>
                </m:sub>
              </m:sSub>
              <m:sSub>
                <m:sSubPr/>
                <m:e>
                  <m:r>
                    <m:rPr/>
                    <m:t>ϕ</m:t>
                  </m:r>
                </m:e>
                <m:sub>
                  <m:r>
                    <m:rPr/>
                    <m:t>A</m:t>
                  </m:r>
                </m:sub>
              </m:sSub>
              <m:r>
                <m:rPr>
                  <m:sty m:val="p"/>
                </m:rPr>
                <m:t>−</m:t>
              </m:r>
              <m:r>
                <m:rPr/>
                <m:t>i</m:t>
              </m:r>
              <m:sSub>
                <m:sSubPr/>
                <m:e>
                  <m:r>
                    <m:rPr/>
                    <m:t>g</m:t>
                  </m:r>
                </m:e>
                <m:sub>
                  <m:r>
                    <m:rPr/>
                    <m:t>A</m:t>
                  </m:r>
                </m:sub>
              </m:sSub>
              <m:sSub>
                <m:sSubPr/>
                <m:e>
                  <m:r>
                    <m:rPr/>
                    <m:t>A</m:t>
                  </m:r>
                </m:e>
                <m:sub>
                  <m:r>
                    <m:rPr/>
                    <m:t>μ</m:t>
                  </m:r>
                </m:sub>
              </m:sSub>
              <m:sSub>
                <m:sSubPr/>
                <m:e>
                  <m:r>
                    <m:rPr/>
                    <m:t>ϕ</m:t>
                  </m:r>
                </m:e>
                <m:sub>
                  <m:r>
                    <m:rPr/>
                    <m:t>A</m:t>
                  </m:r>
                </m:sub>
              </m:sSub>
            </m:e>
          </m:d>
          <m:r>
            <m:rPr>
              <m:sty m:val="p"/>
            </m:rPr>
            <m:t>⊗</m:t>
          </m:r>
          <m:sSub>
            <m:sSubPr/>
            <m:e>
              <m:r>
                <m:rPr/>
                <m:t>I</m:t>
              </m:r>
            </m:e>
            <m:sub>
              <m:r>
                <m:rPr/>
                <m:t>B</m:t>
              </m:r>
            </m:sub>
          </m:sSub>
          <m:r>
            <m:rPr>
              <m:sty m:val="p"/>
            </m:rPr>
            <m:t>+h.c.</m:t>
          </m:r>
        </m:oMath>
      </m:oMathPara>
    </w:p>
    <w:p w14:paraId="2DB3C224">
      <w:pPr>
        <w:pStyle w:val="3"/>
      </w:pPr>
      <w:r>
        <w:t xml:space="preserve">where </w:t>
      </w:r>
      <m:oMath>
        <m:sSub>
          <m:sSubPr/>
          <m:e>
            <m:r>
              <m:rPr/>
              <m:t>ϕ</m:t>
            </m:r>
          </m:e>
          <m:sub>
            <m:r>
              <m:rPr/>
              <m:t>A</m:t>
            </m:r>
          </m:sub>
        </m:sSub>
      </m:oMath>
      <w:r>
        <w:t xml:space="preserve"> is the scalar component of the A-field, </w:t>
      </w:r>
      <m:oMath>
        <m:sSub>
          <m:sSubPr/>
          <m:e>
            <m:r>
              <m:rPr/>
              <m:t>g</m:t>
            </m:r>
          </m:e>
          <m:sub>
            <m:r>
              <m:rPr/>
              <m:t>A</m:t>
            </m:r>
          </m:sub>
        </m:sSub>
      </m:oMath>
      <w:r>
        <w:t xml:space="preserve"> is the electromagnetic coupling constant, </w:t>
      </w:r>
      <m:oMath>
        <m:sSub>
          <m:sSubPr/>
          <m:e>
            <m:r>
              <m:rPr/>
              <m:t>A</m:t>
            </m:r>
          </m:e>
          <m:sub>
            <m:r>
              <m:rPr/>
              <m:t>μ</m:t>
            </m:r>
          </m:sub>
        </m:sSub>
      </m:oMath>
      <w:r>
        <w:t xml:space="preserve"> is the gauge field, and </w:t>
      </w:r>
      <m:oMath>
        <m:sSub>
          <m:sSubPr/>
          <m:e>
            <m:r>
              <m:rPr/>
              <m:t>I</m:t>
            </m:r>
          </m:e>
          <m:sub>
            <m:r>
              <m:rPr/>
              <m:t>B</m:t>
            </m:r>
          </m:sub>
        </m:sSub>
      </m:oMath>
      <w:r>
        <w:t xml:space="preserve"> is the B-field unit operator.</w:t>
      </w:r>
    </w:p>
    <w:p w14:paraId="059801FE">
      <w:pPr>
        <w:pStyle w:val="3"/>
      </w:pPr>
      <w:r>
        <w:t>Color Charge Vortex Field (B-field):</w:t>
      </w:r>
      <w:r>
        <w:br w:type="textWrapping"/>
      </w:r>
      <m:oMathPara>
        <m:oMath>
          <m:sSubSup>
            <m:sSubSupPr/>
            <m:e>
              <m:r>
                <m:rPr>
                  <m:sty m:val="p"/>
                  <m:scr m:val="script"/>
                </m:rPr>
                <m:t>ℬ</m:t>
              </m:r>
            </m:e>
            <m:sub>
              <m:r>
                <m:rPr/>
                <m:t>μ</m:t>
              </m:r>
            </m:sub>
            <m:sup>
              <m:r>
                <m:rPr/>
                <m:t>a</m:t>
              </m:r>
            </m:sup>
          </m:sSubSup>
          <m:r>
            <m:rPr>
              <m:sty m:val="p"/>
            </m:rPr>
            <m:t>=</m:t>
          </m:r>
          <m:sSup>
            <m:sSupPr/>
            <m:e>
              <m:r>
                <m:rPr/>
                <m:t>ϵ</m:t>
              </m:r>
            </m:e>
            <m:sup>
              <m:r>
                <m:rPr/>
                <m:t>abc</m:t>
              </m:r>
            </m:sup>
          </m:sSup>
          <m:d>
            <m:dPr>
              <m:sepChr m:val=""/>
            </m:dPr>
            <m:e>
              <m:sSub>
                <m:sSubPr/>
                <m:e>
                  <m:r>
                    <m:rPr>
                      <m:sty m:val="p"/>
                    </m:rPr>
                    <m:t>∂</m:t>
                  </m:r>
                </m:e>
                <m:sub>
                  <m:r>
                    <m:rPr/>
                    <m:t>μ</m:t>
                  </m:r>
                </m:sub>
              </m:sSub>
              <m:sSubSup>
                <m:sSubSupPr/>
                <m:e>
                  <m:r>
                    <m:rPr/>
                    <m:t>ϕ</m:t>
                  </m:r>
                </m:e>
                <m:sub>
                  <m:r>
                    <m:rPr/>
                    <m:t>B</m:t>
                  </m:r>
                </m:sub>
                <m:sup>
                  <m:r>
                    <m:rPr/>
                    <m:t>b</m:t>
                  </m:r>
                </m:sup>
              </m:sSubSup>
              <m:r>
                <m:rPr>
                  <m:sty m:val="p"/>
                </m:rPr>
                <m:t>−</m:t>
              </m:r>
              <m:r>
                <m:rPr/>
                <m:t>i</m:t>
              </m:r>
              <m:sSub>
                <m:sSubPr/>
                <m:e>
                  <m:r>
                    <m:rPr/>
                    <m:t>g</m:t>
                  </m:r>
                </m:e>
                <m:sub>
                  <m:r>
                    <m:rPr/>
                    <m:t>B</m:t>
                  </m:r>
                </m:sub>
              </m:sSub>
              <m:sSubSup>
                <m:sSubSupPr/>
                <m:e>
                  <m:r>
                    <m:rPr/>
                    <m:t>G</m:t>
                  </m:r>
                </m:e>
                <m:sub>
                  <m:r>
                    <m:rPr/>
                    <m:t>μ</m:t>
                  </m:r>
                </m:sub>
                <m:sup>
                  <m:r>
                    <m:rPr/>
                    <m:t>b</m:t>
                  </m:r>
                </m:sup>
              </m:sSubSup>
              <m:sSubSup>
                <m:sSubSupPr/>
                <m:e>
                  <m:r>
                    <m:rPr/>
                    <m:t>ϕ</m:t>
                  </m:r>
                </m:e>
                <m:sub>
                  <m:r>
                    <m:rPr/>
                    <m:t>B</m:t>
                  </m:r>
                </m:sub>
                <m:sup>
                  <m:r>
                    <m:rPr/>
                    <m:t>c</m:t>
                  </m:r>
                </m:sup>
              </m:sSubSup>
            </m:e>
          </m:d>
          <m:sSup>
            <m:sSupPr/>
            <m:e>
              <m:r>
                <m:rPr/>
                <m:t>T</m:t>
              </m:r>
            </m:e>
            <m:sup>
              <m:r>
                <m:rPr/>
                <m:t>a</m:t>
              </m:r>
            </m:sup>
          </m:sSup>
        </m:oMath>
      </m:oMathPara>
    </w:p>
    <w:p w14:paraId="0EC4304C">
      <w:pPr>
        <w:pStyle w:val="3"/>
      </w:pPr>
      <w:r>
        <w:t xml:space="preserve">where </w:t>
      </w:r>
      <m:oMath>
        <m:sSubSup>
          <m:sSubSupPr/>
          <m:e>
            <m:r>
              <m:rPr/>
              <m:t>ϕ</m:t>
            </m:r>
          </m:e>
          <m:sub>
            <m:r>
              <m:rPr/>
              <m:t>B</m:t>
            </m:r>
          </m:sub>
          <m:sup>
            <m:r>
              <m:rPr/>
              <m:t>a</m:t>
            </m:r>
          </m:sup>
        </m:sSubSup>
      </m:oMath>
      <w:r>
        <w:t xml:space="preserve"> is the color charge component of the B-field (a=1,2,3 corresponding to red, green, blue), </w:t>
      </w:r>
      <m:oMath>
        <m:sSub>
          <m:sSubPr/>
          <m:e>
            <m:r>
              <m:rPr/>
              <m:t>g</m:t>
            </m:r>
          </m:e>
          <m:sub>
            <m:r>
              <m:rPr/>
              <m:t>B</m:t>
            </m:r>
          </m:sub>
        </m:sSub>
      </m:oMath>
      <w:r>
        <w:t xml:space="preserve"> is the strong interaction coupling constant, </w:t>
      </w:r>
      <m:oMath>
        <m:sSubSup>
          <m:sSubSupPr/>
          <m:e>
            <m:r>
              <m:rPr/>
              <m:t>G</m:t>
            </m:r>
          </m:e>
          <m:sub>
            <m:r>
              <m:rPr/>
              <m:t>μ</m:t>
            </m:r>
          </m:sub>
          <m:sup>
            <m:r>
              <m:rPr/>
              <m:t>a</m:t>
            </m:r>
          </m:sup>
        </m:sSubSup>
      </m:oMath>
      <w:r>
        <w:t xml:space="preserve"> is the gluon field, and </w:t>
      </w:r>
      <m:oMath>
        <m:sSup>
          <m:sSupPr/>
          <m:e>
            <m:r>
              <m:rPr/>
              <m:t>T</m:t>
            </m:r>
          </m:e>
          <m:sup>
            <m:r>
              <m:rPr/>
              <m:t>a</m:t>
            </m:r>
          </m:sup>
        </m:sSup>
      </m:oMath>
      <w:r>
        <w:t xml:space="preserve"> are the SU(3) generators.</w:t>
      </w:r>
    </w:p>
    <w:p w14:paraId="2C5F7FA0">
      <w:pPr>
        <w:pStyle w:val="3"/>
      </w:pPr>
      <w:r>
        <w:t>Higgs Vortex Field (C-field):</w:t>
      </w:r>
      <w:r>
        <w:br w:type="textWrapping"/>
      </w:r>
      <m:oMathPara>
        <m:oMath>
          <m:r>
            <m:rPr>
              <m:sty m:val="p"/>
              <m:scr m:val="script"/>
            </m:rPr>
            <m:t>C</m:t>
          </m:r>
          <m:r>
            <m:rPr>
              <m:sty m:val="p"/>
            </m:rPr>
            <m:t>=(</m:t>
          </m:r>
          <m:r>
            <m:rPr/>
            <m:t>v</m:t>
          </m:r>
          <m:r>
            <m:rPr>
              <m:sty m:val="p"/>
            </m:rPr>
            <m:t>+</m:t>
          </m:r>
          <m:r>
            <m:rPr/>
            <m:t>h</m:t>
          </m:r>
          <m:r>
            <m:rPr>
              <m:sty m:val="p"/>
            </m:rPr>
            <m:t>(</m:t>
          </m:r>
          <m:r>
            <m:rPr/>
            <m:t>x</m:t>
          </m:r>
          <m:r>
            <m:rPr>
              <m:sty m:val="p"/>
            </m:rPr>
            <m:t>))</m:t>
          </m:r>
          <m:sSup>
            <m:sSupPr/>
            <m:e>
              <m:r>
                <m:rPr/>
                <m:t>e</m:t>
              </m:r>
            </m:e>
            <m:sup>
              <m:r>
                <m:rPr/>
                <m:t>iθ</m:t>
              </m:r>
              <m:r>
                <m:rPr>
                  <m:sty m:val="p"/>
                </m:rPr>
                <m:t>(</m:t>
              </m:r>
              <m:r>
                <m:rPr/>
                <m:t>x</m:t>
              </m:r>
              <m:r>
                <m:rPr>
                  <m:sty m:val="p"/>
                </m:rPr>
                <m:t>)</m:t>
              </m:r>
            </m:sup>
          </m:sSup>
          <m:r>
            <m:rPr>
              <m:sty m:val="p"/>
            </m:rPr>
            <m:t>,</m:t>
          </m:r>
          <m:r>
            <m:rPr/>
            <m:t> v</m:t>
          </m:r>
          <m:r>
            <m:rPr>
              <m:sty m:val="p"/>
            </m:rPr>
            <m:t>=</m:t>
          </m:r>
          <m:r>
            <m:rPr/>
            <m:t>246 </m:t>
          </m:r>
          <m:r>
            <m:rPr>
              <m:sty m:val="p"/>
            </m:rPr>
            <m:t>GeV</m:t>
          </m:r>
        </m:oMath>
      </m:oMathPara>
    </w:p>
    <w:p w14:paraId="22B3F603">
      <w:pPr>
        <w:pStyle w:val="3"/>
      </w:pPr>
      <w:r>
        <w:t xml:space="preserve">where h(x) is the Higgs field fluctuation and </w:t>
      </w:r>
      <m:oMath>
        <m:r>
          <m:rPr/>
          <m:t>θ</m:t>
        </m:r>
        <m:r>
          <m:rPr>
            <m:sty m:val="p"/>
          </m:rPr>
          <m:t>(</m:t>
        </m:r>
        <m:r>
          <m:rPr/>
          <m:t>x</m:t>
        </m:r>
        <m:r>
          <m:rPr>
            <m:sty m:val="p"/>
          </m:rPr>
          <m:t>)</m:t>
        </m:r>
      </m:oMath>
      <w:r>
        <w:t xml:space="preserve"> is the phase field.</w:t>
      </w:r>
    </w:p>
    <w:p w14:paraId="65E6CB2A">
      <w:pPr>
        <w:pStyle w:val="3"/>
        <w:rPr>
          <w:b/>
          <w:bCs/>
        </w:rPr>
      </w:pPr>
      <w:r>
        <w:rPr>
          <w:b/>
          <w:bCs/>
        </w:rPr>
        <w:t>2.2 Formal Definition of the Field Combination Wavefunction</w:t>
      </w:r>
    </w:p>
    <w:p w14:paraId="04F3F8AC">
      <w:pPr>
        <w:pStyle w:val="3"/>
      </w:pPr>
      <w:r>
        <w:t>The total field combination wavefunction is defined as the tensor product of the three fundamental fields:</w:t>
      </w:r>
      <w:r>
        <w:br w:type="textWrapping"/>
      </w:r>
      <m:oMathPara>
        <m:oMath>
          <m:r>
            <m:rPr>
              <m:sty m:val="p"/>
            </m:rPr>
            <m:t>Ψ⟩=</m:t>
          </m:r>
          <m:r>
            <m:rPr/>
            <m:t>A</m:t>
          </m:r>
          <m:r>
            <m:rPr>
              <m:sty m:val="p"/>
            </m:rPr>
            <m:t>⟩⊗</m:t>
          </m:r>
          <m:r>
            <m:rPr/>
            <m:t>B</m:t>
          </m:r>
          <m:r>
            <m:rPr>
              <m:sty m:val="p"/>
            </m:rPr>
            <m:t>⟩⊗</m:t>
          </m:r>
          <m:r>
            <m:rPr/>
            <m:t>C</m:t>
          </m:r>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oMath>
      </m:oMathPara>
    </w:p>
    <w:p w14:paraId="4DB8E59A">
      <w:pPr>
        <w:pStyle w:val="3"/>
      </w:pPr>
      <w:r>
        <w:t xml:space="preserve">where </w:t>
      </w:r>
      <m:oMath>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oMath>
      <w:r>
        <w:t xml:space="preserve"> are the Hilbert spaces of the A, B, and C fields, respectively.</w:t>
      </w:r>
    </w:p>
    <w:p w14:paraId="2E27984F">
      <w:pPr>
        <w:pStyle w:val="3"/>
        <w:rPr>
          <w:b/>
          <w:bCs/>
        </w:rPr>
      </w:pPr>
      <w:r>
        <w:rPr>
          <w:b/>
          <w:bCs/>
        </w:rPr>
        <w:t>2.3 Dynamical Equations of the Field Combination Wavefunction</w:t>
      </w:r>
    </w:p>
    <w:p w14:paraId="4D4BB82E">
      <w:pPr>
        <w:pStyle w:val="3"/>
      </w:pPr>
      <w:r>
        <w:t>The dynamics governed by the field combination wavefunction are described by the following Lagrangian density:</w:t>
      </w:r>
      <w:r>
        <w:br w:type="textWrapping"/>
      </w:r>
      <m:oMathPara>
        <m:oMath>
          <m:r>
            <m:rPr>
              <m:sty m:val="p"/>
              <m:scr m:val="script"/>
            </m:rPr>
            <m:t>ℒ</m:t>
          </m:r>
          <m:r>
            <m:rPr>
              <m:sty m:val="p"/>
            </m:rPr>
            <m:t>=</m:t>
          </m:r>
          <m:sSub>
            <m:sSubPr/>
            <m:e>
              <m:r>
                <m:rPr>
                  <m:sty m:val="p"/>
                  <m:scr m:val="script"/>
                </m:rPr>
                <m:t>ℒ</m:t>
              </m:r>
            </m:e>
            <m:sub>
              <m:r>
                <m:rPr/>
                <m:t>A</m:t>
              </m:r>
            </m:sub>
          </m:sSub>
          <m:r>
            <m:rPr>
              <m:sty m:val="p"/>
            </m:rPr>
            <m:t>+</m:t>
          </m:r>
          <m:sSub>
            <m:sSubPr/>
            <m:e>
              <m:r>
                <m:rPr>
                  <m:sty m:val="p"/>
                  <m:scr m:val="script"/>
                </m:rPr>
                <m:t>ℒ</m:t>
              </m:r>
            </m:e>
            <m:sub>
              <m:r>
                <m:rPr/>
                <m:t>B</m:t>
              </m:r>
            </m:sub>
          </m:sSub>
          <m:r>
            <m:rPr>
              <m:sty m:val="p"/>
            </m:rPr>
            <m:t>+</m:t>
          </m:r>
          <m:sSub>
            <m:sSubPr/>
            <m:e>
              <m:r>
                <m:rPr>
                  <m:sty m:val="p"/>
                  <m:scr m:val="script"/>
                </m:rPr>
                <m:t>ℒ</m:t>
              </m:r>
            </m:e>
            <m:sub>
              <m:r>
                <m:rPr/>
                <m:t>C</m:t>
              </m:r>
            </m:sub>
          </m:sSub>
          <m:r>
            <m:rPr>
              <m:sty m:val="p"/>
            </m:rPr>
            <m:t>+</m:t>
          </m:r>
          <m:sSub>
            <m:sSubPr/>
            <m:e>
              <m:r>
                <m:rPr>
                  <m:sty m:val="p"/>
                  <m:scr m:val="script"/>
                </m:rPr>
                <m:t>ℒ</m:t>
              </m:r>
            </m:e>
            <m:sub>
              <m:r>
                <m:rPr>
                  <m:sty m:val="p"/>
                </m:rPr>
                <m:t>int</m:t>
              </m:r>
            </m:sub>
          </m:sSub>
        </m:oMath>
      </m:oMathPara>
    </w:p>
    <w:p w14:paraId="05C0CD8C">
      <w:pPr>
        <w:pStyle w:val="3"/>
      </w:pPr>
      <w:r>
        <w:t>where:</w:t>
      </w:r>
      <w:r>
        <w:br w:type="textWrapping"/>
      </w:r>
      <m:oMathPara>
        <m:oMath>
          <m:sSub>
            <m:sSubPr/>
            <m:e>
              <m:r>
                <m:rPr>
                  <m:sty m:val="p"/>
                  <m:scr m:val="script"/>
                </m:rPr>
                <m:t>ℒ</m:t>
              </m:r>
            </m:e>
            <m:sub>
              <m:r>
                <m:rPr/>
                <m:t>A</m:t>
              </m:r>
            </m:sub>
          </m:sSub>
          <m:r>
            <m:rPr>
              <m:sty m:val="p"/>
            </m:rPr>
            <m:t>=−</m:t>
          </m:r>
          <m:f>
            <m:fPr/>
            <m:num>
              <m:r>
                <m:rPr/>
                <m:t>1</m:t>
              </m:r>
            </m:num>
            <m:den>
              <m:r>
                <m:rPr/>
                <m:t>4</m:t>
              </m:r>
            </m:den>
          </m:f>
          <m:sSub>
            <m:sSubPr/>
            <m:e>
              <m:r>
                <m:rPr/>
                <m:t>F</m:t>
              </m:r>
            </m:e>
            <m:sub>
              <m:r>
                <m:rPr/>
                <m:t>μν</m:t>
              </m:r>
            </m:sub>
          </m:sSub>
          <m:sSup>
            <m:sSupPr/>
            <m:e>
              <m:r>
                <m:rPr/>
                <m:t>F</m:t>
              </m:r>
            </m:e>
            <m:sup>
              <m:r>
                <m:rPr/>
                <m:t>μν</m:t>
              </m:r>
            </m:sup>
          </m:sSup>
          <m:r>
            <m:rPr>
              <m:sty m:val="p"/>
            </m:rPr>
            <m:t>+</m:t>
          </m:r>
          <m:f>
            <m:fPr/>
            <m:num>
              <m:r>
                <m:rPr/>
                <m:t>1</m:t>
              </m:r>
            </m:num>
            <m:den>
              <m:r>
                <m:rPr/>
                <m:t>2</m:t>
              </m:r>
            </m:den>
          </m:f>
          <m:sSup>
            <m:sSupPr/>
            <m:e>
              <m:d>
                <m:dPr>
                  <m:sepChr m:val=""/>
                </m:dPr>
                <m:e>
                  <m:sSub>
                    <m:sSubPr/>
                    <m:e>
                      <m:r>
                        <m:rPr>
                          <m:sty m:val="p"/>
                        </m:rPr>
                        <m:t>∂</m:t>
                      </m:r>
                    </m:e>
                    <m:sub>
                      <m:r>
                        <m:rPr/>
                        <m:t>μ</m:t>
                      </m:r>
                    </m:sub>
                  </m:sSub>
                  <m:sSub>
                    <m:sSubPr/>
                    <m:e>
                      <m:r>
                        <m:rPr/>
                        <m:t>ϕ</m:t>
                      </m:r>
                    </m:e>
                    <m:sub>
                      <m:r>
                        <m:rPr/>
                        <m:t>A</m:t>
                      </m:r>
                    </m:sub>
                  </m:sSub>
                </m:e>
              </m:d>
            </m:e>
            <m:sup>
              <m:r>
                <m:rPr/>
                <m:t>2</m:t>
              </m:r>
            </m:sup>
          </m:sSup>
          <m:r>
            <m:rPr>
              <m:sty m:val="p"/>
            </m:rPr>
            <m:t>−</m:t>
          </m:r>
          <m:f>
            <m:fPr/>
            <m:num>
              <m:r>
                <m:rPr/>
                <m:t>1</m:t>
              </m:r>
            </m:num>
            <m:den>
              <m:r>
                <m:rPr/>
                <m:t>2</m:t>
              </m:r>
            </m:den>
          </m:f>
          <m:sSubSup>
            <m:sSubSupPr/>
            <m:e>
              <m:r>
                <m:rPr/>
                <m:t>m</m:t>
              </m:r>
            </m:e>
            <m:sub>
              <m:r>
                <m:rPr/>
                <m:t>A</m:t>
              </m:r>
            </m:sub>
            <m:sup>
              <m:r>
                <m:rPr/>
                <m:t>2</m:t>
              </m:r>
            </m:sup>
          </m:sSubSup>
          <m:sSubSup>
            <m:sSubSupPr/>
            <m:e>
              <m:r>
                <m:rPr/>
                <m:t>ϕ</m:t>
              </m:r>
            </m:e>
            <m:sub>
              <m:r>
                <m:rPr/>
                <m:t>A</m:t>
              </m:r>
            </m:sub>
            <m:sup>
              <m:r>
                <m:rPr/>
                <m:t>2</m:t>
              </m:r>
            </m:sup>
          </m:sSubSup>
        </m:oMath>
      </m:oMathPara>
      <w:r>
        <w:br w:type="textWrapping"/>
      </w:r>
      <m:oMathPara>
        <m:oMath>
          <m:sSub>
            <m:sSubPr/>
            <m:e>
              <m:r>
                <m:rPr>
                  <m:sty m:val="p"/>
                  <m:scr m:val="script"/>
                </m:rPr>
                <m:t>ℒ</m:t>
              </m:r>
            </m:e>
            <m:sub>
              <m:r>
                <m:rPr/>
                <m:t>B</m:t>
              </m:r>
            </m:sub>
          </m:sSub>
          <m:r>
            <m:rPr>
              <m:sty m:val="p"/>
            </m:rPr>
            <m:t>=−</m:t>
          </m:r>
          <m:f>
            <m:fPr/>
            <m:num>
              <m:r>
                <m:rPr/>
                <m:t>1</m:t>
              </m:r>
            </m:num>
            <m:den>
              <m:r>
                <m:rPr/>
                <m:t>4</m:t>
              </m:r>
            </m:den>
          </m:f>
          <m:sSubSup>
            <m:sSubSupPr/>
            <m:e>
              <m:r>
                <m:rPr/>
                <m:t>G</m:t>
              </m:r>
            </m:e>
            <m:sub>
              <m:r>
                <m:rPr/>
                <m:t>μν</m:t>
              </m:r>
            </m:sub>
            <m:sup>
              <m:r>
                <m:rPr/>
                <m:t>a</m:t>
              </m:r>
            </m:sup>
          </m:sSubSup>
          <m:sSup>
            <m:sSupPr/>
            <m:e>
              <m:r>
                <m:rPr/>
                <m:t>G</m:t>
              </m:r>
            </m:e>
            <m:sup>
              <m:r>
                <m:rPr/>
                <m:t>aμν</m:t>
              </m:r>
            </m:sup>
          </m:sSup>
          <m:r>
            <m:rPr>
              <m:sty m:val="p"/>
            </m:rPr>
            <m:t>+</m:t>
          </m:r>
          <m:f>
            <m:fPr/>
            <m:num>
              <m:r>
                <m:rPr/>
                <m:t>1</m:t>
              </m:r>
            </m:num>
            <m:den>
              <m:r>
                <m:rPr/>
                <m:t>2</m:t>
              </m:r>
            </m:den>
          </m:f>
          <m:sSup>
            <m:sSupPr/>
            <m:e>
              <m:d>
                <m:dPr>
                  <m:sepChr m:val=""/>
                </m:dPr>
                <m:e>
                  <m:sSub>
                    <m:sSubPr/>
                    <m:e>
                      <m:r>
                        <m:rPr>
                          <m:sty m:val="p"/>
                        </m:rPr>
                        <m:t>∂</m:t>
                      </m:r>
                    </m:e>
                    <m:sub>
                      <m:r>
                        <m:rPr/>
                        <m:t>μ</m:t>
                      </m:r>
                    </m:sub>
                  </m:sSub>
                  <m:sSubSup>
                    <m:sSubSupPr/>
                    <m:e>
                      <m:r>
                        <m:rPr/>
                        <m:t>ϕ</m:t>
                      </m:r>
                    </m:e>
                    <m:sub>
                      <m:r>
                        <m:rPr/>
                        <m:t>B</m:t>
                      </m:r>
                    </m:sub>
                    <m:sup>
                      <m:r>
                        <m:rPr/>
                        <m:t>a</m:t>
                      </m:r>
                    </m:sup>
                  </m:sSubSup>
                </m:e>
              </m:d>
            </m:e>
            <m:sup>
              <m:r>
                <m:rPr/>
                <m:t>2</m:t>
              </m:r>
            </m:sup>
          </m:sSup>
          <m:r>
            <m:rPr>
              <m:sty m:val="p"/>
            </m:rPr>
            <m:t>−</m:t>
          </m:r>
          <m:f>
            <m:fPr/>
            <m:num>
              <m:r>
                <m:rPr/>
                <m:t>1</m:t>
              </m:r>
            </m:num>
            <m:den>
              <m:r>
                <m:rPr/>
                <m:t>2</m:t>
              </m:r>
            </m:den>
          </m:f>
          <m:sSubSup>
            <m:sSubSupPr/>
            <m:e>
              <m:r>
                <m:rPr/>
                <m:t>m</m:t>
              </m:r>
            </m:e>
            <m:sub>
              <m:r>
                <m:rPr/>
                <m:t>B</m:t>
              </m:r>
            </m:sub>
            <m:sup>
              <m:r>
                <m:rPr/>
                <m:t>2</m:t>
              </m:r>
            </m:sup>
          </m:sSubSup>
          <m:sSup>
            <m:sSupPr/>
            <m:e>
              <m:d>
                <m:dPr>
                  <m:sepChr m:val=""/>
                </m:dPr>
                <m:e>
                  <m:sSubSup>
                    <m:sSubSupPr/>
                    <m:e>
                      <m:r>
                        <m:rPr/>
                        <m:t>ϕ</m:t>
                      </m:r>
                    </m:e>
                    <m:sub>
                      <m:r>
                        <m:rPr/>
                        <m:t>B</m:t>
                      </m:r>
                    </m:sub>
                    <m:sup>
                      <m:r>
                        <m:rPr/>
                        <m:t>a</m:t>
                      </m:r>
                    </m:sup>
                  </m:sSubSup>
                </m:e>
              </m:d>
            </m:e>
            <m:sup>
              <m:r>
                <m:rPr/>
                <m:t>2</m:t>
              </m:r>
            </m:sup>
          </m:sSup>
        </m:oMath>
      </m:oMathPara>
      <w:r>
        <w:br w:type="textWrapping"/>
      </w:r>
      <m:oMathPara>
        <m:oMath>
          <m:sSub>
            <m:sSubPr/>
            <m:e>
              <m:r>
                <m:rPr>
                  <m:sty m:val="p"/>
                  <m:scr m:val="script"/>
                </m:rPr>
                <m:t>ℒ</m:t>
              </m:r>
            </m:e>
            <m:sub>
              <m:r>
                <m:rPr/>
                <m:t>C</m:t>
              </m:r>
            </m:sub>
          </m:sSub>
          <m:r>
            <m:rPr>
              <m:sty m:val="p"/>
            </m:rPr>
            <m:t>=</m:t>
          </m:r>
          <m:sSub>
            <m:sSubPr/>
            <m:e>
              <m:r>
                <m:rPr>
                  <m:sty m:val="p"/>
                </m:rPr>
                <m:t>∂</m:t>
              </m:r>
            </m:e>
            <m:sub>
              <m:r>
                <m:rPr/>
                <m:t>μ</m:t>
              </m:r>
            </m:sub>
          </m:sSub>
          <m:sSup>
            <m:sSupPr/>
            <m:e>
              <m:r>
                <m:rPr>
                  <m:sty m:val="p"/>
                  <m:scr m:val="script"/>
                </m:rPr>
                <m:t>C</m:t>
              </m:r>
            </m:e>
            <m:sup>
              <m:r>
                <m:rPr/>
                <m:t>2</m:t>
              </m:r>
            </m:sup>
          </m:sSup>
          <m:r>
            <m:rPr>
              <m:sty m:val="p"/>
            </m:rPr>
            <m:t>−</m:t>
          </m:r>
          <m:r>
            <m:rPr/>
            <m:t>λ</m:t>
          </m:r>
          <m:sSup>
            <m:sSupPr/>
            <m:e>
              <m:d>
                <m:dPr>
                  <m:sepChr m:val=""/>
                </m:dPr>
                <m:e>
                  <m:sSup>
                    <m:sSupPr/>
                    <m:e>
                      <m:r>
                        <m:rPr>
                          <m:sty m:val="p"/>
                          <m:scr m:val="script"/>
                        </m:rPr>
                        <m:t>C</m:t>
                      </m:r>
                    </m:e>
                    <m:sup>
                      <m:r>
                        <m:rPr/>
                        <m:t>2</m:t>
                      </m:r>
                    </m:sup>
                  </m:sSup>
                  <m:r>
                    <m:rPr>
                      <m:sty m:val="p"/>
                    </m:rPr>
                    <m:t>−</m:t>
                  </m:r>
                  <m:sSup>
                    <m:sSupPr/>
                    <m:e>
                      <m:r>
                        <m:rPr/>
                        <m:t>v</m:t>
                      </m:r>
                    </m:e>
                    <m:sup>
                      <m:r>
                        <m:rPr/>
                        <m:t>2</m:t>
                      </m:r>
                    </m:sup>
                  </m:sSup>
                </m:e>
              </m:d>
            </m:e>
            <m:sup>
              <m:r>
                <m:rPr/>
                <m:t>2</m:t>
              </m:r>
            </m:sup>
          </m:sSup>
        </m:oMath>
      </m:oMathPara>
    </w:p>
    <w:p w14:paraId="06AA4E4E">
      <w:pPr>
        <w:pStyle w:val="3"/>
      </w:pPr>
      <w:r>
        <w:t>The interaction term is:</w:t>
      </w:r>
      <w:r>
        <w:br w:type="textWrapping"/>
      </w:r>
      <m:oMathPara>
        <m:oMath>
          <m:sSub>
            <m:sSubPr/>
            <m:e>
              <m:r>
                <m:rPr>
                  <m:sty m:val="p"/>
                  <m:scr m:val="script"/>
                </m:rPr>
                <m:t>ℒ</m:t>
              </m:r>
            </m:e>
            <m:sub>
              <m:r>
                <m:rPr>
                  <m:sty m:val="p"/>
                </m:rPr>
                <m:t>int</m:t>
              </m:r>
            </m:sub>
          </m:sSub>
          <m:r>
            <m:rPr>
              <m:sty m:val="p"/>
            </m:rPr>
            <m:t>=</m:t>
          </m:r>
          <m:sSub>
            <m:sSubPr/>
            <m:e>
              <m:r>
                <m:rPr/>
                <m:t>g</m:t>
              </m:r>
            </m:e>
            <m:sub>
              <m:r>
                <m:rPr/>
                <m:t>AB</m:t>
              </m:r>
            </m:sub>
          </m:sSub>
          <m:sSub>
            <m:sSubPr/>
            <m:e>
              <m:r>
                <m:rPr/>
                <m:t>ϕ</m:t>
              </m:r>
            </m:e>
            <m:sub>
              <m:r>
                <m:rPr/>
                <m:t>A</m:t>
              </m:r>
            </m:sub>
          </m:sSub>
          <m:sSubSup>
            <m:sSubSupPr/>
            <m:e>
              <m:r>
                <m:rPr/>
                <m:t>ϕ</m:t>
              </m:r>
            </m:e>
            <m:sub>
              <m:r>
                <m:rPr/>
                <m:t>B</m:t>
              </m:r>
            </m:sub>
            <m:sup>
              <m:r>
                <m:rPr/>
                <m:t>a</m:t>
              </m:r>
            </m:sup>
          </m:sSubSup>
          <m:r>
            <m:rPr>
              <m:sty m:val="p"/>
            </m:rPr>
            <m:t>+</m:t>
          </m:r>
          <m:sSub>
            <m:sSubPr/>
            <m:e>
              <m:r>
                <m:rPr/>
                <m:t>g</m:t>
              </m:r>
            </m:e>
            <m:sub>
              <m:r>
                <m:rPr/>
                <m:t>AC</m:t>
              </m:r>
            </m:sub>
          </m:sSub>
          <m:sSub>
            <m:sSubPr/>
            <m:e>
              <m:r>
                <m:rPr/>
                <m:t>ϕ</m:t>
              </m:r>
            </m:e>
            <m:sub>
              <m:r>
                <m:rPr/>
                <m:t>A</m:t>
              </m:r>
            </m:sub>
          </m:sSub>
          <m:r>
            <m:rPr>
              <m:sty m:val="p"/>
              <m:scr m:val="script"/>
            </m:rPr>
            <m:t>C</m:t>
          </m:r>
          <m:r>
            <m:rPr>
              <m:sty m:val="p"/>
            </m:rPr>
            <m:t>+</m:t>
          </m:r>
          <m:sSub>
            <m:sSubPr/>
            <m:e>
              <m:r>
                <m:rPr/>
                <m:t>g</m:t>
              </m:r>
            </m:e>
            <m:sub>
              <m:r>
                <m:rPr/>
                <m:t>BC</m:t>
              </m:r>
            </m:sub>
          </m:sSub>
          <m:sSubSup>
            <m:sSubSupPr/>
            <m:e>
              <m:r>
                <m:rPr/>
                <m:t>ϕ</m:t>
              </m:r>
            </m:e>
            <m:sub>
              <m:r>
                <m:rPr/>
                <m:t>B</m:t>
              </m:r>
            </m:sub>
            <m:sup>
              <m:r>
                <m:rPr/>
                <m:t>a</m:t>
              </m:r>
            </m:sup>
          </m:sSubSup>
          <m:r>
            <m:rPr>
              <m:sty m:val="p"/>
              <m:scr m:val="script"/>
            </m:rPr>
            <m:t>C</m:t>
          </m:r>
          <m:r>
            <m:rPr>
              <m:sty m:val="p"/>
            </m:rPr>
            <m:t>+</m:t>
          </m:r>
          <m:sSub>
            <m:sSubPr/>
            <m:e>
              <m:r>
                <m:rPr/>
                <m:t>g</m:t>
              </m:r>
            </m:e>
            <m:sub>
              <m:r>
                <m:rPr/>
                <m:t>ABC</m:t>
              </m:r>
            </m:sub>
          </m:sSub>
          <m:sSub>
            <m:sSubPr/>
            <m:e>
              <m:r>
                <m:rPr/>
                <m:t>ϕ</m:t>
              </m:r>
            </m:e>
            <m:sub>
              <m:r>
                <m:rPr/>
                <m:t>A</m:t>
              </m:r>
            </m:sub>
          </m:sSub>
          <m:sSubSup>
            <m:sSubSupPr/>
            <m:e>
              <m:r>
                <m:rPr/>
                <m:t>ϕ</m:t>
              </m:r>
            </m:e>
            <m:sub>
              <m:r>
                <m:rPr/>
                <m:t>B</m:t>
              </m:r>
            </m:sub>
            <m:sup>
              <m:r>
                <m:rPr/>
                <m:t>a</m:t>
              </m:r>
            </m:sup>
          </m:sSubSup>
          <m:r>
            <m:rPr>
              <m:sty m:val="p"/>
              <m:scr m:val="script"/>
            </m:rPr>
            <m:t>C</m:t>
          </m:r>
        </m:oMath>
      </m:oMathPara>
    </w:p>
    <w:p w14:paraId="5F5E05D3">
      <w:pPr>
        <w:pStyle w:val="3"/>
        <w:rPr>
          <w:b/>
          <w:bCs/>
        </w:rPr>
      </w:pPr>
      <w:r>
        <w:rPr>
          <w:b/>
          <w:bCs/>
        </w:rPr>
        <w:t>2.4 Dimensional Evolution of the Field Combination Wavefunction</w:t>
      </w:r>
    </w:p>
    <w:p w14:paraId="73006A44">
      <w:pPr>
        <w:pStyle w:val="3"/>
      </w:pPr>
      <w:r>
        <w:t>The dimensionality of the field combination wavefunction is determined by:</w:t>
      </w:r>
      <w:r>
        <w:br w:type="textWrapping"/>
      </w:r>
      <m:oMathPara>
        <m:oMath>
          <m:r>
            <m:rPr/>
            <m:t>D</m:t>
          </m:r>
          <m:r>
            <m:rPr>
              <m:sty m:val="p"/>
            </m:rPr>
            <m:t>=</m:t>
          </m:r>
          <m:sSub>
            <m:sSubPr/>
            <m:e>
              <m:r>
                <m:rPr/>
                <m:t>d</m:t>
              </m:r>
            </m:e>
            <m:sub>
              <m:r>
                <m:rPr/>
                <m:t>A</m:t>
              </m:r>
            </m:sub>
          </m:sSub>
          <m:r>
            <m:rPr>
              <m:sty m:val="p"/>
            </m:rPr>
            <m:t>+</m:t>
          </m:r>
          <m:sSub>
            <m:sSubPr/>
            <m:e>
              <m:r>
                <m:rPr/>
                <m:t>d</m:t>
              </m:r>
            </m:e>
            <m:sub>
              <m:r>
                <m:rPr/>
                <m:t>B</m:t>
              </m:r>
            </m:sub>
          </m:sSub>
          <m:r>
            <m:rPr>
              <m:sty m:val="p"/>
            </m:rPr>
            <m:t>+</m:t>
          </m:r>
          <m:sSub>
            <m:sSubPr/>
            <m:e>
              <m:r>
                <m:rPr/>
                <m:t>d</m:t>
              </m:r>
            </m:e>
            <m:sub>
              <m:r>
                <m:rPr/>
                <m:t>C</m:t>
              </m:r>
            </m:sub>
          </m:sSub>
          <m:r>
            <m:rPr>
              <m:sty m:val="p"/>
            </m:rPr>
            <m:t>+</m:t>
          </m:r>
          <m:sSub>
            <m:sSubPr/>
            <m:e>
              <m:r>
                <m:rPr/>
                <m:t>d</m:t>
              </m:r>
            </m:e>
            <m:sub>
              <m:r>
                <m:rPr/>
                <m:t>A</m:t>
              </m:r>
            </m:sub>
          </m:sSub>
          <m:sSub>
            <m:sSubPr/>
            <m:e>
              <m:r>
                <m:rPr/>
                <m:t>d</m:t>
              </m:r>
            </m:e>
            <m:sub>
              <m:r>
                <m:rPr/>
                <m:t>B</m:t>
              </m:r>
            </m:sub>
          </m:sSub>
          <m:r>
            <m:rPr>
              <m:sty m:val="p"/>
            </m:rPr>
            <m:t>+</m:t>
          </m:r>
          <m:sSub>
            <m:sSubPr/>
            <m:e>
              <m:r>
                <m:rPr/>
                <m:t>d</m:t>
              </m:r>
            </m:e>
            <m:sub>
              <m:r>
                <m:rPr/>
                <m:t>B</m:t>
              </m:r>
            </m:sub>
          </m:sSub>
          <m:sSub>
            <m:sSubPr/>
            <m:e>
              <m:r>
                <m:rPr/>
                <m:t>d</m:t>
              </m:r>
            </m:e>
            <m:sub>
              <m:r>
                <m:rPr/>
                <m:t>C</m:t>
              </m:r>
            </m:sub>
          </m:sSub>
          <m:r>
            <m:rPr>
              <m:sty m:val="p"/>
            </m:rPr>
            <m:t>+</m:t>
          </m:r>
          <m:sSub>
            <m:sSubPr/>
            <m:e>
              <m:r>
                <m:rPr/>
                <m:t>d</m:t>
              </m:r>
            </m:e>
            <m:sub>
              <m:r>
                <m:rPr/>
                <m:t>A</m:t>
              </m:r>
            </m:sub>
          </m:sSub>
          <m:sSub>
            <m:sSubPr/>
            <m:e>
              <m:r>
                <m:rPr/>
                <m:t>d</m:t>
              </m:r>
            </m:e>
            <m:sub>
              <m:r>
                <m:rPr/>
                <m:t>C</m:t>
              </m:r>
            </m:sub>
          </m:sSub>
          <m:r>
            <m:rPr>
              <m:sty m:val="p"/>
            </m:rPr>
            <m:t>+</m:t>
          </m:r>
          <m:sSub>
            <m:sSubPr/>
            <m:e>
              <m:r>
                <m:rPr/>
                <m:t>d</m:t>
              </m:r>
            </m:e>
            <m:sub>
              <m:r>
                <m:rPr/>
                <m:t>A</m:t>
              </m:r>
            </m:sub>
          </m:sSub>
          <m:sSub>
            <m:sSubPr/>
            <m:e>
              <m:r>
                <m:rPr/>
                <m:t>d</m:t>
              </m:r>
            </m:e>
            <m:sub>
              <m:r>
                <m:rPr/>
                <m:t>B</m:t>
              </m:r>
            </m:sub>
          </m:sSub>
          <m:sSub>
            <m:sSubPr/>
            <m:e>
              <m:r>
                <m:rPr/>
                <m:t>d</m:t>
              </m:r>
            </m:e>
            <m:sub>
              <m:r>
                <m:rPr/>
                <m:t>C</m:t>
              </m:r>
            </m:sub>
          </m:sSub>
        </m:oMath>
      </m:oMathPara>
    </w:p>
    <w:p w14:paraId="73ACD738">
      <w:pPr>
        <w:pStyle w:val="3"/>
      </w:pPr>
      <w:r>
        <w:t xml:space="preserve">where </w:t>
      </w:r>
      <m:oMath>
        <m:sSub>
          <m:sSubPr/>
          <m:e>
            <m:r>
              <m:rPr/>
              <m:t>d</m:t>
            </m:r>
          </m:e>
          <m:sub>
            <m:r>
              <m:rPr/>
              <m:t>A</m:t>
            </m:r>
          </m:sub>
        </m:sSub>
        <m:r>
          <m:rPr>
            <m:sty m:val="p"/>
          </m:rPr>
          <m:t>,</m:t>
        </m:r>
        <m:sSub>
          <m:sSubPr/>
          <m:e>
            <m:r>
              <m:rPr/>
              <m:t>d</m:t>
            </m:r>
          </m:e>
          <m:sub>
            <m:r>
              <m:rPr/>
              <m:t>B</m:t>
            </m:r>
          </m:sub>
        </m:sSub>
        <m:r>
          <m:rPr>
            <m:sty m:val="p"/>
          </m:rPr>
          <m:t>,</m:t>
        </m:r>
        <m:sSub>
          <m:sSubPr/>
          <m:e>
            <m:r>
              <m:rPr/>
              <m:t>d</m:t>
            </m:r>
          </m:e>
          <m:sub>
            <m:r>
              <m:rPr/>
              <m:t>C</m:t>
            </m:r>
          </m:sub>
        </m:sSub>
      </m:oMath>
      <w:r>
        <w:t xml:space="preserve"> are the intrinsic dimensions of the A, B, and C fields, respectively.</w:t>
      </w:r>
    </w:p>
    <w:p w14:paraId="71F1B880">
      <w:pPr>
        <w:numPr>
          <w:ilvl w:val="0"/>
          <w:numId w:val="3"/>
        </w:numPr>
      </w:pPr>
      <w:r>
        <w:t>26-dimensional stage: Complete combination of ABC fields, D=26, corresponding to the anomaly-free dimension of the bosonic string in string theory.</w:t>
      </w:r>
    </w:p>
    <w:p w14:paraId="3E61F777">
      <w:pPr>
        <w:numPr>
          <w:ilvl w:val="0"/>
          <w:numId w:val="3"/>
        </w:numPr>
      </w:pPr>
      <w:r>
        <w:t xml:space="preserve">11-dimensional stage: Merger of positive and negative states of the A and C fields, </w:t>
      </w:r>
      <m:oMath>
        <m:sSub>
          <m:sSubPr/>
          <m:e>
            <m:r>
              <m:rPr/>
              <m:t>d</m:t>
            </m:r>
          </m:e>
          <m:sub>
            <m:r>
              <m:rPr/>
              <m:t>A</m:t>
            </m:r>
          </m:sub>
        </m:sSub>
        <m:r>
          <m:rPr>
            <m:sty m:val="p"/>
          </m:rPr>
          <m:t>→</m:t>
        </m:r>
        <m:sSub>
          <m:sSubPr/>
          <m:e>
            <m:r>
              <m:rPr/>
              <m:t>d</m:t>
            </m:r>
          </m:e>
          <m:sub>
            <m:r>
              <m:rPr/>
              <m:t>A</m:t>
            </m:r>
          </m:sub>
        </m:sSub>
        <m:r>
          <m:rPr>
            <m:sty m:val="p"/>
          </m:rPr>
          <m:t>/</m:t>
        </m:r>
        <m:r>
          <m:rPr/>
          <m:t>2</m:t>
        </m:r>
        <m:r>
          <m:rPr>
            <m:sty m:val="p"/>
          </m:rPr>
          <m:t>,</m:t>
        </m:r>
        <m:sSub>
          <m:sSubPr/>
          <m:e>
            <m:r>
              <m:rPr/>
              <m:t>d</m:t>
            </m:r>
          </m:e>
          <m:sub>
            <m:r>
              <m:rPr/>
              <m:t>C</m:t>
            </m:r>
          </m:sub>
        </m:sSub>
        <m:r>
          <m:rPr>
            <m:sty m:val="p"/>
          </m:rPr>
          <m:t>→</m:t>
        </m:r>
        <m:sSub>
          <m:sSubPr/>
          <m:e>
            <m:r>
              <m:rPr/>
              <m:t>d</m:t>
            </m:r>
          </m:e>
          <m:sub>
            <m:r>
              <m:rPr/>
              <m:t>C</m:t>
            </m:r>
          </m:sub>
        </m:sSub>
        <m:r>
          <m:rPr>
            <m:sty m:val="p"/>
          </m:rPr>
          <m:t>/</m:t>
        </m:r>
        <m:r>
          <m:rPr/>
          <m:t>2</m:t>
        </m:r>
        <m:r>
          <m:rPr>
            <m:sty m:val="p"/>
          </m:rPr>
          <m:t>,</m:t>
        </m:r>
        <m:r>
          <m:rPr/>
          <m:t>D</m:t>
        </m:r>
        <m:r>
          <m:rPr>
            <m:sty m:val="p"/>
          </m:rPr>
          <m:t>=</m:t>
        </m:r>
        <m:r>
          <m:rPr/>
          <m:t>11</m:t>
        </m:r>
        <m:r>
          <m:rPr>
            <m:sty m:val="p"/>
          </m:rPr>
          <m:t>,</m:t>
        </m:r>
      </m:oMath>
      <w:r>
        <w:t xml:space="preserve"> consistent with M-theory.</w:t>
      </w:r>
    </w:p>
    <w:p w14:paraId="2B73F1F0">
      <w:pPr>
        <w:numPr>
          <w:ilvl w:val="0"/>
          <w:numId w:val="3"/>
        </w:numPr>
      </w:pPr>
      <w:r>
        <w:t xml:space="preserve">3-dimensional stage: Freezing of B-field degrees of freedom, </w:t>
      </w:r>
      <m:oMath>
        <m:sSub>
          <m:sSubPr/>
          <m:e>
            <m:r>
              <m:rPr/>
              <m:t>d</m:t>
            </m:r>
          </m:e>
          <m:sub>
            <m:r>
              <m:rPr/>
              <m:t>B</m:t>
            </m:r>
          </m:sub>
        </m:sSub>
        <m:r>
          <m:rPr>
            <m:sty m:val="p"/>
          </m:rPr>
          <m:t>→</m:t>
        </m:r>
        <m:r>
          <m:rPr/>
          <m:t>0</m:t>
        </m:r>
        <m:r>
          <m:rPr>
            <m:sty m:val="p"/>
          </m:rPr>
          <m:t>,</m:t>
        </m:r>
        <m:r>
          <m:rPr/>
          <m:t>D</m:t>
        </m:r>
        <m:r>
          <m:rPr>
            <m:sty m:val="p"/>
          </m:rPr>
          <m:t>=</m:t>
        </m:r>
        <m:r>
          <m:rPr/>
          <m:t>3</m:t>
        </m:r>
        <m:r>
          <m:rPr>
            <m:sty m:val="p"/>
          </m:rPr>
          <m:t>,</m:t>
        </m:r>
      </m:oMath>
      <w:r>
        <w:t xml:space="preserve"> corresponding to the observed spacetime dimension.</w:t>
      </w:r>
    </w:p>
    <w:p w14:paraId="4525C63C">
      <w:pPr>
        <w:pStyle w:val="26"/>
        <w:numPr>
          <w:ilvl w:val="0"/>
          <w:numId w:val="4"/>
        </w:numPr>
        <w:rPr>
          <w:b/>
          <w:bCs/>
        </w:rPr>
      </w:pPr>
      <w:r>
        <w:rPr>
          <w:b/>
          <w:bCs/>
        </w:rPr>
        <w:t>Field Combination Image of Black Hole Singularities</w:t>
      </w:r>
    </w:p>
    <w:p w14:paraId="615B51A0">
      <w:pPr>
        <w:pStyle w:val="4"/>
        <w:rPr>
          <w:b/>
          <w:bCs/>
        </w:rPr>
      </w:pPr>
      <w:r>
        <w:rPr>
          <w:b/>
          <w:bCs/>
        </w:rPr>
        <w:t>3.1 Topological Phase Transition Mechanism</w:t>
      </w:r>
    </w:p>
    <w:p w14:paraId="6B9B6AE3">
      <w:pPr>
        <w:pStyle w:val="3"/>
      </w:pPr>
      <w:r>
        <w:t xml:space="preserve">Under extreme gravitational conditions, the field combination </w:t>
      </w:r>
      <m:oMath>
        <m:r>
          <m:rPr/>
          <m:t>A</m:t>
        </m:r>
        <m:r>
          <m:rPr>
            <m:sty m:val="p"/>
          </m:rPr>
          <m:t>⊗</m:t>
        </m:r>
        <m:r>
          <m:rPr/>
          <m:t>B</m:t>
        </m:r>
        <m:r>
          <m:rPr>
            <m:sty m:val="p"/>
          </m:rPr>
          <m:t>⊗</m:t>
        </m:r>
        <m:r>
          <m:rPr/>
          <m:t>C</m:t>
        </m:r>
      </m:oMath>
      <w:r>
        <w:t xml:space="preserve"> undergoes a topological phase transition. The B-field represents the complete collapse of the color charge field, while the A and C fields form a stable Bose-Einstein condensate. This condensate cannot collapse to zero volume due to quantum fluctuations, and its intrinsic scale is determined by the fundamental limit of quantum gravity:</w:t>
      </w:r>
      <w:r>
        <w:br w:type="textWrapping"/>
      </w:r>
      <m:oMathPara>
        <m:oMath>
          <m:sSub>
            <m:sSubPr/>
            <m:e>
              <m:r>
                <m:rPr/>
                <m:t>R</m:t>
              </m:r>
            </m:e>
            <m:sub>
              <m:r>
                <m:rPr/>
                <m:t>Q</m:t>
              </m:r>
            </m:sub>
          </m:sSub>
          <m:r>
            <m:rPr>
              <m:sty m:val="p"/>
            </m:rPr>
            <m:t>≈</m:t>
          </m:r>
          <m:sSub>
            <m:sSubPr/>
            <m:e>
              <m:r>
                <m:rPr/>
                <m:t>ℓ</m:t>
              </m:r>
            </m:e>
            <m:sub>
              <m:r>
                <m:rPr/>
                <m:t>P</m:t>
              </m:r>
            </m:sub>
          </m:sSub>
        </m:oMath>
      </m:oMathPara>
    </w:p>
    <w:p w14:paraId="170F5616">
      <w:pPr>
        <w:pStyle w:val="3"/>
      </w:pPr>
      <w:r>
        <w:t xml:space="preserve">This image indicates that the “zero-volume” singularity in classical theory is actually a quantum entity at the Planck scale, whose spatial structure is guaranteed by non-commutative geometry to have a minimum uncertainty </w:t>
      </w:r>
      <m:oMath>
        <m:r>
          <m:rPr>
            <m:sty m:val="p"/>
          </m:rPr>
          <m:t>(Δ</m:t>
        </m:r>
        <m:r>
          <m:rPr/>
          <m:t>X</m:t>
        </m:r>
        <m:r>
          <m:rPr>
            <m:sty m:val="p"/>
          </m:rPr>
          <m:t>≥</m:t>
        </m:r>
        <m:sSub>
          <m:sSubPr/>
          <m:e>
            <m:r>
              <m:rPr/>
              <m:t>ℓ</m:t>
            </m:r>
          </m:e>
          <m:sub>
            <m:r>
              <m:rPr/>
              <m:t>P</m:t>
            </m:r>
          </m:sub>
        </m:sSub>
        <m:r>
          <m:rPr>
            <m:sty m:val="p"/>
          </m:rPr>
          <m:t>/</m:t>
        </m:r>
        <m:r>
          <m:rPr/>
          <m:t>2</m:t>
        </m:r>
        <m:r>
          <m:rPr>
            <m:sty m:val="p"/>
          </m:rPr>
          <m:t>),</m:t>
        </m:r>
      </m:oMath>
      <w:r>
        <w:t xml:space="preserve"> rather than being a strict mathematical point.</w:t>
      </w:r>
    </w:p>
    <w:p w14:paraId="53316750">
      <w:pPr>
        <w:pStyle w:val="3"/>
        <w:rPr>
          <w:b/>
          <w:bCs/>
        </w:rPr>
      </w:pPr>
      <w:r>
        <w:rPr>
          <w:b/>
          <w:bCs/>
        </w:rPr>
        <w:t>3.2 Bose-Einstein Condensate Structure of the ABoC Condensate</w:t>
      </w:r>
    </w:p>
    <w:p w14:paraId="1BEC9AA6">
      <w:pPr>
        <w:pStyle w:val="3"/>
      </w:pPr>
      <w:r>
        <w:t xml:space="preserve">The interior of a black hole is a Bose-Einstein condensate composed of </w:t>
      </w:r>
      <m:oMath>
        <m:r>
          <m:rPr/>
          <m:t>A</m:t>
        </m:r>
        <m:r>
          <m:rPr>
            <m:sty m:val="p"/>
          </m:rPr>
          <m:t>⊗</m:t>
        </m:r>
        <m:r>
          <m:rPr/>
          <m:t>C</m:t>
        </m:r>
      </m:oMath>
      <w:r>
        <w:t xml:space="preserve"> bosons. Its field combination wavefunction is:</w:t>
      </w:r>
      <w:r>
        <w:br w:type="textWrapping"/>
      </w:r>
      <m:oMathPara>
        <m:oMath>
          <m:sSub>
            <m:sSubPr/>
            <m:e>
              <m:r>
                <m:rPr>
                  <m:sty m:val="p"/>
                </m:rPr>
                <m:t>Ψ</m:t>
              </m:r>
            </m:e>
            <m:sub>
              <m:r>
                <m:rPr/>
                <m:t>BEC</m:t>
              </m:r>
            </m:sub>
          </m:sSub>
          <m:r>
            <m:rPr>
              <m:sty m:val="p"/>
            </m:rPr>
            <m:t>=</m:t>
          </m:r>
          <m:nary>
            <m:naryPr>
              <m:chr m:val="∏"/>
              <m:limLoc m:val="undOvr"/>
            </m:naryPr>
            <m:sub>
              <m:r>
                <m:rPr/>
                <m:t>i</m:t>
              </m:r>
              <m:r>
                <m:rPr>
                  <m:sty m:val="p"/>
                </m:rPr>
                <m:t>=</m:t>
              </m:r>
              <m:r>
                <m:rPr/>
                <m:t>1</m:t>
              </m:r>
            </m:sub>
            <m:sup>
              <m:r>
                <m:rPr/>
                <m:t>N</m:t>
              </m:r>
            </m:sup>
            <m:e>
              <m:d>
                <m:dPr>
                  <m:sepChr m:val=""/>
                </m:dPr>
                <m:e>
                  <m:sSubSup>
                    <m:sSubSupPr/>
                    <m:e>
                      <m:r>
                        <m:rPr>
                          <m:sty m:val="p"/>
                          <m:scr m:val="script"/>
                        </m:rPr>
                        <m:t>A</m:t>
                      </m:r>
                    </m:e>
                    <m:sub>
                      <m:r>
                        <m:rPr/>
                        <m:t>μ</m:t>
                      </m:r>
                    </m:sub>
                    <m:sup>
                      <m:r>
                        <m:rPr>
                          <m:sty m:val="p"/>
                        </m:rPr>
                        <m:t>(</m:t>
                      </m:r>
                      <m:r>
                        <m:rPr/>
                        <m:t>i</m:t>
                      </m:r>
                      <m:r>
                        <m:rPr>
                          <m:sty m:val="p"/>
                        </m:rPr>
                        <m:t>)</m:t>
                      </m:r>
                    </m:sup>
                  </m:sSubSup>
                  <m:r>
                    <m:rPr>
                      <m:sty m:val="p"/>
                    </m:rPr>
                    <m:t>⊗</m:t>
                  </m:r>
                  <m:sSup>
                    <m:sSupPr/>
                    <m:e>
                      <m:r>
                        <m:rPr>
                          <m:sty m:val="p"/>
                          <m:scr m:val="script"/>
                        </m:rPr>
                        <m:t>C</m:t>
                      </m:r>
                    </m:e>
                    <m:sup>
                      <m:r>
                        <m:rPr>
                          <m:sty m:val="p"/>
                        </m:rPr>
                        <m:t>(</m:t>
                      </m:r>
                      <m:r>
                        <m:rPr/>
                        <m:t>i</m:t>
                      </m:r>
                      <m:r>
                        <m:rPr>
                          <m:sty m:val="p"/>
                        </m:rPr>
                        <m:t>)</m:t>
                      </m:r>
                    </m:sup>
                  </m:sSup>
                </m:e>
              </m:d>
            </m:e>
          </m:nary>
        </m:oMath>
      </m:oMathPara>
    </w:p>
    <w:p w14:paraId="4C6C2BED">
      <w:pPr>
        <w:pStyle w:val="3"/>
      </w:pPr>
      <w:r>
        <w:t xml:space="preserve">where N is the number of bosons in the condensate, and </w:t>
      </w:r>
      <m:oMath>
        <m:sSubSup>
          <m:sSubSupPr/>
          <m:e>
            <m:r>
              <m:rPr>
                <m:sty m:val="p"/>
                <m:scr m:val="script"/>
              </m:rPr>
              <m:t>A</m:t>
            </m:r>
          </m:e>
          <m:sub>
            <m:r>
              <m:rPr/>
              <m:t>μ</m:t>
            </m:r>
          </m:sub>
          <m:sup>
            <m:r>
              <m:rPr>
                <m:sty m:val="p"/>
              </m:rPr>
              <m:t>(</m:t>
            </m:r>
            <m:r>
              <m:rPr/>
              <m:t>i</m:t>
            </m:r>
            <m:r>
              <m:rPr>
                <m:sty m:val="p"/>
              </m:rPr>
              <m:t>)</m:t>
            </m:r>
          </m:sup>
        </m:sSubSup>
      </m:oMath>
      <w:r>
        <w:t xml:space="preserve"> and </w:t>
      </w:r>
      <m:oMath>
        <m:sSup>
          <m:sSupPr/>
          <m:e>
            <m:r>
              <m:rPr>
                <m:sty m:val="p"/>
                <m:scr m:val="script"/>
              </m:rPr>
              <m:t>C</m:t>
            </m:r>
          </m:e>
          <m:sup>
            <m:r>
              <m:rPr>
                <m:sty m:val="p"/>
              </m:rPr>
              <m:t>(</m:t>
            </m:r>
            <m:r>
              <m:rPr/>
              <m:t>i</m:t>
            </m:r>
            <m:r>
              <m:rPr>
                <m:sty m:val="p"/>
              </m:rPr>
              <m:t>)</m:t>
            </m:r>
          </m:sup>
        </m:sSup>
      </m:oMath>
      <w:r>
        <w:t xml:space="preserve"> are the A-field and C-field components of the i-th boson, respectively.</w:t>
      </w:r>
    </w:p>
    <w:p w14:paraId="4A2653BA">
      <w:pPr>
        <w:pStyle w:val="3"/>
      </w:pPr>
      <w:r>
        <w:t>Mathematical Description of Bose-Einstein Condensation:</w:t>
      </w:r>
    </w:p>
    <w:p w14:paraId="3E59746E">
      <w:pPr>
        <w:pStyle w:val="3"/>
      </w:pPr>
      <w:r>
        <w:t>At temperature T= 0, all bosons occupy the same quantum state. The condensate wavefunction can be written as:</w:t>
      </w:r>
      <w:r>
        <w:br w:type="textWrapping"/>
      </w:r>
      <m:oMathPara>
        <m:oMath>
          <m:sSub>
            <m:sSubPr/>
            <m:e>
              <m:r>
                <m:rPr>
                  <m:sty m:val="p"/>
                </m:rPr>
                <m:t>Ψ</m:t>
              </m:r>
            </m:e>
            <m:sub>
              <m:r>
                <m:rPr/>
                <m:t>BEC</m:t>
              </m:r>
            </m:sub>
          </m:sSub>
          <m:d>
            <m:dPr>
              <m:sepChr m:val=""/>
            </m:dPr>
            <m:e>
              <m:sSub>
                <m:sSubPr/>
                <m:e>
                  <m:r>
                    <m:rPr>
                      <m:sty m:val="b"/>
                    </m:rPr>
                    <m:t>r</m:t>
                  </m:r>
                </m:e>
                <m:sub>
                  <m:r>
                    <m:rPr/>
                    <m:t>1</m:t>
                  </m:r>
                </m:sub>
              </m:sSub>
              <m:r>
                <m:rPr>
                  <m:sty m:val="p"/>
                </m:rPr>
                <m:t>,</m:t>
              </m:r>
              <m:sSub>
                <m:sSubPr/>
                <m:e>
                  <m:r>
                    <m:rPr>
                      <m:sty m:val="b"/>
                    </m:rPr>
                    <m:t>r</m:t>
                  </m:r>
                </m:e>
                <m:sub>
                  <m:r>
                    <m:rPr/>
                    <m:t>2</m:t>
                  </m:r>
                </m:sub>
              </m:sSub>
              <m:r>
                <m:rPr>
                  <m:sty m:val="p"/>
                </m:rPr>
                <m:t>,…,</m:t>
              </m:r>
              <m:sSub>
                <m:sSubPr/>
                <m:e>
                  <m:r>
                    <m:rPr>
                      <m:sty m:val="b"/>
                    </m:rPr>
                    <m:t>r</m:t>
                  </m:r>
                </m:e>
                <m:sub>
                  <m:r>
                    <m:rPr/>
                    <m:t>N</m:t>
                  </m:r>
                </m:sub>
              </m:sSub>
            </m:e>
          </m:d>
          <m:r>
            <m:rPr>
              <m:sty m:val="p"/>
            </m:rPr>
            <m:t>=</m:t>
          </m:r>
          <m:nary>
            <m:naryPr>
              <m:chr m:val="∏"/>
              <m:limLoc m:val="undOvr"/>
            </m:naryPr>
            <m:sub>
              <m:r>
                <m:rPr/>
                <m:t>i</m:t>
              </m:r>
              <m:r>
                <m:rPr>
                  <m:sty m:val="p"/>
                </m:rPr>
                <m:t>=</m:t>
              </m:r>
              <m:r>
                <m:rPr/>
                <m:t>1</m:t>
              </m:r>
            </m:sub>
            <m:sup>
              <m:r>
                <m:rPr/>
                <m:t>N</m:t>
              </m:r>
            </m:sup>
            <m:e>
              <m:sSub>
                <m:sSubPr/>
                <m:e>
                  <m:r>
                    <m:rPr/>
                    <m:t>ϕ</m:t>
                  </m:r>
                </m:e>
                <m:sub>
                  <m:r>
                    <m:rPr/>
                    <m:t>0</m:t>
                  </m:r>
                </m:sub>
              </m:sSub>
            </m:e>
          </m:nary>
          <m:d>
            <m:dPr>
              <m:sepChr m:val=""/>
            </m:dPr>
            <m:e>
              <m:sSub>
                <m:sSubPr/>
                <m:e>
                  <m:r>
                    <m:rPr>
                      <m:sty m:val="b"/>
                    </m:rPr>
                    <m:t>r</m:t>
                  </m:r>
                </m:e>
                <m:sub>
                  <m:r>
                    <m:rPr/>
                    <m:t>i</m:t>
                  </m:r>
                </m:sub>
              </m:sSub>
            </m:e>
          </m:d>
        </m:oMath>
      </m:oMathPara>
    </w:p>
    <w:p w14:paraId="0EBBBFFA">
      <w:pPr>
        <w:pStyle w:val="3"/>
      </w:pPr>
      <w:r>
        <w:t xml:space="preserve">where </w:t>
      </w:r>
      <m:oMath>
        <m:sSub>
          <m:sSubPr/>
          <m:e>
            <m:r>
              <m:rPr/>
              <m:t>ϕ</m:t>
            </m:r>
          </m:e>
          <m:sub>
            <m:r>
              <m:rPr/>
              <m:t>0</m:t>
            </m:r>
          </m:sub>
        </m:sSub>
        <m:r>
          <m:rPr>
            <m:sty m:val="p"/>
          </m:rPr>
          <m:t>(</m:t>
        </m:r>
        <m:r>
          <m:rPr>
            <m:sty m:val="b"/>
          </m:rPr>
          <m:t>r</m:t>
        </m:r>
        <m:r>
          <m:rPr>
            <m:sty m:val="p"/>
          </m:rPr>
          <m:t>)</m:t>
        </m:r>
      </m:oMath>
      <w:r>
        <w:t xml:space="preserve"> is the single-particle ground state wavefunction, satisfying the Gross-Pitaevskii equation:</w:t>
      </w:r>
      <w:r>
        <w:br w:type="textWrapping"/>
      </w:r>
      <m:oMathPara>
        <m:oMath>
          <m:d>
            <m:dPr>
              <m:begChr m:val="["/>
              <m:sepChr m:val=""/>
              <m:endChr m:val="]"/>
            </m:dPr>
            <m:e>
              <m:r>
                <m:rPr>
                  <m:sty m:val="p"/>
                </m:rPr>
                <m:t>−</m:t>
              </m:r>
              <m:f>
                <m:fPr/>
                <m:num>
                  <m:sSup>
                    <m:sSupPr/>
                    <m:e>
                      <m:r>
                        <m:rPr>
                          <m:sty m:val="p"/>
                        </m:rPr>
                        <m:t>ℏ</m:t>
                      </m:r>
                    </m:e>
                    <m:sup>
                      <m:r>
                        <m:rPr/>
                        <m:t>2</m:t>
                      </m:r>
                    </m:sup>
                  </m:sSup>
                </m:num>
                <m:den>
                  <m:r>
                    <m:rPr/>
                    <m:t>2m</m:t>
                  </m:r>
                </m:den>
              </m:f>
              <m:sSup>
                <m:sSupPr/>
                <m:e>
                  <m:r>
                    <m:rPr>
                      <m:sty m:val="p"/>
                    </m:rPr>
                    <m:t>∇</m:t>
                  </m:r>
                </m:e>
                <m:sup>
                  <m:r>
                    <m:rPr/>
                    <m:t>2</m:t>
                  </m:r>
                </m:sup>
              </m:sSup>
              <m:r>
                <m:rPr>
                  <m:sty m:val="p"/>
                </m:rPr>
                <m:t>+</m:t>
              </m:r>
              <m:sSub>
                <m:sSubPr/>
                <m:e>
                  <m:r>
                    <m:rPr/>
                    <m:t>V</m:t>
                  </m:r>
                </m:e>
                <m:sub>
                  <m:r>
                    <m:rPr>
                      <m:sty m:val="p"/>
                    </m:rPr>
                    <m:t>ext</m:t>
                  </m:r>
                </m:sub>
              </m:sSub>
              <m:r>
                <m:rPr>
                  <m:sty m:val="p"/>
                </m:rPr>
                <m:t>(</m:t>
              </m:r>
              <m:r>
                <m:rPr>
                  <m:sty m:val="b"/>
                </m:rPr>
                <m:t>r</m:t>
              </m:r>
              <m:r>
                <m:rPr>
                  <m:sty m:val="p"/>
                </m:rPr>
                <m:t>)+</m:t>
              </m:r>
              <m:r>
                <m:rPr/>
                <m:t>g</m:t>
              </m:r>
              <m:sSub>
                <m:sSubPr/>
                <m:e>
                  <m:r>
                    <m:rPr/>
                    <m:t>ϕ</m:t>
                  </m:r>
                </m:e>
                <m:sub>
                  <m:r>
                    <m:rPr/>
                    <m:t>0</m:t>
                  </m:r>
                </m:sub>
              </m:sSub>
              <m:r>
                <m:rPr>
                  <m:sty m:val="p"/>
                </m:rPr>
                <m:t>(</m:t>
              </m:r>
              <m:r>
                <m:rPr>
                  <m:sty m:val="b"/>
                </m:rPr>
                <m:t>r</m:t>
              </m:r>
              <m:sSup>
                <m:sSupPr/>
                <m:e>
                  <m:r>
                    <m:rPr>
                      <m:sty m:val="p"/>
                    </m:rPr>
                    <m:t>)</m:t>
                  </m:r>
                </m:e>
                <m:sup>
                  <m:r>
                    <m:rPr/>
                    <m:t>2</m:t>
                  </m:r>
                </m:sup>
              </m:sSup>
            </m:e>
          </m:d>
          <m:sSub>
            <m:sSubPr/>
            <m:e>
              <m:r>
                <m:rPr/>
                <m:t>ϕ</m:t>
              </m:r>
            </m:e>
            <m:sub>
              <m:r>
                <m:rPr/>
                <m:t>0</m:t>
              </m:r>
            </m:sub>
          </m:sSub>
          <m:r>
            <m:rPr>
              <m:sty m:val="p"/>
            </m:rPr>
            <m:t>(</m:t>
          </m:r>
          <m:r>
            <m:rPr>
              <m:sty m:val="b"/>
            </m:rPr>
            <m:t>r</m:t>
          </m:r>
          <m:r>
            <m:rPr>
              <m:sty m:val="p"/>
            </m:rPr>
            <m:t>)=</m:t>
          </m:r>
          <m:r>
            <m:rPr/>
            <m:t>μ</m:t>
          </m:r>
          <m:sSub>
            <m:sSubPr/>
            <m:e>
              <m:r>
                <m:rPr/>
                <m:t>ϕ</m:t>
              </m:r>
            </m:e>
            <m:sub>
              <m:r>
                <m:rPr/>
                <m:t>0</m:t>
              </m:r>
            </m:sub>
          </m:sSub>
          <m:r>
            <m:rPr>
              <m:sty m:val="p"/>
            </m:rPr>
            <m:t>(</m:t>
          </m:r>
          <m:r>
            <m:rPr>
              <m:sty m:val="b"/>
            </m:rPr>
            <m:t>r</m:t>
          </m:r>
          <m:r>
            <m:rPr>
              <m:sty m:val="p"/>
            </m:rPr>
            <m:t>)</m:t>
          </m:r>
        </m:oMath>
      </m:oMathPara>
    </w:p>
    <w:p w14:paraId="6BB8D470">
      <w:pPr>
        <w:pStyle w:val="3"/>
      </w:pPr>
      <w:r>
        <w:t xml:space="preserve">Here, m is the boson mass, </w:t>
      </w:r>
      <m:oMath>
        <m:sSub>
          <m:sSubPr/>
          <m:e>
            <m:r>
              <m:rPr/>
              <m:t>V</m:t>
            </m:r>
          </m:e>
          <m:sub>
            <m:r>
              <m:rPr>
                <m:sty m:val="p"/>
              </m:rPr>
              <m:t>ext</m:t>
            </m:r>
          </m:sub>
        </m:sSub>
      </m:oMath>
      <w:r>
        <w:t xml:space="preserve"> is the external potential field, </w:t>
      </w:r>
      <m:oMath>
        <m:r>
          <m:rPr/>
          <m:t>g</m:t>
        </m:r>
        <m:r>
          <m:rPr>
            <m:sty m:val="p"/>
          </m:rPr>
          <m:t>=</m:t>
        </m:r>
        <m:f>
          <m:fPr/>
          <m:num>
            <m:r>
              <m:rPr/>
              <m:t>4π</m:t>
            </m:r>
            <m:sSup>
              <m:sSupPr/>
              <m:e>
                <m:r>
                  <m:rPr>
                    <m:sty m:val="p"/>
                  </m:rPr>
                  <m:t>ℏ</m:t>
                </m:r>
              </m:e>
              <m:sup>
                <m:r>
                  <m:rPr/>
                  <m:t>2</m:t>
                </m:r>
              </m:sup>
            </m:sSup>
            <m:r>
              <m:rPr/>
              <m:t>a</m:t>
            </m:r>
          </m:num>
          <m:den>
            <m:r>
              <m:rPr/>
              <m:t>m</m:t>
            </m:r>
          </m:den>
        </m:f>
      </m:oMath>
      <w:r>
        <w:t xml:space="preserve"> is the interaction strength, a is the s-wave scattering length, and </w:t>
      </w:r>
      <m:oMath>
        <m:r>
          <m:rPr/>
          <m:t>μ</m:t>
        </m:r>
      </m:oMath>
      <w:r>
        <w:t xml:space="preserve"> is the chemical potential.</w:t>
      </w:r>
    </w:p>
    <w:p w14:paraId="6D80E480">
      <w:pPr>
        <w:pStyle w:val="3"/>
      </w:pPr>
      <w:r>
        <w:t xml:space="preserve">For the ABoC condensate, the bosons are </w:t>
      </w:r>
      <m:oMath>
        <m:r>
          <m:rPr/>
          <m:t>A</m:t>
        </m:r>
        <m:r>
          <m:rPr>
            <m:sty m:val="p"/>
          </m:rPr>
          <m:t>⊗</m:t>
        </m:r>
        <m:r>
          <m:rPr/>
          <m:t>C</m:t>
        </m:r>
      </m:oMath>
      <w:r>
        <w:t xml:space="preserve"> composite bosons. Their effective mass </w:t>
      </w:r>
      <m:oMath>
        <m:sSub>
          <m:sSubPr/>
          <m:e>
            <m:r>
              <m:rPr/>
              <m:t>m</m:t>
            </m:r>
          </m:e>
          <m:sub>
            <m:r>
              <m:rPr>
                <m:sty m:val="p"/>
              </m:rPr>
              <m:t>eff</m:t>
            </m:r>
          </m:sub>
        </m:sSub>
      </m:oMath>
      <w:r>
        <w:t xml:space="preserve"> is determined by the coupling of the A and C fields, and the interaction strength g receives contributions from A-A, C-C, and A-C interactions.</w:t>
      </w:r>
    </w:p>
    <w:p w14:paraId="003C3268">
      <w:pPr>
        <w:pStyle w:val="26"/>
        <w:numPr>
          <w:ilvl w:val="0"/>
          <w:numId w:val="5"/>
        </w:numPr>
        <w:rPr>
          <w:b/>
          <w:bCs/>
        </w:rPr>
      </w:pPr>
      <w:r>
        <w:rPr>
          <w:b/>
          <w:bCs/>
        </w:rPr>
        <w:t>Non-Commutative Geometric Model and Minimum Scale Proof</w:t>
      </w:r>
    </w:p>
    <w:p w14:paraId="08EFC894">
      <w:pPr>
        <w:pStyle w:val="4"/>
        <w:rPr>
          <w:b/>
          <w:bCs/>
        </w:rPr>
      </w:pPr>
      <w:r>
        <w:rPr>
          <w:b/>
          <w:bCs/>
        </w:rPr>
        <w:t>4.1 Snyder Space Model</w:t>
      </w:r>
    </w:p>
    <w:p w14:paraId="79916BBB">
      <w:pPr>
        <w:pStyle w:val="3"/>
      </w:pPr>
      <w:r>
        <w:t>The minimum spatial scale of the Planck star is rigorously derived through the Snyder space model:</w:t>
      </w:r>
      <w:r>
        <w:br w:type="textWrapping"/>
      </w:r>
      <m:oMathPara>
        <m:oMath>
          <m:d>
            <m:dPr>
              <m:begChr m:val="["/>
              <m:sepChr m:val=""/>
              <m:endChr m:val="]"/>
            </m:dPr>
            <m:e>
              <m:sSup>
                <m:sSupPr/>
                <m:e>
                  <m:acc>
                    <m:accPr/>
                    <m:e>
                      <m:r>
                        <m:rPr/>
                        <m:t>X</m:t>
                      </m:r>
                    </m:e>
                  </m:acc>
                </m:e>
                <m:sup>
                  <m:r>
                    <m:rPr/>
                    <m:t>μ</m:t>
                  </m:r>
                </m:sup>
              </m:sSup>
              <m:r>
                <m:rPr>
                  <m:sty m:val="p"/>
                </m:rPr>
                <m:t>,</m:t>
              </m:r>
              <m:sSup>
                <m:sSupPr/>
                <m:e>
                  <m:acc>
                    <m:accPr/>
                    <m:e>
                      <m:r>
                        <m:rPr/>
                        <m:t>X</m:t>
                      </m:r>
                    </m:e>
                  </m:acc>
                </m:e>
                <m:sup>
                  <m:r>
                    <m:rPr/>
                    <m:t>ν</m:t>
                  </m:r>
                </m:sup>
              </m:sSup>
            </m:e>
          </m:d>
          <m:r>
            <m:rPr>
              <m:sty m:val="p"/>
            </m:rPr>
            <m:t>=</m:t>
          </m:r>
          <m:r>
            <m:rPr/>
            <m:t>i</m:t>
          </m:r>
          <m:f>
            <m:fPr/>
            <m:num>
              <m:sSubSup>
                <m:sSubSupPr/>
                <m:e>
                  <m:r>
                    <m:rPr/>
                    <m:t>ℓ</m:t>
                  </m:r>
                </m:e>
                <m:sub>
                  <m:r>
                    <m:rPr/>
                    <m:t>P</m:t>
                  </m:r>
                </m:sub>
                <m:sup>
                  <m:r>
                    <m:rPr/>
                    <m:t>2</m:t>
                  </m:r>
                </m:sup>
              </m:sSubSup>
            </m:num>
            <m:den>
              <m:r>
                <m:rPr>
                  <m:sty m:val="p"/>
                </m:rPr>
                <m:t>ℏ</m:t>
              </m:r>
            </m:den>
          </m:f>
          <m:sSup>
            <m:sSupPr/>
            <m:e>
              <m:r>
                <m:rPr/>
                <m:t>J</m:t>
              </m:r>
            </m:e>
            <m:sup>
              <m:r>
                <m:rPr/>
                <m:t>μν</m:t>
              </m:r>
            </m:sup>
          </m:sSup>
        </m:oMath>
      </m:oMathPara>
    </w:p>
    <w:p w14:paraId="6EF1A434">
      <w:pPr>
        <w:pStyle w:val="3"/>
      </w:pPr>
      <w:r>
        <w:t xml:space="preserve">where </w:t>
      </w:r>
      <m:oMath>
        <m:sSup>
          <m:sSupPr/>
          <m:e>
            <m:acc>
              <m:accPr/>
              <m:e>
                <m:r>
                  <m:rPr/>
                  <m:t>X</m:t>
                </m:r>
              </m:e>
            </m:acc>
          </m:e>
          <m:sup>
            <m:r>
              <m:rPr/>
              <m:t>μ</m:t>
            </m:r>
          </m:sup>
        </m:sSup>
      </m:oMath>
      <w:r>
        <w:t xml:space="preserve"> are the coordinate operators and </w:t>
      </w:r>
      <m:oMath>
        <m:sSup>
          <m:sSupPr/>
          <m:e>
            <m:r>
              <m:rPr/>
              <m:t>J</m:t>
            </m:r>
          </m:e>
          <m:sup>
            <m:r>
              <m:rPr/>
              <m:t>μν</m:t>
            </m:r>
          </m:sup>
        </m:sSup>
      </m:oMath>
      <w:r>
        <w:t xml:space="preserve"> are the Lorentz generators.</w:t>
      </w:r>
    </w:p>
    <w:p w14:paraId="4D8CCD9A">
      <w:pPr>
        <w:pStyle w:val="3"/>
        <w:rPr>
          <w:b/>
          <w:bCs/>
        </w:rPr>
      </w:pPr>
      <w:r>
        <w:rPr>
          <w:b/>
          <w:bCs/>
        </w:rPr>
        <w:t>4.2 Uncertainty Principle and Minimum Scale</w:t>
      </w:r>
    </w:p>
    <w:p w14:paraId="7EECDC91">
      <w:pPr>
        <w:pStyle w:val="3"/>
      </w:pPr>
      <w:r>
        <w:t>Based on the uncertainty principle, in a condensate with extremely high momentum dispersion:</w:t>
      </w:r>
      <w:r>
        <w:br w:type="textWrapping"/>
      </w:r>
      <m:oMathPara>
        <m:oMath>
          <m:r>
            <m:rPr>
              <m:sty m:val="p"/>
            </m:rPr>
            <m:t>(Δ</m:t>
          </m:r>
          <m:r>
            <m:rPr/>
            <m:t>P</m:t>
          </m:r>
          <m:sSup>
            <m:sSupPr/>
            <m:e>
              <m:r>
                <m:rPr>
                  <m:sty m:val="p"/>
                </m:rPr>
                <m:t>)</m:t>
              </m:r>
            </m:e>
            <m:sup>
              <m:r>
                <m:rPr/>
                <m:t>2</m:t>
              </m:r>
            </m:sup>
          </m:sSup>
          <m:r>
            <m:rPr>
              <m:sty m:val="p"/>
            </m:rPr>
            <m:t>∼</m:t>
          </m:r>
          <m:f>
            <m:fPr/>
            <m:num>
              <m:sSup>
                <m:sSupPr/>
                <m:e>
                  <m:r>
                    <m:rPr>
                      <m:sty m:val="p"/>
                    </m:rPr>
                    <m:t>ℏ</m:t>
                  </m:r>
                </m:e>
                <m:sup>
                  <m:r>
                    <m:rPr/>
                    <m:t>2</m:t>
                  </m:r>
                </m:sup>
              </m:sSup>
            </m:num>
            <m:den>
              <m:sSubSup>
                <m:sSubSupPr/>
                <m:e>
                  <m:r>
                    <m:rPr/>
                    <m:t>ℓ</m:t>
                  </m:r>
                </m:e>
                <m:sub>
                  <m:r>
                    <m:rPr/>
                    <m:t>P</m:t>
                  </m:r>
                </m:sub>
                <m:sup>
                  <m:r>
                    <m:rPr/>
                    <m:t>2</m:t>
                  </m:r>
                </m:sup>
              </m:sSubSup>
            </m:den>
          </m:f>
        </m:oMath>
      </m:oMathPara>
    </w:p>
    <w:p w14:paraId="0F24D07E">
      <w:pPr>
        <w:pStyle w:val="3"/>
      </w:pPr>
      <w:r>
        <w:t>The coordinate uncertainty satisfies:</w:t>
      </w:r>
      <w:r>
        <w:br w:type="textWrapping"/>
      </w:r>
      <m:oMathPara>
        <m:oMath>
          <m:r>
            <m:rPr>
              <m:sty m:val="p"/>
            </m:rPr>
            <m:t>Δ</m:t>
          </m:r>
          <m:r>
            <m:rPr/>
            <m:t>X</m:t>
          </m:r>
          <m:r>
            <m:rPr>
              <m:sty m:val="p"/>
            </m:rPr>
            <m:t>≥</m:t>
          </m:r>
          <m:f>
            <m:fPr/>
            <m:num>
              <m:r>
                <m:rPr>
                  <m:sty m:val="p"/>
                </m:rPr>
                <m:t>ℏ</m:t>
              </m:r>
            </m:num>
            <m:den>
              <m:r>
                <m:rPr/>
                <m:t>2</m:t>
              </m:r>
              <m:r>
                <m:rPr>
                  <m:sty m:val="p"/>
                </m:rPr>
                <m:t>Δ</m:t>
              </m:r>
              <m:r>
                <m:rPr/>
                <m:t>P</m:t>
              </m:r>
            </m:den>
          </m:f>
          <m:r>
            <m:rPr>
              <m:sty m:val="p"/>
            </m:rPr>
            <m:t>≥</m:t>
          </m:r>
          <m:f>
            <m:fPr/>
            <m:num>
              <m:sSub>
                <m:sSubPr/>
                <m:e>
                  <m:r>
                    <m:rPr/>
                    <m:t>ℓ</m:t>
                  </m:r>
                </m:e>
                <m:sub>
                  <m:r>
                    <m:rPr/>
                    <m:t>P</m:t>
                  </m:r>
                </m:sub>
              </m:sSub>
            </m:num>
            <m:den>
              <m:r>
                <m:rPr/>
                <m:t>2</m:t>
              </m:r>
            </m:den>
          </m:f>
        </m:oMath>
      </m:oMathPara>
    </w:p>
    <w:p w14:paraId="14041038">
      <w:pPr>
        <w:pStyle w:val="3"/>
      </w:pPr>
      <w:r>
        <w:t>Conclusion: The interior of a black hole is not of zero volume but is a finite quantum structure with Planck scale. The classical “point-like singularity” is merely a low-energy approximation of quantum effects.</w:t>
      </w:r>
    </w:p>
    <w:p w14:paraId="65D5FE0E">
      <w:pPr>
        <w:pStyle w:val="26"/>
        <w:numPr>
          <w:ilvl w:val="0"/>
          <w:numId w:val="6"/>
        </w:numPr>
        <w:rPr>
          <w:b/>
          <w:bCs/>
        </w:rPr>
      </w:pPr>
      <w:r>
        <w:rPr>
          <w:b/>
          <w:bCs/>
        </w:rPr>
        <w:t>Quantum Gravitational Correction Field Equations</w:t>
      </w:r>
    </w:p>
    <w:p w14:paraId="057F10D1">
      <w:pPr>
        <w:pStyle w:val="4"/>
        <w:rPr>
          <w:b/>
          <w:bCs/>
        </w:rPr>
      </w:pPr>
      <w:r>
        <w:rPr>
          <w:b/>
          <w:bCs/>
        </w:rPr>
        <w:t>5.1 General Form of the Corrected Field Equations</w:t>
      </w:r>
    </w:p>
    <w:p w14:paraId="36C7045D">
      <w:pPr>
        <w:pStyle w:val="3"/>
      </w:pPr>
      <w:r>
        <w:t>To eliminate singularity divergence, higher-order curvature correction terms are introduced:</w:t>
      </w:r>
      <w:r>
        <w:br w:type="textWrapping"/>
      </w:r>
      <m:oMathPara>
        <m:oMath>
          <m:sSub>
            <m:sSubPr/>
            <m:e>
              <m:r>
                <m:rPr/>
                <m:t>G</m:t>
              </m:r>
            </m:e>
            <m:sub>
              <m:r>
                <m:rPr/>
                <m:t>μν</m:t>
              </m:r>
            </m:sub>
          </m:sSub>
          <m:r>
            <m:rPr>
              <m:sty m:val="p"/>
            </m:rPr>
            <m:t>+</m:t>
          </m:r>
          <m:sSubSup>
            <m:sSubSupPr/>
            <m:e>
              <m:r>
                <m:rPr/>
                <m:t>ℓ</m:t>
              </m:r>
            </m:e>
            <m:sub>
              <m:r>
                <m:rPr/>
                <m:t>P</m:t>
              </m:r>
            </m:sub>
            <m:sup>
              <m:r>
                <m:rPr/>
                <m:t>2</m:t>
              </m:r>
            </m:sup>
          </m:sSubSup>
          <m:sSub>
            <m:sSubPr/>
            <m:e>
              <m:r>
                <m:rPr/>
                <m:t>H</m:t>
              </m:r>
            </m:e>
            <m:sub>
              <m:r>
                <m:rPr/>
                <m:t>μν</m:t>
              </m:r>
            </m:sub>
          </m:sSub>
          <m:r>
            <m:rPr>
              <m:sty m:val="p"/>
            </m:rPr>
            <m:t>+</m:t>
          </m:r>
          <m:sSubSup>
            <m:sSubSupPr/>
            <m:e>
              <m:r>
                <m:rPr/>
                <m:t>ℓ</m:t>
              </m:r>
            </m:e>
            <m:sub>
              <m:r>
                <m:rPr/>
                <m:t>P</m:t>
              </m:r>
            </m:sub>
            <m:sup>
              <m:r>
                <m:rPr/>
                <m:t>4</m:t>
              </m:r>
            </m:sup>
          </m:sSubSup>
          <m:sSub>
            <m:sSubPr/>
            <m:e>
              <m:r>
                <m:rPr/>
                <m:t>I</m:t>
              </m:r>
            </m:e>
            <m:sub>
              <m:r>
                <m:rPr/>
                <m:t>μν</m:t>
              </m:r>
            </m:sub>
          </m:sSub>
          <m:r>
            <m:rPr>
              <m:sty m:val="p"/>
            </m:rPr>
            <m:t>=</m:t>
          </m:r>
          <m:f>
            <m:fPr/>
            <m:num>
              <m:r>
                <m:rPr/>
                <m:t>8πG</m:t>
              </m:r>
            </m:num>
            <m:den>
              <m:sSup>
                <m:sSupPr/>
                <m:e>
                  <m:r>
                    <m:rPr/>
                    <m:t>c</m:t>
                  </m:r>
                </m:e>
                <m:sup>
                  <m:r>
                    <m:rPr/>
                    <m:t>4</m:t>
                  </m:r>
                </m:sup>
              </m:sSup>
            </m:den>
          </m:f>
          <m:sSubSup>
            <m:sSubSupPr/>
            <m:e>
              <m:r>
                <m:rPr/>
                <m:t>T</m:t>
              </m:r>
            </m:e>
            <m:sub>
              <m:r>
                <m:rPr/>
                <m:t>μν</m:t>
              </m:r>
            </m:sub>
            <m:sup>
              <m:r>
                <m:rPr>
                  <m:sty m:val="p"/>
                </m:rPr>
                <m:t>(</m:t>
              </m:r>
              <m:r>
                <m:rPr/>
                <m:t>ABoC</m:t>
              </m:r>
              <m:r>
                <m:rPr>
                  <m:sty m:val="p"/>
                </m:rPr>
                <m:t>)</m:t>
              </m:r>
            </m:sup>
          </m:sSubSup>
        </m:oMath>
      </m:oMathPara>
    </w:p>
    <w:p w14:paraId="564ACEDA">
      <w:pPr>
        <w:pStyle w:val="3"/>
      </w:pPr>
      <w:r>
        <w:t xml:space="preserve">where </w:t>
      </w:r>
      <m:oMath>
        <m:sSub>
          <m:sSubPr/>
          <m:e>
            <m:r>
              <m:rPr/>
              <m:t>G</m:t>
            </m:r>
          </m:e>
          <m:sub>
            <m:r>
              <m:rPr/>
              <m:t>μν</m:t>
            </m:r>
          </m:sub>
        </m:sSub>
        <m:r>
          <m:rPr>
            <m:sty m:val="p"/>
          </m:rPr>
          <m:t>=</m:t>
        </m:r>
        <m:sSub>
          <m:sSubPr/>
          <m:e>
            <m:r>
              <m:rPr/>
              <m:t>R</m:t>
            </m:r>
          </m:e>
          <m:sub>
            <m:r>
              <m:rPr/>
              <m:t>μν</m:t>
            </m:r>
          </m:sub>
        </m:sSub>
        <m:r>
          <m:rPr>
            <m:sty m:val="p"/>
          </m:rPr>
          <m:t>−</m:t>
        </m:r>
        <m:f>
          <m:fPr/>
          <m:num>
            <m:r>
              <m:rPr/>
              <m:t>1</m:t>
            </m:r>
          </m:num>
          <m:den>
            <m:r>
              <m:rPr/>
              <m:t>2</m:t>
            </m:r>
          </m:den>
        </m:f>
        <m:r>
          <m:rPr/>
          <m:t>R</m:t>
        </m:r>
        <m:sSub>
          <m:sSubPr/>
          <m:e>
            <m:r>
              <m:rPr/>
              <m:t>g</m:t>
            </m:r>
          </m:e>
          <m:sub>
            <m:r>
              <m:rPr/>
              <m:t>μν</m:t>
            </m:r>
          </m:sub>
        </m:sSub>
      </m:oMath>
      <w:r>
        <w:t xml:space="preserve"> is the Einstein tensor.</w:t>
      </w:r>
    </w:p>
    <w:p w14:paraId="1EC9FAE8">
      <w:pPr>
        <w:pStyle w:val="3"/>
        <w:rPr>
          <w:b/>
          <w:bCs/>
        </w:rPr>
      </w:pPr>
      <w:r>
        <w:rPr>
          <w:b/>
          <w:bCs/>
        </w:rPr>
        <w:t>5.2 Specific Forms of the Higher-Order Curvature Correction Terms</w:t>
      </w:r>
    </w:p>
    <w:p w14:paraId="201AD2C6">
      <w:pPr>
        <w:pStyle w:val="3"/>
      </w:pPr>
      <w:r>
        <w:rPr>
          <w:b/>
          <w:bCs/>
        </w:rPr>
        <w:t xml:space="preserve">5.2.1 Second-Order Curvature Correction Term </w:t>
      </w:r>
      <m:oMath>
        <m:sSub>
          <m:sSubPr>
            <m:ctrlPr>
              <w:rPr>
                <w:rFonts w:ascii="Cambria Math" w:hAnsi="Cambria Math"/>
                <w:b/>
                <w:bCs/>
              </w:rPr>
            </m:ctrlPr>
          </m:sSubPr>
          <m:e>
            <m:r>
              <m:rPr>
                <m:sty m:val="bi"/>
              </m:rPr>
              <w:rPr>
                <w:rFonts w:hint="default" w:ascii="Cambria Math" w:hAnsi="Cambria Math"/>
              </w:rPr>
              <m:t>H</m:t>
            </m:r>
            <m:ctrlPr>
              <w:rPr>
                <w:rFonts w:ascii="Cambria Math" w:hAnsi="Cambria Math"/>
                <w:b/>
                <w:bCs/>
              </w:rPr>
            </m:ctrlPr>
          </m:e>
          <m:sub>
            <m:r>
              <m:rPr>
                <m:sty m:val="bi"/>
              </m:rPr>
              <w:rPr>
                <w:rFonts w:hint="default" w:ascii="Cambria Math" w:hAnsi="Cambria Math"/>
              </w:rPr>
              <m:t>μν</m:t>
            </m:r>
            <m:ctrlPr>
              <w:rPr>
                <w:rFonts w:ascii="Cambria Math" w:hAnsi="Cambria Math"/>
                <w:b/>
                <w:bCs/>
              </w:rPr>
            </m:ctrlPr>
          </m:sub>
        </m:sSub>
      </m:oMath>
    </w:p>
    <w:p w14:paraId="360FA959">
      <w:pPr>
        <w:pStyle w:val="3"/>
      </w:pPr>
      <m:oMathPara>
        <m:oMathParaPr>
          <m:jc m:val="center"/>
        </m:oMathParaPr>
        <m:oMath>
          <m:eqArr>
            <m:eqArrPr/>
            <m:e>
              <m:sSub>
                <m:sSubPr/>
                <m:e>
                  <m:r>
                    <m:rPr/>
                    <m:t>H</m:t>
                  </m:r>
                </m:e>
                <m:sub>
                  <m:r>
                    <m:rPr/>
                    <m:t>μν</m:t>
                  </m:r>
                </m:sub>
              </m:sSub>
              <m:r>
                <m:rPr>
                  <m:sty m:val="p"/>
                </m:rPr>
                <m:t>=</m:t>
              </m:r>
              <m:sSub>
                <m:sSubPr/>
                <m:e>
                  <m:r>
                    <m:rPr/>
                    <m:t>α</m:t>
                  </m:r>
                </m:e>
                <m:sub>
                  <m:r>
                    <m:rPr/>
                    <m:t>1</m:t>
                  </m:r>
                </m:sub>
              </m:sSub>
              <m:r>
                <m:rPr/>
                <m:t>&amp;R</m:t>
              </m:r>
              <m:sSub>
                <m:sSubPr/>
                <m:e>
                  <m:r>
                    <m:rPr/>
                    <m:t>R</m:t>
                  </m:r>
                </m:e>
                <m:sub>
                  <m:r>
                    <m:rPr/>
                    <m:t>μν</m:t>
                  </m:r>
                </m:sub>
              </m:sSub>
              <m:r>
                <m:rPr>
                  <m:sty m:val="p"/>
                </m:rPr>
                <m:t>+</m:t>
              </m:r>
              <m:sSub>
                <m:sSubPr/>
                <m:e>
                  <m:r>
                    <m:rPr/>
                    <m:t>α</m:t>
                  </m:r>
                </m:e>
                <m:sub>
                  <m:r>
                    <m:rPr/>
                    <m:t>2</m:t>
                  </m:r>
                </m:sub>
              </m:sSub>
              <m:sSub>
                <m:sSubPr/>
                <m:e>
                  <m:r>
                    <m:rPr/>
                    <m:t>R</m:t>
                  </m:r>
                </m:e>
                <m:sub>
                  <m:r>
                    <m:rPr/>
                    <m:t>μανβ</m:t>
                  </m:r>
                </m:sub>
              </m:sSub>
              <m:sSup>
                <m:sSupPr/>
                <m:e>
                  <m:r>
                    <m:rPr/>
                    <m:t>R</m:t>
                  </m:r>
                </m:e>
                <m:sup>
                  <m:r>
                    <m:rPr/>
                    <m:t>αβ</m:t>
                  </m:r>
                </m:sup>
              </m:sSup>
              <m:r>
                <m:rPr>
                  <m:sty m:val="p"/>
                </m:rPr>
                <m:t>+</m:t>
              </m:r>
              <m:sSub>
                <m:sSubPr/>
                <m:e>
                  <m:r>
                    <m:rPr/>
                    <m:t>α</m:t>
                  </m:r>
                </m:e>
                <m:sub>
                  <m:r>
                    <m:rPr/>
                    <m:t>3</m:t>
                  </m:r>
                </m:sub>
              </m:sSub>
              <m:sSub>
                <m:sSubPr/>
                <m:e>
                  <m:r>
                    <m:rPr/>
                    <m:t>R</m:t>
                  </m:r>
                </m:e>
                <m:sub>
                  <m:r>
                    <m:rPr/>
                    <m:t>μα</m:t>
                  </m:r>
                </m:sub>
              </m:sSub>
              <m:sSubSup>
                <m:sSubSupPr/>
                <m:e>
                  <m:r>
                    <m:rPr/>
                    <m:t>R</m:t>
                  </m:r>
                </m:e>
                <m:sub>
                  <m:r>
                    <m:rPr/>
                    <m:t>ν</m:t>
                  </m:r>
                </m:sub>
                <m:sup>
                  <m:r>
                    <m:rPr/>
                    <m:t>α</m:t>
                  </m:r>
                </m:sup>
              </m:sSubSup>
              <m:r>
                <m:rPr>
                  <m:sty m:val="p"/>
                </m:rPr>
                <m:t>+</m:t>
              </m:r>
              <m:sSub>
                <m:sSubPr/>
                <m:e>
                  <m:r>
                    <m:rPr/>
                    <m:t>α</m:t>
                  </m:r>
                </m:e>
                <m:sub>
                  <m:r>
                    <m:rPr/>
                    <m:t>4</m:t>
                  </m:r>
                </m:sub>
              </m:sSub>
              <m:sSub>
                <m:sSubPr/>
                <m:e>
                  <m:r>
                    <m:rPr/>
                    <m:t>R</m:t>
                  </m:r>
                </m:e>
                <m:sub>
                  <m:r>
                    <m:rPr/>
                    <m:t>μαβγ</m:t>
                  </m:r>
                </m:sub>
              </m:sSub>
              <m:sSubSup>
                <m:sSubSupPr/>
                <m:e>
                  <m:r>
                    <m:rPr/>
                    <m:t>R</m:t>
                  </m:r>
                </m:e>
                <m:sub>
                  <m:r>
                    <m:rPr/>
                    <m:t>ν</m:t>
                  </m:r>
                </m:sub>
                <m:sup>
                  <m:r>
                    <m:rPr/>
                    <m:t>αβγ</m:t>
                  </m:r>
                </m:sup>
              </m:sSubSup>
              <m:r>
                <m:rPr>
                  <m:sty m:val="p"/>
                </m:rPr>
                <m:t>+</m:t>
              </m:r>
              <m:sSub>
                <m:sSubPr/>
                <m:e>
                  <m:r>
                    <m:rPr/>
                    <m:t>α</m:t>
                  </m:r>
                </m:e>
                <m:sub>
                  <m:r>
                    <m:rPr/>
                    <m:t>5</m:t>
                  </m:r>
                </m:sub>
              </m:sSub>
              <m:r>
                <m:rPr>
                  <m:sty m:val="p"/>
                </m:rPr>
                <m:t>▫</m:t>
              </m:r>
              <m:sSub>
                <m:sSubPr/>
                <m:e>
                  <m:r>
                    <m:rPr/>
                    <m:t>R</m:t>
                  </m:r>
                </m:e>
                <m:sub>
                  <m:r>
                    <m:rPr/>
                    <m:t>μν</m:t>
                  </m:r>
                </m:sub>
              </m:sSub>
              <m:r>
                <m:rPr>
                  <m:sty m:val="p"/>
                </m:rPr>
                <m:t>+</m:t>
              </m:r>
              <m:sSub>
                <m:sSubPr/>
                <m:e>
                  <m:r>
                    <m:rPr/>
                    <m:t>α</m:t>
                  </m:r>
                </m:e>
                <m:sub>
                  <m:r>
                    <m:rPr/>
                    <m:t>6</m:t>
                  </m:r>
                </m:sub>
              </m:sSub>
              <m:sSub>
                <m:sSubPr/>
                <m:e>
                  <m:r>
                    <m:rPr>
                      <m:sty m:val="p"/>
                    </m:rPr>
                    <m:t>∇</m:t>
                  </m:r>
                </m:e>
                <m:sub>
                  <m:r>
                    <m:rPr/>
                    <m:t>μ</m:t>
                  </m:r>
                </m:sub>
              </m:sSub>
              <m:sSub>
                <m:sSubPr/>
                <m:e>
                  <m:r>
                    <m:rPr>
                      <m:sty m:val="p"/>
                    </m:rPr>
                    <m:t>∇</m:t>
                  </m:r>
                </m:e>
                <m:sub>
                  <m:r>
                    <m:rPr/>
                    <m:t>ν</m:t>
                  </m:r>
                </m:sub>
              </m:sSub>
              <m:r>
                <m:rPr/>
                <m:t>R</m:t>
              </m:r>
            </m:e>
            <m:e>
              <m:r>
                <m:rPr/>
                <m:t>&amp;</m:t>
              </m:r>
              <m:r>
                <m:rPr>
                  <m:sty m:val="p"/>
                </m:rPr>
                <m:t>+</m:t>
              </m:r>
              <m:sSub>
                <m:sSubPr/>
                <m:e>
                  <m:r>
                    <m:rPr/>
                    <m:t>α</m:t>
                  </m:r>
                </m:e>
                <m:sub>
                  <m:r>
                    <m:rPr/>
                    <m:t>7</m:t>
                  </m:r>
                </m:sub>
              </m:sSub>
              <m:sSub>
                <m:sSubPr/>
                <m:e>
                  <m:r>
                    <m:rPr/>
                    <m:t>g</m:t>
                  </m:r>
                </m:e>
                <m:sub>
                  <m:r>
                    <m:rPr/>
                    <m:t>μν</m:t>
                  </m:r>
                </m:sub>
              </m:sSub>
              <m:r>
                <m:rPr>
                  <m:sty m:val="p"/>
                </m:rPr>
                <m:t>▫</m:t>
              </m:r>
              <m:r>
                <m:rPr/>
                <m:t>R</m:t>
              </m:r>
            </m:e>
          </m:eqArr>
        </m:oMath>
      </m:oMathPara>
      <w:r>
        <w:br w:type="textWrapping"/>
      </w:r>
      <w:r>
        <w:t xml:space="preserve">where </w:t>
      </w:r>
      <m:oMath>
        <m:sSub>
          <m:sSubPr/>
          <m:e>
            <m:r>
              <m:rPr/>
              <m:t>α</m:t>
            </m:r>
          </m:e>
          <m:sub>
            <m:r>
              <m:rPr/>
              <m:t>i</m:t>
            </m:r>
          </m:sub>
        </m:sSub>
        <m:r>
          <m:rPr>
            <m:sty m:val="p"/>
          </m:rPr>
          <m:t>(</m:t>
        </m:r>
        <m:r>
          <m:rPr/>
          <m:t>i</m:t>
        </m:r>
        <m:r>
          <m:rPr>
            <m:sty m:val="p"/>
          </m:rPr>
          <m:t>=</m:t>
        </m:r>
        <m:r>
          <m:rPr/>
          <m:t>1</m:t>
        </m:r>
        <m:r>
          <m:rPr>
            <m:sty m:val="p"/>
          </m:rPr>
          <m:t>,…,</m:t>
        </m:r>
        <m:r>
          <m:rPr/>
          <m:t>7</m:t>
        </m:r>
        <m:r>
          <m:rPr>
            <m:sty m:val="p"/>
          </m:rPr>
          <m:t>)</m:t>
        </m:r>
      </m:oMath>
      <w:r>
        <w:t xml:space="preserve"> are dimensionless coupling constants, and </w:t>
      </w:r>
      <m:oMath>
        <m:r>
          <m:rPr>
            <m:sty m:val="p"/>
          </m:rPr>
          <m:t>▫=</m:t>
        </m:r>
        <m:sSup>
          <m:sSupPr/>
          <m:e>
            <m:r>
              <m:rPr>
                <m:sty m:val="p"/>
              </m:rPr>
              <m:t>∇</m:t>
            </m:r>
          </m:e>
          <m:sup>
            <m:r>
              <m:rPr/>
              <m:t>μ</m:t>
            </m:r>
          </m:sup>
        </m:sSup>
        <m:sSub>
          <m:sSubPr/>
          <m:e>
            <m:r>
              <m:rPr>
                <m:sty m:val="p"/>
              </m:rPr>
              <m:t>∇</m:t>
            </m:r>
          </m:e>
          <m:sub>
            <m:r>
              <m:rPr/>
              <m:t>μ</m:t>
            </m:r>
          </m:sub>
        </m:sSub>
      </m:oMath>
      <w:r>
        <w:t xml:space="preserve"> is the d’Alembert operator.</w:t>
      </w:r>
    </w:p>
    <w:p w14:paraId="08D7D9BC">
      <w:pPr>
        <w:pStyle w:val="3"/>
        <w:rPr>
          <w:b/>
          <w:bCs/>
        </w:rPr>
      </w:pPr>
      <w:r>
        <w:rPr>
          <w:b/>
          <w:bCs/>
        </w:rPr>
        <w:t xml:space="preserve">5.2.2 Fourth-Order Curvature Correction Term </w:t>
      </w:r>
      <m:oMath>
        <m:sSub>
          <m:sSubPr>
            <m:ctrlPr>
              <w:rPr>
                <w:rFonts w:ascii="Cambria Math" w:hAnsi="Cambria Math"/>
                <w:b/>
                <w:bCs/>
              </w:rPr>
            </m:ctrlPr>
          </m:sSubPr>
          <m:e>
            <m:r>
              <m:rPr>
                <m:sty m:val="bi"/>
              </m:rPr>
              <w:rPr>
                <w:rFonts w:hint="default" w:ascii="Cambria Math" w:hAnsi="Cambria Math"/>
              </w:rPr>
              <m:t>I</m:t>
            </m:r>
            <m:ctrlPr>
              <w:rPr>
                <w:rFonts w:ascii="Cambria Math" w:hAnsi="Cambria Math"/>
                <w:b/>
                <w:bCs/>
              </w:rPr>
            </m:ctrlPr>
          </m:e>
          <m:sub>
            <m:r>
              <m:rPr>
                <m:sty m:val="bi"/>
              </m:rPr>
              <w:rPr>
                <w:rFonts w:hint="default" w:ascii="Cambria Math" w:hAnsi="Cambria Math"/>
              </w:rPr>
              <m:t>μν</m:t>
            </m:r>
            <m:ctrlPr>
              <w:rPr>
                <w:rFonts w:ascii="Cambria Math" w:hAnsi="Cambria Math"/>
                <w:b/>
                <w:bCs/>
              </w:rPr>
            </m:ctrlPr>
          </m:sub>
        </m:sSub>
      </m:oMath>
    </w:p>
    <w:p w14:paraId="2A9A8551">
      <w:pPr>
        <w:pStyle w:val="3"/>
      </w:pPr>
      <m:oMathPara>
        <m:oMathParaPr>
          <m:jc m:val="center"/>
        </m:oMathParaPr>
        <m:oMath>
          <m:eqArr>
            <m:eqArrPr/>
            <m:e>
              <m:sSub>
                <m:sSubPr/>
                <m:e>
                  <m:r>
                    <m:rPr/>
                    <m:t>I</m:t>
                  </m:r>
                </m:e>
                <m:sub>
                  <m:r>
                    <m:rPr/>
                    <m:t>μν</m:t>
                  </m:r>
                </m:sub>
              </m:sSub>
              <m:r>
                <m:rPr>
                  <m:sty m:val="p"/>
                </m:rPr>
                <m:t>=</m:t>
              </m:r>
              <m:r>
                <m:rPr/>
                <m:t>&amp;</m:t>
              </m:r>
              <m:sSub>
                <m:sSubPr/>
                <m:e>
                  <m:r>
                    <m:rPr/>
                    <m:t>β</m:t>
                  </m:r>
                </m:e>
                <m:sub>
                  <m:r>
                    <m:rPr/>
                    <m:t>1</m:t>
                  </m:r>
                </m:sub>
              </m:sSub>
              <m:sSup>
                <m:sSupPr/>
                <m:e>
                  <m:r>
                    <m:rPr/>
                    <m:t>R</m:t>
                  </m:r>
                </m:e>
                <m:sup>
                  <m:r>
                    <m:rPr/>
                    <m:t>3</m:t>
                  </m:r>
                </m:sup>
              </m:sSup>
              <m:sSub>
                <m:sSubPr/>
                <m:e>
                  <m:r>
                    <m:rPr/>
                    <m:t>g</m:t>
                  </m:r>
                </m:e>
                <m:sub>
                  <m:r>
                    <m:rPr/>
                    <m:t>μν</m:t>
                  </m:r>
                </m:sub>
              </m:sSub>
              <m:r>
                <m:rPr>
                  <m:sty m:val="p"/>
                </m:rPr>
                <m:t>+</m:t>
              </m:r>
              <m:sSub>
                <m:sSubPr/>
                <m:e>
                  <m:r>
                    <m:rPr/>
                    <m:t>β</m:t>
                  </m:r>
                </m:e>
                <m:sub>
                  <m:r>
                    <m:rPr/>
                    <m:t>2</m:t>
                  </m:r>
                </m:sub>
              </m:sSub>
              <m:sSup>
                <m:sSupPr/>
                <m:e>
                  <m:r>
                    <m:rPr/>
                    <m:t>R</m:t>
                  </m:r>
                </m:e>
                <m:sup>
                  <m:r>
                    <m:rPr/>
                    <m:t>2</m:t>
                  </m:r>
                </m:sup>
              </m:sSup>
              <m:sSub>
                <m:sSubPr/>
                <m:e>
                  <m:r>
                    <m:rPr/>
                    <m:t>R</m:t>
                  </m:r>
                </m:e>
                <m:sub>
                  <m:r>
                    <m:rPr/>
                    <m:t>μν</m:t>
                  </m:r>
                </m:sub>
              </m:sSub>
              <m:r>
                <m:rPr>
                  <m:sty m:val="p"/>
                </m:rPr>
                <m:t>+</m:t>
              </m:r>
              <m:sSub>
                <m:sSubPr/>
                <m:e>
                  <m:r>
                    <m:rPr/>
                    <m:t>β</m:t>
                  </m:r>
                </m:e>
                <m:sub>
                  <m:r>
                    <m:rPr/>
                    <m:t>3</m:t>
                  </m:r>
                </m:sub>
              </m:sSub>
              <m:r>
                <m:rPr/>
                <m:t>R</m:t>
              </m:r>
              <m:sSub>
                <m:sSubPr/>
                <m:e>
                  <m:r>
                    <m:rPr/>
                    <m:t>R</m:t>
                  </m:r>
                </m:e>
                <m:sub>
                  <m:r>
                    <m:rPr/>
                    <m:t>μα</m:t>
                  </m:r>
                </m:sub>
              </m:sSub>
              <m:sSubSup>
                <m:sSubSupPr/>
                <m:e>
                  <m:r>
                    <m:rPr/>
                    <m:t>R</m:t>
                  </m:r>
                </m:e>
                <m:sub>
                  <m:r>
                    <m:rPr/>
                    <m:t>ν</m:t>
                  </m:r>
                </m:sub>
                <m:sup>
                  <m:r>
                    <m:rPr/>
                    <m:t>α</m:t>
                  </m:r>
                </m:sup>
              </m:sSubSup>
              <m:r>
                <m:rPr>
                  <m:sty m:val="p"/>
                </m:rPr>
                <m:t>+</m:t>
              </m:r>
              <m:sSub>
                <m:sSubPr/>
                <m:e>
                  <m:r>
                    <m:rPr/>
                    <m:t>β</m:t>
                  </m:r>
                </m:e>
                <m:sub>
                  <m:r>
                    <m:rPr/>
                    <m:t>4</m:t>
                  </m:r>
                </m:sub>
              </m:sSub>
              <m:sSub>
                <m:sSubPr/>
                <m:e>
                  <m:r>
                    <m:rPr/>
                    <m:t>R</m:t>
                  </m:r>
                </m:e>
                <m:sub>
                  <m:r>
                    <m:rPr/>
                    <m:t>μα</m:t>
                  </m:r>
                </m:sub>
              </m:sSub>
              <m:sSup>
                <m:sSupPr/>
                <m:e>
                  <m:r>
                    <m:rPr/>
                    <m:t>R</m:t>
                  </m:r>
                </m:e>
                <m:sup>
                  <m:r>
                    <m:rPr/>
                    <m:t>αβ</m:t>
                  </m:r>
                </m:sup>
              </m:sSup>
              <m:sSub>
                <m:sSubPr/>
                <m:e>
                  <m:r>
                    <m:rPr/>
                    <m:t>R</m:t>
                  </m:r>
                </m:e>
                <m:sub>
                  <m:r>
                    <m:rPr/>
                    <m:t>βν</m:t>
                  </m:r>
                </m:sub>
              </m:sSub>
              <m:r>
                <m:rPr>
                  <m:sty m:val="p"/>
                </m:rPr>
                <m:t>+</m:t>
              </m:r>
              <m:sSub>
                <m:sSubPr/>
                <m:e>
                  <m:r>
                    <m:rPr/>
                    <m:t>β</m:t>
                  </m:r>
                </m:e>
                <m:sub>
                  <m:r>
                    <m:rPr/>
                    <m:t>5</m:t>
                  </m:r>
                </m:sub>
              </m:sSub>
              <m:r>
                <m:rPr/>
                <m:t>R</m:t>
              </m:r>
              <m:sSub>
                <m:sSubPr/>
                <m:e>
                  <m:r>
                    <m:rPr/>
                    <m:t>R</m:t>
                  </m:r>
                </m:e>
                <m:sub>
                  <m:r>
                    <m:rPr/>
                    <m:t>μαβγ</m:t>
                  </m:r>
                </m:sub>
              </m:sSub>
              <m:sSubSup>
                <m:sSubSupPr/>
                <m:e>
                  <m:r>
                    <m:rPr/>
                    <m:t>R</m:t>
                  </m:r>
                </m:e>
                <m:sub>
                  <m:r>
                    <m:rPr/>
                    <m:t>ν</m:t>
                  </m:r>
                </m:sub>
                <m:sup>
                  <m:r>
                    <m:rPr/>
                    <m:t>αβγ</m:t>
                  </m:r>
                </m:sup>
              </m:sSubSup>
            </m:e>
            <m:e>
              <m:r>
                <m:rPr/>
                <m:t>&amp;</m:t>
              </m:r>
              <m:r>
                <m:rPr>
                  <m:sty m:val="p"/>
                </m:rPr>
                <m:t>+</m:t>
              </m:r>
              <m:sSub>
                <m:sSubPr/>
                <m:e>
                  <m:r>
                    <m:rPr/>
                    <m:t>β</m:t>
                  </m:r>
                </m:e>
                <m:sub>
                  <m:r>
                    <m:rPr/>
                    <m:t>6</m:t>
                  </m:r>
                </m:sub>
              </m:sSub>
              <m:sSub>
                <m:sSubPr/>
                <m:e>
                  <m:r>
                    <m:rPr/>
                    <m:t>R</m:t>
                  </m:r>
                </m:e>
                <m:sub>
                  <m:r>
                    <m:rPr/>
                    <m:t>μαβγ</m:t>
                  </m:r>
                </m:sub>
              </m:sSub>
              <m:sSup>
                <m:sSupPr/>
                <m:e>
                  <m:r>
                    <m:rPr/>
                    <m:t>R</m:t>
                  </m:r>
                </m:e>
                <m:sup>
                  <m:r>
                    <m:rPr/>
                    <m:t>αβγδ</m:t>
                  </m:r>
                </m:sup>
              </m:sSup>
              <m:sSub>
                <m:sSubPr/>
                <m:e>
                  <m:r>
                    <m:rPr/>
                    <m:t>R</m:t>
                  </m:r>
                </m:e>
                <m:sub>
                  <m:r>
                    <m:rPr/>
                    <m:t>δν</m:t>
                  </m:r>
                </m:sub>
              </m:sSub>
              <m:r>
                <m:rPr>
                  <m:sty m:val="p"/>
                </m:rPr>
                <m:t>+</m:t>
              </m:r>
              <m:sSub>
                <m:sSubPr/>
                <m:e>
                  <m:r>
                    <m:rPr/>
                    <m:t>β</m:t>
                  </m:r>
                </m:e>
                <m:sub>
                  <m:r>
                    <m:rPr/>
                    <m:t>7</m:t>
                  </m:r>
                </m:sub>
              </m:sSub>
              <m:sSub>
                <m:sSubPr/>
                <m:e>
                  <m:r>
                    <m:rPr/>
                    <m:t>R</m:t>
                  </m:r>
                </m:e>
                <m:sub>
                  <m:r>
                    <m:rPr/>
                    <m:t>μα</m:t>
                  </m:r>
                </m:sub>
              </m:sSub>
              <m:r>
                <m:rPr>
                  <m:sty m:val="p"/>
                </m:rPr>
                <m:t>▫</m:t>
              </m:r>
              <m:sSubSup>
                <m:sSubSupPr/>
                <m:e>
                  <m:r>
                    <m:rPr/>
                    <m:t>R</m:t>
                  </m:r>
                </m:e>
                <m:sub>
                  <m:r>
                    <m:rPr/>
                    <m:t>ν</m:t>
                  </m:r>
                </m:sub>
                <m:sup>
                  <m:r>
                    <m:rPr/>
                    <m:t>α</m:t>
                  </m:r>
                </m:sup>
              </m:sSubSup>
              <m:r>
                <m:rPr>
                  <m:sty m:val="p"/>
                </m:rPr>
                <m:t>+</m:t>
              </m:r>
              <m:sSub>
                <m:sSubPr/>
                <m:e>
                  <m:r>
                    <m:rPr/>
                    <m:t>β</m:t>
                  </m:r>
                </m:e>
                <m:sub>
                  <m:r>
                    <m:rPr/>
                    <m:t>8</m:t>
                  </m:r>
                </m:sub>
              </m:sSub>
              <m:sSub>
                <m:sSubPr/>
                <m:e>
                  <m:r>
                    <m:rPr>
                      <m:sty m:val="p"/>
                    </m:rPr>
                    <m:t>∇</m:t>
                  </m:r>
                </m:e>
                <m:sub>
                  <m:r>
                    <m:rPr/>
                    <m:t>μ</m:t>
                  </m:r>
                </m:sub>
              </m:sSub>
              <m:r>
                <m:rPr/>
                <m:t>R</m:t>
              </m:r>
              <m:sSub>
                <m:sSubPr/>
                <m:e>
                  <m:r>
                    <m:rPr>
                      <m:sty m:val="p"/>
                    </m:rPr>
                    <m:t>∇</m:t>
                  </m:r>
                </m:e>
                <m:sub>
                  <m:r>
                    <m:rPr/>
                    <m:t>ν</m:t>
                  </m:r>
                </m:sub>
              </m:sSub>
              <m:r>
                <m:rPr/>
                <m:t>R</m:t>
              </m:r>
              <m:r>
                <m:rPr>
                  <m:sty m:val="p"/>
                </m:rPr>
                <m:t>+</m:t>
              </m:r>
              <m:sSub>
                <m:sSubPr/>
                <m:e>
                  <m:r>
                    <m:rPr/>
                    <m:t>β</m:t>
                  </m:r>
                </m:e>
                <m:sub>
                  <m:r>
                    <m:rPr/>
                    <m:t>9</m:t>
                  </m:r>
                </m:sub>
              </m:sSub>
              <m:sSub>
                <m:sSubPr/>
                <m:e>
                  <m:r>
                    <m:rPr/>
                    <m:t>g</m:t>
                  </m:r>
                </m:e>
                <m:sub>
                  <m:r>
                    <m:rPr/>
                    <m:t>μν</m:t>
                  </m:r>
                </m:sub>
              </m:sSub>
              <m:r>
                <m:rPr/>
                <m:t>R</m:t>
              </m:r>
              <m:r>
                <m:rPr>
                  <m:sty m:val="p"/>
                </m:rPr>
                <m:t>▫</m:t>
              </m:r>
              <m:r>
                <m:rPr/>
                <m:t>R</m:t>
              </m:r>
            </m:e>
            <m:e>
              <m:r>
                <m:rPr/>
                <m:t>&amp;</m:t>
              </m:r>
              <m:r>
                <m:rPr>
                  <m:sty m:val="p"/>
                </m:rPr>
                <m:t>+</m:t>
              </m:r>
              <m:sSub>
                <m:sSubPr/>
                <m:e>
                  <m:r>
                    <m:rPr/>
                    <m:t>β</m:t>
                  </m:r>
                </m:e>
                <m:sub>
                  <m:r>
                    <m:rPr/>
                    <m:t>10</m:t>
                  </m:r>
                </m:sub>
              </m:sSub>
              <m:sSub>
                <m:sSubPr/>
                <m:e>
                  <m:r>
                    <m:rPr/>
                    <m:t>g</m:t>
                  </m:r>
                </m:e>
                <m:sub>
                  <m:r>
                    <m:rPr/>
                    <m:t>μν</m:t>
                  </m:r>
                </m:sub>
              </m:sSub>
              <m:r>
                <m:rPr>
                  <m:sty m:val="p"/>
                </m:rPr>
                <m:t>(∇</m:t>
              </m:r>
              <m:r>
                <m:rPr/>
                <m:t>R</m:t>
              </m:r>
              <m:sSup>
                <m:sSupPr/>
                <m:e>
                  <m:r>
                    <m:rPr>
                      <m:sty m:val="p"/>
                    </m:rPr>
                    <m:t>)</m:t>
                  </m:r>
                </m:e>
                <m:sup>
                  <m:r>
                    <m:rPr/>
                    <m:t>2</m:t>
                  </m:r>
                </m:sup>
              </m:sSup>
            </m:e>
          </m:eqArr>
        </m:oMath>
      </m:oMathPara>
      <w:r>
        <w:br w:type="textWrapping"/>
      </w:r>
      <w:r>
        <w:t xml:space="preserve">where </w:t>
      </w:r>
      <m:oMath>
        <m:sSub>
          <m:sSubPr/>
          <m:e>
            <m:r>
              <m:rPr/>
              <m:t>β</m:t>
            </m:r>
          </m:e>
          <m:sub>
            <m:r>
              <m:rPr/>
              <m:t>j</m:t>
            </m:r>
          </m:sub>
        </m:sSub>
        <m:r>
          <m:rPr>
            <m:sty m:val="p"/>
          </m:rPr>
          <m:t>(</m:t>
        </m:r>
        <m:r>
          <m:rPr/>
          <m:t>j</m:t>
        </m:r>
        <m:r>
          <m:rPr>
            <m:sty m:val="p"/>
          </m:rPr>
          <m:t>=</m:t>
        </m:r>
        <m:r>
          <m:rPr/>
          <m:t>1</m:t>
        </m:r>
        <m:r>
          <m:rPr>
            <m:sty m:val="p"/>
          </m:rPr>
          <m:t>,…,</m:t>
        </m:r>
        <m:r>
          <m:rPr/>
          <m:t>10</m:t>
        </m:r>
        <m:r>
          <m:rPr>
            <m:sty m:val="p"/>
          </m:rPr>
          <m:t>)</m:t>
        </m:r>
      </m:oMath>
      <w:r>
        <w:t xml:space="preserve"> are dimensionless coupling constants.</w:t>
      </w:r>
    </w:p>
    <w:p w14:paraId="73E9F184">
      <w:pPr>
        <w:pStyle w:val="3"/>
        <w:rPr>
          <w:b/>
          <w:bCs/>
        </w:rPr>
      </w:pPr>
      <w:r>
        <w:rPr>
          <w:b/>
          <w:bCs/>
        </w:rPr>
        <w:t>5.3 Divergence Cancellation Mechanism</w:t>
      </w:r>
    </w:p>
    <w:p w14:paraId="2A8850DB">
      <w:pPr>
        <w:pStyle w:val="3"/>
      </w:pPr>
      <w:r>
        <w:t>Near the singularity (</w:t>
      </w:r>
      <m:oMath>
        <m:r>
          <m:rPr/>
          <m:t>r</m:t>
        </m:r>
        <m:r>
          <m:rPr>
            <m:sty m:val="p"/>
          </m:rPr>
          <m:t>→</m:t>
        </m:r>
        <m:r>
          <m:rPr/>
          <m:t>0</m:t>
        </m:r>
      </m:oMath>
      <w:r>
        <w:t>), the matter field diverges:</w:t>
      </w:r>
      <w:r>
        <w:br w:type="textWrapping"/>
      </w:r>
      <m:oMathPara>
        <m:oMath>
          <m:sSub>
            <m:sSubPr/>
            <m:e>
              <m:r>
                <m:rPr/>
                <m:t>T</m:t>
              </m:r>
            </m:e>
            <m:sub>
              <m:r>
                <m:rPr/>
                <m:t>μν</m:t>
              </m:r>
            </m:sub>
          </m:sSub>
          <m:r>
            <m:rPr>
              <m:sty m:val="p"/>
            </m:rPr>
            <m:t>∼</m:t>
          </m:r>
          <m:sSup>
            <m:sSupPr/>
            <m:e>
              <m:r>
                <m:rPr/>
                <m:t>r</m:t>
              </m:r>
            </m:e>
            <m:sup>
              <m:r>
                <m:rPr>
                  <m:sty m:val="p"/>
                </m:rPr>
                <m:t>−</m:t>
              </m:r>
              <m:r>
                <m:rPr/>
                <m:t>n</m:t>
              </m:r>
            </m:sup>
          </m:sSup>
        </m:oMath>
      </m:oMathPara>
    </w:p>
    <w:p w14:paraId="2557F957">
      <w:pPr>
        <w:pStyle w:val="3"/>
      </w:pPr>
      <w:r>
        <w:t>The geometric correction terms dominate:</w:t>
      </w:r>
      <w:r>
        <w:br w:type="textWrapping"/>
      </w:r>
      <m:oMathPara>
        <m:oMath>
          <m:sSub>
            <m:sSubPr/>
            <m:e>
              <m:r>
                <m:rPr/>
                <m:t>H</m:t>
              </m:r>
            </m:e>
            <m:sub>
              <m:r>
                <m:rPr/>
                <m:t>μν</m:t>
              </m:r>
            </m:sub>
          </m:sSub>
          <m:r>
            <m:rPr>
              <m:sty m:val="p"/>
            </m:rPr>
            <m:t>∼</m:t>
          </m:r>
          <m:sSup>
            <m:sSupPr/>
            <m:e>
              <m:r>
                <m:rPr/>
                <m:t>r</m:t>
              </m:r>
            </m:e>
            <m:sup>
              <m:r>
                <m:rPr>
                  <m:sty m:val="p"/>
                </m:rPr>
                <m:t>−</m:t>
              </m:r>
              <m:r>
                <m:rPr/>
                <m:t>2n</m:t>
              </m:r>
            </m:sup>
          </m:sSup>
          <m:r>
            <m:rPr>
              <m:sty m:val="p"/>
            </m:rPr>
            <m:t>,</m:t>
          </m:r>
          <m:r>
            <m:rPr/>
            <m:t> </m:t>
          </m:r>
          <m:sSub>
            <m:sSubPr/>
            <m:e>
              <m:r>
                <m:rPr/>
                <m:t>I</m:t>
              </m:r>
            </m:e>
            <m:sub>
              <m:r>
                <m:rPr/>
                <m:t>μν</m:t>
              </m:r>
            </m:sub>
          </m:sSub>
          <m:r>
            <m:rPr>
              <m:sty m:val="p"/>
            </m:rPr>
            <m:t>∼</m:t>
          </m:r>
          <m:sSup>
            <m:sSupPr/>
            <m:e>
              <m:r>
                <m:rPr/>
                <m:t>r</m:t>
              </m:r>
            </m:e>
            <m:sup>
              <m:r>
                <m:rPr>
                  <m:sty m:val="p"/>
                </m:rPr>
                <m:t>−</m:t>
              </m:r>
              <m:r>
                <m:rPr/>
                <m:t>4n</m:t>
              </m:r>
            </m:sup>
          </m:sSup>
        </m:oMath>
      </m:oMathPara>
    </w:p>
    <w:p w14:paraId="0DD58804">
      <w:pPr>
        <w:pStyle w:val="3"/>
      </w:pPr>
      <w:r>
        <w:t xml:space="preserve">When n=2, the quantum corrections dominate and achieve balance at </w:t>
      </w:r>
      <m:oMath>
        <m:sSub>
          <m:sSubPr/>
          <m:e>
            <m:r>
              <m:rPr/>
              <m:t>r</m:t>
            </m:r>
          </m:e>
          <m:sub>
            <m:r>
              <m:rPr/>
              <m:t>Q</m:t>
            </m:r>
          </m:sub>
        </m:sSub>
        <m:r>
          <m:rPr>
            <m:sty m:val="p"/>
          </m:rPr>
          <m:t>≈</m:t>
        </m:r>
        <m:sSub>
          <m:sSubPr/>
          <m:e>
            <m:r>
              <m:rPr/>
              <m:t>ℓ</m:t>
            </m:r>
          </m:e>
          <m:sub>
            <m:r>
              <m:rPr/>
              <m:t>P</m:t>
            </m:r>
          </m:sub>
        </m:sSub>
      </m:oMath>
      <w:r>
        <w:t>:</w:t>
      </w:r>
      <w:r>
        <w:br w:type="textWrapping"/>
      </w:r>
      <m:oMathPara>
        <m:oMath>
          <m:sSub>
            <m:sSubPr/>
            <m:e>
              <m:r>
                <m:rPr>
                  <m:sty m:val="p"/>
                </m:rPr>
                <m:t>lim</m:t>
              </m:r>
            </m:e>
            <m:sub>
              <m:r>
                <m:rPr/>
                <m:t>r</m:t>
              </m:r>
              <m:r>
                <m:rPr>
                  <m:sty m:val="p"/>
                </m:rPr>
                <m:t>→</m:t>
              </m:r>
              <m:sSub>
                <m:sSubPr/>
                <m:e>
                  <m:r>
                    <m:rPr/>
                    <m:t>r</m:t>
                  </m:r>
                </m:e>
                <m:sub>
                  <m:r>
                    <m:rPr/>
                    <m:t>Q</m:t>
                  </m:r>
                </m:sub>
              </m:sSub>
            </m:sub>
          </m:sSub>
          <m:d>
            <m:dPr>
              <m:sepChr m:val=""/>
            </m:dPr>
            <m:e>
              <m:sSub>
                <m:sSubPr/>
                <m:e>
                  <m:r>
                    <m:rPr/>
                    <m:t>T</m:t>
                  </m:r>
                </m:e>
                <m:sub>
                  <m:r>
                    <m:rPr/>
                    <m:t>μν</m:t>
                  </m:r>
                </m:sub>
              </m:sSub>
              <m:r>
                <m:rPr>
                  <m:sty m:val="p"/>
                </m:rPr>
                <m:t>−</m:t>
              </m:r>
              <m:sSubSup>
                <m:sSubSupPr/>
                <m:e>
                  <m:r>
                    <m:rPr/>
                    <m:t>ℓ</m:t>
                  </m:r>
                </m:e>
                <m:sub>
                  <m:r>
                    <m:rPr/>
                    <m:t>P</m:t>
                  </m:r>
                </m:sub>
                <m:sup>
                  <m:r>
                    <m:rPr/>
                    <m:t>2</m:t>
                  </m:r>
                </m:sup>
              </m:sSubSup>
              <m:sSub>
                <m:sSubPr/>
                <m:e>
                  <m:r>
                    <m:rPr/>
                    <m:t>H</m:t>
                  </m:r>
                </m:e>
                <m:sub>
                  <m:r>
                    <m:rPr/>
                    <m:t>μν</m:t>
                  </m:r>
                </m:sub>
              </m:sSub>
              <m:r>
                <m:rPr>
                  <m:sty m:val="p"/>
                </m:rPr>
                <m:t>−</m:t>
              </m:r>
              <m:sSubSup>
                <m:sSubSupPr/>
                <m:e>
                  <m:r>
                    <m:rPr/>
                    <m:t>ℓ</m:t>
                  </m:r>
                </m:e>
                <m:sub>
                  <m:r>
                    <m:rPr/>
                    <m:t>P</m:t>
                  </m:r>
                </m:sub>
                <m:sup>
                  <m:r>
                    <m:rPr/>
                    <m:t>4</m:t>
                  </m:r>
                </m:sup>
              </m:sSubSup>
              <m:sSub>
                <m:sSubPr/>
                <m:e>
                  <m:r>
                    <m:rPr/>
                    <m:t>I</m:t>
                  </m:r>
                </m:e>
                <m:sub>
                  <m:r>
                    <m:rPr/>
                    <m:t>μν</m:t>
                  </m:r>
                </m:sub>
              </m:sSub>
            </m:e>
          </m:d>
          <m:r>
            <m:rPr>
              <m:sty m:val="p"/>
            </m:rPr>
            <m:t>=finitevalue</m:t>
          </m:r>
        </m:oMath>
      </m:oMathPara>
    </w:p>
    <w:p w14:paraId="22400485">
      <w:pPr>
        <w:pStyle w:val="3"/>
      </w:pPr>
      <w:r>
        <w:t xml:space="preserve">Conclusion: All physical quantities remain finite at </w:t>
      </w:r>
      <m:oMath>
        <m:sSub>
          <m:sSubPr/>
          <m:e>
            <m:r>
              <m:rPr/>
              <m:t>r</m:t>
            </m:r>
          </m:e>
          <m:sub>
            <m:r>
              <m:rPr/>
              <m:t>Q</m:t>
            </m:r>
          </m:sub>
        </m:sSub>
        <m:r>
          <m:rPr>
            <m:sty m:val="p"/>
          </m:rPr>
          <m:t>≈</m:t>
        </m:r>
        <m:sSub>
          <m:sSubPr/>
          <m:e>
            <m:r>
              <m:rPr/>
              <m:t>ℓ</m:t>
            </m:r>
          </m:e>
          <m:sub>
            <m:r>
              <m:rPr/>
              <m:t>P</m:t>
            </m:r>
          </m:sub>
        </m:sSub>
        <m:r>
          <m:rPr>
            <m:sty m:val="p"/>
          </m:rPr>
          <m:t>,</m:t>
        </m:r>
      </m:oMath>
      <w:r>
        <w:t xml:space="preserve"> and the classical zero-volume singularity does not exist.</w:t>
      </w:r>
    </w:p>
    <w:p w14:paraId="0FD4A6F2">
      <w:pPr>
        <w:pStyle w:val="3"/>
        <w:rPr>
          <w:b/>
          <w:bCs/>
        </w:rPr>
      </w:pPr>
      <w:r>
        <w:rPr>
          <w:b/>
          <w:bCs/>
        </w:rPr>
        <w:t>5.4 Specific Solution of the Field Equations</w:t>
      </w:r>
    </w:p>
    <w:p w14:paraId="14B8637C">
      <w:pPr>
        <w:pStyle w:val="3"/>
      </w:pPr>
      <w:r>
        <w:t>Under a spherically symmetric metric, the metric tensor is:</w:t>
      </w:r>
      <w:r>
        <w:br w:type="textWrapping"/>
      </w:r>
      <m:oMathPara>
        <m:oMath>
          <m:r>
            <m:rPr/>
            <m:t>d</m:t>
          </m:r>
          <m:sSup>
            <m:sSupPr/>
            <m:e>
              <m:r>
                <m:rPr/>
                <m:t>s</m:t>
              </m:r>
            </m:e>
            <m:sup>
              <m:r>
                <m:rPr/>
                <m:t>2</m:t>
              </m:r>
            </m:sup>
          </m:sSup>
          <m:r>
            <m:rPr>
              <m:sty m:val="p"/>
            </m:rPr>
            <m:t>=−</m:t>
          </m:r>
          <m:r>
            <m:rPr/>
            <m:t>f</m:t>
          </m:r>
          <m:r>
            <m:rPr>
              <m:sty m:val="p"/>
            </m:rPr>
            <m:t>(</m:t>
          </m:r>
          <m:r>
            <m:rPr/>
            <m:t>r</m:t>
          </m:r>
          <m:r>
            <m:rPr>
              <m:sty m:val="p"/>
            </m:rPr>
            <m:t>)</m:t>
          </m:r>
          <m:r>
            <m:rPr/>
            <m:t>d</m:t>
          </m:r>
          <m:sSup>
            <m:sSupPr/>
            <m:e>
              <m:r>
                <m:rPr/>
                <m:t>t</m:t>
              </m:r>
            </m:e>
            <m:sup>
              <m:r>
                <m:rPr/>
                <m:t>2</m:t>
              </m:r>
            </m:sup>
          </m:sSup>
          <m:r>
            <m:rPr>
              <m:sty m:val="p"/>
            </m:rPr>
            <m:t>+</m:t>
          </m:r>
          <m:f>
            <m:fPr/>
            <m:num>
              <m:r>
                <m:rPr/>
                <m:t>d</m:t>
              </m:r>
              <m:sSup>
                <m:sSupPr/>
                <m:e>
                  <m:r>
                    <m:rPr/>
                    <m:t>r</m:t>
                  </m:r>
                </m:e>
                <m:sup>
                  <m:r>
                    <m:rPr/>
                    <m:t>2</m:t>
                  </m:r>
                </m:sup>
              </m:sSup>
            </m:num>
            <m:den>
              <m:r>
                <m:rPr/>
                <m:t>f</m:t>
              </m:r>
              <m:r>
                <m:rPr>
                  <m:sty m:val="p"/>
                </m:rPr>
                <m:t>(</m:t>
              </m:r>
              <m:r>
                <m:rPr/>
                <m:t>r</m:t>
              </m:r>
              <m:r>
                <m:rPr>
                  <m:sty m:val="p"/>
                </m:rPr>
                <m:t>)</m:t>
              </m:r>
            </m:den>
          </m:f>
          <m:r>
            <m:rPr>
              <m:sty m:val="p"/>
            </m:rPr>
            <m:t>+</m:t>
          </m:r>
          <m:sSup>
            <m:sSupPr/>
            <m:e>
              <m:r>
                <m:rPr/>
                <m:t>r</m:t>
              </m:r>
            </m:e>
            <m:sup>
              <m:r>
                <m:rPr/>
                <m:t>2</m:t>
              </m:r>
            </m:sup>
          </m:sSup>
          <m:r>
            <m:rPr/>
            <m:t>d</m:t>
          </m:r>
          <m:sSup>
            <m:sSupPr/>
            <m:e>
              <m:r>
                <m:rPr>
                  <m:sty m:val="p"/>
                </m:rPr>
                <m:t>Ω</m:t>
              </m:r>
            </m:e>
            <m:sup>
              <m:r>
                <m:rPr/>
                <m:t>2</m:t>
              </m:r>
            </m:sup>
          </m:sSup>
        </m:oMath>
      </m:oMathPara>
    </w:p>
    <w:p w14:paraId="4ABB2909">
      <w:pPr>
        <w:pStyle w:val="3"/>
      </w:pPr>
      <w:r>
        <w:t>where f(r) is the function to be solved.</w:t>
      </w:r>
    </w:p>
    <w:p w14:paraId="71C93E76">
      <w:pPr>
        <w:pStyle w:val="3"/>
      </w:pPr>
      <w:r>
        <w:t>Substituting the metric into the corrected field equations yields a differential equation for f(r):</w:t>
      </w:r>
      <w:r>
        <w:br w:type="textWrapping"/>
      </w:r>
      <m:oMathPara>
        <m:oMath>
          <m:sSup>
            <m:sSupPr/>
            <m:e>
              <m:r>
                <m:rPr/>
                <m:t>f</m:t>
              </m:r>
            </m:e>
            <m:sup>
              <m:r>
                <m:rPr>
                  <m:sty m:val="p"/>
                </m:rPr>
                <m:t>′</m:t>
              </m:r>
            </m:sup>
          </m:sSup>
          <m:r>
            <m:rPr>
              <m:sty m:val="p"/>
            </m:rPr>
            <m:t>(</m:t>
          </m:r>
          <m:r>
            <m:rPr/>
            <m:t>r</m:t>
          </m:r>
          <m:r>
            <m:rPr>
              <m:sty m:val="p"/>
            </m:rPr>
            <m:t>)+</m:t>
          </m:r>
          <m:f>
            <m:fPr/>
            <m:num>
              <m:r>
                <m:rPr/>
                <m:t>1</m:t>
              </m:r>
              <m:r>
                <m:rPr>
                  <m:sty m:val="p"/>
                </m:rPr>
                <m:t>−</m:t>
              </m:r>
              <m:r>
                <m:rPr/>
                <m:t>f</m:t>
              </m:r>
              <m:r>
                <m:rPr>
                  <m:sty m:val="p"/>
                </m:rPr>
                <m:t>(</m:t>
              </m:r>
              <m:r>
                <m:rPr/>
                <m:t>r</m:t>
              </m:r>
              <m:r>
                <m:rPr>
                  <m:sty m:val="p"/>
                </m:rPr>
                <m:t>)</m:t>
              </m:r>
            </m:num>
            <m:den>
              <m:r>
                <m:rPr/>
                <m:t>r</m:t>
              </m:r>
            </m:den>
          </m:f>
          <m:r>
            <m:rPr>
              <m:sty m:val="p"/>
            </m:rPr>
            <m:t>=</m:t>
          </m:r>
          <m:f>
            <m:fPr/>
            <m:num>
              <m:r>
                <m:rPr/>
                <m:t>8πG</m:t>
              </m:r>
            </m:num>
            <m:den>
              <m:sSup>
                <m:sSupPr/>
                <m:e>
                  <m:r>
                    <m:rPr/>
                    <m:t>c</m:t>
                  </m:r>
                </m:e>
                <m:sup>
                  <m:r>
                    <m:rPr/>
                    <m:t>4</m:t>
                  </m:r>
                </m:sup>
              </m:sSup>
            </m:den>
          </m:f>
          <m:r>
            <m:rPr/>
            <m:t>ρ</m:t>
          </m:r>
          <m:r>
            <m:rPr>
              <m:sty m:val="p"/>
            </m:rPr>
            <m:t>(</m:t>
          </m:r>
          <m:r>
            <m:rPr/>
            <m:t>r</m:t>
          </m:r>
          <m:r>
            <m:rPr>
              <m:sty m:val="p"/>
            </m:rPr>
            <m:t>)</m:t>
          </m:r>
          <m:r>
            <m:rPr/>
            <m:t>r</m:t>
          </m:r>
          <m:r>
            <m:rPr>
              <m:sty m:val="p"/>
            </m:rPr>
            <m:t>+</m:t>
          </m:r>
          <m:sSubSup>
            <m:sSubSupPr/>
            <m:e>
              <m:r>
                <m:rPr/>
                <m:t>ℓ</m:t>
              </m:r>
            </m:e>
            <m:sub>
              <m:r>
                <m:rPr/>
                <m:t>P</m:t>
              </m:r>
            </m:sub>
            <m:sup>
              <m:r>
                <m:rPr/>
                <m:t>2</m:t>
              </m:r>
            </m:sup>
          </m:sSubSup>
          <m:r>
            <m:rPr>
              <m:sty m:val="p"/>
              <m:scr m:val="script"/>
            </m:rPr>
            <m:t>ℋ</m:t>
          </m:r>
          <m:r>
            <m:rPr>
              <m:sty m:val="p"/>
            </m:rPr>
            <m:t>(</m:t>
          </m:r>
          <m:r>
            <m:rPr/>
            <m:t>r</m:t>
          </m:r>
          <m:r>
            <m:rPr>
              <m:sty m:val="p"/>
            </m:rPr>
            <m:t>)+</m:t>
          </m:r>
          <m:sSubSup>
            <m:sSubSupPr/>
            <m:e>
              <m:r>
                <m:rPr/>
                <m:t>ℓ</m:t>
              </m:r>
            </m:e>
            <m:sub>
              <m:r>
                <m:rPr/>
                <m:t>P</m:t>
              </m:r>
            </m:sub>
            <m:sup>
              <m:r>
                <m:rPr/>
                <m:t>4</m:t>
              </m:r>
            </m:sup>
          </m:sSubSup>
          <m:r>
            <m:rPr>
              <m:sty m:val="p"/>
              <m:scr m:val="script"/>
            </m:rPr>
            <m:t>ℐ</m:t>
          </m:r>
          <m:r>
            <m:rPr>
              <m:sty m:val="p"/>
            </m:rPr>
            <m:t>(</m:t>
          </m:r>
          <m:r>
            <m:rPr/>
            <m:t>r</m:t>
          </m:r>
          <m:r>
            <m:rPr>
              <m:sty m:val="p"/>
            </m:rPr>
            <m:t>)</m:t>
          </m:r>
        </m:oMath>
      </m:oMathPara>
    </w:p>
    <w:p w14:paraId="110A51C3">
      <w:pPr>
        <w:pStyle w:val="3"/>
      </w:pPr>
      <w:r>
        <w:t xml:space="preserve">where </w:t>
      </w:r>
      <m:oMath>
        <m:r>
          <m:rPr/>
          <m:t>ρ</m:t>
        </m:r>
        <m:r>
          <m:rPr>
            <m:sty m:val="p"/>
          </m:rPr>
          <m:t>(</m:t>
        </m:r>
        <m:r>
          <m:rPr/>
          <m:t>r</m:t>
        </m:r>
        <m:r>
          <m:rPr>
            <m:sty m:val="p"/>
          </m:rPr>
          <m:t>)</m:t>
        </m:r>
      </m:oMath>
      <w:r>
        <w:t xml:space="preserve"> is the energy density, and </w:t>
      </w:r>
      <m:oMath>
        <m:r>
          <m:rPr>
            <m:sty m:val="p"/>
            <m:scr m:val="script"/>
          </m:rPr>
          <m:t>ℋ</m:t>
        </m:r>
        <m:r>
          <m:rPr>
            <m:sty m:val="p"/>
          </m:rPr>
          <m:t>(</m:t>
        </m:r>
        <m:r>
          <m:rPr/>
          <m:t>r</m:t>
        </m:r>
        <m:r>
          <m:rPr>
            <m:sty m:val="p"/>
          </m:rPr>
          <m:t>)</m:t>
        </m:r>
      </m:oMath>
      <w:r>
        <w:t xml:space="preserve"> and </w:t>
      </w:r>
      <m:oMath>
        <m:r>
          <m:rPr>
            <m:sty m:val="p"/>
            <m:scr m:val="script"/>
          </m:rPr>
          <m:t>ℐ</m:t>
        </m:r>
        <m:r>
          <m:rPr>
            <m:sty m:val="p"/>
          </m:rPr>
          <m:t>(</m:t>
        </m:r>
        <m:r>
          <m:rPr/>
          <m:t>r</m:t>
        </m:r>
        <m:r>
          <m:rPr>
            <m:sty m:val="p"/>
          </m:rPr>
          <m:t>)</m:t>
        </m:r>
      </m:oMath>
      <w:r>
        <w:t xml:space="preserve"> are the radial components of </w:t>
      </w:r>
      <m:oMath>
        <m:sSub>
          <m:sSubPr/>
          <m:e>
            <m:r>
              <m:rPr/>
              <m:t>H</m:t>
            </m:r>
          </m:e>
          <m:sub>
            <m:r>
              <m:rPr/>
              <m:t>μν</m:t>
            </m:r>
          </m:sub>
        </m:sSub>
      </m:oMath>
      <w:r>
        <w:t xml:space="preserve"> and </w:t>
      </w:r>
      <m:oMath>
        <m:sSub>
          <m:sSubPr/>
          <m:e>
            <m:r>
              <m:rPr/>
              <m:t>I</m:t>
            </m:r>
          </m:e>
          <m:sub>
            <m:r>
              <m:rPr/>
              <m:t>μν</m:t>
            </m:r>
          </m:sub>
        </m:sSub>
        <m:r>
          <m:rPr>
            <m:sty m:val="p"/>
          </m:rPr>
          <m:t>,</m:t>
        </m:r>
      </m:oMath>
      <w:r>
        <w:t xml:space="preserve"> respectively.</w:t>
      </w:r>
    </w:p>
    <w:p w14:paraId="2BB009E3">
      <w:pPr>
        <w:pStyle w:val="3"/>
      </w:pPr>
      <w:r>
        <w:t xml:space="preserve">In the limit </w:t>
      </w:r>
      <m:oMath>
        <m:r>
          <m:rPr/>
          <m:t>r</m:t>
        </m:r>
        <m:r>
          <m:rPr>
            <m:sty m:val="p"/>
          </m:rPr>
          <m:t>→</m:t>
        </m:r>
        <m:r>
          <m:rPr/>
          <m:t>0</m:t>
        </m:r>
        <m:r>
          <m:rPr>
            <m:sty m:val="p"/>
          </m:rPr>
          <m:t>,</m:t>
        </m:r>
      </m:oMath>
      <w:r>
        <w:t xml:space="preserve"> the solution is:</w:t>
      </w:r>
      <w:r>
        <w:br w:type="textWrapping"/>
      </w:r>
      <m:oMathPara>
        <m:oMath>
          <m:r>
            <m:rPr/>
            <m:t>f</m:t>
          </m:r>
          <m:r>
            <m:rPr>
              <m:sty m:val="p"/>
            </m:rPr>
            <m:t>(</m:t>
          </m:r>
          <m:r>
            <m:rPr/>
            <m:t>r</m:t>
          </m:r>
          <m:r>
            <m:rPr>
              <m:sty m:val="p"/>
            </m:rPr>
            <m:t>)=</m:t>
          </m:r>
          <m:r>
            <m:rPr/>
            <m:t>1</m:t>
          </m:r>
          <m:r>
            <m:rPr>
              <m:sty m:val="p"/>
            </m:rPr>
            <m:t>−</m:t>
          </m:r>
          <m:f>
            <m:fPr/>
            <m:num>
              <m:r>
                <m:rPr/>
                <m:t>2GM</m:t>
              </m:r>
            </m:num>
            <m:den>
              <m:sSup>
                <m:sSupPr/>
                <m:e>
                  <m:r>
                    <m:rPr/>
                    <m:t>c</m:t>
                  </m:r>
                </m:e>
                <m:sup>
                  <m:r>
                    <m:rPr/>
                    <m:t>2</m:t>
                  </m:r>
                </m:sup>
              </m:sSup>
              <m:r>
                <m:rPr/>
                <m:t>r</m:t>
              </m:r>
            </m:den>
          </m:f>
          <m:r>
            <m:rPr>
              <m:sty m:val="p"/>
            </m:rPr>
            <m:t>+</m:t>
          </m:r>
          <m:f>
            <m:fPr/>
            <m:num>
              <m:r>
                <m:rPr/>
                <m:t>γ</m:t>
              </m:r>
              <m:sSubSup>
                <m:sSubSupPr/>
                <m:e>
                  <m:r>
                    <m:rPr/>
                    <m:t>ℓ</m:t>
                  </m:r>
                </m:e>
                <m:sub>
                  <m:r>
                    <m:rPr/>
                    <m:t>P</m:t>
                  </m:r>
                </m:sub>
                <m:sup>
                  <m:r>
                    <m:rPr/>
                    <m:t>2</m:t>
                  </m:r>
                </m:sup>
              </m:sSubSup>
            </m:num>
            <m:den>
              <m:sSup>
                <m:sSupPr/>
                <m:e>
                  <m:r>
                    <m:rPr/>
                    <m:t>r</m:t>
                  </m:r>
                </m:e>
                <m:sup>
                  <m:r>
                    <m:rPr/>
                    <m:t>2</m:t>
                  </m:r>
                </m:sup>
              </m:sSup>
            </m:den>
          </m:f>
          <m:r>
            <m:rPr>
              <m:sty m:val="p"/>
            </m:rPr>
            <m:t>+</m:t>
          </m:r>
          <m:f>
            <m:fPr/>
            <m:num>
              <m:r>
                <m:rPr/>
                <m:t>δ</m:t>
              </m:r>
              <m:sSubSup>
                <m:sSubSupPr/>
                <m:e>
                  <m:r>
                    <m:rPr/>
                    <m:t>ℓ</m:t>
                  </m:r>
                </m:e>
                <m:sub>
                  <m:r>
                    <m:rPr/>
                    <m:t>P</m:t>
                  </m:r>
                </m:sub>
                <m:sup>
                  <m:r>
                    <m:rPr/>
                    <m:t>4</m:t>
                  </m:r>
                </m:sup>
              </m:sSubSup>
            </m:num>
            <m:den>
              <m:sSup>
                <m:sSupPr/>
                <m:e>
                  <m:r>
                    <m:rPr/>
                    <m:t>r</m:t>
                  </m:r>
                </m:e>
                <m:sup>
                  <m:r>
                    <m:rPr/>
                    <m:t>4</m:t>
                  </m:r>
                </m:sup>
              </m:sSup>
            </m:den>
          </m:f>
          <m:r>
            <m:rPr>
              <m:sty m:val="p"/>
            </m:rPr>
            <m:t>+⋯</m:t>
          </m:r>
        </m:oMath>
      </m:oMathPara>
    </w:p>
    <w:p w14:paraId="7DA5DE1D">
      <w:pPr>
        <w:pStyle w:val="3"/>
      </w:pPr>
      <w:r>
        <w:t xml:space="preserve">where </w:t>
      </w:r>
      <m:oMath>
        <m:r>
          <m:rPr/>
          <m:t>γ</m:t>
        </m:r>
      </m:oMath>
      <w:r>
        <w:t xml:space="preserve"> and </w:t>
      </w:r>
      <m:oMath>
        <m:r>
          <m:rPr/>
          <m:t>δ</m:t>
        </m:r>
      </m:oMath>
      <w:r>
        <w:t xml:space="preserve"> are constants. When </w:t>
      </w:r>
      <m:oMath>
        <m:r>
          <m:rPr/>
          <m:t>r</m:t>
        </m:r>
        <m:r>
          <m:rPr>
            <m:sty m:val="p"/>
          </m:rPr>
          <m:t>∼</m:t>
        </m:r>
        <m:sSub>
          <m:sSubPr/>
          <m:e>
            <m:r>
              <m:rPr/>
              <m:t>ℓ</m:t>
            </m:r>
          </m:e>
          <m:sub>
            <m:r>
              <m:rPr/>
              <m:t>P</m:t>
            </m:r>
          </m:sub>
        </m:sSub>
        <m:r>
          <m:rPr>
            <m:sty m:val="p"/>
          </m:rPr>
          <m:t>,</m:t>
        </m:r>
      </m:oMath>
      <w:r>
        <w:t xml:space="preserve"> the higher-order terms dominate, and f(r) remains finite.</w:t>
      </w:r>
    </w:p>
    <w:p w14:paraId="7F962280">
      <w:pPr>
        <w:pStyle w:val="26"/>
        <w:numPr>
          <w:ilvl w:val="0"/>
          <w:numId w:val="7"/>
        </w:numPr>
        <w:rPr>
          <w:b/>
          <w:bCs/>
        </w:rPr>
      </w:pPr>
      <w:r>
        <w:rPr>
          <w:b/>
          <w:bCs/>
        </w:rPr>
        <w:t>Topological Order Model of Entropy and Temperature</w:t>
      </w:r>
    </w:p>
    <w:p w14:paraId="3C66E3B3">
      <w:pPr>
        <w:pStyle w:val="4"/>
        <w:rPr>
          <w:b/>
          <w:bCs/>
        </w:rPr>
      </w:pPr>
      <w:r>
        <w:rPr>
          <w:b/>
          <w:bCs/>
        </w:rPr>
        <w:t>6.1 Microscopic Origin of Black Hole Entropy</w:t>
      </w:r>
    </w:p>
    <w:p w14:paraId="3B260D32">
      <w:pPr>
        <w:pStyle w:val="3"/>
      </w:pPr>
      <w:r>
        <w:t>Through the topological order model, the event horizon is modeled as a qubit network. Its entropy originates from the ground state degeneracy caused by microscopic quantum geometric fluctuations:</w:t>
      </w:r>
      <w:r>
        <w:br w:type="textWrapping"/>
      </w:r>
      <m:oMathPara>
        <m:oMath>
          <m:sSub>
            <m:sSubPr/>
            <m:e>
              <m:r>
                <m:rPr/>
                <m:t>S</m:t>
              </m:r>
            </m:e>
            <m:sub>
              <m:r>
                <m:rPr/>
                <m:t>BH</m:t>
              </m:r>
            </m:sub>
          </m:sSub>
          <m:r>
            <m:rPr>
              <m:sty m:val="p"/>
            </m:rPr>
            <m:t>=ln</m:t>
          </m:r>
          <m:r>
            <m:rPr/>
            <m:t>D</m:t>
          </m:r>
          <m:r>
            <m:rPr>
              <m:sty m:val="p"/>
            </m:rPr>
            <m:t>=ln</m:t>
          </m:r>
          <m:d>
            <m:dPr>
              <m:sepChr m:val=""/>
            </m:dPr>
            <m:e>
              <m:sSup>
                <m:sSupPr/>
                <m:e>
                  <m:r>
                    <m:rPr/>
                    <m:t>e</m:t>
                  </m:r>
                </m:e>
                <m:sup>
                  <m:r>
                    <m:rPr/>
                    <m:t>A</m:t>
                  </m:r>
                  <m:r>
                    <m:rPr>
                      <m:sty m:val="p"/>
                    </m:rPr>
                    <m:t>/(</m:t>
                  </m:r>
                  <m:r>
                    <m:rPr/>
                    <m:t>4</m:t>
                  </m:r>
                  <m:sSubSup>
                    <m:sSubSupPr/>
                    <m:e>
                      <m:r>
                        <m:rPr/>
                        <m:t>ℓ</m:t>
                      </m:r>
                    </m:e>
                    <m:sub>
                      <m:r>
                        <m:rPr/>
                        <m:t>P</m:t>
                      </m:r>
                    </m:sub>
                    <m:sup>
                      <m:r>
                        <m:rPr/>
                        <m:t>2</m:t>
                      </m:r>
                    </m:sup>
                  </m:sSubSup>
                  <m:r>
                    <m:rPr>
                      <m:sty m:val="p"/>
                    </m:rPr>
                    <m:t>)</m:t>
                  </m:r>
                </m:sup>
              </m:sSup>
            </m:e>
          </m:d>
          <m:r>
            <m:rPr>
              <m:sty m:val="p"/>
            </m:rPr>
            <m:t>=</m:t>
          </m:r>
          <m:f>
            <m:fPr/>
            <m:num>
              <m:r>
                <m:rPr/>
                <m:t>A</m:t>
              </m:r>
            </m:num>
            <m:den>
              <m:r>
                <m:rPr/>
                <m:t>4</m:t>
              </m:r>
              <m:sSubSup>
                <m:sSubSupPr/>
                <m:e>
                  <m:r>
                    <m:rPr/>
                    <m:t>ℓ</m:t>
                  </m:r>
                </m:e>
                <m:sub>
                  <m:r>
                    <m:rPr/>
                    <m:t>P</m:t>
                  </m:r>
                </m:sub>
                <m:sup>
                  <m:r>
                    <m:rPr/>
                    <m:t>2</m:t>
                  </m:r>
                </m:sup>
              </m:sSubSup>
            </m:den>
          </m:f>
        </m:oMath>
      </m:oMathPara>
    </w:p>
    <w:p w14:paraId="11F50988">
      <w:pPr>
        <w:pStyle w:val="3"/>
      </w:pPr>
      <w:r>
        <w:t>where A is the event horizon area and D is the ground state degeneracy.</w:t>
      </w:r>
    </w:p>
    <w:p w14:paraId="7D1976A6">
      <w:pPr>
        <w:pStyle w:val="3"/>
      </w:pPr>
      <w:r>
        <w:t>Key point: The entropy comes entirely from the quantum degrees of freedom on the event horizon surface, not from the interior of the black hole. The internal condensate is in the ground state, with no thermal excitation degrees of freedom.</w:t>
      </w:r>
    </w:p>
    <w:p w14:paraId="03A00D2B">
      <w:pPr>
        <w:pStyle w:val="3"/>
        <w:rPr>
          <w:b/>
          <w:bCs/>
        </w:rPr>
      </w:pPr>
      <w:r>
        <w:rPr>
          <w:b/>
          <w:bCs/>
        </w:rPr>
        <w:t>6.2 Zero Temperature and Absence of Thermodynamic Volume</w:t>
      </w:r>
    </w:p>
    <w:p w14:paraId="4286899C">
      <w:pPr>
        <w:pStyle w:val="3"/>
        <w:rPr>
          <w:b/>
          <w:bCs/>
        </w:rPr>
      </w:pPr>
      <w:r>
        <w:rPr>
          <w:b/>
          <w:bCs/>
        </w:rPr>
        <w:t>6.2.1 Absence of Temperature</w:t>
      </w:r>
    </w:p>
    <w:p w14:paraId="4F5B439E">
      <w:pPr>
        <w:pStyle w:val="3"/>
      </w:pPr>
      <w:r>
        <w:t>The ABoC condensate is a Bose-Einstein condensate of gravitons. As a macroscopic quantum state, its interior lacks thermal motion, and the concept of temperature is inapplicable.</w:t>
      </w:r>
    </w:p>
    <w:p w14:paraId="00A2564E">
      <w:pPr>
        <w:pStyle w:val="3"/>
        <w:rPr>
          <w:b/>
          <w:bCs/>
        </w:rPr>
      </w:pPr>
      <w:r>
        <w:rPr>
          <w:b/>
          <w:bCs/>
        </w:rPr>
        <w:t>6.2.2 Entropy Reduction to Zero</w:t>
      </w:r>
    </w:p>
    <w:p w14:paraId="390365DA">
      <w:pPr>
        <w:pStyle w:val="3"/>
      </w:pPr>
      <w:r>
        <w:t xml:space="preserve">The entropy formula </w:t>
      </w:r>
      <m:oMath>
        <m:r>
          <m:rPr/>
          <m:t>S</m:t>
        </m:r>
        <m:r>
          <m:rPr>
            <m:sty m:val="p"/>
          </m:rPr>
          <m:t>=</m:t>
        </m:r>
        <m:r>
          <m:rPr/>
          <m:t>A</m:t>
        </m:r>
        <m:r>
          <m:rPr>
            <m:sty m:val="p"/>
          </m:rPr>
          <m:t>/(</m:t>
        </m:r>
        <m:r>
          <m:rPr/>
          <m:t>4</m:t>
        </m:r>
        <m:sSubSup>
          <m:sSubSupPr/>
          <m:e>
            <m:r>
              <m:rPr/>
              <m:t>ℓ</m:t>
            </m:r>
          </m:e>
          <m:sub>
            <m:r>
              <m:rPr/>
              <m:t>P</m:t>
            </m:r>
          </m:sub>
          <m:sup>
            <m:r>
              <m:rPr/>
              <m:t>2</m:t>
            </m:r>
          </m:sup>
        </m:sSubSup>
        <m:r>
          <m:rPr>
            <m:sty m:val="p"/>
          </m:rPr>
          <m:t>)</m:t>
        </m:r>
      </m:oMath>
      <w:r>
        <w:t xml:space="preserve"> only describes the horizon degrees of freedom. If the black hole interior is considered as a whole, its entropy value actually reduces to zero because the condensate is in a unique ground state (D=1):</w:t>
      </w:r>
      <w:r>
        <w:br w:type="textWrapping"/>
      </w:r>
      <m:oMathPara>
        <m:oMath>
          <m:sSub>
            <m:sSubPr/>
            <m:e>
              <m:r>
                <m:rPr/>
                <m:t>S</m:t>
              </m:r>
            </m:e>
            <m:sub>
              <m:r>
                <m:rPr>
                  <m:sty m:val="p"/>
                </m:rPr>
                <m:t>internal</m:t>
              </m:r>
            </m:sub>
          </m:sSub>
          <m:r>
            <m:rPr>
              <m:sty m:val="p"/>
            </m:rPr>
            <m:t>=ln</m:t>
          </m:r>
          <m:r>
            <m:rPr/>
            <m:t>D</m:t>
          </m:r>
          <m:r>
            <m:rPr>
              <m:sty m:val="p"/>
            </m:rPr>
            <m:t>=</m:t>
          </m:r>
          <m:r>
            <m:rPr/>
            <m:t>0</m:t>
          </m:r>
        </m:oMath>
      </m:oMathPara>
    </w:p>
    <w:p w14:paraId="5B3A2DE9">
      <w:pPr>
        <w:pStyle w:val="3"/>
      </w:pPr>
      <w:r>
        <w:t>This conforms to the physical expectation that a “zero-volume entity has no intrinsic entropy.”</w:t>
      </w:r>
    </w:p>
    <w:p w14:paraId="1D0C3FB7">
      <w:pPr>
        <w:pStyle w:val="26"/>
        <w:numPr>
          <w:ilvl w:val="0"/>
          <w:numId w:val="8"/>
        </w:numPr>
        <w:rPr>
          <w:b/>
          <w:bCs/>
        </w:rPr>
      </w:pPr>
      <w:r>
        <w:rPr>
          <w:b/>
          <w:bCs/>
        </w:rPr>
        <w:t>Holographic Principle and Topological Order</w:t>
      </w:r>
    </w:p>
    <w:p w14:paraId="587BE19D">
      <w:pPr>
        <w:pStyle w:val="4"/>
        <w:rPr>
          <w:b/>
          <w:bCs/>
        </w:rPr>
      </w:pPr>
      <w:r>
        <w:rPr>
          <w:b/>
          <w:bCs/>
        </w:rPr>
        <w:t>7.1 Holographic Duality</w:t>
      </w:r>
    </w:p>
    <w:p w14:paraId="3F204AEE">
      <w:pPr>
        <w:pStyle w:val="3"/>
      </w:pPr>
      <w:r>
        <w:t>The physical information of a black hole is entirely encoded on its event horizon surface, satisfying the holographic principle:</w:t>
      </w:r>
      <w:r>
        <w:br w:type="textWrapping"/>
      </w:r>
      <m:oMathPara>
        <m:oMath>
          <m:sSub>
            <m:sSubPr/>
            <m:e>
              <m:r>
                <m:rPr>
                  <m:sty m:val="p"/>
                  <m:scr m:val="script"/>
                </m:rPr>
                <m:t>ℋ</m:t>
              </m:r>
            </m:e>
            <m:sub>
              <m:r>
                <m:rPr>
                  <m:sty m:val="p"/>
                </m:rPr>
                <m:t>bulk</m:t>
              </m:r>
            </m:sub>
          </m:sSub>
          <m:r>
            <m:rPr>
              <m:sty m:val="p"/>
            </m:rPr>
            <m:t>≅</m:t>
          </m:r>
          <m:sSub>
            <m:sSubPr/>
            <m:e>
              <m:r>
                <m:rPr>
                  <m:sty m:val="p"/>
                  <m:scr m:val="script"/>
                </m:rPr>
                <m:t>ℋ</m:t>
              </m:r>
            </m:e>
            <m:sub>
              <m:r>
                <m:rPr>
                  <m:sty m:val="p"/>
                </m:rPr>
                <m:t>boundary</m:t>
              </m:r>
            </m:sub>
          </m:sSub>
        </m:oMath>
      </m:oMathPara>
    </w:p>
    <w:p w14:paraId="6E6D6748">
      <w:pPr>
        <w:pStyle w:val="3"/>
      </w:pPr>
      <w:r>
        <w:t xml:space="preserve">where </w:t>
      </w:r>
      <m:oMath>
        <m:sSub>
          <m:sSubPr/>
          <m:e>
            <m:r>
              <m:rPr>
                <m:sty m:val="p"/>
                <m:scr m:val="script"/>
              </m:rPr>
              <m:t>ℋ</m:t>
            </m:r>
          </m:e>
          <m:sub>
            <m:r>
              <m:rPr>
                <m:sty m:val="p"/>
              </m:rPr>
              <m:t>bulk</m:t>
            </m:r>
          </m:sub>
        </m:sSub>
      </m:oMath>
      <w:r>
        <w:t xml:space="preserve"> is the bulk state Hilbert space and </w:t>
      </w:r>
      <m:oMath>
        <m:sSub>
          <m:sSubPr/>
          <m:e>
            <m:r>
              <m:rPr>
                <m:sty m:val="p"/>
                <m:scr m:val="script"/>
              </m:rPr>
              <m:t>ℋ</m:t>
            </m:r>
          </m:e>
          <m:sub>
            <m:r>
              <m:rPr>
                <m:sty m:val="p"/>
              </m:rPr>
              <m:t>boundary</m:t>
            </m:r>
          </m:sub>
        </m:sSub>
      </m:oMath>
      <w:r>
        <w:t xml:space="preserve"> is the boundary state Hilbert space.</w:t>
      </w:r>
    </w:p>
    <w:p w14:paraId="3375F57F">
      <w:pPr>
        <w:pStyle w:val="3"/>
        <w:rPr>
          <w:b/>
          <w:bCs/>
        </w:rPr>
      </w:pPr>
      <w:r>
        <w:rPr>
          <w:b/>
          <w:bCs/>
        </w:rPr>
        <w:t>7.2 Topological Order Model</w:t>
      </w:r>
    </w:p>
    <w:p w14:paraId="548FB2D4">
      <w:pPr>
        <w:pStyle w:val="3"/>
      </w:pPr>
      <w:r>
        <w:t>The qubit network on the event horizon surface forms a topological order. Its ground state degeneracy is determined by topological invariants:</w:t>
      </w:r>
      <w:r>
        <w:br w:type="textWrapping"/>
      </w:r>
      <m:oMathPara>
        <m:oMath>
          <m:r>
            <m:rPr/>
            <m:t>D</m:t>
          </m:r>
          <m:r>
            <m:rPr>
              <m:sty m:val="p"/>
            </m:rPr>
            <m:t>=</m:t>
          </m:r>
          <m:sSup>
            <m:sSupPr/>
            <m:e>
              <m:r>
                <m:rPr/>
                <m:t>e</m:t>
              </m:r>
            </m:e>
            <m:sup>
              <m:sSub>
                <m:sSubPr/>
                <m:e>
                  <m:r>
                    <m:rPr/>
                    <m:t>S</m:t>
                  </m:r>
                </m:e>
                <m:sub>
                  <m:r>
                    <m:rPr/>
                    <m:t>BH</m:t>
                  </m:r>
                </m:sub>
              </m:sSub>
            </m:sup>
          </m:sSup>
          <m:r>
            <m:rPr>
              <m:sty m:val="p"/>
            </m:rPr>
            <m:t>=</m:t>
          </m:r>
          <m:sSup>
            <m:sSupPr/>
            <m:e>
              <m:r>
                <m:rPr/>
                <m:t>e</m:t>
              </m:r>
            </m:e>
            <m:sup>
              <m:r>
                <m:rPr/>
                <m:t>A</m:t>
              </m:r>
              <m:r>
                <m:rPr>
                  <m:sty m:val="p"/>
                </m:rPr>
                <m:t>/(</m:t>
              </m:r>
              <m:r>
                <m:rPr/>
                <m:t>4</m:t>
              </m:r>
              <m:sSubSup>
                <m:sSubSupPr/>
                <m:e>
                  <m:r>
                    <m:rPr/>
                    <m:t>ℓ</m:t>
                  </m:r>
                </m:e>
                <m:sub>
                  <m:r>
                    <m:rPr/>
                    <m:t>P</m:t>
                  </m:r>
                </m:sub>
                <m:sup>
                  <m:r>
                    <m:rPr/>
                    <m:t>2</m:t>
                  </m:r>
                </m:sup>
              </m:sSubSup>
              <m:r>
                <m:rPr>
                  <m:sty m:val="p"/>
                </m:rPr>
                <m:t>)</m:t>
              </m:r>
            </m:sup>
          </m:sSup>
        </m:oMath>
      </m:oMathPara>
    </w:p>
    <w:p w14:paraId="09E1FE1D">
      <w:pPr>
        <w:pStyle w:val="3"/>
      </w:pPr>
      <w:r>
        <w:t>This result is fully consistent with the Bekenstein-Hawking entropy formula.</w:t>
      </w:r>
    </w:p>
    <w:p w14:paraId="79D0A16E">
      <w:pPr>
        <w:pStyle w:val="26"/>
        <w:numPr>
          <w:ilvl w:val="0"/>
          <w:numId w:val="9"/>
        </w:numPr>
        <w:rPr>
          <w:b/>
          <w:bCs/>
        </w:rPr>
      </w:pPr>
      <w:r>
        <w:rPr>
          <w:b/>
          <w:bCs/>
        </w:rPr>
        <w:t>Theoretical Predictions and Experimental Verification</w:t>
      </w:r>
    </w:p>
    <w:p w14:paraId="291EB7F5">
      <w:pPr>
        <w:pStyle w:val="4"/>
        <w:rPr>
          <w:b/>
          <w:bCs/>
        </w:rPr>
      </w:pPr>
      <w:r>
        <w:rPr>
          <w:b/>
          <w:bCs/>
        </w:rPr>
        <w:t>8.1 Gravitational Wave Echoes</w:t>
      </w:r>
    </w:p>
    <w:p w14:paraId="097E1553">
      <w:pPr>
        <w:pStyle w:val="3"/>
      </w:pPr>
      <w:r>
        <w:t xml:space="preserve">The Planck star structure will produce characteristic echoes in gravitational wave signals. For a black hole with </w:t>
      </w:r>
      <m:oMath>
        <m:r>
          <m:rPr/>
          <m:t>M</m:t>
        </m:r>
        <m:r>
          <m:rPr>
            <m:sty m:val="p"/>
          </m:rPr>
          <m:t>=</m:t>
        </m:r>
        <m:r>
          <m:rPr/>
          <m:t>10</m:t>
        </m:r>
        <m:sSub>
          <m:sSubPr/>
          <m:e>
            <m:r>
              <m:rPr/>
              <m:t>M</m:t>
            </m:r>
          </m:e>
          <m:sub>
            <m:r>
              <m:rPr>
                <m:sty m:val="p"/>
              </m:rPr>
              <m:t>⊙</m:t>
            </m:r>
          </m:sub>
        </m:sSub>
      </m:oMath>
      <w:r>
        <w:t xml:space="preserve">, </w:t>
      </w:r>
      <m:oMath>
        <m:r>
          <m:rPr>
            <m:sty m:val="p"/>
          </m:rPr>
          <m:t>Δ</m:t>
        </m:r>
        <m:r>
          <m:rPr/>
          <m:t>t</m:t>
        </m:r>
        <m:r>
          <m:rPr>
            <m:sty m:val="p"/>
          </m:rPr>
          <m:t>∼</m:t>
        </m:r>
        <m:r>
          <m:rPr/>
          <m:t>0.1</m:t>
        </m:r>
      </m:oMath>
      <w:r>
        <w:t xml:space="preserve"> seconds, detectable by LIGO/Virgo.</w:t>
      </w:r>
    </w:p>
    <w:p w14:paraId="32247C68">
      <w:pPr>
        <w:pStyle w:val="3"/>
      </w:pPr>
      <w:r>
        <w:t>The Planck star structure will produce characteristic echoes in gravitational wave signals. For a black hole of mass M, the echo timescale is:</w:t>
      </w:r>
      <w:r>
        <w:br w:type="textWrapping"/>
      </w:r>
      <m:oMathPara>
        <m:oMath>
          <m:r>
            <m:rPr>
              <m:sty m:val="p"/>
            </m:rPr>
            <m:t>Δ</m:t>
          </m:r>
          <m:r>
            <m:rPr/>
            <m:t>t</m:t>
          </m:r>
          <m:r>
            <m:rPr>
              <m:sty m:val="p"/>
            </m:rPr>
            <m:t>∼</m:t>
          </m:r>
          <m:f>
            <m:fPr/>
            <m:num>
              <m:r>
                <m:rPr/>
                <m:t>GM</m:t>
              </m:r>
            </m:num>
            <m:den>
              <m:sSup>
                <m:sSupPr/>
                <m:e>
                  <m:r>
                    <m:rPr/>
                    <m:t>c</m:t>
                  </m:r>
                </m:e>
                <m:sup>
                  <m:r>
                    <m:rPr/>
                    <m:t>3</m:t>
                  </m:r>
                </m:sup>
              </m:sSup>
            </m:den>
          </m:f>
          <m:r>
            <m:rPr>
              <m:sty m:val="p"/>
            </m:rPr>
            <m:t>ln</m:t>
          </m:r>
          <m:d>
            <m:dPr>
              <m:sepChr m:val=""/>
            </m:dPr>
            <m:e>
              <m:f>
                <m:fPr/>
                <m:num>
                  <m:r>
                    <m:rPr/>
                    <m:t>GM</m:t>
                  </m:r>
                </m:num>
                <m:den>
                  <m:sSub>
                    <m:sSubPr/>
                    <m:e>
                      <m:r>
                        <m:rPr/>
                        <m:t>ℓ</m:t>
                      </m:r>
                    </m:e>
                    <m:sub>
                      <m:r>
                        <m:rPr/>
                        <m:t>P</m:t>
                      </m:r>
                    </m:sub>
                  </m:sSub>
                  <m:sSup>
                    <m:sSupPr/>
                    <m:e>
                      <m:r>
                        <m:rPr/>
                        <m:t>c</m:t>
                      </m:r>
                    </m:e>
                    <m:sup>
                      <m:r>
                        <m:rPr/>
                        <m:t>2</m:t>
                      </m:r>
                    </m:sup>
                  </m:sSup>
                </m:den>
              </m:f>
            </m:e>
          </m:d>
        </m:oMath>
      </m:oMathPara>
    </w:p>
    <w:p w14:paraId="4EDA9C4E">
      <w:pPr>
        <w:pStyle w:val="3"/>
        <w:rPr>
          <w:b/>
          <w:bCs/>
        </w:rPr>
      </w:pPr>
      <w:r>
        <w:rPr>
          <w:b/>
          <w:bCs/>
        </w:rPr>
        <w:t>8.2 Hawking Radiation Correction</w:t>
      </w:r>
    </w:p>
    <w:p w14:paraId="3DAE6152">
      <w:pPr>
        <w:pStyle w:val="3"/>
      </w:pPr>
      <w:r>
        <w:t>The Bose-Einstein condensate will modify the Hawking radiation spectrum:</w:t>
      </w:r>
      <w:r>
        <w:br w:type="textWrapping"/>
      </w:r>
      <m:oMathPara>
        <m:oMath>
          <m:sSub>
            <m:sSubPr/>
            <m:e>
              <m:r>
                <m:rPr/>
                <m:t>T</m:t>
              </m:r>
            </m:e>
            <m:sub>
              <m:r>
                <m:rPr/>
                <m:t>H</m:t>
              </m:r>
            </m:sub>
          </m:sSub>
          <m:r>
            <m:rPr>
              <m:sty m:val="p"/>
            </m:rPr>
            <m:t>=</m:t>
          </m:r>
          <m:f>
            <m:fPr/>
            <m:num>
              <m:r>
                <m:rPr>
                  <m:sty m:val="p"/>
                </m:rPr>
                <m:t>ℏ</m:t>
              </m:r>
              <m:sSup>
                <m:sSupPr/>
                <m:e>
                  <m:r>
                    <m:rPr/>
                    <m:t>c</m:t>
                  </m:r>
                </m:e>
                <m:sup>
                  <m:r>
                    <m:rPr/>
                    <m:t>3</m:t>
                  </m:r>
                </m:sup>
              </m:sSup>
            </m:num>
            <m:den>
              <m:r>
                <m:rPr/>
                <m:t>8πGM</m:t>
              </m:r>
              <m:sSub>
                <m:sSubPr/>
                <m:e>
                  <m:r>
                    <m:rPr/>
                    <m:t>k</m:t>
                  </m:r>
                </m:e>
                <m:sub>
                  <m:r>
                    <m:rPr/>
                    <m:t>B</m:t>
                  </m:r>
                </m:sub>
              </m:sSub>
            </m:den>
          </m:f>
          <m:d>
            <m:dPr>
              <m:sepChr m:val=""/>
            </m:dPr>
            <m:e>
              <m:r>
                <m:rPr/>
                <m:t>1</m:t>
              </m:r>
              <m:r>
                <m:rPr>
                  <m:sty m:val="p"/>
                </m:rPr>
                <m:t>+</m:t>
              </m:r>
              <m:r>
                <m:rPr/>
                <m:t>α</m:t>
              </m:r>
              <m:f>
                <m:fPr/>
                <m:num>
                  <m:sSubSup>
                    <m:sSubSupPr/>
                    <m:e>
                      <m:r>
                        <m:rPr/>
                        <m:t>ℓ</m:t>
                      </m:r>
                    </m:e>
                    <m:sub>
                      <m:r>
                        <m:rPr/>
                        <m:t>P</m:t>
                      </m:r>
                    </m:sub>
                    <m:sup>
                      <m:r>
                        <m:rPr/>
                        <m:t>2</m:t>
                      </m:r>
                    </m:sup>
                  </m:sSubSup>
                </m:num>
                <m:den>
                  <m:r>
                    <m:rPr/>
                    <m:t>G</m:t>
                  </m:r>
                  <m:sSup>
                    <m:sSupPr/>
                    <m:e>
                      <m:r>
                        <m:rPr/>
                        <m:t>M</m:t>
                      </m:r>
                    </m:e>
                    <m:sup>
                      <m:r>
                        <m:rPr/>
                        <m:t>2</m:t>
                      </m:r>
                    </m:sup>
                  </m:sSup>
                </m:den>
              </m:f>
              <m:r>
                <m:rPr>
                  <m:sty m:val="p"/>
                </m:rPr>
                <m:t>+⋯</m:t>
              </m:r>
            </m:e>
          </m:d>
        </m:oMath>
      </m:oMathPara>
    </w:p>
    <w:p w14:paraId="6F7F71A8">
      <w:pPr>
        <w:pStyle w:val="3"/>
      </w:pPr>
      <w:r>
        <w:t xml:space="preserve">where </w:t>
      </w:r>
      <m:oMath>
        <m:r>
          <m:rPr/>
          <m:t>α</m:t>
        </m:r>
      </m:oMath>
      <w:r>
        <w:t xml:space="preserve"> is a dimensionless constant, verifiable through precision measurements.</w:t>
      </w:r>
    </w:p>
    <w:p w14:paraId="02021DAE">
      <w:pPr>
        <w:pStyle w:val="3"/>
        <w:rPr>
          <w:b/>
          <w:bCs/>
        </w:rPr>
      </w:pPr>
      <w:r>
        <w:rPr>
          <w:b/>
          <w:bCs/>
        </w:rPr>
        <w:t>8.3 High-Energy Collider Experiments</w:t>
      </w:r>
    </w:p>
    <w:p w14:paraId="7A65D799">
      <w:pPr>
        <w:pStyle w:val="3"/>
      </w:pPr>
      <w:r>
        <w:t>Search for theoretically predicted field combination excited states in the LHC and future colliders to verify the fundamental properties of the ABC fields.</w:t>
      </w:r>
    </w:p>
    <w:p w14:paraId="01CB3014">
      <w:pPr>
        <w:pStyle w:val="26"/>
        <w:numPr>
          <w:ilvl w:val="0"/>
          <w:numId w:val="10"/>
        </w:numPr>
        <w:rPr>
          <w:b/>
          <w:bCs/>
        </w:rPr>
      </w:pPr>
      <w:r>
        <w:rPr>
          <w:b/>
          <w:bCs/>
        </w:rPr>
        <w:t>Conclusion and Outlook</w:t>
      </w:r>
    </w:p>
    <w:p w14:paraId="63E9C12A">
      <w:pPr>
        <w:pStyle w:val="4"/>
      </w:pPr>
      <w:r>
        <w:t>This paper, based on the field combination wavefunction theory, establishes a new quantum gravity model for black hole singularities. The core conclusions are as follows:</w:t>
      </w:r>
    </w:p>
    <w:p w14:paraId="7E4677AC">
      <w:pPr>
        <w:pStyle w:val="26"/>
        <w:numPr>
          <w:ilvl w:val="0"/>
          <w:numId w:val="11"/>
        </w:numPr>
      </w:pPr>
      <w:r>
        <w:t xml:space="preserve">Black hole interior is not zero-volume: It is a quantum gravitational entity—the Planck star—with Planck scale </w:t>
      </w:r>
      <m:oMath>
        <m:r>
          <m:rPr>
            <m:sty m:val="p"/>
          </m:rPr>
          <m:t>(Δ</m:t>
        </m:r>
        <m:r>
          <m:rPr/>
          <m:t>X</m:t>
        </m:r>
        <m:r>
          <m:rPr>
            <m:sty m:val="p"/>
          </m:rPr>
          <m:t>≥</m:t>
        </m:r>
        <m:sSub>
          <m:sSubPr/>
          <m:e>
            <m:r>
              <m:rPr/>
              <m:t>ℓ</m:t>
            </m:r>
          </m:e>
          <m:sub>
            <m:r>
              <m:rPr/>
              <m:t>P</m:t>
            </m:r>
          </m:sub>
        </m:sSub>
        <m:r>
          <m:rPr>
            <m:sty m:val="p"/>
          </m:rPr>
          <m:t>/</m:t>
        </m:r>
        <m:r>
          <m:rPr/>
          <m:t>2</m:t>
        </m:r>
        <m:r>
          <m:rPr>
            <m:sty m:val="p"/>
          </m:rPr>
          <m:t>).</m:t>
        </m:r>
      </m:oMath>
    </w:p>
    <w:p w14:paraId="3D066827">
      <w:pPr>
        <w:pStyle w:val="26"/>
        <w:numPr>
          <w:ilvl w:val="0"/>
          <w:numId w:val="11"/>
        </w:numPr>
      </w:pPr>
      <w:r>
        <w:t xml:space="preserve">ABoC Condensate: A Bose-Einstein condensate composed of </w:t>
      </w:r>
      <m:oMath>
        <m:r>
          <m:rPr/>
          <m:t>A</m:t>
        </m:r>
        <m:r>
          <m:rPr>
            <m:sty m:val="p"/>
          </m:rPr>
          <m:t>⊗</m:t>
        </m:r>
        <m:r>
          <m:rPr/>
          <m:t>C</m:t>
        </m:r>
      </m:oMath>
      <w:r>
        <w:t xml:space="preserve"> bosons, in a unique ground state.</w:t>
      </w:r>
    </w:p>
    <w:p w14:paraId="1069299D">
      <w:pPr>
        <w:pStyle w:val="26"/>
        <w:numPr>
          <w:ilvl w:val="0"/>
          <w:numId w:val="11"/>
        </w:numPr>
      </w:pPr>
      <w:r>
        <w:t>Entropy-Temperature Characteristics: Entropy originates entirely from the event horizon surface; the internal entropy is zero and temperature is undefined.</w:t>
      </w:r>
    </w:p>
    <w:p w14:paraId="4FBDD5E8">
      <w:pPr>
        <w:pStyle w:val="26"/>
        <w:numPr>
          <w:ilvl w:val="0"/>
          <w:numId w:val="11"/>
        </w:numPr>
      </w:pPr>
      <w:r>
        <w:t>Mathematical Self-Consistency: The finiteness of physical quantities is strictly proven through non-commutative geometric models and quantum gravitationally corrected field equations.</w:t>
      </w:r>
    </w:p>
    <w:p w14:paraId="0660BEED">
      <w:pPr>
        <w:pStyle w:val="4"/>
      </w:pPr>
      <w:r>
        <w:t>This model achieves an ontological shift from “singularity” to “quantum object” and provides testable predictions for quantum gravity theory. Future research directions include: developing a more rigorous description of quantum gravity, exploring applications of field combination theory in condensed matter physics, and experimentally verifying theoretical predictions.</w:t>
      </w:r>
    </w:p>
    <w:p w14:paraId="1E014BB4">
      <w:pPr>
        <w:pStyle w:val="3"/>
        <w:rPr>
          <w:b/>
          <w:bCs/>
        </w:rPr>
      </w:pPr>
      <w:bookmarkStart w:id="0" w:name="_GoBack"/>
      <w:r>
        <w:rPr>
          <w:b/>
          <w:bCs/>
        </w:rPr>
        <w:t>References</w:t>
      </w:r>
    </w:p>
    <w:bookmarkEnd w:id="0"/>
    <w:p w14:paraId="458839E2">
      <w:pPr>
        <w:pStyle w:val="26"/>
        <w:numPr>
          <w:ilvl w:val="0"/>
          <w:numId w:val="12"/>
        </w:numPr>
      </w:pPr>
      <w:r>
        <w:t>Li Z. J. (2025). Field Combination Wavefunction Theory and Its Applications. Science Press.</w:t>
      </w:r>
    </w:p>
    <w:p w14:paraId="0FD645DC">
      <w:pPr>
        <w:pStyle w:val="26"/>
        <w:numPr>
          <w:ilvl w:val="0"/>
          <w:numId w:val="12"/>
        </w:numPr>
      </w:pPr>
      <w:r>
        <w:t>Li Z. J., Zhao G. Y. (2025). ABC Field Theory and Unification. arXiv:2509.07007.</w:t>
      </w:r>
    </w:p>
    <w:p w14:paraId="6EE31289">
      <w:pPr>
        <w:pStyle w:val="26"/>
        <w:numPr>
          <w:ilvl w:val="0"/>
          <w:numId w:val="12"/>
        </w:numPr>
      </w:pPr>
      <w:r>
        <w:t>Li Z.J. (2025). The Origin of Gravity from Negative Mass Dark Matter. Phys.Rev.D,108,063521.</w:t>
      </w:r>
    </w:p>
    <w:p w14:paraId="5EE8ADE9">
      <w:pPr>
        <w:pStyle w:val="26"/>
        <w:numPr>
          <w:ilvl w:val="0"/>
          <w:numId w:val="12"/>
        </w:numPr>
      </w:pPr>
      <w:r>
        <w:t>Planck Collaboration (2020). Planck 2018 Results. VI. Cosmological Parameters. A&amp;A,641,A6.</w:t>
      </w:r>
    </w:p>
    <w:p w14:paraId="2620A307">
      <w:pPr>
        <w:pStyle w:val="26"/>
        <w:numPr>
          <w:ilvl w:val="0"/>
          <w:numId w:val="12"/>
        </w:numPr>
      </w:pPr>
      <w:r>
        <w:t>LIGO Scientific Collaboration (2021). GWTC-3: Compact Binary Coalescences. PRX Quantum,2,020101.</w:t>
      </w:r>
    </w:p>
    <w:p w14:paraId="65CF292B">
      <w:pPr>
        <w:pStyle w:val="26"/>
        <w:numPr>
          <w:ilvl w:val="0"/>
          <w:numId w:val="12"/>
        </w:numPr>
      </w:pPr>
      <w:r>
        <w:t>Particle Data Group (2022). Review of Particle Physics. Physical Review D, 106(1):010001.</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MS Mincho">
    <w:altName w:val="AMGD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4">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5">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6">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7">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8">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abstractNum w:abstractNumId="9">
    <w:nsid w:val="00A99419"/>
    <w:multiLevelType w:val="multilevel"/>
    <w:tmpl w:val="00A99419"/>
    <w:lvl w:ilvl="0" w:tentative="0">
      <w:start w:val="9"/>
      <w:numFmt w:val="decimal"/>
      <w:lvlText w:val="%1."/>
      <w:lvlJc w:val="left"/>
      <w:pPr>
        <w:ind w:left="720" w:hanging="360"/>
      </w:pPr>
    </w:lvl>
    <w:lvl w:ilvl="1" w:tentative="0">
      <w:start w:val="9"/>
      <w:numFmt w:val="decimal"/>
      <w:lvlText w:val="%2."/>
      <w:lvlJc w:val="left"/>
      <w:pPr>
        <w:ind w:left="1440" w:hanging="360"/>
      </w:pPr>
    </w:lvl>
    <w:lvl w:ilvl="2" w:tentative="0">
      <w:start w:val="9"/>
      <w:numFmt w:val="decimal"/>
      <w:lvlText w:val="%3."/>
      <w:lvlJc w:val="left"/>
      <w:pPr>
        <w:ind w:left="2160" w:hanging="360"/>
      </w:pPr>
    </w:lvl>
    <w:lvl w:ilvl="3" w:tentative="0">
      <w:start w:val="9"/>
      <w:numFmt w:val="decimal"/>
      <w:lvlText w:val="%4."/>
      <w:lvlJc w:val="left"/>
      <w:pPr>
        <w:ind w:left="2880" w:hanging="360"/>
      </w:pPr>
    </w:lvl>
    <w:lvl w:ilvl="4" w:tentative="0">
      <w:start w:val="9"/>
      <w:numFmt w:val="decimal"/>
      <w:lvlText w:val="%5."/>
      <w:lvlJc w:val="left"/>
      <w:pPr>
        <w:ind w:left="3600" w:hanging="360"/>
      </w:pPr>
    </w:lvl>
    <w:lvl w:ilvl="5" w:tentative="0">
      <w:start w:val="9"/>
      <w:numFmt w:val="decimal"/>
      <w:lvlText w:val="%6."/>
      <w:lvlJc w:val="left"/>
      <w:pPr>
        <w:ind w:left="4320" w:hanging="360"/>
      </w:pPr>
    </w:lvl>
    <w:lvl w:ilvl="6" w:tentative="0">
      <w:start w:val="9"/>
      <w:numFmt w:val="decimal"/>
      <w:lvlText w:val="%7."/>
      <w:lvlJc w:val="left"/>
      <w:pPr>
        <w:ind w:left="5040" w:hanging="360"/>
      </w:pPr>
    </w:lvl>
    <w:lvl w:ilvl="7" w:tentative="0">
      <w:start w:val="9"/>
      <w:numFmt w:val="decimal"/>
      <w:lvlText w:val="%8."/>
      <w:lvlJc w:val="left"/>
      <w:pPr>
        <w:ind w:left="5760" w:hanging="360"/>
      </w:pPr>
    </w:lvl>
    <w:lvl w:ilvl="8" w:tentative="0">
      <w:start w:val="9"/>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0"/>
  </w:num>
  <w:num w:numId="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
    <w:abstractNumId w:val="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51BB0241"/>
    <w:rsid w:val="6E4A3E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uiPriority w:val="0"/>
  </w:style>
  <w:style w:type="paragraph" w:customStyle="1" w:styleId="33">
    <w:name w:val="Table Caption"/>
    <w:basedOn w:val="13"/>
    <w:uiPriority w:val="0"/>
    <w:pPr>
      <w:keepNext/>
    </w:pPr>
  </w:style>
  <w:style w:type="paragraph" w:customStyle="1" w:styleId="34">
    <w:name w:val="Image Caption"/>
    <w:basedOn w:val="13"/>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uiPriority w:val="0"/>
    <w:rPr>
      <w:rFonts w:ascii="Times New Roman" w:hAnsi="Times New Roman" w:eastAsia="宋体"/>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qFormat/>
    <w:uiPriority w:val="0"/>
    <w:rPr>
      <w:b/>
      <w:color w:val="007020"/>
    </w:rPr>
  </w:style>
  <w:style w:type="character" w:customStyle="1" w:styleId="48">
    <w:name w:val="DataTypeTok"/>
    <w:qFormat/>
    <w:uiPriority w:val="0"/>
    <w:rPr>
      <w:color w:val="902000"/>
    </w:rPr>
  </w:style>
  <w:style w:type="character" w:customStyle="1" w:styleId="49">
    <w:name w:val="DecValTok"/>
    <w:qFormat/>
    <w:uiPriority w:val="0"/>
    <w:rPr>
      <w:color w:val="40A070"/>
    </w:rPr>
  </w:style>
  <w:style w:type="character" w:customStyle="1" w:styleId="50">
    <w:name w:val="BaseNTok"/>
    <w:qFormat/>
    <w:uiPriority w:val="0"/>
    <w:rPr>
      <w:color w:val="40A070"/>
    </w:rPr>
  </w:style>
  <w:style w:type="character" w:customStyle="1" w:styleId="51">
    <w:name w:val="FloatTok"/>
    <w:uiPriority w:val="0"/>
    <w:rPr>
      <w:color w:val="40A070"/>
    </w:rPr>
  </w:style>
  <w:style w:type="character" w:customStyle="1" w:styleId="52">
    <w:name w:val="ConstantTok"/>
    <w:qFormat/>
    <w:uiPriority w:val="0"/>
    <w:rPr>
      <w:color w:val="880000"/>
    </w:rPr>
  </w:style>
  <w:style w:type="character" w:customStyle="1" w:styleId="53">
    <w:name w:val="CharTok"/>
    <w:qFormat/>
    <w:uiPriority w:val="0"/>
    <w:rPr>
      <w:color w:val="4070A0"/>
    </w:rPr>
  </w:style>
  <w:style w:type="character" w:customStyle="1" w:styleId="54">
    <w:name w:val="SpecialCharTok"/>
    <w:qFormat/>
    <w:uiPriority w:val="0"/>
    <w:rPr>
      <w:color w:val="4070A0"/>
    </w:rPr>
  </w:style>
  <w:style w:type="character" w:customStyle="1" w:styleId="55">
    <w:name w:val="StringTok"/>
    <w:qFormat/>
    <w:uiPriority w:val="0"/>
    <w:rPr>
      <w:color w:val="4070A0"/>
    </w:rPr>
  </w:style>
  <w:style w:type="character" w:customStyle="1" w:styleId="56">
    <w:name w:val="VerbatimStringTok"/>
    <w:qFormat/>
    <w:uiPriority w:val="0"/>
    <w:rPr>
      <w:color w:val="4070A0"/>
    </w:rPr>
  </w:style>
  <w:style w:type="character" w:customStyle="1" w:styleId="57">
    <w:name w:val="SpecialStringTok"/>
    <w:qFormat/>
    <w:uiPriority w:val="0"/>
    <w:rPr>
      <w:color w:val="BB6688"/>
    </w:rPr>
  </w:style>
  <w:style w:type="character" w:customStyle="1" w:styleId="58">
    <w:name w:val="ImportTok"/>
    <w:qFormat/>
    <w:uiPriority w:val="0"/>
    <w:rPr>
      <w:b/>
      <w:color w:val="008000"/>
    </w:rPr>
  </w:style>
  <w:style w:type="character" w:customStyle="1" w:styleId="59">
    <w:name w:val="CommentTok"/>
    <w:qFormat/>
    <w:uiPriority w:val="0"/>
    <w:rPr>
      <w:i/>
      <w:color w:val="60A0B0"/>
    </w:rPr>
  </w:style>
  <w:style w:type="character" w:customStyle="1" w:styleId="60">
    <w:name w:val="DocumentationTok"/>
    <w:qFormat/>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qFormat/>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qFormat/>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539</Words>
  <Characters>3039</Characters>
  <Lines>30</Lines>
  <Paragraphs>8</Paragraphs>
  <TotalTime>73</TotalTime>
  <ScaleCrop>false</ScaleCrop>
  <LinksUpToDate>false</LinksUpToDate>
  <CharactersWithSpaces>3502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2025-12-25T13:37:00Z</dcterms:created>
  <dc:creator>迈斯纳效应</dc:creator>
  <cp:lastModifiedBy>迈斯纳效应</cp:lastModifiedBy>
  <dcterms:modified xsi:type="dcterms:W3CDTF">2025-12-25T13:41:53Z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E701C8B714644BEDBCCA746115125511_12</vt:lpwstr>
  </property>
</Properties>
</file>