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APV2 今晚发布仓库开设说明</w:t>
      </w:r>
    </w:p>
    <w:p>
      <w:pPr>
        <w:ind w:firstLine="420"/>
      </w:pPr>
      <w:r>
        <w:t>本次发布使用 3 个公开仓库:</w:t>
      </w:r>
    </w:p>
    <w:p>
      <w:pPr>
        <w:pStyle w:val="ListBullet"/>
      </w:pPr>
      <w:r>
        <w:t>`https://github.com/ginsonko/Artificial-PsyArch-V2`</w:t>
      </w:r>
    </w:p>
    <w:p>
      <w:pPr>
        <w:pStyle w:val="ListBullet"/>
      </w:pPr>
      <w:r>
        <w:t>`https://github.com/ginsonko/APV2-GL-OpenWorld-Chinese`</w:t>
      </w:r>
    </w:p>
    <w:p>
      <w:pPr>
        <w:pStyle w:val="ListBullet"/>
      </w:pPr>
      <w:r>
        <w:t>`https://github.com/ginsonko/APV2-Reproduction-Artifacts`</w:t>
      </w:r>
    </w:p>
    <w:p>
      <w:pPr>
        <w:pStyle w:val="Heading1"/>
      </w:pPr>
      <w:r>
        <w:t>1. AP-Core 主仓库</w:t>
      </w:r>
    </w:p>
    <w:p>
      <w:pPr>
        <w:ind w:firstLine="420"/>
      </w:pPr>
      <w:r>
        <w:t>仓库名: `Artificial-PsyArch-V2`</w:t>
      </w:r>
    </w:p>
    <w:p>
      <w:pPr>
        <w:ind w:firstLine="420"/>
      </w:pPr>
      <w:r>
        <w:t>简介:</w:t>
      </w:r>
    </w:p>
    <w:p>
      <w:r>
        <w:rPr>
          <w:rFonts w:ascii="Consolas" w:hAnsi="Consolas" w:eastAsia="Consolas"/>
          <w:sz w:val="18"/>
        </w:rPr>
        <w:t>APV2 core runtime: a white-box predictive-action architecture for continuous cognition, with AP-Core mechanism experiments and paper artifacts.</w:t>
      </w:r>
    </w:p>
    <w:p>
      <w:pPr>
        <w:ind w:firstLine="420"/>
      </w:pPr>
      <w:r>
        <w:t>推荐 Topics:</w:t>
      </w:r>
    </w:p>
    <w:p>
      <w:r>
        <w:rPr>
          <w:rFonts w:ascii="Consolas" w:hAnsi="Consolas" w:eastAsia="Consolas"/>
          <w:sz w:val="18"/>
        </w:rPr>
        <w:t>artificial-cognition, cognitive-architecture, white-box-ai, agent-memory, continual-learning, predictive-processing</w:t>
      </w:r>
    </w:p>
    <w:p>
      <w:pPr>
        <w:ind w:firstLine="420"/>
      </w:pPr>
      <w:r>
        <w:t>README 首页第一句:</w:t>
      </w:r>
    </w:p>
    <w:p>
      <w:r>
        <w:rPr>
          <w:rFonts w:ascii="Consolas" w:hAnsi="Consolas" w:eastAsia="Consolas"/>
          <w:sz w:val="18"/>
        </w:rPr>
        <w:t>APV2 is a white-box predictive-action runtime for continuous cognition: state atoms, dual-energy state pools, short-term narrative slots, residual recall, successor prediction, cognitive feelings, action feedback, and persistence.</w:t>
      </w:r>
    </w:p>
    <w:p>
      <w:pPr>
        <w:pStyle w:val="Heading1"/>
      </w:pPr>
      <w:r>
        <w:t>2. GL 开放中文对话仓库</w:t>
      </w:r>
    </w:p>
    <w:p>
      <w:pPr>
        <w:ind w:firstLine="420"/>
      </w:pPr>
      <w:r>
        <w:t>仓库名: `APV2-GL-OpenWorld-Chinese`</w:t>
      </w:r>
    </w:p>
    <w:p>
      <w:pPr>
        <w:ind w:firstLine="420"/>
      </w:pPr>
      <w:r>
        <w:t>简介:</w:t>
      </w:r>
    </w:p>
    <w:p>
      <w:r>
        <w:rPr>
          <w:rFonts w:ascii="Consolas" w:hAnsi="Consolas" w:eastAsia="Consolas"/>
          <w:sz w:val="18"/>
        </w:rPr>
        <w:t>GL learning and validation layer for APV2 open-world Chinese dialogue: teacher-off curricula, Fresh300 evaluations, no-leakage audits, and skill packages.</w:t>
      </w:r>
    </w:p>
    <w:p>
      <w:pPr>
        <w:ind w:firstLine="420"/>
      </w:pPr>
      <w:r>
        <w:t>推荐 Topics:</w:t>
      </w:r>
    </w:p>
    <w:p>
      <w:r>
        <w:rPr>
          <w:rFonts w:ascii="Consolas" w:hAnsi="Consolas" w:eastAsia="Consolas"/>
          <w:sz w:val="18"/>
        </w:rPr>
        <w:t>chinese-dialogue, teacher-off, no-leakage, curriculum-learning, open-world-dialogue, apv2</w:t>
      </w:r>
    </w:p>
    <w:p>
      <w:pPr>
        <w:ind w:firstLine="420"/>
      </w:pPr>
      <w:r>
        <w:t>README 首页第一句:</w:t>
      </w:r>
    </w:p>
    <w:p>
      <w:r>
        <w:rPr>
          <w:rFonts w:ascii="Consolas" w:hAnsi="Consolas" w:eastAsia="Consolas"/>
          <w:sz w:val="18"/>
        </w:rPr>
        <w:t>This repository contains the GL learning protocol and validation artifacts for APV2 open-world Chinese dialogue, including teacher-off Fresh300 and Skill38 evidence.</w:t>
      </w:r>
    </w:p>
    <w:p>
      <w:pPr>
        <w:pStyle w:val="Heading1"/>
      </w:pPr>
      <w:r>
        <w:t>3. 实验复现与冻结锚定仓库</w:t>
      </w:r>
    </w:p>
    <w:p>
      <w:pPr>
        <w:ind w:firstLine="420"/>
      </w:pPr>
      <w:r>
        <w:t>仓库名: `APV2-Reproduction-Artifacts`</w:t>
      </w:r>
    </w:p>
    <w:p>
      <w:pPr>
        <w:ind w:firstLine="420"/>
      </w:pPr>
      <w:r>
        <w:t>简介:</w:t>
      </w:r>
    </w:p>
    <w:p>
      <w:r>
        <w:rPr>
          <w:rFonts w:ascii="Consolas" w:hAnsi="Consolas" w:eastAsia="Consolas"/>
          <w:sz w:val="18"/>
        </w:rPr>
        <w:t>Frozen APV2 experiment artifacts, manifests, hashes, rerun logs, and third-party reproduction materials.</w:t>
      </w:r>
    </w:p>
    <w:p>
      <w:pPr>
        <w:ind w:firstLine="420"/>
      </w:pPr>
      <w:r>
        <w:t>推荐 Topics:</w:t>
      </w:r>
    </w:p>
    <w:p>
      <w:r>
        <w:rPr>
          <w:rFonts w:ascii="Consolas" w:hAnsi="Consolas" w:eastAsia="Consolas"/>
          <w:sz w:val="18"/>
        </w:rPr>
        <w:t>reproducibility, artifacts, experiment-manifest, audit-trace, apv2, rust-reproduction</w:t>
      </w:r>
    </w:p>
    <w:p>
      <w:pPr>
        <w:ind w:firstLine="420"/>
      </w:pPr>
      <w:r>
        <w:t>README 首页第一句:</w:t>
      </w:r>
    </w:p>
    <w:p>
      <w:r>
        <w:rPr>
          <w:rFonts w:ascii="Consolas" w:hAnsi="Consolas" w:eastAsia="Consolas"/>
          <w:sz w:val="18"/>
        </w:rPr>
        <w:t>This repository anchors APV2 release artifacts: frozen experiment outputs, manifests, SHA-256 records, rerun commands, and third-party reproduction summaries.</w:t>
      </w:r>
    </w:p>
    <w:p>
      <w:pPr>
        <w:pStyle w:val="Heading1"/>
      </w:pPr>
      <w:r>
        <w:t>4. 第三方复现仓库</w:t>
      </w:r>
    </w:p>
    <w:p>
      <w:pPr>
        <w:ind w:firstLine="420"/>
      </w:pPr>
      <w:r>
        <w:t>保持引用:</w:t>
      </w:r>
    </w:p>
    <w:p>
      <w:r>
        <w:rPr>
          <w:rFonts w:ascii="Consolas" w:hAnsi="Consolas" w:eastAsia="Consolas"/>
          <w:sz w:val="18"/>
        </w:rPr>
        <w:t>https://github.com/ACG-j/artificial_psyarch</w:t>
      </w:r>
    </w:p>
    <w:p>
      <w:pPr>
        <w:ind w:firstLine="420"/>
      </w:pPr>
      <w:r>
        <w:t>这不是官方 AP-Core 主仓库，而是第三方独立实现和复现证据。</w:t>
      </w:r>
    </w:p>
    <w:sectPr w:rsidR="00FC693F" w:rsidRPr="0006063C" w:rsidSect="00034616">
      <w:pgSz w:w="12240" w:h="15840"/>
      <w:pgMar w:top="1080" w:right="1123" w:bottom="1080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