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78FC" w:rsidRDefault="0074173F" w:rsidP="0074173F">
      <w:pPr>
        <w:jc w:val="center"/>
        <w:rPr>
          <w:b/>
          <w:bCs/>
          <w:sz w:val="32"/>
          <w:szCs w:val="32"/>
          <w:lang w:val="en-US"/>
        </w:rPr>
      </w:pPr>
      <w:r w:rsidRPr="0074173F">
        <w:rPr>
          <w:b/>
          <w:bCs/>
          <w:sz w:val="32"/>
          <w:szCs w:val="32"/>
          <w:lang w:val="en-US"/>
        </w:rPr>
        <w:t>Before Developing a</w:t>
      </w:r>
      <w:r w:rsidR="00891F24">
        <w:rPr>
          <w:b/>
          <w:bCs/>
          <w:sz w:val="32"/>
          <w:szCs w:val="32"/>
          <w:lang w:val="en-US"/>
        </w:rPr>
        <w:t xml:space="preserve"> Web</w:t>
      </w:r>
      <w:r w:rsidRPr="0074173F">
        <w:rPr>
          <w:b/>
          <w:bCs/>
          <w:sz w:val="32"/>
          <w:szCs w:val="32"/>
          <w:lang w:val="en-US"/>
        </w:rPr>
        <w:t xml:space="preserve"> App.</w:t>
      </w:r>
    </w:p>
    <w:p w:rsidR="0074173F" w:rsidRDefault="0074173F" w:rsidP="0074173F">
      <w:pPr>
        <w:jc w:val="center"/>
        <w:rPr>
          <w:b/>
          <w:bCs/>
          <w:sz w:val="32"/>
          <w:szCs w:val="32"/>
          <w:lang w:val="en-US"/>
        </w:rPr>
      </w:pPr>
    </w:p>
    <w:p w:rsidR="00CF3CE8" w:rsidRDefault="00CF3CE8" w:rsidP="00CF3CE8">
      <w:pPr>
        <w:pStyle w:val="NormalWeb"/>
      </w:pPr>
      <w:r>
        <w:rPr>
          <w:rFonts w:ascii="NewBaskerville" w:hAnsi="NewBaskerville"/>
          <w:sz w:val="20"/>
          <w:szCs w:val="20"/>
        </w:rPr>
        <w:t xml:space="preserve">When beginning a project, you first need to describe the project in a speci- fication, or </w:t>
      </w:r>
      <w:r>
        <w:rPr>
          <w:rFonts w:ascii="NewBaskerville" w:hAnsi="NewBaskerville"/>
          <w:i/>
          <w:iCs/>
          <w:sz w:val="20"/>
          <w:szCs w:val="20"/>
        </w:rPr>
        <w:t xml:space="preserve">spec. </w:t>
      </w:r>
      <w:r>
        <w:rPr>
          <w:rFonts w:ascii="NewBaskerville" w:hAnsi="NewBaskerville"/>
          <w:sz w:val="20"/>
          <w:szCs w:val="20"/>
        </w:rPr>
        <w:t xml:space="preserve">Then you’ll set up a virtual environment in which to build the project. </w:t>
      </w:r>
    </w:p>
    <w:p w:rsidR="00CF3CE8" w:rsidRDefault="00CF3CE8" w:rsidP="00CF3CE8">
      <w:pPr>
        <w:pStyle w:val="NormalWeb"/>
      </w:pPr>
      <w:r>
        <w:rPr>
          <w:rFonts w:ascii="Futura" w:hAnsi="Futura" w:cs="Futura" w:hint="cs"/>
          <w:b/>
          <w:bCs/>
          <w:i/>
          <w:iCs/>
        </w:rPr>
        <w:t xml:space="preserve">Writing a Spec </w:t>
      </w:r>
    </w:p>
    <w:p w:rsidR="00CF3CE8" w:rsidRDefault="00CF3CE8" w:rsidP="00CF3CE8">
      <w:pPr>
        <w:pStyle w:val="NormalWeb"/>
      </w:pPr>
      <w:r>
        <w:rPr>
          <w:rFonts w:ascii="NewBaskerville" w:hAnsi="NewBaskerville"/>
          <w:sz w:val="20"/>
          <w:szCs w:val="20"/>
        </w:rPr>
        <w:t xml:space="preserve">A full spec details the project goals, describes the project’s functionality, and discusses its appearance and user interface. Like any good project or business plan, a spec should keep you focused and help keep your project on track. We won’t write a full project spec here, but we’ll lay out a few clear goals to keep the development process focused. Here’s the spec we’ll use: </w:t>
      </w:r>
    </w:p>
    <w:p w:rsidR="00CF3CE8" w:rsidRDefault="00CF3CE8" w:rsidP="00CF3CE8">
      <w:pPr>
        <w:pStyle w:val="NormalWeb"/>
      </w:pPr>
      <w:r>
        <w:rPr>
          <w:rFonts w:ascii="NewBaskerville" w:hAnsi="NewBaskerville"/>
          <w:sz w:val="18"/>
          <w:szCs w:val="18"/>
        </w:rPr>
        <w:t>We’ll write a web app called Learning Log that allows users to</w:t>
      </w:r>
      <w:r>
        <w:rPr>
          <w:rFonts w:ascii="NewBaskerville" w:hAnsi="NewBaskerville"/>
          <w:sz w:val="18"/>
          <w:szCs w:val="18"/>
        </w:rPr>
        <w:br/>
        <w:t xml:space="preserve">log the topics they’re interested in and to make journal entries as they learn about each topic. The Learning Log home page will describe the site and invite users to either register or log in. Once logged in, a user can create new topics, add new entries, and read and edit existing entries. </w:t>
      </w:r>
    </w:p>
    <w:p w:rsidR="00586B1D" w:rsidRDefault="00CF3CE8" w:rsidP="00586B1D">
      <w:pPr>
        <w:pStyle w:val="NormalWeb"/>
        <w:rPr>
          <w:rFonts w:ascii="NewBaskerville" w:hAnsi="NewBaskerville"/>
          <w:sz w:val="20"/>
          <w:szCs w:val="20"/>
        </w:rPr>
      </w:pPr>
      <w:r>
        <w:rPr>
          <w:rFonts w:ascii="NewBaskerville" w:hAnsi="NewBaskerville"/>
          <w:sz w:val="20"/>
          <w:szCs w:val="20"/>
        </w:rPr>
        <w:t xml:space="preserve">When you learn about a new topic, keeping a journal of what you’ve learned can be helpful in tracking and revisiting information. A good app makes this process efficient. </w:t>
      </w:r>
    </w:p>
    <w:p w:rsidR="00F731BF" w:rsidRDefault="00F731BF" w:rsidP="00586B1D">
      <w:pPr>
        <w:pStyle w:val="NormalWeb"/>
        <w:rPr>
          <w:rFonts w:ascii="NewBaskerville" w:hAnsi="NewBaskerville"/>
          <w:sz w:val="20"/>
          <w:szCs w:val="20"/>
          <w:lang w:val="en-US"/>
        </w:rPr>
      </w:pPr>
      <w:r>
        <w:rPr>
          <w:rFonts w:ascii="NewBaskerville" w:hAnsi="NewBaskerville"/>
          <w:sz w:val="20"/>
          <w:szCs w:val="20"/>
          <w:lang w:val="en-US"/>
        </w:rPr>
        <w:t>LINK TO DOWNLOAD FILES FROM GIHUB.</w:t>
      </w:r>
    </w:p>
    <w:p w:rsidR="00F731BF" w:rsidRPr="00F731BF" w:rsidRDefault="00F731BF" w:rsidP="00586B1D">
      <w:pPr>
        <w:pStyle w:val="NormalWeb"/>
        <w:rPr>
          <w:lang w:val="en-US"/>
        </w:rPr>
      </w:pPr>
      <w:r w:rsidRPr="00F731BF">
        <w:rPr>
          <w:lang w:val="en-US"/>
        </w:rPr>
        <w:t>https://download-directory.github.io/</w:t>
      </w:r>
    </w:p>
    <w:sectPr w:rsidR="00F731BF" w:rsidRPr="00F73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Baskerville">
    <w:altName w:val="Cambria"/>
    <w:panose1 w:val="020B0604020202020204"/>
    <w:charset w:val="00"/>
    <w:family w:val="roman"/>
    <w:notTrueType/>
    <w:pitch w:val="default"/>
  </w:font>
  <w:font w:name="Futura">
    <w:panose1 w:val="020B0602020204020303"/>
    <w:charset w:val="B1"/>
    <w:family w:val="swiss"/>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3F"/>
    <w:rsid w:val="00030515"/>
    <w:rsid w:val="00586B1D"/>
    <w:rsid w:val="0074173F"/>
    <w:rsid w:val="00891F24"/>
    <w:rsid w:val="00CF3CE8"/>
    <w:rsid w:val="00DF78FC"/>
    <w:rsid w:val="00F731B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0A02A7A"/>
  <w15:chartTrackingRefBased/>
  <w15:docId w15:val="{245AEBFA-1A6A-D048-B5BE-7435A090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3CE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649124">
      <w:bodyDiv w:val="1"/>
      <w:marLeft w:val="0"/>
      <w:marRight w:val="0"/>
      <w:marTop w:val="0"/>
      <w:marBottom w:val="0"/>
      <w:divBdr>
        <w:top w:val="none" w:sz="0" w:space="0" w:color="auto"/>
        <w:left w:val="none" w:sz="0" w:space="0" w:color="auto"/>
        <w:bottom w:val="none" w:sz="0" w:space="0" w:color="auto"/>
        <w:right w:val="none" w:sz="0" w:space="0" w:color="auto"/>
      </w:divBdr>
      <w:divsChild>
        <w:div w:id="1344090619">
          <w:marLeft w:val="0"/>
          <w:marRight w:val="0"/>
          <w:marTop w:val="0"/>
          <w:marBottom w:val="0"/>
          <w:divBdr>
            <w:top w:val="none" w:sz="0" w:space="0" w:color="auto"/>
            <w:left w:val="none" w:sz="0" w:space="0" w:color="auto"/>
            <w:bottom w:val="none" w:sz="0" w:space="0" w:color="auto"/>
            <w:right w:val="none" w:sz="0" w:space="0" w:color="auto"/>
          </w:divBdr>
          <w:divsChild>
            <w:div w:id="1642999226">
              <w:marLeft w:val="0"/>
              <w:marRight w:val="0"/>
              <w:marTop w:val="0"/>
              <w:marBottom w:val="0"/>
              <w:divBdr>
                <w:top w:val="none" w:sz="0" w:space="0" w:color="auto"/>
                <w:left w:val="none" w:sz="0" w:space="0" w:color="auto"/>
                <w:bottom w:val="none" w:sz="0" w:space="0" w:color="auto"/>
                <w:right w:val="none" w:sz="0" w:space="0" w:color="auto"/>
              </w:divBdr>
              <w:divsChild>
                <w:div w:id="20548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2024-10-31T18:16:00Z</dcterms:created>
  <dcterms:modified xsi:type="dcterms:W3CDTF">2024-11-24T08:58:00Z</dcterms:modified>
</cp:coreProperties>
</file>