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49F623" w14:textId="77777777" w:rsidR="00616BA2" w:rsidRDefault="00000000">
      <w:pPr>
        <w:pStyle w:val="Heading1"/>
        <w:jc w:val="center"/>
        <w:rPr>
          <w:rFonts w:eastAsia="Times New Roman"/>
          <w:b/>
          <w:bCs/>
        </w:rPr>
      </w:pPr>
      <w:r>
        <w:rPr>
          <w:rFonts w:eastAsia="Times New Roman"/>
          <w:b/>
          <w:bCs/>
          <w:noProof/>
        </w:rPr>
        <mc:AlternateContent>
          <mc:Choice Requires="wps">
            <w:drawing>
              <wp:anchor distT="0" distB="0" distL="114300" distR="114300" simplePos="0" relativeHeight="251665408" behindDoc="0" locked="0" layoutInCell="1" allowOverlap="1" wp14:anchorId="2E910D68" wp14:editId="0DBC0A34">
                <wp:simplePos x="0" y="0"/>
                <wp:positionH relativeFrom="column">
                  <wp:posOffset>3729355</wp:posOffset>
                </wp:positionH>
                <wp:positionV relativeFrom="paragraph">
                  <wp:posOffset>-840740</wp:posOffset>
                </wp:positionV>
                <wp:extent cx="3175000" cy="582930"/>
                <wp:effectExtent l="0" t="0" r="0" b="1270"/>
                <wp:wrapNone/>
                <wp:docPr id="6" name="Snip Single Corner of Rectangle 6"/>
                <wp:cNvGraphicFramePr/>
                <a:graphic xmlns:a="http://schemas.openxmlformats.org/drawingml/2006/main">
                  <a:graphicData uri="http://schemas.microsoft.com/office/word/2010/wordprocessingShape">
                    <wps:wsp>
                      <wps:cNvSpPr/>
                      <wps:spPr>
                        <a:xfrm rot="10800000">
                          <a:off x="0" y="0"/>
                          <a:ext cx="3175200" cy="582930"/>
                        </a:xfrm>
                        <a:prstGeom prst="snip1Rect">
                          <a:avLst>
                            <a:gd name="adj" fmla="val 50000"/>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Snip Single Corner of Rectangle 6" o:spid="_x0000_s1026" style="position:absolute;left:0pt;margin-left:293.65pt;margin-top:-66.2pt;height:45.9pt;width:250pt;rotation:11796480f;z-index:251665408;v-text-anchor:middle;mso-width-relative:page;mso-height-relative:page;" fillcolor="#0E2841 [3215]" filled="t" stroked="f" coordsize="3175200,582930" o:gfxdata="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HCgapHZAAAA&#10;DQEAAA8AAAAAAAAAAQAgAAAAIgAAAGRycy9kb3ducmV2LnhtbFBLAQIUABQAAAAIAIdO4kA9b6DC&#10;jgIAACQFAAAOAAAAAAAAAAEAIAAAACgBAABkcnMvZTJvRG9jLnhtbFBLBQYAAAAABgAGAFkBAAAo&#10;BgAAAAA=&#10;" path="m0,0l2883735,0,3175200,291465,3175200,582930,0,582930xe">
                <v:path o:connectlocs="3175200,291465;1587600,582930;0,291465;1587600,0" o:connectangles="0,82,164,247"/>
                <v:fill on="t" focussize="0,0"/>
                <v:stroke on="f" weight="1.5pt" miterlimit="8" joinstyle="miter"/>
                <v:imagedata o:title=""/>
                <o:lock v:ext="edit" aspectratio="f"/>
              </v:shape>
            </w:pict>
          </mc:Fallback>
        </mc:AlternateContent>
      </w:r>
      <w:r>
        <w:rPr>
          <w:rFonts w:eastAsia="Times New Roman"/>
          <w:b/>
          <w:bCs/>
          <w:noProof/>
        </w:rPr>
        <mc:AlternateContent>
          <mc:Choice Requires="wps">
            <w:drawing>
              <wp:anchor distT="0" distB="0" distL="114300" distR="114300" simplePos="0" relativeHeight="251667456" behindDoc="0" locked="0" layoutInCell="1" allowOverlap="1" wp14:anchorId="01E021F2" wp14:editId="0E82E51C">
                <wp:simplePos x="0" y="0"/>
                <wp:positionH relativeFrom="column">
                  <wp:posOffset>3935730</wp:posOffset>
                </wp:positionH>
                <wp:positionV relativeFrom="paragraph">
                  <wp:posOffset>-226060</wp:posOffset>
                </wp:positionV>
                <wp:extent cx="3944620" cy="367030"/>
                <wp:effectExtent l="0" t="0" r="0" b="0"/>
                <wp:wrapNone/>
                <wp:docPr id="8" name="Text Box 8"/>
                <wp:cNvGraphicFramePr/>
                <a:graphic xmlns:a="http://schemas.openxmlformats.org/drawingml/2006/main">
                  <a:graphicData uri="http://schemas.microsoft.com/office/word/2010/wordprocessingShape">
                    <wps:wsp>
                      <wps:cNvSpPr txBox="1"/>
                      <wps:spPr>
                        <a:xfrm>
                          <a:off x="0" y="0"/>
                          <a:ext cx="3944620" cy="367030"/>
                        </a:xfrm>
                        <a:prstGeom prst="rect">
                          <a:avLst/>
                        </a:prstGeom>
                        <a:noFill/>
                        <a:ln w="6350">
                          <a:noFill/>
                        </a:ln>
                      </wps:spPr>
                      <wps:txbx>
                        <w:txbxContent>
                          <w:p w14:paraId="6D2D5F1F" w14:textId="77777777" w:rsidR="00616BA2" w:rsidRDefault="00000000">
                            <w:pPr>
                              <w:rPr>
                                <w:rFonts w:ascii="Times New Roman" w:hAnsi="Times New Roman" w:cs="Times New Roman"/>
                                <w:i/>
                                <w:iCs/>
                                <w:sz w:val="21"/>
                                <w:szCs w:val="21"/>
                              </w:rPr>
                            </w:pPr>
                            <w:r>
                              <w:rPr>
                                <w:rFonts w:ascii="Times New Roman" w:eastAsia="Times New Roman" w:hAnsi="Times New Roman" w:cs="Times New Roman"/>
                                <w:i/>
                                <w:iCs/>
                                <w:sz w:val="21"/>
                                <w:szCs w:val="21"/>
                              </w:rPr>
                              <w:t>… Transforming Ideas into Digital Reality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09.9pt;margin-top:-17.8pt;height:28.9pt;width:310.6pt;z-index:251667456;mso-width-relative:page;mso-height-relative:page;" filled="f" stroked="f" coordsize="21600,21600" o:gfxdata="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swURDbAAAACwEAAA8AAAAAAAAAAQAgAAAAIgAAAGRycy9kb3ducmV2LnhtbFBL&#10;AQIUABQAAAAIAIdO4kAeIPUTLAIAAGUEAAAOAAAAAAAAAAEAIAAAACoBAABkcnMvZTJvRG9jLnht&#10;bFBLBQYAAAAABgAGAFkBAADIBQAAAAA=&#10;">
                <v:fill on="f" focussize="0,0"/>
                <v:stroke on="f" weight="0.5pt"/>
                <v:imagedata o:title=""/>
                <o:lock v:ext="edit" aspectratio="f"/>
                <v:textbox>
                  <w:txbxContent>
                    <w:p w14:paraId="60B5362C">
                      <w:pPr>
                        <w:rPr>
                          <w:rFonts w:ascii="Times New Roman" w:hAnsi="Times New Roman" w:cs="Times New Roman"/>
                          <w:i/>
                          <w:iCs/>
                          <w:sz w:val="21"/>
                          <w:szCs w:val="21"/>
                        </w:rPr>
                      </w:pPr>
                      <w:r>
                        <w:rPr>
                          <w:rFonts w:ascii="Times New Roman" w:hAnsi="Times New Roman" w:eastAsia="Times New Roman" w:cs="Times New Roman"/>
                          <w:i/>
                          <w:iCs/>
                          <w:sz w:val="21"/>
                          <w:szCs w:val="21"/>
                        </w:rPr>
                        <w:t>… Transforming Ideas into Digital Reality</w:t>
                      </w:r>
                    </w:p>
                  </w:txbxContent>
                </v:textbox>
              </v:shape>
            </w:pict>
          </mc:Fallback>
        </mc:AlternateContent>
      </w:r>
      <w:r>
        <w:rPr>
          <w:rFonts w:eastAsia="Times New Roman"/>
          <w:b/>
          <w:bCs/>
          <w:noProof/>
        </w:rPr>
        <w:drawing>
          <wp:anchor distT="0" distB="0" distL="114300" distR="114300" simplePos="0" relativeHeight="251664384" behindDoc="1" locked="0" layoutInCell="1" allowOverlap="1" wp14:anchorId="4E9C0C62" wp14:editId="5393F8B2">
            <wp:simplePos x="0" y="0"/>
            <wp:positionH relativeFrom="column">
              <wp:posOffset>-1744980</wp:posOffset>
            </wp:positionH>
            <wp:positionV relativeFrom="paragraph">
              <wp:posOffset>-2416810</wp:posOffset>
            </wp:positionV>
            <wp:extent cx="4780280" cy="47802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0280" cy="4780280"/>
                    </a:xfrm>
                    <a:prstGeom prst="rect">
                      <a:avLst/>
                    </a:prstGeom>
                  </pic:spPr>
                </pic:pic>
              </a:graphicData>
            </a:graphic>
          </wp:anchor>
        </w:drawing>
      </w:r>
      <w:r>
        <w:rPr>
          <w:rFonts w:eastAsia="Times New Roman"/>
          <w:b/>
          <w:bCs/>
          <w:noProof/>
        </w:rPr>
        <mc:AlternateContent>
          <mc:Choice Requires="wps">
            <w:drawing>
              <wp:anchor distT="0" distB="0" distL="114300" distR="114300" simplePos="0" relativeHeight="251666432" behindDoc="0" locked="0" layoutInCell="1" allowOverlap="1" wp14:anchorId="6EB8B07C" wp14:editId="3E576D7F">
                <wp:simplePos x="0" y="0"/>
                <wp:positionH relativeFrom="column">
                  <wp:posOffset>-954405</wp:posOffset>
                </wp:positionH>
                <wp:positionV relativeFrom="paragraph">
                  <wp:posOffset>-405130</wp:posOffset>
                </wp:positionV>
                <wp:extent cx="8091805" cy="179705"/>
                <wp:effectExtent l="0" t="12700" r="10795" b="23495"/>
                <wp:wrapNone/>
                <wp:docPr id="7" name="Elbow Connector 7"/>
                <wp:cNvGraphicFramePr/>
                <a:graphic xmlns:a="http://schemas.openxmlformats.org/drawingml/2006/main">
                  <a:graphicData uri="http://schemas.microsoft.com/office/word/2010/wordprocessingShape">
                    <wps:wsp>
                      <wps:cNvCnPr/>
                      <wps:spPr>
                        <a:xfrm>
                          <a:off x="0" y="0"/>
                          <a:ext cx="8091805" cy="179705"/>
                        </a:xfrm>
                        <a:prstGeom prst="bentConnector3">
                          <a:avLst>
                            <a:gd name="adj1" fmla="val 60560"/>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_x0000_s1026" o:spid="_x0000_s1026" o:spt="34" type="#_x0000_t34" style="position:absolute;left:0pt;margin-left:-75.15pt;margin-top:-31.9pt;height:14.15pt;width:637.15pt;z-index:251666432;mso-width-relative:page;mso-height-relative:page;" filled="f" stroked="t" coordsize="21600,21600" o:gfxdata="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9b3hrbAAAADQEAAA8AAAAAAAAAAQAgAAAAIgAAAGRycy9kb3ducmV2LnhtbFBL&#10;AQIUABQAAAAIAIdO4kAYwgUz8wEAAO4DAAAOAAAAAAAAAAEAIAAAACoBAABkcnMvZTJvRG9jLnht&#10;bFBLBQYAAAAABgAGAFkBAACPBQAAAAA=&#10;" adj="13081">
                <v:fill on="f" focussize="0,0"/>
                <v:stroke weight="1.5pt" color="#0070C0 [3204]" miterlimit="8" joinstyle="miter"/>
                <v:imagedata o:title=""/>
                <o:lock v:ext="edit" aspectratio="f"/>
              </v:shape>
            </w:pict>
          </mc:Fallback>
        </mc:AlternateContent>
      </w:r>
    </w:p>
    <w:p w14:paraId="4B747295" w14:textId="77777777" w:rsidR="00616BA2" w:rsidRDefault="00000000">
      <w:pPr>
        <w:pStyle w:val="a"/>
        <w:ind w:left="1440" w:firstLine="720"/>
        <w:jc w:val="both"/>
        <w:rPr>
          <w:sz w:val="20"/>
          <w:szCs w:val="20"/>
          <w:u w:val="single"/>
        </w:rPr>
      </w:pPr>
      <w:bookmarkStart w:id="0" w:name="OLE_LINK1"/>
      <w:r>
        <w:rPr>
          <w:b/>
          <w:sz w:val="32"/>
          <w:szCs w:val="32"/>
          <w:u w:val="single"/>
        </w:rPr>
        <w:t>O.A.M DELIVERY &amp; DISPATCH SYSTEM</w:t>
      </w:r>
    </w:p>
    <w:bookmarkEnd w:id="0"/>
    <w:p w14:paraId="4D5C9E1D" w14:textId="77777777" w:rsidR="00616BA2" w:rsidRDefault="00000000">
      <w:pPr>
        <w:pStyle w:val="a"/>
        <w:jc w:val="center"/>
        <w:rPr>
          <w:rFonts w:ascii="Arial" w:hAnsi="Arial" w:cs="Arial"/>
          <w:sz w:val="28"/>
          <w:szCs w:val="28"/>
        </w:rPr>
      </w:pPr>
      <w:r>
        <w:rPr>
          <w:rFonts w:ascii="Arial" w:hAnsi="Arial" w:cs="Arial"/>
          <w:b/>
          <w:sz w:val="28"/>
          <w:szCs w:val="28"/>
        </w:rPr>
        <w:t>Separate Implementation Proposal</w:t>
      </w:r>
    </w:p>
    <w:p w14:paraId="752A8C28" w14:textId="77777777" w:rsidR="00616BA2" w:rsidRDefault="00000000">
      <w:pPr>
        <w:pStyle w:val="1"/>
        <w:rPr>
          <w:rFonts w:ascii="Arial" w:hAnsi="Arial" w:cs="Arial"/>
          <w:kern w:val="36"/>
        </w:rPr>
      </w:pPr>
      <w:r>
        <w:rPr>
          <w:rFonts w:ascii="Arial" w:hAnsi="Arial" w:cs="Arial"/>
          <w:kern w:val="36"/>
        </w:rPr>
        <w:t>1. Project Overview</w:t>
      </w:r>
    </w:p>
    <w:p w14:paraId="7C4FE1A0" w14:textId="64B38ED1" w:rsidR="00616BA2" w:rsidRDefault="00000000">
      <w:pPr>
        <w:pStyle w:val="a"/>
        <w:rPr>
          <w:rFonts w:ascii="Arial" w:hAnsi="Arial" w:cs="Arial"/>
          <w:sz w:val="24"/>
          <w:szCs w:val="24"/>
        </w:rPr>
      </w:pPr>
      <w:r>
        <w:rPr>
          <w:rFonts w:ascii="Arial" w:hAnsi="Arial" w:cs="Arial"/>
          <w:sz w:val="24"/>
          <w:szCs w:val="24"/>
        </w:rPr>
        <w:t xml:space="preserve">This proposal covers the development and integration of a </w:t>
      </w:r>
      <w:r w:rsidR="00BC06E7">
        <w:rPr>
          <w:rFonts w:ascii="Arial" w:hAnsi="Arial" w:cs="Arial"/>
          <w:sz w:val="24"/>
          <w:szCs w:val="24"/>
          <w:lang w:val="en-US"/>
        </w:rPr>
        <w:t xml:space="preserve">fully automated </w:t>
      </w:r>
      <w:r>
        <w:rPr>
          <w:rFonts w:ascii="Arial" w:hAnsi="Arial" w:cs="Arial"/>
          <w:sz w:val="24"/>
          <w:szCs w:val="24"/>
        </w:rPr>
        <w:t>Delivery &amp; Dispatch System within the existing O.A.M platform. The system will enable customers to request deliveries, dispatch riders to manage delivery jobs, and administrators to monitor and manage the complete delivery process.</w:t>
      </w:r>
    </w:p>
    <w:p w14:paraId="1F8FA426" w14:textId="77777777" w:rsidR="00616BA2" w:rsidRDefault="00000000">
      <w:pPr>
        <w:pStyle w:val="1"/>
        <w:rPr>
          <w:rFonts w:ascii="Arial" w:hAnsi="Arial" w:cs="Arial"/>
          <w:kern w:val="36"/>
        </w:rPr>
      </w:pPr>
      <w:r>
        <w:rPr>
          <w:rFonts w:ascii="Arial" w:hAnsi="Arial" w:cs="Arial"/>
          <w:kern w:val="36"/>
        </w:rPr>
        <w:t>2. Core Features</w:t>
      </w:r>
    </w:p>
    <w:p w14:paraId="6499045E" w14:textId="77777777" w:rsidR="00616BA2" w:rsidRDefault="00000000">
      <w:pPr>
        <w:pStyle w:val="2"/>
        <w:rPr>
          <w:rFonts w:ascii="Arial" w:hAnsi="Arial" w:cs="Arial"/>
          <w:sz w:val="28"/>
          <w:szCs w:val="28"/>
        </w:rPr>
      </w:pPr>
      <w:r>
        <w:rPr>
          <w:rFonts w:ascii="Arial" w:hAnsi="Arial" w:cs="Arial"/>
          <w:sz w:val="28"/>
          <w:szCs w:val="28"/>
        </w:rPr>
        <w:t>Customer / Requester</w:t>
      </w:r>
    </w:p>
    <w:p w14:paraId="5D497DB0" w14:textId="77777777" w:rsidR="00616BA2" w:rsidRDefault="00000000">
      <w:pPr>
        <w:pStyle w:val="a0"/>
        <w:numPr>
          <w:ilvl w:val="0"/>
          <w:numId w:val="1"/>
        </w:numPr>
        <w:rPr>
          <w:rFonts w:ascii="Arial" w:hAnsi="Arial" w:cs="Arial"/>
          <w:sz w:val="24"/>
          <w:szCs w:val="24"/>
        </w:rPr>
      </w:pPr>
      <w:r>
        <w:rPr>
          <w:rFonts w:ascii="Arial" w:hAnsi="Arial" w:cs="Arial"/>
          <w:sz w:val="24"/>
          <w:szCs w:val="24"/>
        </w:rPr>
        <w:t>Create delivery request.</w:t>
      </w:r>
    </w:p>
    <w:p w14:paraId="6767A639" w14:textId="77777777" w:rsidR="00616BA2" w:rsidRDefault="00000000">
      <w:pPr>
        <w:pStyle w:val="a0"/>
        <w:numPr>
          <w:ilvl w:val="0"/>
          <w:numId w:val="1"/>
        </w:numPr>
        <w:rPr>
          <w:rFonts w:ascii="Arial" w:hAnsi="Arial" w:cs="Arial"/>
          <w:sz w:val="24"/>
          <w:szCs w:val="24"/>
        </w:rPr>
      </w:pPr>
      <w:r>
        <w:rPr>
          <w:rFonts w:ascii="Arial" w:hAnsi="Arial" w:cs="Arial"/>
          <w:sz w:val="24"/>
          <w:szCs w:val="24"/>
        </w:rPr>
        <w:t>Pickup and delivery addresses.</w:t>
      </w:r>
    </w:p>
    <w:p w14:paraId="0E60B805" w14:textId="77777777" w:rsidR="00616BA2" w:rsidRDefault="00000000">
      <w:pPr>
        <w:pStyle w:val="a0"/>
        <w:numPr>
          <w:ilvl w:val="0"/>
          <w:numId w:val="1"/>
        </w:numPr>
        <w:rPr>
          <w:rFonts w:ascii="Arial" w:hAnsi="Arial" w:cs="Arial"/>
          <w:sz w:val="24"/>
          <w:szCs w:val="24"/>
        </w:rPr>
      </w:pPr>
      <w:r>
        <w:rPr>
          <w:rFonts w:ascii="Arial" w:hAnsi="Arial" w:cs="Arial"/>
          <w:sz w:val="24"/>
          <w:szCs w:val="24"/>
        </w:rPr>
        <w:t>Recipient details.</w:t>
      </w:r>
    </w:p>
    <w:p w14:paraId="2F804D17" w14:textId="77777777" w:rsidR="00616BA2" w:rsidRDefault="00000000">
      <w:pPr>
        <w:pStyle w:val="a0"/>
        <w:numPr>
          <w:ilvl w:val="0"/>
          <w:numId w:val="1"/>
        </w:numPr>
        <w:rPr>
          <w:rFonts w:ascii="Arial" w:hAnsi="Arial" w:cs="Arial"/>
          <w:sz w:val="24"/>
          <w:szCs w:val="24"/>
        </w:rPr>
      </w:pPr>
      <w:r>
        <w:rPr>
          <w:rFonts w:ascii="Arial" w:hAnsi="Arial" w:cs="Arial"/>
          <w:sz w:val="24"/>
          <w:szCs w:val="24"/>
        </w:rPr>
        <w:t>Package/item description.</w:t>
      </w:r>
    </w:p>
    <w:p w14:paraId="681A4AD0" w14:textId="77777777" w:rsidR="00616BA2" w:rsidRDefault="00000000">
      <w:pPr>
        <w:pStyle w:val="a0"/>
        <w:numPr>
          <w:ilvl w:val="0"/>
          <w:numId w:val="1"/>
        </w:numPr>
        <w:rPr>
          <w:rFonts w:ascii="Arial" w:hAnsi="Arial" w:cs="Arial"/>
          <w:sz w:val="24"/>
          <w:szCs w:val="24"/>
        </w:rPr>
      </w:pPr>
      <w:r>
        <w:rPr>
          <w:rFonts w:ascii="Arial" w:hAnsi="Arial" w:cs="Arial"/>
          <w:sz w:val="24"/>
          <w:szCs w:val="24"/>
        </w:rPr>
        <w:t>Delivery fee calculation.</w:t>
      </w:r>
    </w:p>
    <w:p w14:paraId="53B4F723" w14:textId="77777777" w:rsidR="00616BA2" w:rsidRDefault="00000000">
      <w:pPr>
        <w:pStyle w:val="a0"/>
        <w:numPr>
          <w:ilvl w:val="0"/>
          <w:numId w:val="1"/>
        </w:numPr>
        <w:rPr>
          <w:rFonts w:ascii="Arial" w:hAnsi="Arial" w:cs="Arial"/>
          <w:sz w:val="24"/>
          <w:szCs w:val="24"/>
        </w:rPr>
      </w:pPr>
      <w:r>
        <w:rPr>
          <w:rFonts w:ascii="Arial" w:hAnsi="Arial" w:cs="Arial"/>
          <w:sz w:val="24"/>
          <w:szCs w:val="24"/>
        </w:rPr>
        <w:t>Delivery request tracking.</w:t>
      </w:r>
    </w:p>
    <w:p w14:paraId="6079D0EE" w14:textId="77777777" w:rsidR="00616BA2" w:rsidRDefault="00000000">
      <w:pPr>
        <w:pStyle w:val="a0"/>
        <w:numPr>
          <w:ilvl w:val="0"/>
          <w:numId w:val="1"/>
        </w:numPr>
        <w:rPr>
          <w:rFonts w:ascii="Arial" w:hAnsi="Arial" w:cs="Arial"/>
          <w:sz w:val="24"/>
          <w:szCs w:val="24"/>
        </w:rPr>
      </w:pPr>
      <w:r>
        <w:rPr>
          <w:rFonts w:ascii="Arial" w:hAnsi="Arial" w:cs="Arial"/>
          <w:sz w:val="24"/>
          <w:szCs w:val="24"/>
        </w:rPr>
        <w:t>Delivery status updates.</w:t>
      </w:r>
    </w:p>
    <w:p w14:paraId="3C5124C9" w14:textId="77777777" w:rsidR="00616BA2" w:rsidRDefault="00000000">
      <w:pPr>
        <w:pStyle w:val="a0"/>
        <w:numPr>
          <w:ilvl w:val="0"/>
          <w:numId w:val="1"/>
        </w:numPr>
        <w:rPr>
          <w:rFonts w:ascii="Arial" w:hAnsi="Arial" w:cs="Arial"/>
          <w:sz w:val="24"/>
          <w:szCs w:val="24"/>
        </w:rPr>
      </w:pPr>
      <w:r>
        <w:rPr>
          <w:rFonts w:ascii="Arial" w:hAnsi="Arial" w:cs="Arial"/>
          <w:sz w:val="24"/>
          <w:szCs w:val="24"/>
        </w:rPr>
        <w:t>Online payment.</w:t>
      </w:r>
    </w:p>
    <w:p w14:paraId="0FFD0332" w14:textId="77777777" w:rsidR="00616BA2" w:rsidRDefault="00000000">
      <w:pPr>
        <w:pStyle w:val="a0"/>
        <w:numPr>
          <w:ilvl w:val="0"/>
          <w:numId w:val="1"/>
        </w:numPr>
        <w:rPr>
          <w:rFonts w:ascii="Arial" w:hAnsi="Arial" w:cs="Arial"/>
          <w:sz w:val="24"/>
          <w:szCs w:val="24"/>
        </w:rPr>
      </w:pPr>
      <w:r>
        <w:rPr>
          <w:rFonts w:ascii="Arial" w:hAnsi="Arial" w:cs="Arial"/>
          <w:sz w:val="24"/>
          <w:szCs w:val="24"/>
        </w:rPr>
        <w:t>Delivery history.</w:t>
      </w:r>
    </w:p>
    <w:p w14:paraId="78705646" w14:textId="77777777" w:rsidR="00616BA2" w:rsidRPr="00BC06E7" w:rsidRDefault="00000000">
      <w:pPr>
        <w:pStyle w:val="a0"/>
        <w:numPr>
          <w:ilvl w:val="0"/>
          <w:numId w:val="1"/>
        </w:numPr>
        <w:rPr>
          <w:rFonts w:ascii="Arial" w:hAnsi="Arial" w:cs="Arial"/>
          <w:sz w:val="24"/>
          <w:szCs w:val="24"/>
        </w:rPr>
      </w:pPr>
      <w:r>
        <w:rPr>
          <w:rFonts w:ascii="Arial" w:hAnsi="Arial" w:cs="Arial"/>
          <w:sz w:val="24"/>
          <w:szCs w:val="24"/>
        </w:rPr>
        <w:t>Delivery notifications.</w:t>
      </w:r>
    </w:p>
    <w:p w14:paraId="73AA80E1" w14:textId="36D75509" w:rsidR="00BC06E7" w:rsidRPr="00BC06E7" w:rsidRDefault="00BC06E7">
      <w:pPr>
        <w:pStyle w:val="a0"/>
        <w:numPr>
          <w:ilvl w:val="0"/>
          <w:numId w:val="1"/>
        </w:numPr>
        <w:rPr>
          <w:rFonts w:ascii="Arial" w:hAnsi="Arial" w:cs="Arial"/>
          <w:sz w:val="24"/>
          <w:szCs w:val="24"/>
        </w:rPr>
      </w:pPr>
      <w:r>
        <w:rPr>
          <w:rFonts w:ascii="Arial" w:hAnsi="Arial" w:cs="Arial"/>
          <w:sz w:val="24"/>
          <w:szCs w:val="24"/>
        </w:rPr>
        <w:t>automatic rider-to-order matching</w:t>
      </w:r>
    </w:p>
    <w:p w14:paraId="7043D4CF" w14:textId="754809D9" w:rsidR="00BC06E7" w:rsidRPr="00BC06E7" w:rsidRDefault="00BC06E7">
      <w:pPr>
        <w:pStyle w:val="a0"/>
        <w:numPr>
          <w:ilvl w:val="0"/>
          <w:numId w:val="1"/>
        </w:numPr>
        <w:rPr>
          <w:rFonts w:ascii="Arial" w:hAnsi="Arial" w:cs="Arial"/>
          <w:sz w:val="24"/>
          <w:szCs w:val="24"/>
        </w:rPr>
      </w:pPr>
      <w:r>
        <w:rPr>
          <w:rFonts w:ascii="Arial" w:hAnsi="Arial" w:cs="Arial"/>
          <w:sz w:val="24"/>
          <w:szCs w:val="24"/>
        </w:rPr>
        <w:t xml:space="preserve">route optimization </w:t>
      </w:r>
    </w:p>
    <w:p w14:paraId="2BD4D98A" w14:textId="1FF760A8" w:rsidR="00BC06E7" w:rsidRDefault="00BC06E7">
      <w:pPr>
        <w:pStyle w:val="a0"/>
        <w:numPr>
          <w:ilvl w:val="0"/>
          <w:numId w:val="1"/>
        </w:numPr>
        <w:rPr>
          <w:rFonts w:ascii="Arial" w:hAnsi="Arial" w:cs="Arial"/>
          <w:sz w:val="24"/>
          <w:szCs w:val="24"/>
        </w:rPr>
      </w:pPr>
      <w:r>
        <w:rPr>
          <w:rFonts w:ascii="Arial" w:hAnsi="Arial" w:cs="Arial"/>
          <w:sz w:val="24"/>
          <w:szCs w:val="24"/>
        </w:rPr>
        <w:t>surge pricing</w:t>
      </w:r>
      <w:r>
        <w:rPr>
          <w:rFonts w:ascii="Arial" w:hAnsi="Arial" w:cs="Arial"/>
          <w:sz w:val="24"/>
          <w:szCs w:val="24"/>
          <w:lang w:val="en-US"/>
        </w:rPr>
        <w:t xml:space="preserve"> and </w:t>
      </w:r>
      <w:r>
        <w:rPr>
          <w:rFonts w:ascii="Arial" w:hAnsi="Arial" w:cs="Arial"/>
          <w:sz w:val="24"/>
          <w:szCs w:val="24"/>
        </w:rPr>
        <w:t>multiple delivery zones</w:t>
      </w:r>
    </w:p>
    <w:p w14:paraId="08AAB5B7" w14:textId="77777777" w:rsidR="00616BA2" w:rsidRDefault="00000000">
      <w:pPr>
        <w:pStyle w:val="2"/>
        <w:rPr>
          <w:rFonts w:ascii="Arial" w:hAnsi="Arial" w:cs="Arial"/>
          <w:sz w:val="28"/>
          <w:szCs w:val="28"/>
        </w:rPr>
      </w:pPr>
      <w:r>
        <w:rPr>
          <w:rFonts w:ascii="Arial" w:hAnsi="Arial" w:cs="Arial"/>
          <w:sz w:val="28"/>
          <w:szCs w:val="28"/>
        </w:rPr>
        <w:t>Dispatch Rider</w:t>
      </w:r>
    </w:p>
    <w:p w14:paraId="1809F1BE" w14:textId="77777777" w:rsidR="00616BA2" w:rsidRDefault="00000000">
      <w:pPr>
        <w:pStyle w:val="a0"/>
        <w:numPr>
          <w:ilvl w:val="0"/>
          <w:numId w:val="1"/>
        </w:numPr>
        <w:rPr>
          <w:rFonts w:ascii="Arial" w:hAnsi="Arial" w:cs="Arial"/>
          <w:sz w:val="24"/>
          <w:szCs w:val="24"/>
        </w:rPr>
      </w:pPr>
      <w:r>
        <w:rPr>
          <w:rFonts w:ascii="Arial" w:hAnsi="Arial" w:cs="Arial"/>
          <w:sz w:val="24"/>
          <w:szCs w:val="24"/>
        </w:rPr>
        <w:t>Rider registration and profile.</w:t>
      </w:r>
    </w:p>
    <w:p w14:paraId="508BCBB5" w14:textId="77777777" w:rsidR="00616BA2" w:rsidRDefault="00000000">
      <w:pPr>
        <w:pStyle w:val="a0"/>
        <w:numPr>
          <w:ilvl w:val="0"/>
          <w:numId w:val="1"/>
        </w:numPr>
        <w:rPr>
          <w:rFonts w:ascii="Arial" w:hAnsi="Arial" w:cs="Arial"/>
          <w:sz w:val="24"/>
          <w:szCs w:val="24"/>
        </w:rPr>
      </w:pPr>
      <w:r>
        <w:rPr>
          <w:rFonts w:ascii="Arial" w:hAnsi="Arial" w:cs="Arial"/>
          <w:sz w:val="24"/>
          <w:szCs w:val="24"/>
        </w:rPr>
        <w:t>Rider verification and approval.</w:t>
      </w:r>
    </w:p>
    <w:p w14:paraId="1E12B5C0" w14:textId="77777777" w:rsidR="00616BA2" w:rsidRDefault="00000000">
      <w:pPr>
        <w:pStyle w:val="a0"/>
        <w:numPr>
          <w:ilvl w:val="0"/>
          <w:numId w:val="1"/>
        </w:numPr>
        <w:rPr>
          <w:rFonts w:ascii="Arial" w:hAnsi="Arial" w:cs="Arial"/>
          <w:sz w:val="24"/>
          <w:szCs w:val="24"/>
        </w:rPr>
      </w:pPr>
      <w:r>
        <w:rPr>
          <w:rFonts w:ascii="Arial" w:hAnsi="Arial" w:cs="Arial"/>
          <w:sz w:val="24"/>
          <w:szCs w:val="24"/>
        </w:rPr>
        <w:t>View available delivery requests.</w:t>
      </w:r>
    </w:p>
    <w:p w14:paraId="4ED335CE" w14:textId="77777777" w:rsidR="00616BA2" w:rsidRDefault="00000000">
      <w:pPr>
        <w:pStyle w:val="a0"/>
        <w:numPr>
          <w:ilvl w:val="0"/>
          <w:numId w:val="1"/>
        </w:numPr>
        <w:rPr>
          <w:rFonts w:ascii="Arial" w:hAnsi="Arial" w:cs="Arial"/>
          <w:sz w:val="24"/>
          <w:szCs w:val="24"/>
        </w:rPr>
      </w:pPr>
      <w:r>
        <w:rPr>
          <w:rFonts w:ascii="Arial" w:hAnsi="Arial" w:cs="Arial"/>
          <w:sz w:val="24"/>
          <w:szCs w:val="24"/>
        </w:rPr>
        <w:t>Accept or reject delivery requests.</w:t>
      </w:r>
    </w:p>
    <w:p w14:paraId="17C3FC60" w14:textId="77777777" w:rsidR="00616BA2" w:rsidRDefault="00000000">
      <w:pPr>
        <w:pStyle w:val="a0"/>
        <w:numPr>
          <w:ilvl w:val="0"/>
          <w:numId w:val="1"/>
        </w:numPr>
        <w:rPr>
          <w:rFonts w:ascii="Arial" w:hAnsi="Arial" w:cs="Arial"/>
          <w:sz w:val="24"/>
          <w:szCs w:val="24"/>
        </w:rPr>
      </w:pPr>
      <w:r>
        <w:rPr>
          <w:rFonts w:ascii="Arial" w:hAnsi="Arial" w:cs="Arial"/>
          <w:sz w:val="24"/>
          <w:szCs w:val="24"/>
        </w:rPr>
        <w:t>Pickup and delivery status updates.</w:t>
      </w:r>
    </w:p>
    <w:p w14:paraId="54B5AEDD" w14:textId="77777777" w:rsidR="00616BA2" w:rsidRDefault="00000000">
      <w:pPr>
        <w:pStyle w:val="a0"/>
        <w:numPr>
          <w:ilvl w:val="0"/>
          <w:numId w:val="1"/>
        </w:numPr>
        <w:rPr>
          <w:rFonts w:ascii="Arial" w:hAnsi="Arial" w:cs="Arial"/>
          <w:sz w:val="24"/>
          <w:szCs w:val="24"/>
        </w:rPr>
      </w:pPr>
      <w:r>
        <w:rPr>
          <w:rFonts w:ascii="Arial" w:hAnsi="Arial" w:cs="Arial"/>
          <w:sz w:val="24"/>
          <w:szCs w:val="24"/>
        </w:rPr>
        <w:lastRenderedPageBreak/>
        <w:t>Customer/recipient contact details.</w:t>
      </w:r>
    </w:p>
    <w:p w14:paraId="590232C5" w14:textId="77777777" w:rsidR="00616BA2" w:rsidRDefault="00000000">
      <w:pPr>
        <w:pStyle w:val="a0"/>
        <w:numPr>
          <w:ilvl w:val="0"/>
          <w:numId w:val="1"/>
        </w:numPr>
        <w:rPr>
          <w:rFonts w:ascii="Arial" w:hAnsi="Arial" w:cs="Arial"/>
          <w:sz w:val="24"/>
          <w:szCs w:val="24"/>
        </w:rPr>
      </w:pPr>
      <w:r>
        <w:rPr>
          <w:rFonts w:ascii="Arial" w:hAnsi="Arial" w:cs="Arial"/>
          <w:sz w:val="24"/>
          <w:szCs w:val="24"/>
        </w:rPr>
        <w:t>Delivery history.</w:t>
      </w:r>
    </w:p>
    <w:p w14:paraId="44628B47" w14:textId="77777777" w:rsidR="00616BA2" w:rsidRDefault="00000000">
      <w:pPr>
        <w:pStyle w:val="a0"/>
        <w:numPr>
          <w:ilvl w:val="0"/>
          <w:numId w:val="1"/>
        </w:numPr>
        <w:rPr>
          <w:rFonts w:ascii="Arial" w:hAnsi="Arial" w:cs="Arial"/>
          <w:sz w:val="24"/>
          <w:szCs w:val="24"/>
        </w:rPr>
      </w:pPr>
      <w:r>
        <w:rPr>
          <w:rFonts w:ascii="Arial" w:hAnsi="Arial" w:cs="Arial"/>
          <w:sz w:val="24"/>
          <w:szCs w:val="24"/>
        </w:rPr>
        <w:t>Earnings and transaction records.</w:t>
      </w:r>
    </w:p>
    <w:p w14:paraId="13860939" w14:textId="77777777" w:rsidR="00616BA2" w:rsidRDefault="00000000">
      <w:pPr>
        <w:pStyle w:val="a0"/>
        <w:numPr>
          <w:ilvl w:val="0"/>
          <w:numId w:val="1"/>
        </w:numPr>
        <w:rPr>
          <w:rFonts w:ascii="Arial" w:hAnsi="Arial" w:cs="Arial"/>
          <w:sz w:val="24"/>
          <w:szCs w:val="24"/>
        </w:rPr>
      </w:pPr>
      <w:r>
        <w:rPr>
          <w:rFonts w:ascii="Arial" w:hAnsi="Arial" w:cs="Arial"/>
          <w:sz w:val="24"/>
          <w:szCs w:val="24"/>
        </w:rPr>
        <w:t>Availability status: Online/Offline.</w:t>
      </w:r>
    </w:p>
    <w:p w14:paraId="181C8ECD" w14:textId="77777777" w:rsidR="00616BA2" w:rsidRDefault="00000000">
      <w:pPr>
        <w:pStyle w:val="2"/>
        <w:rPr>
          <w:rFonts w:ascii="Arial" w:hAnsi="Arial" w:cs="Arial"/>
          <w:sz w:val="28"/>
          <w:szCs w:val="28"/>
        </w:rPr>
      </w:pPr>
      <w:r>
        <w:rPr>
          <w:rFonts w:ascii="Arial" w:hAnsi="Arial" w:cs="Arial"/>
          <w:sz w:val="28"/>
          <w:szCs w:val="28"/>
        </w:rPr>
        <w:t>Admin Dashboard</w:t>
      </w:r>
    </w:p>
    <w:p w14:paraId="1A9EFFB4" w14:textId="77777777" w:rsidR="00616BA2" w:rsidRDefault="00000000">
      <w:pPr>
        <w:pStyle w:val="a0"/>
        <w:numPr>
          <w:ilvl w:val="0"/>
          <w:numId w:val="1"/>
        </w:numPr>
        <w:rPr>
          <w:rFonts w:ascii="Arial" w:hAnsi="Arial" w:cs="Arial"/>
          <w:sz w:val="24"/>
          <w:szCs w:val="24"/>
        </w:rPr>
      </w:pPr>
      <w:r>
        <w:rPr>
          <w:rFonts w:ascii="Arial" w:hAnsi="Arial" w:cs="Arial"/>
          <w:sz w:val="24"/>
          <w:szCs w:val="24"/>
        </w:rPr>
        <w:t>Manage customers and dispatch riders.</w:t>
      </w:r>
    </w:p>
    <w:p w14:paraId="60C45CD4" w14:textId="77777777" w:rsidR="00616BA2" w:rsidRDefault="00000000">
      <w:pPr>
        <w:pStyle w:val="a0"/>
        <w:numPr>
          <w:ilvl w:val="0"/>
          <w:numId w:val="1"/>
        </w:numPr>
        <w:rPr>
          <w:rFonts w:ascii="Arial" w:hAnsi="Arial" w:cs="Arial"/>
          <w:sz w:val="24"/>
          <w:szCs w:val="24"/>
        </w:rPr>
      </w:pPr>
      <w:r>
        <w:rPr>
          <w:rFonts w:ascii="Arial" w:hAnsi="Arial" w:cs="Arial"/>
          <w:sz w:val="24"/>
          <w:szCs w:val="24"/>
        </w:rPr>
        <w:t>Approve, suspend or manage riders.</w:t>
      </w:r>
    </w:p>
    <w:p w14:paraId="682A12F2" w14:textId="77777777" w:rsidR="00616BA2" w:rsidRDefault="00000000">
      <w:pPr>
        <w:pStyle w:val="a0"/>
        <w:numPr>
          <w:ilvl w:val="0"/>
          <w:numId w:val="1"/>
        </w:numPr>
        <w:rPr>
          <w:rFonts w:ascii="Arial" w:hAnsi="Arial" w:cs="Arial"/>
          <w:sz w:val="24"/>
          <w:szCs w:val="24"/>
        </w:rPr>
      </w:pPr>
      <w:r>
        <w:rPr>
          <w:rFonts w:ascii="Arial" w:hAnsi="Arial" w:cs="Arial"/>
          <w:sz w:val="24"/>
          <w:szCs w:val="24"/>
        </w:rPr>
        <w:t>Manage delivery requests.</w:t>
      </w:r>
    </w:p>
    <w:p w14:paraId="3125B744" w14:textId="77777777" w:rsidR="00616BA2" w:rsidRDefault="00000000">
      <w:pPr>
        <w:pStyle w:val="a0"/>
        <w:numPr>
          <w:ilvl w:val="0"/>
          <w:numId w:val="1"/>
        </w:numPr>
        <w:rPr>
          <w:rFonts w:ascii="Arial" w:hAnsi="Arial" w:cs="Arial"/>
          <w:sz w:val="24"/>
          <w:szCs w:val="24"/>
        </w:rPr>
      </w:pPr>
      <w:r>
        <w:rPr>
          <w:rFonts w:ascii="Arial" w:hAnsi="Arial" w:cs="Arial"/>
          <w:sz w:val="24"/>
          <w:szCs w:val="24"/>
        </w:rPr>
        <w:t>Assign and reassign delivery jobs.</w:t>
      </w:r>
    </w:p>
    <w:p w14:paraId="0EF46E05" w14:textId="77777777" w:rsidR="00616BA2" w:rsidRDefault="00000000">
      <w:pPr>
        <w:pStyle w:val="a0"/>
        <w:numPr>
          <w:ilvl w:val="0"/>
          <w:numId w:val="1"/>
        </w:numPr>
        <w:rPr>
          <w:rFonts w:ascii="Arial" w:hAnsi="Arial" w:cs="Arial"/>
          <w:sz w:val="24"/>
          <w:szCs w:val="24"/>
        </w:rPr>
      </w:pPr>
      <w:r>
        <w:rPr>
          <w:rFonts w:ascii="Arial" w:hAnsi="Arial" w:cs="Arial"/>
          <w:sz w:val="24"/>
          <w:szCs w:val="24"/>
        </w:rPr>
        <w:t>Monitor delivery status.</w:t>
      </w:r>
    </w:p>
    <w:p w14:paraId="522D5FC7" w14:textId="77777777" w:rsidR="00616BA2" w:rsidRDefault="00000000">
      <w:pPr>
        <w:pStyle w:val="a0"/>
        <w:numPr>
          <w:ilvl w:val="0"/>
          <w:numId w:val="1"/>
        </w:numPr>
        <w:rPr>
          <w:rFonts w:ascii="Arial" w:hAnsi="Arial" w:cs="Arial"/>
          <w:sz w:val="24"/>
          <w:szCs w:val="24"/>
        </w:rPr>
      </w:pPr>
      <w:r>
        <w:rPr>
          <w:rFonts w:ascii="Arial" w:hAnsi="Arial" w:cs="Arial"/>
          <w:sz w:val="24"/>
          <w:szCs w:val="24"/>
        </w:rPr>
        <w:t>Manage delivery pricing.</w:t>
      </w:r>
    </w:p>
    <w:p w14:paraId="31C02458" w14:textId="77777777" w:rsidR="00616BA2" w:rsidRDefault="00000000">
      <w:pPr>
        <w:pStyle w:val="a0"/>
        <w:numPr>
          <w:ilvl w:val="0"/>
          <w:numId w:val="1"/>
        </w:numPr>
        <w:rPr>
          <w:rFonts w:ascii="Arial" w:hAnsi="Arial" w:cs="Arial"/>
          <w:sz w:val="24"/>
          <w:szCs w:val="24"/>
        </w:rPr>
      </w:pPr>
      <w:r>
        <w:rPr>
          <w:rFonts w:ascii="Arial" w:hAnsi="Arial" w:cs="Arial"/>
          <w:sz w:val="24"/>
          <w:szCs w:val="24"/>
        </w:rPr>
        <w:t>View payments and transactions.</w:t>
      </w:r>
    </w:p>
    <w:p w14:paraId="333F0FA6" w14:textId="77777777" w:rsidR="00616BA2" w:rsidRDefault="00000000">
      <w:pPr>
        <w:pStyle w:val="a0"/>
        <w:numPr>
          <w:ilvl w:val="0"/>
          <w:numId w:val="1"/>
        </w:numPr>
        <w:rPr>
          <w:rFonts w:ascii="Arial" w:hAnsi="Arial" w:cs="Arial"/>
          <w:sz w:val="24"/>
          <w:szCs w:val="24"/>
        </w:rPr>
      </w:pPr>
      <w:r>
        <w:rPr>
          <w:rFonts w:ascii="Arial" w:hAnsi="Arial" w:cs="Arial"/>
          <w:sz w:val="24"/>
          <w:szCs w:val="24"/>
        </w:rPr>
        <w:t>View rider activity.</w:t>
      </w:r>
    </w:p>
    <w:p w14:paraId="15481851" w14:textId="77777777" w:rsidR="00616BA2" w:rsidRDefault="00000000">
      <w:pPr>
        <w:pStyle w:val="a0"/>
        <w:numPr>
          <w:ilvl w:val="0"/>
          <w:numId w:val="1"/>
        </w:numPr>
        <w:rPr>
          <w:rFonts w:ascii="Arial" w:hAnsi="Arial" w:cs="Arial"/>
          <w:sz w:val="24"/>
          <w:szCs w:val="24"/>
        </w:rPr>
      </w:pPr>
      <w:r>
        <w:rPr>
          <w:rFonts w:ascii="Arial" w:hAnsi="Arial" w:cs="Arial"/>
          <w:sz w:val="24"/>
          <w:szCs w:val="24"/>
        </w:rPr>
        <w:t>Delivery reports and history.</w:t>
      </w:r>
    </w:p>
    <w:p w14:paraId="09D99A12" w14:textId="77777777" w:rsidR="00616BA2" w:rsidRDefault="00000000">
      <w:pPr>
        <w:pStyle w:val="2"/>
        <w:rPr>
          <w:rFonts w:ascii="Arial" w:hAnsi="Arial" w:cs="Arial"/>
          <w:sz w:val="28"/>
          <w:szCs w:val="28"/>
        </w:rPr>
      </w:pPr>
      <w:r>
        <w:rPr>
          <w:rFonts w:ascii="Arial" w:hAnsi="Arial" w:cs="Arial"/>
          <w:sz w:val="28"/>
          <w:szCs w:val="28"/>
        </w:rPr>
        <w:t>Delivery Tracking &amp; Notifications</w:t>
      </w:r>
    </w:p>
    <w:p w14:paraId="7BF85251" w14:textId="77777777" w:rsidR="00616BA2" w:rsidRDefault="00000000">
      <w:pPr>
        <w:pStyle w:val="a0"/>
        <w:numPr>
          <w:ilvl w:val="0"/>
          <w:numId w:val="1"/>
        </w:numPr>
        <w:rPr>
          <w:rFonts w:ascii="Arial" w:hAnsi="Arial" w:cs="Arial"/>
          <w:sz w:val="24"/>
          <w:szCs w:val="24"/>
        </w:rPr>
      </w:pPr>
      <w:r>
        <w:rPr>
          <w:rFonts w:ascii="Arial" w:hAnsi="Arial" w:cs="Arial"/>
          <w:sz w:val="24"/>
          <w:szCs w:val="24"/>
        </w:rPr>
        <w:t>Delivery status tracking.</w:t>
      </w:r>
    </w:p>
    <w:p w14:paraId="007AECF5" w14:textId="77777777" w:rsidR="00616BA2" w:rsidRDefault="00000000">
      <w:pPr>
        <w:pStyle w:val="a0"/>
        <w:numPr>
          <w:ilvl w:val="0"/>
          <w:numId w:val="1"/>
        </w:numPr>
        <w:rPr>
          <w:rFonts w:ascii="Arial" w:hAnsi="Arial" w:cs="Arial"/>
          <w:sz w:val="24"/>
          <w:szCs w:val="24"/>
        </w:rPr>
      </w:pPr>
      <w:r>
        <w:rPr>
          <w:rFonts w:ascii="Arial" w:hAnsi="Arial" w:cs="Arial"/>
          <w:sz w:val="24"/>
          <w:szCs w:val="24"/>
        </w:rPr>
        <w:t>Pickup confirmation.</w:t>
      </w:r>
    </w:p>
    <w:p w14:paraId="06E12C54" w14:textId="77777777" w:rsidR="00616BA2" w:rsidRDefault="00000000">
      <w:pPr>
        <w:pStyle w:val="a0"/>
        <w:numPr>
          <w:ilvl w:val="0"/>
          <w:numId w:val="1"/>
        </w:numPr>
        <w:rPr>
          <w:rFonts w:ascii="Arial" w:hAnsi="Arial" w:cs="Arial"/>
          <w:sz w:val="24"/>
          <w:szCs w:val="24"/>
        </w:rPr>
      </w:pPr>
      <w:r>
        <w:rPr>
          <w:rFonts w:ascii="Arial" w:hAnsi="Arial" w:cs="Arial"/>
          <w:sz w:val="24"/>
          <w:szCs w:val="24"/>
        </w:rPr>
        <w:t>Out-for-delivery status.</w:t>
      </w:r>
    </w:p>
    <w:p w14:paraId="076E4446" w14:textId="77777777" w:rsidR="00616BA2" w:rsidRDefault="00000000">
      <w:pPr>
        <w:pStyle w:val="a0"/>
        <w:numPr>
          <w:ilvl w:val="0"/>
          <w:numId w:val="1"/>
        </w:numPr>
        <w:rPr>
          <w:rFonts w:ascii="Arial" w:hAnsi="Arial" w:cs="Arial"/>
          <w:sz w:val="24"/>
          <w:szCs w:val="24"/>
        </w:rPr>
      </w:pPr>
      <w:r>
        <w:rPr>
          <w:rFonts w:ascii="Arial" w:hAnsi="Arial" w:cs="Arial"/>
          <w:sz w:val="24"/>
          <w:szCs w:val="24"/>
        </w:rPr>
        <w:t>Delivery completion confirmation.</w:t>
      </w:r>
    </w:p>
    <w:p w14:paraId="2C3DE16C" w14:textId="77777777" w:rsidR="00616BA2" w:rsidRDefault="00000000">
      <w:pPr>
        <w:pStyle w:val="a0"/>
        <w:numPr>
          <w:ilvl w:val="0"/>
          <w:numId w:val="1"/>
        </w:numPr>
        <w:rPr>
          <w:rFonts w:ascii="Arial" w:hAnsi="Arial" w:cs="Arial"/>
          <w:sz w:val="24"/>
          <w:szCs w:val="24"/>
        </w:rPr>
      </w:pPr>
      <w:r>
        <w:rPr>
          <w:rFonts w:ascii="Arial" w:hAnsi="Arial" w:cs="Arial"/>
          <w:sz w:val="24"/>
          <w:szCs w:val="24"/>
        </w:rPr>
        <w:t>Customer notifications.</w:t>
      </w:r>
    </w:p>
    <w:p w14:paraId="5CFDBFF7" w14:textId="77777777" w:rsidR="00616BA2" w:rsidRDefault="00000000">
      <w:pPr>
        <w:pStyle w:val="a0"/>
        <w:numPr>
          <w:ilvl w:val="0"/>
          <w:numId w:val="1"/>
        </w:numPr>
        <w:rPr>
          <w:rFonts w:ascii="Arial" w:hAnsi="Arial" w:cs="Arial"/>
          <w:sz w:val="24"/>
          <w:szCs w:val="24"/>
        </w:rPr>
      </w:pPr>
      <w:r>
        <w:rPr>
          <w:rFonts w:ascii="Arial" w:hAnsi="Arial" w:cs="Arial"/>
          <w:sz w:val="24"/>
          <w:szCs w:val="24"/>
        </w:rPr>
        <w:t>Rider notifications.</w:t>
      </w:r>
    </w:p>
    <w:p w14:paraId="0DBA531E" w14:textId="77777777" w:rsidR="00616BA2" w:rsidRDefault="00000000">
      <w:pPr>
        <w:pStyle w:val="a0"/>
        <w:numPr>
          <w:ilvl w:val="0"/>
          <w:numId w:val="1"/>
        </w:numPr>
        <w:rPr>
          <w:rFonts w:ascii="Arial" w:hAnsi="Arial" w:cs="Arial"/>
          <w:sz w:val="24"/>
          <w:szCs w:val="24"/>
        </w:rPr>
      </w:pPr>
      <w:r>
        <w:rPr>
          <w:rFonts w:ascii="Arial" w:hAnsi="Arial" w:cs="Arial"/>
          <w:sz w:val="24"/>
          <w:szCs w:val="24"/>
        </w:rPr>
        <w:t>SMS/WhatsApp/email notifications where applicable.</w:t>
      </w:r>
    </w:p>
    <w:p w14:paraId="401362BE" w14:textId="77777777" w:rsidR="00616BA2" w:rsidRDefault="00000000">
      <w:pPr>
        <w:pStyle w:val="a0"/>
        <w:numPr>
          <w:ilvl w:val="0"/>
          <w:numId w:val="1"/>
        </w:numPr>
        <w:rPr>
          <w:rFonts w:ascii="Arial" w:hAnsi="Arial" w:cs="Arial"/>
          <w:sz w:val="24"/>
          <w:szCs w:val="24"/>
        </w:rPr>
      </w:pPr>
      <w:r>
        <w:rPr>
          <w:rFonts w:ascii="Arial" w:hAnsi="Arial" w:cs="Arial"/>
          <w:sz w:val="24"/>
          <w:szCs w:val="24"/>
        </w:rPr>
        <w:t>Proof of delivery through confirmation code, signature or photo, depending on the agreed implementation.</w:t>
      </w:r>
    </w:p>
    <w:p w14:paraId="42BFD962" w14:textId="77777777" w:rsidR="00616BA2" w:rsidRDefault="00000000">
      <w:pPr>
        <w:pStyle w:val="1"/>
        <w:rPr>
          <w:rFonts w:ascii="Arial" w:hAnsi="Arial" w:cs="Arial"/>
          <w:kern w:val="36"/>
        </w:rPr>
      </w:pPr>
      <w:r>
        <w:rPr>
          <w:rFonts w:ascii="Arial" w:hAnsi="Arial" w:cs="Arial"/>
          <w:kern w:val="36"/>
        </w:rPr>
        <w:t>3. Payment &amp; Revenue System</w:t>
      </w:r>
    </w:p>
    <w:p w14:paraId="55034D95" w14:textId="77777777" w:rsidR="00616BA2" w:rsidRDefault="00000000">
      <w:pPr>
        <w:pStyle w:val="a0"/>
        <w:numPr>
          <w:ilvl w:val="0"/>
          <w:numId w:val="1"/>
        </w:numPr>
        <w:rPr>
          <w:rFonts w:ascii="Arial" w:hAnsi="Arial" w:cs="Arial"/>
          <w:sz w:val="24"/>
          <w:szCs w:val="24"/>
        </w:rPr>
      </w:pPr>
      <w:r>
        <w:rPr>
          <w:rFonts w:ascii="Arial" w:hAnsi="Arial" w:cs="Arial"/>
          <w:sz w:val="24"/>
          <w:szCs w:val="24"/>
        </w:rPr>
        <w:t>Customer payment for delivery.</w:t>
      </w:r>
    </w:p>
    <w:p w14:paraId="7AC423D1" w14:textId="77777777" w:rsidR="00616BA2" w:rsidRDefault="00000000">
      <w:pPr>
        <w:pStyle w:val="a0"/>
        <w:numPr>
          <w:ilvl w:val="0"/>
          <w:numId w:val="1"/>
        </w:numPr>
        <w:rPr>
          <w:rFonts w:ascii="Arial" w:hAnsi="Arial" w:cs="Arial"/>
          <w:sz w:val="24"/>
          <w:szCs w:val="24"/>
        </w:rPr>
      </w:pPr>
      <w:r>
        <w:rPr>
          <w:rFonts w:ascii="Arial" w:hAnsi="Arial" w:cs="Arial"/>
          <w:sz w:val="24"/>
          <w:szCs w:val="24"/>
        </w:rPr>
        <w:t>Payment gateway integration.</w:t>
      </w:r>
    </w:p>
    <w:p w14:paraId="519F0F32" w14:textId="77777777" w:rsidR="00616BA2" w:rsidRDefault="00000000">
      <w:pPr>
        <w:pStyle w:val="a0"/>
        <w:numPr>
          <w:ilvl w:val="0"/>
          <w:numId w:val="1"/>
        </w:numPr>
        <w:rPr>
          <w:rFonts w:ascii="Arial" w:hAnsi="Arial" w:cs="Arial"/>
          <w:sz w:val="24"/>
          <w:szCs w:val="24"/>
        </w:rPr>
      </w:pPr>
      <w:r>
        <w:rPr>
          <w:rFonts w:ascii="Arial" w:hAnsi="Arial" w:cs="Arial"/>
          <w:sz w:val="24"/>
          <w:szCs w:val="24"/>
        </w:rPr>
        <w:t>Automatic payment confirmation.</w:t>
      </w:r>
    </w:p>
    <w:p w14:paraId="5E16DE2F" w14:textId="77777777" w:rsidR="00616BA2" w:rsidRDefault="00000000">
      <w:pPr>
        <w:pStyle w:val="a0"/>
        <w:numPr>
          <w:ilvl w:val="0"/>
          <w:numId w:val="1"/>
        </w:numPr>
        <w:rPr>
          <w:rFonts w:ascii="Arial" w:hAnsi="Arial" w:cs="Arial"/>
          <w:sz w:val="24"/>
          <w:szCs w:val="24"/>
        </w:rPr>
      </w:pPr>
      <w:r>
        <w:rPr>
          <w:rFonts w:ascii="Arial" w:hAnsi="Arial" w:cs="Arial"/>
          <w:sz w:val="24"/>
          <w:szCs w:val="24"/>
        </w:rPr>
        <w:t>Delivery fee records.</w:t>
      </w:r>
    </w:p>
    <w:p w14:paraId="2E5695EE" w14:textId="77777777" w:rsidR="00616BA2" w:rsidRDefault="00000000">
      <w:pPr>
        <w:pStyle w:val="a0"/>
        <w:numPr>
          <w:ilvl w:val="0"/>
          <w:numId w:val="1"/>
        </w:numPr>
        <w:rPr>
          <w:rFonts w:ascii="Arial" w:hAnsi="Arial" w:cs="Arial"/>
          <w:sz w:val="24"/>
          <w:szCs w:val="24"/>
        </w:rPr>
      </w:pPr>
      <w:r>
        <w:rPr>
          <w:rFonts w:ascii="Arial" w:hAnsi="Arial" w:cs="Arial"/>
          <w:sz w:val="24"/>
          <w:szCs w:val="24"/>
        </w:rPr>
        <w:t>Platform commission.</w:t>
      </w:r>
    </w:p>
    <w:p w14:paraId="4AC291AB" w14:textId="77777777" w:rsidR="00616BA2" w:rsidRDefault="00000000">
      <w:pPr>
        <w:pStyle w:val="a0"/>
        <w:numPr>
          <w:ilvl w:val="0"/>
          <w:numId w:val="1"/>
        </w:numPr>
        <w:rPr>
          <w:rFonts w:ascii="Arial" w:hAnsi="Arial" w:cs="Arial"/>
          <w:sz w:val="24"/>
          <w:szCs w:val="24"/>
        </w:rPr>
      </w:pPr>
      <w:r>
        <w:rPr>
          <w:rFonts w:ascii="Arial" w:hAnsi="Arial" w:cs="Arial"/>
          <w:sz w:val="24"/>
          <w:szCs w:val="24"/>
        </w:rPr>
        <w:t>Rider earnings.</w:t>
      </w:r>
    </w:p>
    <w:p w14:paraId="255B2E88" w14:textId="77777777" w:rsidR="00616BA2" w:rsidRDefault="00000000">
      <w:pPr>
        <w:pStyle w:val="a0"/>
        <w:numPr>
          <w:ilvl w:val="0"/>
          <w:numId w:val="1"/>
        </w:numPr>
        <w:rPr>
          <w:rFonts w:ascii="Arial" w:hAnsi="Arial" w:cs="Arial"/>
          <w:sz w:val="24"/>
          <w:szCs w:val="24"/>
        </w:rPr>
      </w:pPr>
      <w:r>
        <w:rPr>
          <w:rFonts w:ascii="Arial" w:hAnsi="Arial" w:cs="Arial"/>
          <w:sz w:val="24"/>
          <w:szCs w:val="24"/>
        </w:rPr>
        <w:t>Transaction history.</w:t>
      </w:r>
    </w:p>
    <w:p w14:paraId="3614CFFA" w14:textId="77777777" w:rsidR="00616BA2" w:rsidRDefault="00000000">
      <w:pPr>
        <w:pStyle w:val="a"/>
        <w:rPr>
          <w:rFonts w:ascii="Arial" w:hAnsi="Arial" w:cs="Arial"/>
          <w:sz w:val="24"/>
          <w:szCs w:val="24"/>
        </w:rPr>
      </w:pPr>
      <w:r>
        <w:rPr>
          <w:rFonts w:ascii="Arial" w:hAnsi="Arial" w:cs="Arial"/>
          <w:sz w:val="24"/>
          <w:szCs w:val="24"/>
        </w:rPr>
        <w:lastRenderedPageBreak/>
        <w:t>O.A.M can generate revenue by taking a commission from completed deliveries and/or applying a service or platform fee.</w:t>
      </w:r>
    </w:p>
    <w:p w14:paraId="3A0DE375" w14:textId="35829B00" w:rsidR="00FC6C8A" w:rsidRPr="00594089" w:rsidRDefault="00000000" w:rsidP="00594089">
      <w:pPr>
        <w:pStyle w:val="1"/>
        <w:rPr>
          <w:rFonts w:ascii="Arial" w:hAnsi="Arial" w:cs="Arial"/>
          <w:kern w:val="36"/>
          <w:lang w:val="en-US"/>
        </w:rPr>
      </w:pPr>
      <w:r>
        <w:rPr>
          <w:rFonts w:ascii="Arial" w:hAnsi="Arial" w:cs="Arial"/>
          <w:kern w:val="36"/>
        </w:rPr>
        <w:t>4. Development &amp; Implementation Cost</w:t>
      </w:r>
      <w:r w:rsidR="00594089">
        <w:rPr>
          <w:rFonts w:ascii="Arial" w:hAnsi="Arial" w:cs="Arial"/>
          <w:kern w:val="36"/>
          <w:lang w:val="en-US"/>
        </w:rPr>
        <w:br/>
      </w:r>
    </w:p>
    <w:tbl>
      <w:tblPr>
        <w:tblStyle w:val="a1"/>
        <w:tblW w:w="9858" w:type="dxa"/>
        <w:tblLook w:val="04A0" w:firstRow="1" w:lastRow="0" w:firstColumn="1" w:lastColumn="0" w:noHBand="0" w:noVBand="1"/>
      </w:tblPr>
      <w:tblGrid>
        <w:gridCol w:w="7591"/>
        <w:gridCol w:w="2267"/>
      </w:tblGrid>
      <w:tr w:rsidR="00FC6C8A" w14:paraId="6B65986C" w14:textId="77777777" w:rsidTr="00FC6C8A">
        <w:trPr>
          <w:trHeight w:val="676"/>
        </w:trPr>
        <w:tc>
          <w:tcPr>
            <w:tcW w:w="0" w:type="auto"/>
            <w:hideMark/>
          </w:tcPr>
          <w:p w14:paraId="41DBC26A" w14:textId="7A331B5E" w:rsidR="00FC6C8A" w:rsidRPr="00594089" w:rsidRDefault="00594089" w:rsidP="00FC6C8A">
            <w:pPr>
              <w:rPr>
                <w:rFonts w:ascii="Arial" w:hAnsi="Arial" w:cs="Arial"/>
                <w:b/>
                <w:bCs/>
                <w:color w:val="000000"/>
                <w:sz w:val="32"/>
                <w:szCs w:val="32"/>
              </w:rPr>
            </w:pPr>
            <w:r w:rsidRPr="00594089">
              <w:rPr>
                <w:rStyle w:val="Strong"/>
                <w:rFonts w:ascii="Arial" w:hAnsi="Arial" w:cs="Arial"/>
                <w:color w:val="000000"/>
                <w:sz w:val="32"/>
                <w:szCs w:val="32"/>
              </w:rPr>
              <w:br/>
            </w:r>
            <w:r w:rsidR="00FC6C8A" w:rsidRPr="00594089">
              <w:rPr>
                <w:rStyle w:val="Strong"/>
                <w:rFonts w:ascii="Arial" w:hAnsi="Arial" w:cs="Arial"/>
                <w:color w:val="000000"/>
                <w:sz w:val="32"/>
                <w:szCs w:val="32"/>
              </w:rPr>
              <w:t>Component</w:t>
            </w:r>
          </w:p>
        </w:tc>
        <w:tc>
          <w:tcPr>
            <w:tcW w:w="0" w:type="auto"/>
            <w:hideMark/>
          </w:tcPr>
          <w:p w14:paraId="26BE3E37" w14:textId="15ADD398" w:rsidR="00FC6C8A" w:rsidRPr="00594089" w:rsidRDefault="00594089" w:rsidP="00FC6C8A">
            <w:pPr>
              <w:rPr>
                <w:rFonts w:ascii="Arial" w:hAnsi="Arial" w:cs="Arial"/>
                <w:b/>
                <w:bCs/>
                <w:color w:val="000000"/>
                <w:sz w:val="32"/>
                <w:szCs w:val="32"/>
              </w:rPr>
            </w:pPr>
            <w:r w:rsidRPr="00594089">
              <w:rPr>
                <w:rStyle w:val="Strong"/>
                <w:rFonts w:ascii="Arial" w:hAnsi="Arial" w:cs="Arial"/>
                <w:color w:val="000000"/>
                <w:sz w:val="32"/>
                <w:szCs w:val="32"/>
              </w:rPr>
              <w:br/>
            </w:r>
            <w:r w:rsidR="00FC6C8A" w:rsidRPr="00594089">
              <w:rPr>
                <w:rStyle w:val="Strong"/>
                <w:rFonts w:ascii="Arial" w:hAnsi="Arial" w:cs="Arial"/>
                <w:color w:val="000000"/>
                <w:sz w:val="32"/>
                <w:szCs w:val="32"/>
              </w:rPr>
              <w:t>Cost</w:t>
            </w:r>
          </w:p>
        </w:tc>
      </w:tr>
      <w:tr w:rsidR="00FC6C8A" w14:paraId="5114D21A" w14:textId="77777777" w:rsidTr="00FC6C8A">
        <w:trPr>
          <w:trHeight w:val="649"/>
        </w:trPr>
        <w:tc>
          <w:tcPr>
            <w:tcW w:w="0" w:type="auto"/>
            <w:hideMark/>
          </w:tcPr>
          <w:p w14:paraId="33955C46"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Customer Delivery Request System</w:t>
            </w:r>
          </w:p>
        </w:tc>
        <w:tc>
          <w:tcPr>
            <w:tcW w:w="0" w:type="auto"/>
            <w:hideMark/>
          </w:tcPr>
          <w:p w14:paraId="0401B8A2"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₦100,000</w:t>
            </w:r>
          </w:p>
        </w:tc>
      </w:tr>
      <w:tr w:rsidR="00FC6C8A" w14:paraId="713E06A1" w14:textId="77777777" w:rsidTr="00FC6C8A">
        <w:trPr>
          <w:trHeight w:val="649"/>
        </w:trPr>
        <w:tc>
          <w:tcPr>
            <w:tcW w:w="0" w:type="auto"/>
            <w:hideMark/>
          </w:tcPr>
          <w:p w14:paraId="26CD1294"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Dispatch Rider Module</w:t>
            </w:r>
          </w:p>
        </w:tc>
        <w:tc>
          <w:tcPr>
            <w:tcW w:w="0" w:type="auto"/>
            <w:hideMark/>
          </w:tcPr>
          <w:p w14:paraId="244E7728"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₦115,000</w:t>
            </w:r>
          </w:p>
        </w:tc>
      </w:tr>
      <w:tr w:rsidR="00FC6C8A" w14:paraId="4625920F" w14:textId="77777777" w:rsidTr="00FC6C8A">
        <w:trPr>
          <w:trHeight w:val="649"/>
        </w:trPr>
        <w:tc>
          <w:tcPr>
            <w:tcW w:w="0" w:type="auto"/>
            <w:hideMark/>
          </w:tcPr>
          <w:p w14:paraId="73914B2B"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Admin Dispatch Management</w:t>
            </w:r>
          </w:p>
        </w:tc>
        <w:tc>
          <w:tcPr>
            <w:tcW w:w="0" w:type="auto"/>
            <w:hideMark/>
          </w:tcPr>
          <w:p w14:paraId="27FD940E"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₦90,000</w:t>
            </w:r>
          </w:p>
        </w:tc>
      </w:tr>
      <w:tr w:rsidR="00FC6C8A" w14:paraId="367FD278" w14:textId="77777777" w:rsidTr="00FC6C8A">
        <w:trPr>
          <w:trHeight w:val="649"/>
        </w:trPr>
        <w:tc>
          <w:tcPr>
            <w:tcW w:w="0" w:type="auto"/>
            <w:hideMark/>
          </w:tcPr>
          <w:p w14:paraId="2A613366"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Payment &amp; Revenue System</w:t>
            </w:r>
          </w:p>
        </w:tc>
        <w:tc>
          <w:tcPr>
            <w:tcW w:w="0" w:type="auto"/>
            <w:hideMark/>
          </w:tcPr>
          <w:p w14:paraId="6DFDA3BF"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₦70,000</w:t>
            </w:r>
          </w:p>
        </w:tc>
      </w:tr>
      <w:tr w:rsidR="00FC6C8A" w14:paraId="03622967" w14:textId="77777777" w:rsidTr="00FC6C8A">
        <w:trPr>
          <w:trHeight w:val="649"/>
        </w:trPr>
        <w:tc>
          <w:tcPr>
            <w:tcW w:w="0" w:type="auto"/>
            <w:hideMark/>
          </w:tcPr>
          <w:p w14:paraId="60BA17A3"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Tracking, Notifications &amp; Proof of Delivery</w:t>
            </w:r>
          </w:p>
        </w:tc>
        <w:tc>
          <w:tcPr>
            <w:tcW w:w="0" w:type="auto"/>
            <w:hideMark/>
          </w:tcPr>
          <w:p w14:paraId="5E29C472"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₦75,000</w:t>
            </w:r>
          </w:p>
        </w:tc>
      </w:tr>
      <w:tr w:rsidR="00FC6C8A" w14:paraId="3BA7647F" w14:textId="77777777" w:rsidTr="00FC6C8A">
        <w:trPr>
          <w:trHeight w:val="649"/>
        </w:trPr>
        <w:tc>
          <w:tcPr>
            <w:tcW w:w="0" w:type="auto"/>
            <w:hideMark/>
          </w:tcPr>
          <w:p w14:paraId="67DAFBAE"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Testing, Security &amp; Deployment</w:t>
            </w:r>
          </w:p>
        </w:tc>
        <w:tc>
          <w:tcPr>
            <w:tcW w:w="0" w:type="auto"/>
            <w:hideMark/>
          </w:tcPr>
          <w:p w14:paraId="56F622F1" w14:textId="77777777" w:rsidR="00FC6C8A" w:rsidRPr="00FC6C8A" w:rsidRDefault="00FC6C8A">
            <w:pPr>
              <w:rPr>
                <w:rFonts w:ascii="Arial" w:hAnsi="Arial" w:cs="Arial"/>
                <w:color w:val="000000"/>
                <w:sz w:val="28"/>
                <w:szCs w:val="28"/>
              </w:rPr>
            </w:pPr>
            <w:r w:rsidRPr="00FC6C8A">
              <w:rPr>
                <w:rFonts w:ascii="Arial" w:hAnsi="Arial" w:cs="Arial"/>
                <w:color w:val="000000"/>
                <w:sz w:val="28"/>
                <w:szCs w:val="28"/>
              </w:rPr>
              <w:t>₦50,000</w:t>
            </w:r>
          </w:p>
        </w:tc>
      </w:tr>
      <w:tr w:rsidR="00FC6C8A" w14:paraId="4677D642" w14:textId="77777777" w:rsidTr="00FC6C8A">
        <w:trPr>
          <w:trHeight w:val="649"/>
        </w:trPr>
        <w:tc>
          <w:tcPr>
            <w:tcW w:w="0" w:type="auto"/>
            <w:hideMark/>
          </w:tcPr>
          <w:p w14:paraId="1FC73A06" w14:textId="18238358" w:rsidR="00FC6C8A" w:rsidRPr="00594089" w:rsidRDefault="00594089">
            <w:pPr>
              <w:rPr>
                <w:rFonts w:ascii="Arial" w:hAnsi="Arial" w:cs="Arial"/>
                <w:color w:val="000000"/>
                <w:sz w:val="32"/>
                <w:szCs w:val="32"/>
              </w:rPr>
            </w:pPr>
            <w:r w:rsidRPr="00594089">
              <w:rPr>
                <w:rStyle w:val="Strong"/>
                <w:rFonts w:ascii="Arial" w:hAnsi="Arial" w:cs="Arial"/>
                <w:color w:val="000000"/>
                <w:sz w:val="32"/>
                <w:szCs w:val="32"/>
              </w:rPr>
              <w:br/>
            </w:r>
            <w:r w:rsidR="00FC6C8A" w:rsidRPr="00594089">
              <w:rPr>
                <w:rStyle w:val="Strong"/>
                <w:rFonts w:ascii="Arial" w:hAnsi="Arial" w:cs="Arial"/>
                <w:color w:val="000000"/>
                <w:sz w:val="32"/>
                <w:szCs w:val="32"/>
              </w:rPr>
              <w:t>TOTAL</w:t>
            </w:r>
          </w:p>
        </w:tc>
        <w:tc>
          <w:tcPr>
            <w:tcW w:w="0" w:type="auto"/>
            <w:hideMark/>
          </w:tcPr>
          <w:p w14:paraId="3909C282" w14:textId="21D674C0" w:rsidR="00594089" w:rsidRPr="00594089" w:rsidRDefault="00594089">
            <w:pPr>
              <w:rPr>
                <w:rFonts w:ascii="Arial" w:hAnsi="Arial" w:cs="Arial"/>
                <w:b/>
                <w:bCs/>
                <w:color w:val="000000"/>
                <w:sz w:val="32"/>
                <w:szCs w:val="32"/>
              </w:rPr>
            </w:pPr>
            <w:r w:rsidRPr="00594089">
              <w:rPr>
                <w:rStyle w:val="Strong"/>
                <w:rFonts w:ascii="Arial" w:hAnsi="Arial" w:cs="Arial"/>
                <w:color w:val="000000"/>
                <w:sz w:val="32"/>
                <w:szCs w:val="32"/>
              </w:rPr>
              <w:br/>
            </w:r>
            <w:r w:rsidR="00FC6C8A" w:rsidRPr="00594089">
              <w:rPr>
                <w:rStyle w:val="Strong"/>
                <w:rFonts w:ascii="Arial" w:hAnsi="Arial" w:cs="Arial"/>
                <w:color w:val="000000"/>
                <w:sz w:val="32"/>
                <w:szCs w:val="32"/>
              </w:rPr>
              <w:t>₦500,000</w:t>
            </w:r>
          </w:p>
        </w:tc>
      </w:tr>
    </w:tbl>
    <w:p w14:paraId="368DA2D1" w14:textId="77777777" w:rsidR="00616BA2" w:rsidRDefault="00000000">
      <w:pPr>
        <w:pStyle w:val="1"/>
        <w:rPr>
          <w:rFonts w:ascii="Arial" w:hAnsi="Arial" w:cs="Arial"/>
          <w:kern w:val="36"/>
        </w:rPr>
      </w:pPr>
      <w:r>
        <w:rPr>
          <w:rFonts w:ascii="Arial" w:hAnsi="Arial" w:cs="Arial"/>
          <w:kern w:val="36"/>
        </w:rPr>
        <w:t>5. Payment Structure</w:t>
      </w:r>
    </w:p>
    <w:p w14:paraId="72ABF042" w14:textId="7C87FB01" w:rsidR="00616BA2" w:rsidRDefault="00000000">
      <w:pPr>
        <w:pStyle w:val="a"/>
        <w:rPr>
          <w:rFonts w:ascii="Arial" w:hAnsi="Arial" w:cs="Arial"/>
          <w:b/>
          <w:sz w:val="32"/>
          <w:szCs w:val="32"/>
        </w:rPr>
      </w:pPr>
      <w:r>
        <w:rPr>
          <w:rFonts w:ascii="Arial" w:hAnsi="Arial" w:cs="Arial"/>
          <w:b/>
          <w:sz w:val="32"/>
          <w:szCs w:val="32"/>
        </w:rPr>
        <w:t>Total Development &amp; Implementation Cost: ₦5</w:t>
      </w:r>
      <w:r w:rsidR="00FC6C8A">
        <w:rPr>
          <w:rFonts w:ascii="Arial" w:hAnsi="Arial" w:cs="Arial"/>
          <w:b/>
          <w:sz w:val="32"/>
          <w:szCs w:val="32"/>
          <w:lang w:val="en-US"/>
        </w:rPr>
        <w:t>0</w:t>
      </w:r>
      <w:r>
        <w:rPr>
          <w:rFonts w:ascii="Arial" w:hAnsi="Arial" w:cs="Arial"/>
          <w:b/>
          <w:sz w:val="32"/>
          <w:szCs w:val="32"/>
        </w:rPr>
        <w:t>0,000</w:t>
      </w:r>
    </w:p>
    <w:p w14:paraId="492D06FE" w14:textId="77777777" w:rsidR="00616BA2" w:rsidRDefault="00000000">
      <w:pPr>
        <w:pStyle w:val="1"/>
        <w:rPr>
          <w:rFonts w:ascii="Arial" w:hAnsi="Arial" w:cs="Arial"/>
          <w:kern w:val="36"/>
        </w:rPr>
      </w:pPr>
      <w:r>
        <w:rPr>
          <w:rFonts w:ascii="Arial" w:hAnsi="Arial" w:cs="Arial"/>
          <w:kern w:val="36"/>
        </w:rPr>
        <w:t>6. Mode of Payment</w:t>
      </w:r>
    </w:p>
    <w:p w14:paraId="5F721138" w14:textId="0F82FFE0" w:rsidR="00616BA2" w:rsidRDefault="00000000">
      <w:pPr>
        <w:pStyle w:val="a0"/>
        <w:numPr>
          <w:ilvl w:val="1"/>
          <w:numId w:val="1"/>
        </w:numPr>
        <w:tabs>
          <w:tab w:val="left" w:pos="0"/>
        </w:tabs>
        <w:ind w:left="284"/>
        <w:rPr>
          <w:rFonts w:ascii="Arial" w:hAnsi="Arial" w:cs="Arial"/>
          <w:b/>
          <w:bCs/>
          <w:sz w:val="28"/>
          <w:szCs w:val="28"/>
        </w:rPr>
      </w:pPr>
      <w:r>
        <w:rPr>
          <w:rFonts w:ascii="Arial" w:hAnsi="Arial" w:cs="Arial"/>
          <w:b/>
          <w:bCs/>
          <w:sz w:val="28"/>
          <w:szCs w:val="28"/>
        </w:rPr>
        <w:t>Once payment of the ₦5</w:t>
      </w:r>
      <w:r w:rsidR="00FC6C8A">
        <w:rPr>
          <w:rFonts w:ascii="Arial" w:hAnsi="Arial" w:cs="Arial"/>
          <w:b/>
          <w:bCs/>
          <w:sz w:val="28"/>
          <w:szCs w:val="28"/>
          <w:lang w:val="en-US"/>
        </w:rPr>
        <w:t>0</w:t>
      </w:r>
      <w:r>
        <w:rPr>
          <w:rFonts w:ascii="Arial" w:hAnsi="Arial" w:cs="Arial"/>
          <w:b/>
          <w:bCs/>
          <w:sz w:val="28"/>
          <w:szCs w:val="28"/>
        </w:rPr>
        <w:t xml:space="preserve">0,000 — </w:t>
      </w:r>
      <w:r>
        <w:rPr>
          <w:rFonts w:ascii="Arial" w:hAnsi="Arial" w:cs="Arial"/>
          <w:sz w:val="28"/>
          <w:szCs w:val="28"/>
        </w:rPr>
        <w:t>payable before commencement of development. This also covers:</w:t>
      </w:r>
    </w:p>
    <w:p w14:paraId="360B6E1B" w14:textId="77777777" w:rsidR="00616BA2" w:rsidRDefault="00000000">
      <w:pPr>
        <w:pStyle w:val="a0"/>
        <w:numPr>
          <w:ilvl w:val="0"/>
          <w:numId w:val="1"/>
        </w:numPr>
        <w:rPr>
          <w:rFonts w:ascii="Arial" w:hAnsi="Arial" w:cs="Arial"/>
          <w:sz w:val="24"/>
          <w:szCs w:val="24"/>
        </w:rPr>
      </w:pPr>
      <w:r>
        <w:rPr>
          <w:rFonts w:ascii="Arial" w:hAnsi="Arial" w:cs="Arial"/>
          <w:sz w:val="24"/>
          <w:szCs w:val="24"/>
        </w:rPr>
        <w:t>Google Maps/Mapbox or GPS API charges.</w:t>
      </w:r>
    </w:p>
    <w:p w14:paraId="6F8BD6B3" w14:textId="77777777" w:rsidR="00616BA2" w:rsidRDefault="00000000">
      <w:pPr>
        <w:pStyle w:val="a0"/>
        <w:numPr>
          <w:ilvl w:val="0"/>
          <w:numId w:val="1"/>
        </w:numPr>
        <w:rPr>
          <w:rFonts w:ascii="Arial" w:hAnsi="Arial" w:cs="Arial"/>
          <w:sz w:val="24"/>
          <w:szCs w:val="24"/>
        </w:rPr>
      </w:pPr>
      <w:r>
        <w:rPr>
          <w:rFonts w:ascii="Arial" w:hAnsi="Arial" w:cs="Arial"/>
          <w:sz w:val="24"/>
          <w:szCs w:val="24"/>
        </w:rPr>
        <w:t>SMS gateway provider charges.</w:t>
      </w:r>
    </w:p>
    <w:p w14:paraId="62B88983" w14:textId="77777777" w:rsidR="00616BA2" w:rsidRDefault="00000000">
      <w:pPr>
        <w:pStyle w:val="a0"/>
        <w:numPr>
          <w:ilvl w:val="0"/>
          <w:numId w:val="1"/>
        </w:numPr>
        <w:rPr>
          <w:rFonts w:ascii="Arial" w:hAnsi="Arial" w:cs="Arial"/>
          <w:sz w:val="24"/>
          <w:szCs w:val="24"/>
        </w:rPr>
      </w:pPr>
      <w:r>
        <w:rPr>
          <w:rFonts w:ascii="Arial" w:hAnsi="Arial" w:cs="Arial"/>
          <w:sz w:val="24"/>
          <w:szCs w:val="24"/>
        </w:rPr>
        <w:t>WhatsApp Business/API charges.</w:t>
      </w:r>
    </w:p>
    <w:p w14:paraId="5C80436D" w14:textId="77777777" w:rsidR="00616BA2" w:rsidRDefault="00000000">
      <w:pPr>
        <w:pStyle w:val="a0"/>
        <w:numPr>
          <w:ilvl w:val="0"/>
          <w:numId w:val="1"/>
        </w:numPr>
        <w:rPr>
          <w:rFonts w:ascii="Arial" w:hAnsi="Arial" w:cs="Arial"/>
          <w:sz w:val="24"/>
          <w:szCs w:val="24"/>
        </w:rPr>
      </w:pPr>
      <w:r>
        <w:rPr>
          <w:rFonts w:ascii="Arial" w:hAnsi="Arial" w:cs="Arial"/>
          <w:sz w:val="24"/>
          <w:szCs w:val="24"/>
        </w:rPr>
        <w:t>Payment gateway transaction charges.</w:t>
      </w:r>
    </w:p>
    <w:p w14:paraId="3FA78876" w14:textId="77777777" w:rsidR="00616BA2" w:rsidRDefault="00000000">
      <w:pPr>
        <w:pStyle w:val="a0"/>
        <w:numPr>
          <w:ilvl w:val="0"/>
          <w:numId w:val="1"/>
        </w:numPr>
        <w:rPr>
          <w:rFonts w:ascii="Arial" w:hAnsi="Arial" w:cs="Arial"/>
          <w:sz w:val="24"/>
          <w:szCs w:val="24"/>
        </w:rPr>
      </w:pPr>
      <w:r>
        <w:rPr>
          <w:rFonts w:ascii="Arial" w:hAnsi="Arial" w:cs="Arial"/>
          <w:sz w:val="24"/>
          <w:szCs w:val="24"/>
        </w:rPr>
        <w:t>Hosting/server costs.</w:t>
      </w:r>
    </w:p>
    <w:p w14:paraId="192AE4DF" w14:textId="77777777" w:rsidR="00616BA2" w:rsidRDefault="00000000">
      <w:pPr>
        <w:pStyle w:val="a0"/>
        <w:numPr>
          <w:ilvl w:val="0"/>
          <w:numId w:val="1"/>
        </w:numPr>
        <w:rPr>
          <w:rFonts w:ascii="Arial" w:hAnsi="Arial" w:cs="Arial"/>
          <w:sz w:val="24"/>
          <w:szCs w:val="24"/>
        </w:rPr>
      </w:pPr>
      <w:r>
        <w:rPr>
          <w:rFonts w:ascii="Arial" w:hAnsi="Arial" w:cs="Arial"/>
          <w:sz w:val="24"/>
          <w:szCs w:val="24"/>
        </w:rPr>
        <w:lastRenderedPageBreak/>
        <w:t>Other third-party API or service charges.</w:t>
      </w:r>
    </w:p>
    <w:p w14:paraId="1D9AF5DD" w14:textId="77777777" w:rsidR="00616BA2" w:rsidRDefault="00000000">
      <w:pPr>
        <w:pStyle w:val="1"/>
        <w:rPr>
          <w:rFonts w:ascii="Arial" w:hAnsi="Arial" w:cs="Arial"/>
          <w:kern w:val="36"/>
          <w:sz w:val="24"/>
          <w:szCs w:val="24"/>
        </w:rPr>
      </w:pPr>
      <w:r>
        <w:rPr>
          <w:rFonts w:ascii="Arial" w:hAnsi="Arial" w:cs="Arial"/>
          <w:kern w:val="36"/>
          <w:sz w:val="24"/>
          <w:szCs w:val="24"/>
        </w:rPr>
        <w:t>6. Scope Note</w:t>
      </w:r>
    </w:p>
    <w:p w14:paraId="5CD6D143" w14:textId="6E81240B" w:rsidR="00616BA2" w:rsidRPr="00594089" w:rsidRDefault="00000000">
      <w:pPr>
        <w:pStyle w:val="a"/>
        <w:rPr>
          <w:rFonts w:ascii="Arial" w:hAnsi="Arial" w:cs="Arial"/>
          <w:sz w:val="24"/>
          <w:szCs w:val="24"/>
          <w:lang w:val="en-US"/>
        </w:rPr>
      </w:pPr>
      <w:r>
        <w:rPr>
          <w:rFonts w:ascii="Arial" w:hAnsi="Arial" w:cs="Arial"/>
          <w:sz w:val="24"/>
          <w:szCs w:val="24"/>
        </w:rPr>
        <w:t>The above proposal covers the core Delivery &amp; Dispatch System described in this document</w:t>
      </w:r>
      <w:r w:rsidR="00FC6C8A">
        <w:rPr>
          <w:rFonts w:ascii="Arial" w:hAnsi="Arial" w:cs="Arial"/>
          <w:sz w:val="24"/>
          <w:szCs w:val="24"/>
          <w:lang w:val="en-US"/>
        </w:rPr>
        <w:t xml:space="preserve"> including</w:t>
      </w:r>
      <w:r>
        <w:rPr>
          <w:rFonts w:ascii="Arial" w:hAnsi="Arial" w:cs="Arial"/>
          <w:sz w:val="24"/>
          <w:szCs w:val="24"/>
        </w:rPr>
        <w:t xml:space="preserve"> Advanced features such as sophisticated automatic rider-to-order matching, advanced route optimization, surge pricing</w:t>
      </w:r>
      <w:r w:rsidR="00FC6C8A">
        <w:rPr>
          <w:rFonts w:ascii="Arial" w:hAnsi="Arial" w:cs="Arial"/>
          <w:sz w:val="24"/>
          <w:szCs w:val="24"/>
          <w:lang w:val="en-US"/>
        </w:rPr>
        <w:t xml:space="preserve"> and </w:t>
      </w:r>
      <w:r>
        <w:rPr>
          <w:rFonts w:ascii="Arial" w:hAnsi="Arial" w:cs="Arial"/>
          <w:sz w:val="24"/>
          <w:szCs w:val="24"/>
        </w:rPr>
        <w:t>multiple delivery zones</w:t>
      </w:r>
      <w:r w:rsidR="00594089">
        <w:rPr>
          <w:rFonts w:ascii="Arial" w:hAnsi="Arial" w:cs="Arial"/>
          <w:sz w:val="24"/>
          <w:szCs w:val="24"/>
          <w:lang w:val="en-US"/>
        </w:rPr>
        <w:t>.</w:t>
      </w:r>
    </w:p>
    <w:p w14:paraId="3826D719" w14:textId="77777777" w:rsidR="00616BA2" w:rsidRDefault="00000000">
      <w:pPr>
        <w:pStyle w:val="1"/>
        <w:rPr>
          <w:rFonts w:ascii="Arial" w:hAnsi="Arial" w:cs="Arial"/>
          <w:kern w:val="36"/>
          <w:sz w:val="24"/>
          <w:szCs w:val="24"/>
        </w:rPr>
      </w:pPr>
      <w:r>
        <w:rPr>
          <w:rFonts w:ascii="Arial" w:hAnsi="Arial" w:cs="Arial"/>
          <w:kern w:val="36"/>
          <w:sz w:val="24"/>
          <w:szCs w:val="24"/>
        </w:rPr>
        <w:t>8. Conclusion</w:t>
      </w:r>
    </w:p>
    <w:p w14:paraId="4516B92B" w14:textId="77777777" w:rsidR="00616BA2" w:rsidRDefault="00000000">
      <w:pPr>
        <w:pStyle w:val="a"/>
        <w:rPr>
          <w:rFonts w:ascii="Arial" w:hAnsi="Arial" w:cs="Arial"/>
          <w:sz w:val="24"/>
          <w:szCs w:val="24"/>
        </w:rPr>
      </w:pPr>
      <w:r>
        <w:rPr>
          <w:rFonts w:ascii="Arial" w:hAnsi="Arial" w:cs="Arial"/>
          <w:sz w:val="24"/>
          <w:szCs w:val="24"/>
        </w:rPr>
        <w:t>The proposed Delivery &amp; Dispatch System will extend O.A.M into a broader service platform by connecting customers, dispatch riders and administrators in one integrated environment, while also providing O.A.M with additional revenue opportunities through delivery fees, commissions and service charges.</w:t>
      </w:r>
    </w:p>
    <w:p w14:paraId="13CA6D5B" w14:textId="77777777" w:rsidR="00616BA2" w:rsidRDefault="00000000">
      <w:pPr>
        <w:pStyle w:val="a"/>
        <w:rPr>
          <w:rFonts w:ascii="Arial" w:hAnsi="Arial" w:cs="Arial"/>
          <w:b/>
          <w:bCs/>
          <w:sz w:val="24"/>
          <w:szCs w:val="24"/>
        </w:rPr>
      </w:pPr>
      <w:r>
        <w:rPr>
          <w:rFonts w:ascii="Arial" w:hAnsi="Arial" w:cs="Arial"/>
          <w:sz w:val="24"/>
          <w:szCs w:val="24"/>
        </w:rPr>
        <w:br/>
      </w:r>
      <w:r>
        <w:rPr>
          <w:rFonts w:ascii="Arial" w:hAnsi="Arial" w:cs="Arial"/>
          <w:b/>
          <w:bCs/>
          <w:sz w:val="32"/>
          <w:szCs w:val="32"/>
        </w:rPr>
        <w:t>GINTA PETERSON</w:t>
      </w:r>
      <w:r>
        <w:rPr>
          <w:rFonts w:ascii="Arial" w:hAnsi="Arial" w:cs="Arial"/>
          <w:b/>
          <w:bCs/>
          <w:sz w:val="32"/>
          <w:szCs w:val="32"/>
        </w:rPr>
        <w:br/>
      </w:r>
      <w:r>
        <w:rPr>
          <w:rFonts w:ascii="Arial" w:hAnsi="Arial" w:cs="Arial"/>
          <w:sz w:val="32"/>
          <w:szCs w:val="32"/>
        </w:rPr>
        <w:t xml:space="preserve">For: </w:t>
      </w:r>
      <w:r>
        <w:rPr>
          <w:rFonts w:ascii="Arial" w:hAnsi="Arial" w:cs="Arial"/>
          <w:i/>
          <w:iCs/>
          <w:sz w:val="32"/>
          <w:szCs w:val="32"/>
        </w:rPr>
        <w:t>AiTrend Solutions Ltd</w:t>
      </w:r>
      <w:r>
        <w:rPr>
          <w:rFonts w:ascii="Arial" w:hAnsi="Arial" w:cs="Arial"/>
          <w:sz w:val="24"/>
          <w:szCs w:val="24"/>
        </w:rPr>
        <w:br/>
      </w:r>
    </w:p>
    <w:p w14:paraId="57D20184" w14:textId="77777777" w:rsidR="00616BA2" w:rsidRDefault="00616BA2">
      <w:pPr>
        <w:pStyle w:val="NormalWeb"/>
        <w:rPr>
          <w:rFonts w:ascii="Arial" w:hAnsi="Arial" w:cs="Arial"/>
        </w:rPr>
      </w:pPr>
    </w:p>
    <w:sectPr w:rsidR="00616BA2">
      <w:headerReference w:type="even" r:id="rId10"/>
      <w:headerReference w:type="default" r:id="rId11"/>
      <w:footerReference w:type="default" r:id="rId12"/>
      <w:headerReference w:type="first" r:id="rId13"/>
      <w:pgSz w:w="12240" w:h="15840"/>
      <w:pgMar w:top="556" w:right="810" w:bottom="1758" w:left="1440" w:header="62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F5269B" w14:textId="77777777" w:rsidR="00A22064" w:rsidRDefault="00A22064">
      <w:pPr>
        <w:spacing w:line="240" w:lineRule="auto"/>
      </w:pPr>
      <w:r>
        <w:separator/>
      </w:r>
    </w:p>
  </w:endnote>
  <w:endnote w:type="continuationSeparator" w:id="0">
    <w:p w14:paraId="17EAA3BE" w14:textId="77777777" w:rsidR="00A22064" w:rsidRDefault="00A220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altName w:val="宋体-简"/>
    <w:panose1 w:val="02010600030101010101"/>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81E6D" w14:textId="77777777" w:rsidR="00616BA2" w:rsidRDefault="00000000">
    <w:pPr>
      <w:pStyle w:val="Footer"/>
    </w:pPr>
    <w:r>
      <w:rPr>
        <w:noProof/>
      </w:rPr>
      <mc:AlternateContent>
        <mc:Choice Requires="wps">
          <w:drawing>
            <wp:anchor distT="0" distB="0" distL="114300" distR="114300" simplePos="0" relativeHeight="251663360" behindDoc="0" locked="0" layoutInCell="1" allowOverlap="1" wp14:anchorId="0A2FD9BE" wp14:editId="68C10F82">
              <wp:simplePos x="0" y="0"/>
              <wp:positionH relativeFrom="column">
                <wp:posOffset>3558540</wp:posOffset>
              </wp:positionH>
              <wp:positionV relativeFrom="paragraph">
                <wp:posOffset>-523240</wp:posOffset>
              </wp:positionV>
              <wp:extent cx="3924300" cy="9144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924000" cy="914400"/>
                      </a:xfrm>
                      <a:prstGeom prst="rect">
                        <a:avLst/>
                      </a:prstGeom>
                      <a:noFill/>
                      <a:ln w="6350">
                        <a:noFill/>
                      </a:ln>
                    </wps:spPr>
                    <wps:txbx>
                      <w:txbxContent>
                        <w:p w14:paraId="20E17154" w14:textId="77777777" w:rsidR="00616BA2" w:rsidRDefault="00000000">
                          <w:r>
                            <w:rPr>
                              <w:b/>
                              <w:bCs/>
                              <w:color w:val="0070C0"/>
                              <w:sz w:val="15"/>
                              <w:szCs w:val="15"/>
                            </w:rPr>
                            <w:t>TEL:</w:t>
                          </w:r>
                          <w:r>
                            <w:rPr>
                              <w:color w:val="0070C0"/>
                              <w:sz w:val="15"/>
                              <w:szCs w:val="15"/>
                            </w:rPr>
                            <w:t xml:space="preserve"> </w:t>
                          </w:r>
                          <w:r>
                            <w:rPr>
                              <w:sz w:val="15"/>
                              <w:szCs w:val="15"/>
                            </w:rPr>
                            <w:t>+2347030673089, +2349063883848</w:t>
                          </w:r>
                          <w:r>
                            <w:rPr>
                              <w:sz w:val="15"/>
                              <w:szCs w:val="15"/>
                            </w:rPr>
                            <w:br/>
                          </w:r>
                          <w:r>
                            <w:rPr>
                              <w:b/>
                              <w:bCs/>
                              <w:color w:val="0070C0"/>
                              <w:sz w:val="15"/>
                              <w:szCs w:val="15"/>
                            </w:rPr>
                            <w:t>WEBSITE:</w:t>
                          </w:r>
                          <w:r>
                            <w:rPr>
                              <w:color w:val="0070C0"/>
                              <w:sz w:val="15"/>
                              <w:szCs w:val="15"/>
                            </w:rPr>
                            <w:t xml:space="preserve"> </w:t>
                          </w:r>
                          <w:hyperlink r:id="rId1" w:history="1">
                            <w:r>
                              <w:rPr>
                                <w:rStyle w:val="Hyperlink"/>
                                <w:color w:val="auto"/>
                                <w:sz w:val="15"/>
                                <w:szCs w:val="15"/>
                                <w:u w:val="none"/>
                              </w:rPr>
                              <w:t>www.aitrendsolutions.com</w:t>
                            </w:r>
                          </w:hyperlink>
                          <w:r>
                            <w:rPr>
                              <w:color w:val="000000" w:themeColor="text1"/>
                              <w:sz w:val="15"/>
                              <w:szCs w:val="15"/>
                            </w:rPr>
                            <w:br/>
                          </w:r>
                          <w:r>
                            <w:rPr>
                              <w:b/>
                              <w:bCs/>
                              <w:color w:val="0070C0"/>
                              <w:sz w:val="15"/>
                              <w:szCs w:val="15"/>
                            </w:rPr>
                            <w:t xml:space="preserve">EMAIL: </w:t>
                          </w:r>
                          <w:hyperlink r:id="rId2" w:history="1">
                            <w:r>
                              <w:rPr>
                                <w:rStyle w:val="Hyperlink"/>
                                <w:color w:val="auto"/>
                                <w:sz w:val="15"/>
                                <w:szCs w:val="15"/>
                                <w:u w:val="none"/>
                              </w:rPr>
                              <w:t>info@aitrendsolutions.com</w:t>
                            </w:r>
                          </w:hyperlink>
                          <w:r>
                            <w:rPr>
                              <w:sz w:val="15"/>
                              <w:szCs w:val="15"/>
                            </w:rPr>
                            <w:br/>
                          </w:r>
                          <w:r>
                            <w:rPr>
                              <w:b/>
                              <w:bCs/>
                              <w:color w:val="0070C0"/>
                              <w:sz w:val="13"/>
                              <w:szCs w:val="13"/>
                            </w:rPr>
                            <w:t>HEAD OFFICE</w:t>
                          </w:r>
                          <w:r>
                            <w:rPr>
                              <w:color w:val="0070C0"/>
                              <w:sz w:val="13"/>
                              <w:szCs w:val="13"/>
                            </w:rPr>
                            <w:t xml:space="preserve">: </w:t>
                          </w:r>
                          <w:r>
                            <w:rPr>
                              <w:sz w:val="15"/>
                              <w:szCs w:val="15"/>
                            </w:rPr>
                            <w:t>Plot 544, House 26 T.O.S Benson Crescent, Utako, Abuja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80.2pt;margin-top:-41.2pt;height:72pt;width:309pt;z-index:251663360;mso-width-relative:page;mso-height-relative:page;" filled="f" stroked="f" coordsize="21600,21600" o:gfxdata="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doHKXcAAAACwEAAA8AAAAAAAAAAQAgAAAAIgAAAGRycy9kb3ducmV2LnhtbFBLAQIU&#10;ABQAAAAIAIdO4kA0tkRFKAIAAGcEAAAOAAAAAAAAAAEAIAAAACsBAABkcnMvZTJvRG9jLnhtbFBL&#10;BQYAAAAABgAGAFkBAADFBQAAAAA=&#10;">
              <v:fill on="f" focussize="0,0"/>
              <v:stroke on="f" weight="0.5pt"/>
              <v:imagedata o:title=""/>
              <o:lock v:ext="edit" aspectratio="f"/>
              <v:textbox>
                <w:txbxContent>
                  <w:p w14:paraId="547E3E2C">
                    <w:r>
                      <w:rPr>
                        <w:b/>
                        <w:bCs/>
                        <w:color w:val="0070C0"/>
                        <w:sz w:val="15"/>
                        <w:szCs w:val="15"/>
                      </w:rPr>
                      <w:t>TEL:</w:t>
                    </w:r>
                    <w:r>
                      <w:rPr>
                        <w:color w:val="0070C0"/>
                        <w:sz w:val="15"/>
                        <w:szCs w:val="15"/>
                      </w:rPr>
                      <w:t xml:space="preserve"> </w:t>
                    </w:r>
                    <w:r>
                      <w:rPr>
                        <w:sz w:val="15"/>
                        <w:szCs w:val="15"/>
                      </w:rPr>
                      <w:t>+2347030673089, +2349063883848</w:t>
                    </w:r>
                    <w:r>
                      <w:rPr>
                        <w:sz w:val="15"/>
                        <w:szCs w:val="15"/>
                      </w:rPr>
                      <w:br w:type="textWrapping"/>
                    </w:r>
                    <w:r>
                      <w:rPr>
                        <w:b/>
                        <w:bCs/>
                        <w:color w:val="0070C0"/>
                        <w:sz w:val="15"/>
                        <w:szCs w:val="15"/>
                      </w:rPr>
                      <w:t>WEBSITE:</w:t>
                    </w:r>
                    <w:r>
                      <w:rPr>
                        <w:color w:val="0070C0"/>
                        <w:sz w:val="15"/>
                        <w:szCs w:val="15"/>
                      </w:rPr>
                      <w:t xml:space="preserve"> </w:t>
                    </w:r>
                    <w:r>
                      <w:fldChar w:fldCharType="begin"/>
                    </w:r>
                    <w:r>
                      <w:instrText xml:space="preserve"> HYPERLINK "http://www.aitrendsolutions.com" </w:instrText>
                    </w:r>
                    <w:r>
                      <w:fldChar w:fldCharType="separate"/>
                    </w:r>
                    <w:r>
                      <w:rPr>
                        <w:rStyle w:val="16"/>
                        <w:color w:val="auto"/>
                        <w:sz w:val="15"/>
                        <w:szCs w:val="15"/>
                        <w:u w:val="none"/>
                      </w:rPr>
                      <w:t>www.aitrendsolutions.com</w:t>
                    </w:r>
                    <w:r>
                      <w:rPr>
                        <w:rStyle w:val="16"/>
                        <w:color w:val="auto"/>
                        <w:sz w:val="15"/>
                        <w:szCs w:val="15"/>
                        <w:u w:val="none"/>
                      </w:rPr>
                      <w:fldChar w:fldCharType="end"/>
                    </w:r>
                    <w:r>
                      <w:rPr>
                        <w:color w:val="000000" w:themeColor="text1"/>
                        <w:sz w:val="15"/>
                        <w:szCs w:val="15"/>
                        <w14:textFill>
                          <w14:solidFill>
                            <w14:schemeClr w14:val="tx1"/>
                          </w14:solidFill>
                        </w14:textFill>
                      </w:rPr>
                      <w:br w:type="textWrapping"/>
                    </w:r>
                    <w:r>
                      <w:rPr>
                        <w:b/>
                        <w:bCs/>
                        <w:color w:val="0070C0"/>
                        <w:sz w:val="15"/>
                        <w:szCs w:val="15"/>
                      </w:rPr>
                      <w:t xml:space="preserve">EMAIL: </w:t>
                    </w:r>
                    <w:r>
                      <w:fldChar w:fldCharType="begin"/>
                    </w:r>
                    <w:r>
                      <w:instrText xml:space="preserve"> HYPERLINK "mailto:info@aitrendsolutions.com" </w:instrText>
                    </w:r>
                    <w:r>
                      <w:fldChar w:fldCharType="separate"/>
                    </w:r>
                    <w:r>
                      <w:rPr>
                        <w:rStyle w:val="16"/>
                        <w:color w:val="auto"/>
                        <w:sz w:val="15"/>
                        <w:szCs w:val="15"/>
                        <w:u w:val="none"/>
                      </w:rPr>
                      <w:t>info@aitrendsolutions.com</w:t>
                    </w:r>
                    <w:r>
                      <w:rPr>
                        <w:rStyle w:val="16"/>
                        <w:color w:val="auto"/>
                        <w:sz w:val="15"/>
                        <w:szCs w:val="15"/>
                        <w:u w:val="none"/>
                      </w:rPr>
                      <w:fldChar w:fldCharType="end"/>
                    </w:r>
                    <w:r>
                      <w:rPr>
                        <w:sz w:val="15"/>
                        <w:szCs w:val="15"/>
                      </w:rPr>
                      <w:br w:type="textWrapping"/>
                    </w:r>
                    <w:r>
                      <w:rPr>
                        <w:b/>
                        <w:bCs/>
                        <w:color w:val="0070C0"/>
                        <w:sz w:val="13"/>
                        <w:szCs w:val="13"/>
                      </w:rPr>
                      <w:t>HEAD OFFICE</w:t>
                    </w:r>
                    <w:r>
                      <w:rPr>
                        <w:color w:val="0070C0"/>
                        <w:sz w:val="13"/>
                        <w:szCs w:val="13"/>
                      </w:rPr>
                      <w:t xml:space="preserve">: </w:t>
                    </w:r>
                    <w:r>
                      <w:rPr>
                        <w:sz w:val="15"/>
                        <w:szCs w:val="15"/>
                      </w:rPr>
                      <w:t>Plot 544, House 26 T.O.S Benson Crescent, Utako, Abuja</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517CE4FD" wp14:editId="3F6993EE">
              <wp:simplePos x="0" y="0"/>
              <wp:positionH relativeFrom="column">
                <wp:posOffset>-906780</wp:posOffset>
              </wp:positionH>
              <wp:positionV relativeFrom="paragraph">
                <wp:posOffset>-222250</wp:posOffset>
              </wp:positionV>
              <wp:extent cx="7926070" cy="323850"/>
              <wp:effectExtent l="0" t="12700" r="49530" b="69850"/>
              <wp:wrapNone/>
              <wp:docPr id="14" name="Elbow Connector 14"/>
              <wp:cNvGraphicFramePr/>
              <a:graphic xmlns:a="http://schemas.openxmlformats.org/drawingml/2006/main">
                <a:graphicData uri="http://schemas.microsoft.com/office/word/2010/wordprocessingShape">
                  <wps:wsp>
                    <wps:cNvCnPr/>
                    <wps:spPr>
                      <a:xfrm>
                        <a:off x="0" y="0"/>
                        <a:ext cx="7926220" cy="324000"/>
                      </a:xfrm>
                      <a:prstGeom prst="bentConnector3">
                        <a:avLst>
                          <a:gd name="adj1" fmla="val 36918"/>
                        </a:avLst>
                      </a:prstGeom>
                      <a:ln>
                        <a:solidFill>
                          <a:srgbClr val="00B0F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_x0000_s1026" o:spid="_x0000_s1026" o:spt="34" type="#_x0000_t34" style="position:absolute;left:0pt;margin-left:-71.4pt;margin-top:-17.5pt;height:25.5pt;width:624.1pt;z-index:251662336;mso-width-relative:page;mso-height-relative:page;" filled="f" stroked="t" coordsize="21600,21600" o:gfxdata="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F1ECq9gAAAAMAQAADwAAAAAAAAABACAAAAAiAAAA&#10;ZHJzL2Rvd25yZXYueG1sUEsBAhQAFAAAAAgAh07iQPYGt8UHAgAADAQAAA4AAAAAAAAAAQAgAAAA&#10;JwEAAGRycy9lMm9Eb2MueG1sUEsFBgAAAAAGAAYAWQEAAKAFAAAAAA==&#10;" adj="7974">
              <v:fill on="f" focussize="0,0"/>
              <v:stroke weight="1.5pt" color="#00B0F0 [3204]" miterlimit="8" joinstyle="miter" endarrow="block"/>
              <v:imagedata o:title=""/>
              <o:lock v:ext="edit" aspectratio="f"/>
            </v:shape>
          </w:pict>
        </mc:Fallback>
      </mc:AlternateContent>
    </w:r>
    <w:r>
      <w:rPr>
        <w:noProof/>
      </w:rPr>
      <mc:AlternateContent>
        <mc:Choice Requires="wps">
          <w:drawing>
            <wp:anchor distT="0" distB="0" distL="114300" distR="114300" simplePos="0" relativeHeight="251659264" behindDoc="0" locked="0" layoutInCell="1" allowOverlap="1" wp14:anchorId="505CD904" wp14:editId="14FE5A34">
              <wp:simplePos x="0" y="0"/>
              <wp:positionH relativeFrom="column">
                <wp:posOffset>-906780</wp:posOffset>
              </wp:positionH>
              <wp:positionV relativeFrom="paragraph">
                <wp:posOffset>-144780</wp:posOffset>
              </wp:positionV>
              <wp:extent cx="3622675" cy="609600"/>
              <wp:effectExtent l="0" t="0" r="0" b="0"/>
              <wp:wrapNone/>
              <wp:docPr id="12" name="Snip Single Corner of Rectangle 12"/>
              <wp:cNvGraphicFramePr/>
              <a:graphic xmlns:a="http://schemas.openxmlformats.org/drawingml/2006/main">
                <a:graphicData uri="http://schemas.microsoft.com/office/word/2010/wordprocessingShape">
                  <wps:wsp>
                    <wps:cNvSpPr/>
                    <wps:spPr>
                      <a:xfrm>
                        <a:off x="0" y="0"/>
                        <a:ext cx="3622675" cy="609640"/>
                      </a:xfrm>
                      <a:prstGeom prst="snip1Rect">
                        <a:avLst>
                          <a:gd name="adj" fmla="val 50000"/>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Snip Single Corner of Rectangle 12" o:spid="_x0000_s1026" style="position:absolute;left:0pt;margin-left:-71.4pt;margin-top:-11.4pt;height:48pt;width:285.25pt;z-index:251659264;v-text-anchor:middle;mso-width-relative:page;mso-height-relative:page;" fillcolor="#0070C0" filled="t" stroked="f" coordsize="3622675,609640" o:gfxdata="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C8BfktkAAAALAQAADwAA&#10;AAAAAAABACAAAAAiAAAAZHJzL2Rvd25yZXYueG1sUEsBAhQAFAAAAAgAh07iQEPSioOHAgAAFwUA&#10;AA4AAAAAAAAAAQAgAAAAKAEAAGRycy9lMm9Eb2MueG1sUEsFBgAAAAAGAAYAWQEAACEGAAAAAA==&#10;" path="m0,0l3317855,0,3622675,304820,3622675,609640,0,609640xe">
              <v:path o:connectlocs="3622675,304820;1811337,609640;0,304820;1811337,0" o:connectangles="0,82,164,247"/>
              <v:fill on="t" focussize="0,0"/>
              <v:stroke on="f" weight="1.5pt" miterlimit="8" joinstyle="miter"/>
              <v:imagedata o:title=""/>
              <o:lock v:ext="edit" aspectratio="f"/>
            </v:shape>
          </w:pict>
        </mc:Fallback>
      </mc:AlternateContent>
    </w:r>
    <w:r>
      <w:rPr>
        <w:noProof/>
      </w:rPr>
      <mc:AlternateContent>
        <mc:Choice Requires="wps">
          <w:drawing>
            <wp:anchor distT="0" distB="0" distL="114300" distR="114300" simplePos="0" relativeHeight="251660288" behindDoc="0" locked="0" layoutInCell="1" allowOverlap="1" wp14:anchorId="7CD73801" wp14:editId="678C8AA0">
              <wp:simplePos x="0" y="0"/>
              <wp:positionH relativeFrom="column">
                <wp:posOffset>2577465</wp:posOffset>
              </wp:positionH>
              <wp:positionV relativeFrom="paragraph">
                <wp:posOffset>147320</wp:posOffset>
              </wp:positionV>
              <wp:extent cx="4276090" cy="77470"/>
              <wp:effectExtent l="0" t="0" r="3810" b="0"/>
              <wp:wrapNone/>
              <wp:docPr id="13" name="Rectangle 13"/>
              <wp:cNvGraphicFramePr/>
              <a:graphic xmlns:a="http://schemas.openxmlformats.org/drawingml/2006/main">
                <a:graphicData uri="http://schemas.microsoft.com/office/word/2010/wordprocessingShape">
                  <wps:wsp>
                    <wps:cNvSpPr/>
                    <wps:spPr>
                      <a:xfrm>
                        <a:off x="0" y="0"/>
                        <a:ext cx="4276265" cy="7750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02.95pt;margin-top:11.6pt;height:6.1pt;width:336.7pt;z-index:251660288;v-text-anchor:middle;mso-width-relative:page;mso-height-relative:page;" fillcolor="#0070C0" filled="t" stroked="f" coordsize="21600,21600" o:gfxdata="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wYkkfYAAAACgEAAA8AAAAAAAAAAQAgAAAAIgAAAGRycy9kb3ducmV2LnhtbFBLAQIUABQA&#10;AAAIAIdO4kBaGAezYgIAAM8EAAAOAAAAAAAAAAEAIAAAACcBAABkcnMvZTJvRG9jLnhtbFBLBQYA&#10;AAAABgAGAFkBAAD7BQAAAAA=&#10;">
              <v:fill on="t" focussize="0,0"/>
              <v:stroke on="f" weight="1.5pt" miterlimit="8" joinstyle="miter"/>
              <v:imagedata o:title=""/>
              <o:lock v:ext="edit" aspectratio="f"/>
            </v:rect>
          </w:pict>
        </mc:Fallback>
      </mc:AlternateContent>
    </w:r>
    <w:r>
      <w:rPr>
        <w:noProof/>
      </w:rPr>
      <mc:AlternateContent>
        <mc:Choice Requires="wps">
          <w:drawing>
            <wp:anchor distT="0" distB="0" distL="114300" distR="114300" simplePos="0" relativeHeight="251661312" behindDoc="0" locked="0" layoutInCell="1" allowOverlap="1" wp14:anchorId="15AF1D87" wp14:editId="7A0C921D">
              <wp:simplePos x="0" y="0"/>
              <wp:positionH relativeFrom="column">
                <wp:posOffset>-1002030</wp:posOffset>
              </wp:positionH>
              <wp:positionV relativeFrom="paragraph">
                <wp:posOffset>212725</wp:posOffset>
              </wp:positionV>
              <wp:extent cx="7964805" cy="177800"/>
              <wp:effectExtent l="12700" t="12700" r="10795" b="12700"/>
              <wp:wrapNone/>
              <wp:docPr id="11" name="Rectangle 11"/>
              <wp:cNvGraphicFramePr/>
              <a:graphic xmlns:a="http://schemas.openxmlformats.org/drawingml/2006/main">
                <a:graphicData uri="http://schemas.microsoft.com/office/word/2010/wordprocessingShape">
                  <wps:wsp>
                    <wps:cNvSpPr/>
                    <wps:spPr>
                      <a:xfrm>
                        <a:off x="0" y="0"/>
                        <a:ext cx="7964900" cy="177975"/>
                      </a:xfrm>
                      <a:prstGeom prst="rect">
                        <a:avLst/>
                      </a:pr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78.9pt;margin-top:16.75pt;height:14pt;width:627.15pt;z-index:251661312;v-text-anchor:middle;mso-width-relative:page;mso-height-relative:page;" fillcolor="#0E2841 [3215]" filled="t" stroked="t" coordsize="21600,21600" o:gfxdata="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KKHYoPaAAAACwEAAA8AAAAAAAAAAQAgAAAAIgAA&#10;AGRycy9kb3ducmV2LnhtbFBLAQIUABQAAAAIAIdO4kD1lCsneAIAABoFAAAOAAAAAAAAAAEAIAAA&#10;ACkBAABkcnMvZTJvRG9jLnhtbFBLBQYAAAAABgAGAFkBAAATBgAAAAA=&#10;">
              <v:fill on="t" focussize="0,0"/>
              <v:stroke weight="1.5pt" color="#0C445E [3204]" miterlimit="8" joinstyle="miter"/>
              <v:imagedata o:title=""/>
              <o:lock v:ext="edit" aspectratio="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BD312C" w14:textId="77777777" w:rsidR="00A22064" w:rsidRDefault="00A22064">
      <w:pPr>
        <w:spacing w:after="0"/>
      </w:pPr>
      <w:r>
        <w:separator/>
      </w:r>
    </w:p>
  </w:footnote>
  <w:footnote w:type="continuationSeparator" w:id="0">
    <w:p w14:paraId="6C9EB9F3" w14:textId="77777777" w:rsidR="00A22064" w:rsidRDefault="00A220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F7B23" w14:textId="77777777" w:rsidR="00616BA2" w:rsidRDefault="00A22064">
    <w:pPr>
      <w:pStyle w:val="Header"/>
    </w:pPr>
    <w:r>
      <w:pict w14:anchorId="75DFAF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2198337" o:spid="_x0000_s1027" type="#_x0000_t75" alt="" style="position:absolute;margin-left:0;margin-top:0;width:600pt;height:375pt;z-index:-25164697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AIT NO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FB31D" w14:textId="77777777" w:rsidR="00616BA2" w:rsidRDefault="00A22064">
    <w:pPr>
      <w:pStyle w:val="Header"/>
    </w:pPr>
    <w:r>
      <w:pict w14:anchorId="438F6C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2198338" o:spid="_x0000_s1026" type="#_x0000_t75" alt="" style="position:absolute;margin-left:0;margin-top:0;width:600pt;height:375pt;z-index:-25164595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AIT NO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474BEA" w14:textId="77777777" w:rsidR="00616BA2" w:rsidRDefault="00A22064">
    <w:pPr>
      <w:pStyle w:val="Header"/>
    </w:pPr>
    <w:r>
      <w:pict w14:anchorId="5716E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2198336" o:spid="_x0000_s1025" type="#_x0000_t75" alt="" style="position:absolute;margin-left:0;margin-top:0;width:600pt;height:375pt;z-index:-251648000;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AIT NO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C75BB0"/>
    <w:multiLevelType w:val="multilevel"/>
    <w:tmpl w:val="38C75BB0"/>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018390463">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attachedTemplate r:id="rId1"/>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C82"/>
    <w:rsid w:val="000665EC"/>
    <w:rsid w:val="00074798"/>
    <w:rsid w:val="00087BD7"/>
    <w:rsid w:val="000A39C4"/>
    <w:rsid w:val="000B0391"/>
    <w:rsid w:val="000B06E4"/>
    <w:rsid w:val="000B6FC5"/>
    <w:rsid w:val="000C4161"/>
    <w:rsid w:val="000D00E1"/>
    <w:rsid w:val="000E30E5"/>
    <w:rsid w:val="00125A03"/>
    <w:rsid w:val="00141DC5"/>
    <w:rsid w:val="001806DC"/>
    <w:rsid w:val="00183BE6"/>
    <w:rsid w:val="00183C82"/>
    <w:rsid w:val="001A1FDB"/>
    <w:rsid w:val="001B4FAF"/>
    <w:rsid w:val="001C446F"/>
    <w:rsid w:val="001F5EF3"/>
    <w:rsid w:val="00204B51"/>
    <w:rsid w:val="002133BB"/>
    <w:rsid w:val="00215516"/>
    <w:rsid w:val="00232C42"/>
    <w:rsid w:val="0026101E"/>
    <w:rsid w:val="002646CB"/>
    <w:rsid w:val="00285B56"/>
    <w:rsid w:val="003204A1"/>
    <w:rsid w:val="00351F5D"/>
    <w:rsid w:val="003A38E6"/>
    <w:rsid w:val="003C7ACC"/>
    <w:rsid w:val="003D076C"/>
    <w:rsid w:val="003E0F95"/>
    <w:rsid w:val="003F4924"/>
    <w:rsid w:val="00402A37"/>
    <w:rsid w:val="00445BDF"/>
    <w:rsid w:val="004534B8"/>
    <w:rsid w:val="004B59FB"/>
    <w:rsid w:val="004C0DF8"/>
    <w:rsid w:val="004C3BCA"/>
    <w:rsid w:val="004F50F4"/>
    <w:rsid w:val="00513738"/>
    <w:rsid w:val="0053777E"/>
    <w:rsid w:val="0059161A"/>
    <w:rsid w:val="00594089"/>
    <w:rsid w:val="005B1CA9"/>
    <w:rsid w:val="00616BA2"/>
    <w:rsid w:val="00621A0E"/>
    <w:rsid w:val="00662799"/>
    <w:rsid w:val="006650C8"/>
    <w:rsid w:val="00667BEB"/>
    <w:rsid w:val="00670255"/>
    <w:rsid w:val="006820C2"/>
    <w:rsid w:val="0068417E"/>
    <w:rsid w:val="006B569F"/>
    <w:rsid w:val="006D424B"/>
    <w:rsid w:val="00715C4D"/>
    <w:rsid w:val="0072023A"/>
    <w:rsid w:val="007337C4"/>
    <w:rsid w:val="0077318B"/>
    <w:rsid w:val="007878E5"/>
    <w:rsid w:val="00791EDE"/>
    <w:rsid w:val="00793922"/>
    <w:rsid w:val="007A6632"/>
    <w:rsid w:val="007B360A"/>
    <w:rsid w:val="007F4BA6"/>
    <w:rsid w:val="00801289"/>
    <w:rsid w:val="00811ED3"/>
    <w:rsid w:val="0093510C"/>
    <w:rsid w:val="009473DB"/>
    <w:rsid w:val="00951D5B"/>
    <w:rsid w:val="00952C00"/>
    <w:rsid w:val="00961FD3"/>
    <w:rsid w:val="009B1D51"/>
    <w:rsid w:val="009E1073"/>
    <w:rsid w:val="00A03F94"/>
    <w:rsid w:val="00A06923"/>
    <w:rsid w:val="00A22064"/>
    <w:rsid w:val="00A24931"/>
    <w:rsid w:val="00A379ED"/>
    <w:rsid w:val="00A608A2"/>
    <w:rsid w:val="00A61323"/>
    <w:rsid w:val="00A67D67"/>
    <w:rsid w:val="00A82B36"/>
    <w:rsid w:val="00A84267"/>
    <w:rsid w:val="00B3756F"/>
    <w:rsid w:val="00B52260"/>
    <w:rsid w:val="00B917B7"/>
    <w:rsid w:val="00BA092F"/>
    <w:rsid w:val="00BB0892"/>
    <w:rsid w:val="00BC06E7"/>
    <w:rsid w:val="00C200C0"/>
    <w:rsid w:val="00C34E43"/>
    <w:rsid w:val="00C4156D"/>
    <w:rsid w:val="00C8681E"/>
    <w:rsid w:val="00C90C7D"/>
    <w:rsid w:val="00CB4F8E"/>
    <w:rsid w:val="00CE3532"/>
    <w:rsid w:val="00D058D5"/>
    <w:rsid w:val="00D15E0D"/>
    <w:rsid w:val="00D53AD5"/>
    <w:rsid w:val="00D57197"/>
    <w:rsid w:val="00D65457"/>
    <w:rsid w:val="00D7134D"/>
    <w:rsid w:val="00D7624F"/>
    <w:rsid w:val="00D83D8D"/>
    <w:rsid w:val="00D8719E"/>
    <w:rsid w:val="00D87C97"/>
    <w:rsid w:val="00D92A07"/>
    <w:rsid w:val="00D9416C"/>
    <w:rsid w:val="00DA2017"/>
    <w:rsid w:val="00DD2E4A"/>
    <w:rsid w:val="00DD3E61"/>
    <w:rsid w:val="00DD573B"/>
    <w:rsid w:val="00DD5A0E"/>
    <w:rsid w:val="00DE5E81"/>
    <w:rsid w:val="00DE6756"/>
    <w:rsid w:val="00E25DE9"/>
    <w:rsid w:val="00E25E78"/>
    <w:rsid w:val="00E65D96"/>
    <w:rsid w:val="00EA394A"/>
    <w:rsid w:val="00EA6C7A"/>
    <w:rsid w:val="00EC07BD"/>
    <w:rsid w:val="00EE0854"/>
    <w:rsid w:val="00F344DB"/>
    <w:rsid w:val="00F3560C"/>
    <w:rsid w:val="00F46127"/>
    <w:rsid w:val="00F4712C"/>
    <w:rsid w:val="00F62B26"/>
    <w:rsid w:val="00F92E6B"/>
    <w:rsid w:val="00F963AB"/>
    <w:rsid w:val="00FA05FB"/>
    <w:rsid w:val="00FC5055"/>
    <w:rsid w:val="00FC6C8A"/>
    <w:rsid w:val="00FD7059"/>
    <w:rsid w:val="7DFED71C"/>
    <w:rsid w:val="FAEF95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AD5887"/>
  <w15:docId w15:val="{D5EA730A-3C2C-D349-8B4B-CCC4BA8E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style>
  <w:style w:type="paragraph" w:customStyle="1" w:styleId="isselectedend">
    <w:name w:val="isselectedend"/>
    <w:basedOn w:val="Normal"/>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a">
    <w:name w:val="正文"/>
    <w:pPr>
      <w:spacing w:before="100" w:beforeAutospacing="1" w:after="200" w:line="273" w:lineRule="auto"/>
    </w:pPr>
    <w:rPr>
      <w:rFonts w:ascii="Aptos" w:eastAsia="MS Mincho" w:hAnsi="Aptos" w:cs="Times New Roman"/>
      <w:sz w:val="21"/>
      <w:szCs w:val="21"/>
      <w:lang w:val="zh-CN"/>
    </w:rPr>
  </w:style>
  <w:style w:type="paragraph" w:customStyle="1" w:styleId="1">
    <w:name w:val="标题 1"/>
    <w:basedOn w:val="Normal"/>
    <w:next w:val="a"/>
    <w:pPr>
      <w:keepNext/>
      <w:keepLines/>
      <w:widowControl w:val="0"/>
      <w:spacing w:before="480" w:after="0" w:line="273" w:lineRule="auto"/>
      <w:outlineLvl w:val="0"/>
    </w:pPr>
    <w:rPr>
      <w:rFonts w:ascii="Calibri" w:eastAsia="MS Gothic" w:hAnsi="Calibri" w:cs="Times New Roman"/>
      <w:b/>
      <w:bCs/>
      <w:color w:val="366091"/>
      <w:kern w:val="0"/>
      <w:sz w:val="28"/>
      <w:szCs w:val="28"/>
      <w:lang w:val="zh-CN" w:eastAsia="en-GB"/>
      <w14:ligatures w14:val="none"/>
    </w:rPr>
  </w:style>
  <w:style w:type="paragraph" w:customStyle="1" w:styleId="2">
    <w:name w:val="标题 2"/>
    <w:basedOn w:val="Normal"/>
    <w:next w:val="a"/>
    <w:semiHidden/>
    <w:pPr>
      <w:keepNext/>
      <w:keepLines/>
      <w:widowControl w:val="0"/>
      <w:spacing w:before="200" w:after="0" w:line="273" w:lineRule="auto"/>
      <w:outlineLvl w:val="1"/>
    </w:pPr>
    <w:rPr>
      <w:rFonts w:ascii="Calibri" w:eastAsia="MS Gothic" w:hAnsi="Calibri" w:cs="Times New Roman"/>
      <w:b/>
      <w:bCs/>
      <w:color w:val="4F81BD"/>
      <w:kern w:val="0"/>
      <w:sz w:val="26"/>
      <w:szCs w:val="26"/>
      <w:lang w:val="zh-CN" w:eastAsia="en-GB"/>
      <w14:ligatures w14:val="none"/>
    </w:rPr>
  </w:style>
  <w:style w:type="paragraph" w:customStyle="1" w:styleId="a0">
    <w:name w:val="列表项目符号"/>
    <w:basedOn w:val="Normal"/>
    <w:semiHidden/>
    <w:pPr>
      <w:tabs>
        <w:tab w:val="left" w:pos="360"/>
      </w:tabs>
      <w:spacing w:before="100" w:beforeAutospacing="1" w:after="200" w:line="273" w:lineRule="auto"/>
      <w:ind w:left="360" w:hanging="360"/>
      <w:contextualSpacing/>
    </w:pPr>
    <w:rPr>
      <w:rFonts w:ascii="Aptos" w:eastAsia="MS Mincho" w:hAnsi="Aptos" w:cs="Times New Roman"/>
      <w:kern w:val="0"/>
      <w:sz w:val="21"/>
      <w:szCs w:val="21"/>
      <w:lang w:val="zh-CN" w:eastAsia="en-GB"/>
      <w14:ligatures w14:val="none"/>
    </w:rPr>
  </w:style>
  <w:style w:type="table" w:customStyle="1" w:styleId="a1">
    <w:name w:val="网格型"/>
    <w:basedOn w:val="TableNormal"/>
    <w:rPr>
      <w:rFonts w:ascii="Times New Roman" w:eastAsia="Times New Roman" w:hAnsi="Times New Roman" w:cs="Times New Roman"/>
      <w:lang w:val="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info@aitrendsolutions.com" TargetMode="External"/><Relationship Id="rId1" Type="http://schemas.openxmlformats.org/officeDocument/2006/relationships/hyperlink" Target="http://www.aitrendsolution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mputer/Desktop/AiTrend%2520Solutions%2520Ltd/Aitrend%25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88CFED-E6A3-C844-9141-91ACBFFCB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Aitrend%20LetterHead.dotx</Template>
  <TotalTime>14</TotalTime>
  <Pages>4</Pages>
  <Words>421</Words>
  <Characters>2917</Characters>
  <Application>Microsoft Office Word</Application>
  <DocSecurity>0</DocSecurity>
  <Lines>116</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Javanet ICT Solutions</cp:lastModifiedBy>
  <cp:revision>3</cp:revision>
  <cp:lastPrinted>2026-10-01T14:41:00Z</cp:lastPrinted>
  <dcterms:created xsi:type="dcterms:W3CDTF">2026-10-01T14:41:00Z</dcterms:created>
  <dcterms:modified xsi:type="dcterms:W3CDTF">2026-10-07T08:01:00Z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C6059DB0AC609C7587B3BB6A72C5E528_42</vt:lpwstr>
  </property>
</Properties>
</file>