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7A791" w14:textId="77777777" w:rsidR="00FE0AAD" w:rsidRDefault="00FE0AAD" w:rsidP="00FE0AAD">
      <w:pPr>
        <w:pStyle w:val="3"/>
        <w:jc w:val="both"/>
      </w:pPr>
    </w:p>
    <w:p w14:paraId="2D94182E" w14:textId="77777777" w:rsidR="00FE0AAD" w:rsidRDefault="00FE0AAD" w:rsidP="00FE0AAD">
      <w:pPr>
        <w:pStyle w:val="3"/>
        <w:jc w:val="both"/>
      </w:pPr>
    </w:p>
    <w:p w14:paraId="25706086" w14:textId="77777777" w:rsidR="00FE0AAD" w:rsidRDefault="00FE0AAD" w:rsidP="00FE0AAD">
      <w:pPr>
        <w:pStyle w:val="3"/>
        <w:jc w:val="both"/>
      </w:pPr>
    </w:p>
    <w:p w14:paraId="6333B6EA" w14:textId="77777777" w:rsidR="00FE0AAD" w:rsidRDefault="00FE0AAD" w:rsidP="00FE0AAD">
      <w:pPr>
        <w:pStyle w:val="3"/>
        <w:jc w:val="both"/>
      </w:pPr>
    </w:p>
    <w:p w14:paraId="51FD1EBA" w14:textId="77777777" w:rsidR="00FE0AAD" w:rsidRDefault="00FE0AAD" w:rsidP="00FE0AAD">
      <w:pPr>
        <w:pStyle w:val="3"/>
        <w:jc w:val="both"/>
      </w:pPr>
    </w:p>
    <w:p w14:paraId="769098BD" w14:textId="77777777" w:rsidR="00FE0AAD" w:rsidRDefault="00FE0AAD" w:rsidP="00FE0AAD">
      <w:pPr>
        <w:pStyle w:val="3"/>
        <w:jc w:val="both"/>
      </w:pPr>
    </w:p>
    <w:p w14:paraId="24407C54" w14:textId="77777777" w:rsidR="00FE0AAD" w:rsidRDefault="00FE0AAD" w:rsidP="00FE0AAD">
      <w:pPr>
        <w:pStyle w:val="3"/>
        <w:jc w:val="both"/>
      </w:pPr>
    </w:p>
    <w:p w14:paraId="58EE6B1F" w14:textId="77777777" w:rsidR="00FE0AAD" w:rsidRDefault="00FE0AAD" w:rsidP="00FE0AAD">
      <w:pPr>
        <w:pStyle w:val="3"/>
        <w:jc w:val="both"/>
      </w:pPr>
    </w:p>
    <w:p w14:paraId="4D905E7A" w14:textId="77777777" w:rsidR="00FE0AAD" w:rsidRDefault="00FE0AAD" w:rsidP="00FE0AAD">
      <w:pPr>
        <w:pStyle w:val="3"/>
        <w:jc w:val="both"/>
      </w:pPr>
    </w:p>
    <w:p w14:paraId="36853C79" w14:textId="77777777" w:rsidR="00FE0AAD" w:rsidRDefault="00FE0AAD" w:rsidP="00FE0AAD">
      <w:pPr>
        <w:pStyle w:val="3"/>
        <w:jc w:val="both"/>
      </w:pPr>
    </w:p>
    <w:p w14:paraId="306DB2BE" w14:textId="77777777" w:rsidR="00FE0AAD" w:rsidRDefault="00FE0AAD" w:rsidP="00FE0AAD">
      <w:pPr>
        <w:pStyle w:val="3"/>
        <w:jc w:val="both"/>
      </w:pPr>
    </w:p>
    <w:p w14:paraId="1F5E64C3" w14:textId="77777777" w:rsidR="00FE0AAD" w:rsidRDefault="00FE0AAD" w:rsidP="00FE0AAD">
      <w:pPr>
        <w:pStyle w:val="aa"/>
        <w:ind w:firstLine="0"/>
        <w:jc w:val="center"/>
        <w:rPr>
          <w:color w:val="4472C4" w:themeColor="accent5"/>
          <w:sz w:val="48"/>
        </w:rPr>
      </w:pPr>
      <w:r>
        <w:rPr>
          <w:color w:val="4472C4" w:themeColor="accent5"/>
          <w:sz w:val="48"/>
        </w:rPr>
        <w:t xml:space="preserve">Тестирование страницы </w:t>
      </w:r>
    </w:p>
    <w:p w14:paraId="7B6EF31E" w14:textId="034C6269" w:rsidR="00FE0AAD" w:rsidRP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  <w:r>
        <w:rPr>
          <w:color w:val="4472C4" w:themeColor="accent5"/>
          <w:sz w:val="48"/>
        </w:rPr>
        <w:t xml:space="preserve">описания курса </w:t>
      </w:r>
      <w:r>
        <w:rPr>
          <w:color w:val="4472C4" w:themeColor="accent5"/>
          <w:sz w:val="48"/>
          <w:lang w:val="en-US"/>
        </w:rPr>
        <w:t>IT</w:t>
      </w:r>
      <w:r w:rsidRPr="00FE0AAD">
        <w:rPr>
          <w:color w:val="4472C4" w:themeColor="accent5"/>
          <w:sz w:val="48"/>
        </w:rPr>
        <w:t xml:space="preserve"> </w:t>
      </w:r>
      <w:r>
        <w:rPr>
          <w:color w:val="4472C4" w:themeColor="accent5"/>
          <w:sz w:val="48"/>
        </w:rPr>
        <w:t xml:space="preserve">Академии </w:t>
      </w:r>
    </w:p>
    <w:p w14:paraId="6A71CCC4" w14:textId="77777777" w:rsid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</w:p>
    <w:p w14:paraId="2AC9799C" w14:textId="77777777" w:rsidR="00FE0AAD" w:rsidRP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</w:p>
    <w:p w14:paraId="0E4B198F" w14:textId="77777777" w:rsidR="00FE0AAD" w:rsidRP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</w:p>
    <w:p w14:paraId="72204C27" w14:textId="77777777" w:rsidR="00FE0AAD" w:rsidRP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</w:p>
    <w:p w14:paraId="5C165FC3" w14:textId="77777777" w:rsidR="00FE0AAD" w:rsidRP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</w:p>
    <w:p w14:paraId="6164B5BF" w14:textId="77777777" w:rsid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</w:p>
    <w:p w14:paraId="24681A42" w14:textId="77777777" w:rsidR="00FE0AAD" w:rsidRPr="00FE0AAD" w:rsidRDefault="00FE0AAD" w:rsidP="00FE0AAD">
      <w:pPr>
        <w:pStyle w:val="aa"/>
        <w:ind w:firstLine="0"/>
        <w:jc w:val="center"/>
        <w:rPr>
          <w:b/>
          <w:color w:val="4472C4" w:themeColor="accent5"/>
          <w:sz w:val="48"/>
        </w:rPr>
      </w:pPr>
      <w:bookmarkStart w:id="0" w:name="_GoBack"/>
      <w:bookmarkEnd w:id="0"/>
    </w:p>
    <w:p w14:paraId="6F9D4E87" w14:textId="77777777" w:rsidR="00FE0AAD" w:rsidRPr="00FE0AAD" w:rsidRDefault="00FE0AAD" w:rsidP="00FE0AAD">
      <w:pPr>
        <w:pStyle w:val="aa"/>
        <w:ind w:firstLine="0"/>
        <w:jc w:val="center"/>
        <w:rPr>
          <w:color w:val="4472C4" w:themeColor="accent5"/>
        </w:rPr>
      </w:pPr>
      <w:r w:rsidRPr="00FE0AAD">
        <w:rPr>
          <w:b/>
          <w:color w:val="4472C4" w:themeColor="accent5"/>
        </w:rPr>
        <w:t xml:space="preserve">© </w:t>
      </w:r>
      <w:r>
        <w:rPr>
          <w:b/>
          <w:color w:val="4472C4" w:themeColor="accent5"/>
          <w:lang w:val="en-US"/>
        </w:rPr>
        <w:t>A</w:t>
      </w:r>
      <w:r w:rsidRPr="00FE0AAD">
        <w:rPr>
          <w:b/>
          <w:color w:val="4472C4" w:themeColor="accent5"/>
        </w:rPr>
        <w:t xml:space="preserve">. </w:t>
      </w:r>
      <w:proofErr w:type="spellStart"/>
      <w:r>
        <w:rPr>
          <w:b/>
          <w:color w:val="4472C4" w:themeColor="accent5"/>
          <w:lang w:val="en-US"/>
        </w:rPr>
        <w:t>Gintoft</w:t>
      </w:r>
      <w:proofErr w:type="spellEnd"/>
      <w:r w:rsidRPr="00FE0AAD">
        <w:rPr>
          <w:b/>
          <w:color w:val="4472C4" w:themeColor="accent5"/>
        </w:rPr>
        <w:t xml:space="preserve"> | </w:t>
      </w:r>
      <w:r>
        <w:rPr>
          <w:b/>
          <w:color w:val="4472C4" w:themeColor="accent5"/>
          <w:lang w:val="en-US"/>
        </w:rPr>
        <w:t>IT</w:t>
      </w:r>
      <w:r w:rsidRPr="00FE0AAD">
        <w:rPr>
          <w:b/>
          <w:color w:val="4472C4" w:themeColor="accent5"/>
        </w:rPr>
        <w:t xml:space="preserve"> </w:t>
      </w:r>
      <w:r>
        <w:rPr>
          <w:b/>
          <w:color w:val="4472C4" w:themeColor="accent5"/>
          <w:lang w:val="en-US"/>
        </w:rPr>
        <w:t>Academy</w:t>
      </w:r>
      <w:r w:rsidRPr="00FE0AAD">
        <w:rPr>
          <w:b/>
          <w:color w:val="4472C4" w:themeColor="accent5"/>
        </w:rPr>
        <w:t xml:space="preserve"> | 2017</w:t>
      </w:r>
    </w:p>
    <w:p w14:paraId="3E86F50B" w14:textId="160B0305" w:rsidR="00BD58C5" w:rsidRDefault="00BD58C5" w:rsidP="00BD58C5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Тестирование </w:t>
      </w:r>
      <w:r w:rsidR="00CB0316">
        <w:rPr>
          <w:lang w:eastAsia="ru-RU"/>
        </w:rPr>
        <w:t>функциональности</w:t>
      </w:r>
      <w:r>
        <w:rPr>
          <w:lang w:eastAsia="ru-RU"/>
        </w:rPr>
        <w:t xml:space="preserve"> интерфейса</w:t>
      </w:r>
    </w:p>
    <w:p w14:paraId="5A7383AE" w14:textId="77777777" w:rsidR="00BD58C5" w:rsidRPr="00BD58C5" w:rsidRDefault="00BD58C5" w:rsidP="00BD58C5"/>
    <w:p w14:paraId="63A94875" w14:textId="341D45CB" w:rsidR="002A0E54" w:rsidRDefault="002A0E54" w:rsidP="00D03E72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rebuchet MS" w:eastAsia="Calibri" w:hAnsi="Trebuchet MS" w:cs="Calibri"/>
        </w:rPr>
      </w:pPr>
      <w:r>
        <w:rPr>
          <w:rFonts w:ascii="Trebuchet MS" w:eastAsia="Calibri" w:hAnsi="Trebuchet MS" w:cs="Calibri"/>
        </w:rPr>
        <w:t>В форме заказа обратного звонка нет элементарных проверок на содержимое форм регуляр</w:t>
      </w:r>
      <w:r w:rsidR="00966845">
        <w:rPr>
          <w:rFonts w:ascii="Trebuchet MS" w:eastAsia="Calibri" w:hAnsi="Trebuchet MS" w:cs="Calibri"/>
        </w:rPr>
        <w:t>ными выражениями</w:t>
      </w:r>
      <w:r w:rsidR="00C63EE5">
        <w:rPr>
          <w:rFonts w:ascii="Trebuchet MS" w:eastAsia="Calibri" w:hAnsi="Trebuchet MS" w:cs="Calibri"/>
        </w:rPr>
        <w:t>.</w:t>
      </w:r>
    </w:p>
    <w:p w14:paraId="6E9385D6" w14:textId="1D81EA05" w:rsidR="00CC1FAC" w:rsidRPr="00CC1FAC" w:rsidRDefault="00CC1FAC" w:rsidP="00CC1FAC">
      <w:pPr>
        <w:tabs>
          <w:tab w:val="left" w:pos="993"/>
        </w:tabs>
        <w:spacing w:after="0" w:line="360" w:lineRule="auto"/>
        <w:ind w:firstLine="709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proofErr w:type="spellStart"/>
      <w:r w:rsidRPr="00CC1FAC">
        <w:rPr>
          <w:rFonts w:ascii="Trebuchet MS" w:eastAsia="Calibri" w:hAnsi="Trebuchet MS" w:cs="Calibri"/>
          <w:lang w:val="en-US"/>
        </w:rPr>
        <w:t>Описание</w:t>
      </w:r>
      <w:proofErr w:type="spellEnd"/>
      <w:r w:rsidRPr="00CC1FAC">
        <w:rPr>
          <w:rFonts w:ascii="Trebuchet MS" w:eastAsia="Calibri" w:hAnsi="Trebuchet MS" w:cs="Calibri"/>
          <w:lang w:val="en-US"/>
        </w:rPr>
        <w:t xml:space="preserve"> </w:t>
      </w:r>
      <w:proofErr w:type="spellStart"/>
      <w:r w:rsidRPr="00CC1FAC">
        <w:rPr>
          <w:rFonts w:ascii="Trebuchet MS" w:eastAsia="Calibri" w:hAnsi="Trebuchet MS" w:cs="Calibri"/>
          <w:lang w:val="en-US"/>
        </w:rPr>
        <w:t>дефекта</w:t>
      </w:r>
      <w:proofErr w:type="spellEnd"/>
      <w:r w:rsidRPr="00CC1FAC">
        <w:rPr>
          <w:rFonts w:ascii="Trebuchet MS" w:eastAsia="Calibri" w:hAnsi="Trebuchet MS" w:cs="Calibri"/>
          <w:lang w:val="en-US"/>
        </w:rPr>
        <w:t>: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868"/>
        <w:gridCol w:w="2894"/>
        <w:gridCol w:w="1701"/>
        <w:gridCol w:w="1559"/>
      </w:tblGrid>
      <w:tr w:rsidR="00DF2F44" w:rsidRPr="002E7B1E" w14:paraId="5CA18AC4" w14:textId="77777777" w:rsidTr="006E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Align w:val="center"/>
          </w:tcPr>
          <w:p w14:paraId="46F61046" w14:textId="1BB623F2" w:rsidR="00D022A3" w:rsidRPr="002E7B1E" w:rsidRDefault="00D022A3" w:rsidP="002E7B1E">
            <w:pPr>
              <w:spacing w:after="0"/>
              <w:jc w:val="center"/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Summary</w:t>
            </w:r>
            <w:proofErr w:type="spellEnd"/>
          </w:p>
        </w:tc>
        <w:tc>
          <w:tcPr>
            <w:tcW w:w="1868" w:type="dxa"/>
            <w:vAlign w:val="center"/>
          </w:tcPr>
          <w:p w14:paraId="68DB2265" w14:textId="358DC911" w:rsidR="00D022A3" w:rsidRPr="002E7B1E" w:rsidRDefault="00D022A3" w:rsidP="002E7B1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Impact</w:t>
            </w:r>
            <w:proofErr w:type="spellEnd"/>
          </w:p>
        </w:tc>
        <w:tc>
          <w:tcPr>
            <w:tcW w:w="2894" w:type="dxa"/>
            <w:vAlign w:val="center"/>
          </w:tcPr>
          <w:p w14:paraId="6F95C8AB" w14:textId="45C9199C" w:rsidR="00D022A3" w:rsidRPr="002E7B1E" w:rsidRDefault="00D022A3" w:rsidP="002E7B1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  <w:t>Steps</w:t>
            </w:r>
          </w:p>
        </w:tc>
        <w:tc>
          <w:tcPr>
            <w:tcW w:w="1701" w:type="dxa"/>
            <w:vAlign w:val="center"/>
          </w:tcPr>
          <w:p w14:paraId="39C37C25" w14:textId="2D7B55C2" w:rsidR="00D022A3" w:rsidRPr="002E7B1E" w:rsidRDefault="00D022A3" w:rsidP="002E7B1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Actual</w:t>
            </w:r>
            <w:proofErr w:type="spellEnd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 </w:t>
            </w: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59" w:type="dxa"/>
            <w:vAlign w:val="center"/>
          </w:tcPr>
          <w:p w14:paraId="1B7E7029" w14:textId="1C8A6499" w:rsidR="00D022A3" w:rsidRPr="002E7B1E" w:rsidRDefault="00D022A3" w:rsidP="002E7B1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Expected</w:t>
            </w:r>
            <w:proofErr w:type="spellEnd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 </w:t>
            </w: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Result</w:t>
            </w:r>
            <w:proofErr w:type="spellEnd"/>
          </w:p>
        </w:tc>
      </w:tr>
      <w:tr w:rsidR="00DF2F44" w:rsidRPr="002E7B1E" w14:paraId="656A94E5" w14:textId="77777777" w:rsidTr="006E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Align w:val="center"/>
          </w:tcPr>
          <w:p w14:paraId="17C4E247" w14:textId="0A009680" w:rsidR="00D022A3" w:rsidRPr="002E7B1E" w:rsidRDefault="00D022A3" w:rsidP="00DF2F44">
            <w:pPr>
              <w:spacing w:after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Ввод некорректных значений в форму обратной связи</w:t>
            </w:r>
          </w:p>
        </w:tc>
        <w:tc>
          <w:tcPr>
            <w:tcW w:w="1868" w:type="dxa"/>
            <w:vAlign w:val="center"/>
          </w:tcPr>
          <w:p w14:paraId="3B89639E" w14:textId="77777777" w:rsidR="006E77BA" w:rsidRDefault="006E77BA" w:rsidP="00DF2F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rebuchet MS" w:eastAsia="Calibri" w:hAnsi="Trebuchet MS" w:cs="Calibri"/>
                <w:sz w:val="16"/>
                <w:szCs w:val="16"/>
              </w:rPr>
              <w:t>Major.</w:t>
            </w:r>
            <w:proofErr w:type="spellEnd"/>
          </w:p>
          <w:p w14:paraId="77298725" w14:textId="20BF6DE8" w:rsidR="00D022A3" w:rsidRPr="002E7B1E" w:rsidRDefault="00D022A3" w:rsidP="00DF2F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Пользователями могут быть отправлены некорректные данные, засоряющие </w:t>
            </w:r>
            <w:r w:rsidRPr="002E7B1E"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  <w:t>CRM</w:t>
            </w: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-систему.</w:t>
            </w:r>
          </w:p>
        </w:tc>
        <w:tc>
          <w:tcPr>
            <w:tcW w:w="2894" w:type="dxa"/>
            <w:vAlign w:val="center"/>
          </w:tcPr>
          <w:p w14:paraId="16B3B261" w14:textId="77777777" w:rsidR="00D022A3" w:rsidRPr="002E7B1E" w:rsidRDefault="00D022A3" w:rsidP="00DF2F44">
            <w:pPr>
              <w:pStyle w:val="a4"/>
              <w:numPr>
                <w:ilvl w:val="0"/>
                <w:numId w:val="3"/>
              </w:numPr>
              <w:tabs>
                <w:tab w:val="left" w:pos="264"/>
                <w:tab w:val="left" w:pos="406"/>
              </w:tabs>
              <w:spacing w:after="0"/>
              <w:ind w:left="12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Открыть страницу курса</w:t>
            </w:r>
          </w:p>
          <w:p w14:paraId="578AC8ED" w14:textId="77777777" w:rsidR="00D022A3" w:rsidRPr="002E7B1E" w:rsidRDefault="00D022A3" w:rsidP="00DF2F44">
            <w:pPr>
              <w:pStyle w:val="a4"/>
              <w:numPr>
                <w:ilvl w:val="0"/>
                <w:numId w:val="3"/>
              </w:numPr>
              <w:tabs>
                <w:tab w:val="left" w:pos="264"/>
                <w:tab w:val="left" w:pos="406"/>
              </w:tabs>
              <w:spacing w:after="0"/>
              <w:ind w:left="12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Ввести цифры и специальные символы в поле Имя</w:t>
            </w:r>
          </w:p>
          <w:p w14:paraId="171ACCBA" w14:textId="77777777" w:rsidR="00D022A3" w:rsidRPr="002E7B1E" w:rsidRDefault="00D022A3" w:rsidP="00DF2F44">
            <w:pPr>
              <w:pStyle w:val="a4"/>
              <w:numPr>
                <w:ilvl w:val="0"/>
                <w:numId w:val="3"/>
              </w:numPr>
              <w:tabs>
                <w:tab w:val="left" w:pos="264"/>
                <w:tab w:val="left" w:pos="406"/>
              </w:tabs>
              <w:spacing w:after="0"/>
              <w:ind w:left="12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Ввести буквы в поле телефон</w:t>
            </w:r>
          </w:p>
          <w:p w14:paraId="1A68E941" w14:textId="71AFCBB6" w:rsidR="00D022A3" w:rsidRPr="002E7B1E" w:rsidRDefault="00D022A3" w:rsidP="00DF2F44">
            <w:pPr>
              <w:pStyle w:val="a4"/>
              <w:numPr>
                <w:ilvl w:val="0"/>
                <w:numId w:val="3"/>
              </w:numPr>
              <w:tabs>
                <w:tab w:val="left" w:pos="264"/>
                <w:tab w:val="left" w:pos="406"/>
              </w:tabs>
              <w:spacing w:after="0"/>
              <w:ind w:left="12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Ввести некорректный </w:t>
            </w:r>
            <w:r w:rsidRPr="002E7B1E"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  <w:t>email</w:t>
            </w:r>
          </w:p>
        </w:tc>
        <w:tc>
          <w:tcPr>
            <w:tcW w:w="1701" w:type="dxa"/>
            <w:vAlign w:val="center"/>
          </w:tcPr>
          <w:p w14:paraId="0F328FFA" w14:textId="6F40BD97" w:rsidR="00D022A3" w:rsidRPr="002E7B1E" w:rsidRDefault="002E7B1E" w:rsidP="00DF2F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color w:val="FF0000"/>
                <w:sz w:val="16"/>
                <w:szCs w:val="16"/>
              </w:rPr>
              <w:t>Форму можно отправить с некорректными данными.</w:t>
            </w:r>
          </w:p>
        </w:tc>
        <w:tc>
          <w:tcPr>
            <w:tcW w:w="1559" w:type="dxa"/>
            <w:vAlign w:val="center"/>
          </w:tcPr>
          <w:p w14:paraId="21CA3546" w14:textId="51C3DB72" w:rsidR="00D022A3" w:rsidRPr="002E7B1E" w:rsidRDefault="00D022A3" w:rsidP="00DF2F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Возникнет предупреждение, что введены некорректные данные.</w:t>
            </w:r>
          </w:p>
        </w:tc>
      </w:tr>
    </w:tbl>
    <w:p w14:paraId="64C9B358" w14:textId="77777777" w:rsidR="002A0E54" w:rsidRPr="006E77BA" w:rsidRDefault="002A0E54" w:rsidP="002A0E54">
      <w:pPr>
        <w:rPr>
          <w:rFonts w:ascii="Trebuchet MS" w:eastAsia="Calibri" w:hAnsi="Trebuchet MS" w:cs="Calibri"/>
        </w:rPr>
      </w:pPr>
    </w:p>
    <w:p w14:paraId="10E045F8" w14:textId="34259E35" w:rsidR="00C63EE5" w:rsidRPr="006E77BA" w:rsidRDefault="005E6749" w:rsidP="00233FEE">
      <w:pPr>
        <w:ind w:firstLine="709"/>
        <w:jc w:val="both"/>
        <w:rPr>
          <w:rFonts w:ascii="Trebuchet MS" w:eastAsia="Calibri" w:hAnsi="Trebuchet MS" w:cs="Calibri"/>
        </w:rPr>
      </w:pPr>
      <w:r w:rsidRPr="006E77BA">
        <w:rPr>
          <w:rFonts w:ascii="Trebuchet MS" w:eastAsia="Calibri" w:hAnsi="Trebuchet MS" w:cs="Calibri"/>
        </w:rPr>
        <w:t>Пример некорректного заполнения формы представлен на рисунке 1.</w:t>
      </w:r>
    </w:p>
    <w:p w14:paraId="144A0AA3" w14:textId="77777777" w:rsidR="00966845" w:rsidRDefault="00966845" w:rsidP="00966845">
      <w:pPr>
        <w:keepNext/>
        <w:jc w:val="center"/>
      </w:pPr>
      <w:r>
        <w:rPr>
          <w:rFonts w:ascii="Trebuchet MS" w:eastAsia="Calibri" w:hAnsi="Trebuchet MS" w:cs="Calibri"/>
          <w:noProof/>
          <w:lang w:eastAsia="ru-RU"/>
        </w:rPr>
        <w:drawing>
          <wp:inline distT="0" distB="0" distL="0" distR="0" wp14:anchorId="456FD3F4" wp14:editId="7C9855FC">
            <wp:extent cx="3858344" cy="2734715"/>
            <wp:effectExtent l="0" t="0" r="2540" b="8890"/>
            <wp:docPr id="4" name="Изображение 4" descr="../../../../Screenshots/Снимок%20экрана%202017-03-05%20в%2022.3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shots/Снимок%20экрана%202017-03-05%20в%2022.32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98" cy="27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029B" w14:textId="1C2066F7" w:rsidR="00966845" w:rsidRPr="006E77BA" w:rsidRDefault="00966845" w:rsidP="00966845">
      <w:pPr>
        <w:pStyle w:val="a5"/>
        <w:jc w:val="center"/>
        <w:rPr>
          <w:rFonts w:ascii="Trebuchet MS" w:eastAsia="Calibri" w:hAnsi="Trebuchet MS" w:cs="Calibri"/>
          <w:sz w:val="24"/>
        </w:rPr>
      </w:pPr>
      <w:r w:rsidRPr="00966845">
        <w:rPr>
          <w:sz w:val="24"/>
        </w:rPr>
        <w:t xml:space="preserve">Рисунок </w:t>
      </w:r>
      <w:r w:rsidRPr="00966845">
        <w:rPr>
          <w:sz w:val="24"/>
        </w:rPr>
        <w:fldChar w:fldCharType="begin"/>
      </w:r>
      <w:r w:rsidRPr="00966845">
        <w:rPr>
          <w:sz w:val="24"/>
        </w:rPr>
        <w:instrText xml:space="preserve"> SEQ Рисунок \* ARABIC </w:instrText>
      </w:r>
      <w:r w:rsidRPr="00966845">
        <w:rPr>
          <w:sz w:val="24"/>
        </w:rPr>
        <w:fldChar w:fldCharType="separate"/>
      </w:r>
      <w:r w:rsidR="00AE3CFE">
        <w:rPr>
          <w:noProof/>
          <w:sz w:val="24"/>
        </w:rPr>
        <w:t>1</w:t>
      </w:r>
      <w:r w:rsidRPr="00966845">
        <w:rPr>
          <w:sz w:val="24"/>
        </w:rPr>
        <w:fldChar w:fldCharType="end"/>
      </w:r>
      <w:r w:rsidRPr="00966845">
        <w:rPr>
          <w:sz w:val="24"/>
        </w:rPr>
        <w:t xml:space="preserve">. Форма обратной связи. Поля соответственно: имя, телефон, </w:t>
      </w:r>
      <w:r w:rsidRPr="00966845">
        <w:rPr>
          <w:sz w:val="24"/>
          <w:lang w:val="en-US"/>
        </w:rPr>
        <w:t>email</w:t>
      </w:r>
    </w:p>
    <w:p w14:paraId="027FA2E6" w14:textId="77777777" w:rsidR="00966845" w:rsidRPr="006E77BA" w:rsidRDefault="00966845" w:rsidP="00233FEE">
      <w:pPr>
        <w:rPr>
          <w:rFonts w:ascii="Trebuchet MS" w:eastAsia="Calibri" w:hAnsi="Trebuchet MS" w:cs="Calibri"/>
        </w:rPr>
      </w:pPr>
    </w:p>
    <w:p w14:paraId="22332E9F" w14:textId="5E818E7E" w:rsidR="005E6749" w:rsidRPr="006E77BA" w:rsidRDefault="005E6749" w:rsidP="00233FEE">
      <w:pPr>
        <w:tabs>
          <w:tab w:val="left" w:pos="993"/>
        </w:tabs>
        <w:ind w:firstLine="709"/>
        <w:jc w:val="both"/>
        <w:rPr>
          <w:rFonts w:ascii="Trebuchet MS" w:eastAsia="Calibri" w:hAnsi="Trebuchet MS" w:cs="Calibri"/>
        </w:rPr>
      </w:pPr>
      <w:r w:rsidRPr="006E77BA">
        <w:rPr>
          <w:rFonts w:ascii="Trebuchet MS" w:eastAsia="Calibri" w:hAnsi="Trebuchet MS" w:cs="Calibri"/>
        </w:rPr>
        <w:t xml:space="preserve">Результат </w:t>
      </w:r>
      <w:proofErr w:type="gramStart"/>
      <w:r w:rsidRPr="006E77BA">
        <w:rPr>
          <w:rFonts w:ascii="Trebuchet MS" w:eastAsia="Calibri" w:hAnsi="Trebuchet MS" w:cs="Calibri"/>
        </w:rPr>
        <w:t>обработки</w:t>
      </w:r>
      <w:r w:rsidR="00233FEE" w:rsidRPr="006E77BA">
        <w:rPr>
          <w:rFonts w:ascii="Trebuchet MS" w:eastAsia="Calibri" w:hAnsi="Trebuchet MS" w:cs="Calibri"/>
        </w:rPr>
        <w:t xml:space="preserve"> формы, содержащей некорректные данные представлен</w:t>
      </w:r>
      <w:proofErr w:type="gramEnd"/>
      <w:r w:rsidR="00233FEE" w:rsidRPr="006E77BA">
        <w:rPr>
          <w:rFonts w:ascii="Trebuchet MS" w:eastAsia="Calibri" w:hAnsi="Trebuchet MS" w:cs="Calibri"/>
        </w:rPr>
        <w:t xml:space="preserve"> на рисунке 2.</w:t>
      </w:r>
    </w:p>
    <w:p w14:paraId="763EE8D3" w14:textId="77777777" w:rsidR="00966845" w:rsidRDefault="00966845" w:rsidP="00966845">
      <w:pPr>
        <w:keepNext/>
        <w:jc w:val="center"/>
      </w:pPr>
      <w:r>
        <w:rPr>
          <w:rFonts w:ascii="Trebuchet MS" w:eastAsia="Calibri" w:hAnsi="Trebuchet MS" w:cs="Calibri"/>
          <w:noProof/>
          <w:lang w:eastAsia="ru-RU"/>
        </w:rPr>
        <w:drawing>
          <wp:inline distT="0" distB="0" distL="0" distR="0" wp14:anchorId="25347B7E" wp14:editId="523092E3">
            <wp:extent cx="3419637" cy="1370913"/>
            <wp:effectExtent l="0" t="0" r="9525" b="1270"/>
            <wp:docPr id="3" name="Изображение 3" descr="../../../../Screenshots/Снимок%20экрана%202017-03-05%20в%2022.3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shots/Снимок%20экрана%202017-03-05%20в%2022.30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60" cy="13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7D1A" w14:textId="512E78EF" w:rsidR="00966845" w:rsidRPr="00966845" w:rsidRDefault="00966845" w:rsidP="00966845">
      <w:pPr>
        <w:pStyle w:val="a5"/>
        <w:jc w:val="center"/>
        <w:rPr>
          <w:rFonts w:ascii="Trebuchet MS" w:eastAsia="Calibri" w:hAnsi="Trebuchet MS" w:cs="Calibri"/>
          <w:sz w:val="24"/>
          <w:szCs w:val="24"/>
          <w:lang w:val="en-US"/>
        </w:rPr>
      </w:pPr>
      <w:r w:rsidRPr="00966845">
        <w:rPr>
          <w:sz w:val="24"/>
          <w:szCs w:val="24"/>
        </w:rPr>
        <w:t xml:space="preserve">Рисунок </w:t>
      </w:r>
      <w:r w:rsidRPr="00966845">
        <w:rPr>
          <w:sz w:val="24"/>
          <w:szCs w:val="24"/>
        </w:rPr>
        <w:fldChar w:fldCharType="begin"/>
      </w:r>
      <w:r w:rsidRPr="00966845">
        <w:rPr>
          <w:sz w:val="24"/>
          <w:szCs w:val="24"/>
        </w:rPr>
        <w:instrText xml:space="preserve"> SEQ Рисунок \* ARABIC </w:instrText>
      </w:r>
      <w:r w:rsidRPr="00966845">
        <w:rPr>
          <w:sz w:val="24"/>
          <w:szCs w:val="24"/>
        </w:rPr>
        <w:fldChar w:fldCharType="separate"/>
      </w:r>
      <w:r w:rsidR="00AE3CFE">
        <w:rPr>
          <w:noProof/>
          <w:sz w:val="24"/>
          <w:szCs w:val="24"/>
        </w:rPr>
        <w:t>2</w:t>
      </w:r>
      <w:r w:rsidRPr="00966845">
        <w:rPr>
          <w:sz w:val="24"/>
          <w:szCs w:val="24"/>
        </w:rPr>
        <w:fldChar w:fldCharType="end"/>
      </w:r>
      <w:r w:rsidRPr="00966845">
        <w:rPr>
          <w:sz w:val="24"/>
          <w:szCs w:val="24"/>
        </w:rPr>
        <w:t>. Результат обработки формы</w:t>
      </w:r>
    </w:p>
    <w:p w14:paraId="69F585A9" w14:textId="7E484A2B" w:rsidR="009A54EA" w:rsidRDefault="009A54EA" w:rsidP="00C4750E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6E77BA">
        <w:rPr>
          <w:rFonts w:ascii="Trebuchet MS" w:eastAsia="Calibri" w:hAnsi="Trebuchet MS" w:cs="Calibri"/>
        </w:rPr>
        <w:lastRenderedPageBreak/>
        <w:t>Академия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живет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прошлым</w:t>
      </w:r>
      <w:r w:rsidRPr="006E77BA">
        <w:rPr>
          <w:rFonts w:ascii="Trebuchet MS" w:hAnsi="Trebuchet MS"/>
        </w:rPr>
        <w:t>.</w:t>
      </w:r>
      <w:r w:rsidRPr="006E77BA">
        <w:rPr>
          <w:rFonts w:ascii="Trebuchet MS" w:hAnsi="Trebuchet MS"/>
          <w:b/>
        </w:rPr>
        <w:t xml:space="preserve"> </w:t>
      </w:r>
      <w:r w:rsidRPr="006E77BA">
        <w:rPr>
          <w:rFonts w:ascii="Trebuchet MS" w:eastAsia="Calibri" w:hAnsi="Trebuchet MS" w:cs="Calibri"/>
        </w:rPr>
        <w:t>В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то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время</w:t>
      </w:r>
      <w:r w:rsidR="00C4750E" w:rsidRPr="00C4750E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как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на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дворе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уже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третий</w:t>
      </w:r>
      <w:r w:rsidRPr="006E77BA">
        <w:rPr>
          <w:rFonts w:ascii="Trebuchet MS" w:hAnsi="Trebuchet MS"/>
        </w:rPr>
        <w:t xml:space="preserve"> </w:t>
      </w:r>
      <w:r w:rsidRPr="006E77BA">
        <w:rPr>
          <w:rFonts w:ascii="Trebuchet MS" w:eastAsia="Calibri" w:hAnsi="Trebuchet MS" w:cs="Calibri"/>
        </w:rPr>
        <w:t>месяц</w:t>
      </w:r>
      <w:r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как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вступил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в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свои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права</w:t>
      </w:r>
      <w:r w:rsidR="00670041" w:rsidRPr="006E77BA">
        <w:rPr>
          <w:rFonts w:ascii="Trebuchet MS" w:hAnsi="Trebuchet MS"/>
        </w:rPr>
        <w:t xml:space="preserve"> 2017 </w:t>
      </w:r>
      <w:r w:rsidR="00670041" w:rsidRPr="006E77BA">
        <w:rPr>
          <w:rFonts w:ascii="Trebuchet MS" w:eastAsia="Calibri" w:hAnsi="Trebuchet MS" w:cs="Calibri"/>
        </w:rPr>
        <w:t>год</w:t>
      </w:r>
      <w:r w:rsidR="00670041" w:rsidRPr="006E77BA">
        <w:rPr>
          <w:rFonts w:ascii="Trebuchet MS" w:hAnsi="Trebuchet MS"/>
        </w:rPr>
        <w:t xml:space="preserve">, </w:t>
      </w:r>
      <w:r w:rsidR="00670041" w:rsidRPr="006E77BA">
        <w:rPr>
          <w:rFonts w:ascii="Trebuchet MS" w:eastAsia="Calibri" w:hAnsi="Trebuchet MS" w:cs="Calibri"/>
        </w:rPr>
        <w:t>в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футере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на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сайте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академии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до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сих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пор</w:t>
      </w:r>
      <w:r w:rsidR="00670041" w:rsidRPr="006E77BA">
        <w:rPr>
          <w:rFonts w:ascii="Trebuchet MS" w:hAnsi="Trebuchet MS"/>
        </w:rPr>
        <w:t xml:space="preserve"> 2</w:t>
      </w:r>
      <w:r w:rsidR="00670041" w:rsidRPr="006E77BA">
        <w:rPr>
          <w:rFonts w:ascii="Trebuchet MS" w:eastAsia="Calibri" w:hAnsi="Trebuchet MS" w:cs="Calibri"/>
        </w:rPr>
        <w:t>к</w:t>
      </w:r>
      <w:r w:rsidR="00670041" w:rsidRPr="006E77BA">
        <w:rPr>
          <w:rFonts w:ascii="Trebuchet MS" w:hAnsi="Trebuchet MS"/>
        </w:rPr>
        <w:t xml:space="preserve">16 </w:t>
      </w:r>
      <w:r w:rsidR="00670041" w:rsidRPr="006E77BA">
        <w:rPr>
          <w:rFonts w:ascii="Trebuchet MS" w:eastAsia="Calibri" w:hAnsi="Trebuchet MS" w:cs="Calibri"/>
        </w:rPr>
        <w:t>год</w:t>
      </w:r>
      <w:r w:rsidR="00E82917" w:rsidRPr="006E77BA">
        <w:rPr>
          <w:rFonts w:ascii="Trebuchet MS" w:eastAsia="Calibri" w:hAnsi="Trebuchet MS" w:cs="Calibri"/>
        </w:rPr>
        <w:t xml:space="preserve">, </w:t>
      </w:r>
      <w:r w:rsidR="00C4750E">
        <w:rPr>
          <w:rFonts w:ascii="Trebuchet MS" w:eastAsia="Calibri" w:hAnsi="Trebuchet MS" w:cs="Calibri"/>
        </w:rPr>
        <w:t>что подтверждает</w:t>
      </w:r>
      <w:r w:rsidR="00E82917" w:rsidRPr="006E77BA">
        <w:rPr>
          <w:rFonts w:ascii="Trebuchet MS" w:eastAsia="Calibri" w:hAnsi="Trebuchet MS" w:cs="Calibri"/>
        </w:rPr>
        <w:t xml:space="preserve"> рисунок </w:t>
      </w:r>
      <w:r w:rsidR="00684275" w:rsidRPr="006E77BA">
        <w:rPr>
          <w:rFonts w:ascii="Trebuchet MS" w:eastAsia="Calibri" w:hAnsi="Trebuchet MS" w:cs="Calibri"/>
        </w:rPr>
        <w:t>3</w:t>
      </w:r>
      <w:r w:rsidR="00670041" w:rsidRPr="006E77BA">
        <w:rPr>
          <w:rFonts w:ascii="Trebuchet MS" w:hAnsi="Trebuchet MS"/>
        </w:rPr>
        <w:t xml:space="preserve">. </w:t>
      </w:r>
      <w:r w:rsidR="00684275" w:rsidRPr="006E77BA">
        <w:rPr>
          <w:rFonts w:ascii="Trebuchet MS" w:eastAsia="Calibri" w:hAnsi="Trebuchet MS" w:cs="Calibri"/>
        </w:rPr>
        <w:t>Э</w:t>
      </w:r>
      <w:r w:rsidR="00670041" w:rsidRPr="006E77BA">
        <w:rPr>
          <w:rFonts w:ascii="Trebuchet MS" w:eastAsia="Calibri" w:hAnsi="Trebuchet MS" w:cs="Calibri"/>
        </w:rPr>
        <w:t>того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можно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было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бы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избежать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всего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лишь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одной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строчкой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кода</w:t>
      </w:r>
      <w:r w:rsidR="00670041" w:rsidRPr="006E77BA">
        <w:rPr>
          <w:rFonts w:ascii="Trebuchet MS" w:hAnsi="Trebuchet MS"/>
        </w:rPr>
        <w:t xml:space="preserve"> </w:t>
      </w:r>
      <w:r w:rsidR="00670041" w:rsidRPr="006E77BA">
        <w:rPr>
          <w:rFonts w:ascii="Trebuchet MS" w:eastAsia="Calibri" w:hAnsi="Trebuchet MS" w:cs="Calibri"/>
        </w:rPr>
        <w:t>на</w:t>
      </w:r>
      <w:r w:rsidR="00670041" w:rsidRPr="006E77BA">
        <w:rPr>
          <w:rFonts w:ascii="Trebuchet MS" w:hAnsi="Trebuchet MS"/>
        </w:rPr>
        <w:t xml:space="preserve"> </w:t>
      </w:r>
      <w:r w:rsidR="00670041" w:rsidRPr="00BA3201">
        <w:rPr>
          <w:rFonts w:ascii="Trebuchet MS" w:hAnsi="Trebuchet MS"/>
          <w:lang w:val="en-US"/>
        </w:rPr>
        <w:t>JS</w:t>
      </w:r>
      <w:r w:rsidR="00670041" w:rsidRPr="00BA3201">
        <w:rPr>
          <w:rFonts w:ascii="Trebuchet MS" w:hAnsi="Trebuchet MS"/>
        </w:rPr>
        <w:t>,</w:t>
      </w:r>
      <w:r w:rsidR="00F36A31" w:rsidRPr="00BA3201">
        <w:rPr>
          <w:rFonts w:ascii="Trebuchet MS" w:hAnsi="Trebuchet MS"/>
        </w:rPr>
        <w:t xml:space="preserve"> </w:t>
      </w:r>
      <w:r w:rsidR="00F36A31" w:rsidRPr="00BA3201">
        <w:rPr>
          <w:rFonts w:ascii="Trebuchet MS" w:eastAsia="Calibri" w:hAnsi="Trebuchet MS" w:cs="Calibri"/>
        </w:rPr>
        <w:t>вызвав</w:t>
      </w:r>
      <w:r w:rsidR="00F36A31" w:rsidRPr="00BA3201">
        <w:rPr>
          <w:rFonts w:ascii="Trebuchet MS" w:hAnsi="Trebuchet MS"/>
        </w:rPr>
        <w:t xml:space="preserve"> </w:t>
      </w:r>
      <w:r w:rsidR="00F36A31" w:rsidRPr="00BA3201">
        <w:rPr>
          <w:rFonts w:ascii="Trebuchet MS" w:eastAsia="Calibri" w:hAnsi="Trebuchet MS" w:cs="Calibri"/>
        </w:rPr>
        <w:t>лишь</w:t>
      </w:r>
      <w:r w:rsidR="00F36A31" w:rsidRPr="00BA3201">
        <w:rPr>
          <w:rFonts w:ascii="Trebuchet MS" w:hAnsi="Trebuchet MS"/>
        </w:rPr>
        <w:t xml:space="preserve"> </w:t>
      </w:r>
      <w:r w:rsidR="00F36A31" w:rsidRPr="00BA3201">
        <w:rPr>
          <w:rFonts w:ascii="Trebuchet MS" w:eastAsia="Calibri" w:hAnsi="Trebuchet MS" w:cs="Calibri"/>
        </w:rPr>
        <w:t>один</w:t>
      </w:r>
      <w:r w:rsidR="00F36A31" w:rsidRPr="00BA3201">
        <w:rPr>
          <w:rFonts w:ascii="Trebuchet MS" w:hAnsi="Trebuchet MS"/>
        </w:rPr>
        <w:t xml:space="preserve"> </w:t>
      </w:r>
      <w:r w:rsidR="00F36A31" w:rsidRPr="00BA3201">
        <w:rPr>
          <w:rFonts w:ascii="Trebuchet MS" w:eastAsia="Calibri" w:hAnsi="Trebuchet MS" w:cs="Calibri"/>
        </w:rPr>
        <w:t>метод</w:t>
      </w:r>
      <w:r w:rsidR="00F36A31" w:rsidRPr="00BA3201">
        <w:rPr>
          <w:rFonts w:ascii="Trebuchet MS" w:hAnsi="Trebuchet MS"/>
        </w:rPr>
        <w:t xml:space="preserve"> </w:t>
      </w:r>
      <w:r w:rsidR="00BA3201">
        <w:rPr>
          <w:rFonts w:ascii="Trebuchet MS" w:hAnsi="Trebuchet MS"/>
        </w:rPr>
        <w:t>.</w:t>
      </w:r>
      <w:proofErr w:type="spellStart"/>
      <w:r w:rsidR="00F36A31" w:rsidRPr="00BA3201">
        <w:rPr>
          <w:rFonts w:ascii="Trebuchet MS" w:eastAsia="Times New Roman" w:hAnsi="Trebuchet MS" w:cs="Times New Roman"/>
          <w:color w:val="333333"/>
          <w:sz w:val="24"/>
          <w:szCs w:val="24"/>
          <w:shd w:val="clear" w:color="auto" w:fill="FFFFFF"/>
          <w:lang w:eastAsia="ru-RU"/>
        </w:rPr>
        <w:t>getFullYear</w:t>
      </w:r>
      <w:proofErr w:type="spellEnd"/>
      <w:r w:rsidR="00F36A31" w:rsidRPr="00BA3201">
        <w:rPr>
          <w:rFonts w:ascii="Trebuchet MS" w:eastAsia="Times New Roman" w:hAnsi="Trebuchet MS" w:cs="Times New Roman"/>
          <w:color w:val="333333"/>
          <w:sz w:val="24"/>
          <w:szCs w:val="24"/>
          <w:shd w:val="clear" w:color="auto" w:fill="FFFFFF"/>
          <w:lang w:eastAsia="ru-RU"/>
        </w:rPr>
        <w:t>()</w:t>
      </w:r>
      <w:r w:rsidR="00F36A31" w:rsidRPr="00BA3201">
        <w:rPr>
          <w:rFonts w:ascii="Trebuchet MS" w:eastAsia="Times New Roman" w:hAnsi="Trebuchet MS" w:cs="Times New Roman"/>
          <w:sz w:val="24"/>
          <w:szCs w:val="24"/>
          <w:lang w:eastAsia="ru-RU"/>
        </w:rPr>
        <w:t>.</w:t>
      </w:r>
    </w:p>
    <w:p w14:paraId="41677681" w14:textId="500C0BFC" w:rsidR="00461A4D" w:rsidRPr="00CC1FAC" w:rsidRDefault="00CC1FAC" w:rsidP="00461A4D">
      <w:pPr>
        <w:pStyle w:val="a4"/>
        <w:tabs>
          <w:tab w:val="left" w:pos="993"/>
        </w:tabs>
        <w:spacing w:after="0" w:line="360" w:lineRule="auto"/>
        <w:ind w:left="709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proofErr w:type="spellStart"/>
      <w:r w:rsidRPr="00CC1FAC">
        <w:rPr>
          <w:rFonts w:ascii="Trebuchet MS" w:eastAsia="Calibri" w:hAnsi="Trebuchet MS" w:cs="Calibri"/>
          <w:lang w:val="en-US"/>
        </w:rPr>
        <w:t>Описание</w:t>
      </w:r>
      <w:proofErr w:type="spellEnd"/>
      <w:r w:rsidRPr="00CC1FAC">
        <w:rPr>
          <w:rFonts w:ascii="Trebuchet MS" w:eastAsia="Calibri" w:hAnsi="Trebuchet MS" w:cs="Calibri"/>
          <w:lang w:val="en-US"/>
        </w:rPr>
        <w:t xml:space="preserve"> </w:t>
      </w:r>
      <w:proofErr w:type="spellStart"/>
      <w:r w:rsidRPr="00CC1FAC">
        <w:rPr>
          <w:rFonts w:ascii="Trebuchet MS" w:eastAsia="Calibri" w:hAnsi="Trebuchet MS" w:cs="Calibri"/>
          <w:lang w:val="en-US"/>
        </w:rPr>
        <w:t>дефекта</w:t>
      </w:r>
      <w:proofErr w:type="spellEnd"/>
      <w:r w:rsidRPr="00CC1FAC">
        <w:rPr>
          <w:rFonts w:ascii="Trebuchet MS" w:eastAsia="Calibri" w:hAnsi="Trebuchet MS" w:cs="Calibri"/>
          <w:lang w:val="en-US"/>
        </w:rPr>
        <w:t>: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3294"/>
        <w:gridCol w:w="2517"/>
        <w:gridCol w:w="993"/>
        <w:gridCol w:w="980"/>
      </w:tblGrid>
      <w:tr w:rsidR="00731037" w:rsidRPr="002E7B1E" w14:paraId="1CE7DB71" w14:textId="77777777" w:rsidTr="0073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FBABD6E" w14:textId="77777777" w:rsidR="00233FEE" w:rsidRPr="002E7B1E" w:rsidRDefault="00233FEE" w:rsidP="00F133CC">
            <w:pPr>
              <w:spacing w:after="0"/>
              <w:jc w:val="center"/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Summary</w:t>
            </w:r>
            <w:proofErr w:type="spellEnd"/>
          </w:p>
        </w:tc>
        <w:tc>
          <w:tcPr>
            <w:tcW w:w="3294" w:type="dxa"/>
            <w:vAlign w:val="center"/>
          </w:tcPr>
          <w:p w14:paraId="3A021CB2" w14:textId="77777777" w:rsidR="00233FEE" w:rsidRPr="002E7B1E" w:rsidRDefault="00233FEE" w:rsidP="00F133C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Impact</w:t>
            </w:r>
            <w:proofErr w:type="spellEnd"/>
          </w:p>
        </w:tc>
        <w:tc>
          <w:tcPr>
            <w:tcW w:w="2517" w:type="dxa"/>
            <w:vAlign w:val="center"/>
          </w:tcPr>
          <w:p w14:paraId="7E13BCB1" w14:textId="77777777" w:rsidR="00233FEE" w:rsidRPr="002E7B1E" w:rsidRDefault="00233FEE" w:rsidP="00F133C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  <w:t>Steps</w:t>
            </w:r>
          </w:p>
        </w:tc>
        <w:tc>
          <w:tcPr>
            <w:tcW w:w="993" w:type="dxa"/>
            <w:vAlign w:val="center"/>
          </w:tcPr>
          <w:p w14:paraId="563ABEF2" w14:textId="77777777" w:rsidR="00233FEE" w:rsidRPr="002E7B1E" w:rsidRDefault="00233FEE" w:rsidP="00F133C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Actual</w:t>
            </w:r>
            <w:proofErr w:type="spellEnd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 </w:t>
            </w: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980" w:type="dxa"/>
            <w:vAlign w:val="center"/>
          </w:tcPr>
          <w:p w14:paraId="26BC3271" w14:textId="77777777" w:rsidR="00233FEE" w:rsidRPr="002E7B1E" w:rsidRDefault="00233FEE" w:rsidP="00F133C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Expected</w:t>
            </w:r>
            <w:proofErr w:type="spellEnd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 </w:t>
            </w: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Result</w:t>
            </w:r>
            <w:proofErr w:type="spellEnd"/>
          </w:p>
        </w:tc>
      </w:tr>
      <w:tr w:rsidR="00731037" w:rsidRPr="002E7B1E" w14:paraId="7474CFB8" w14:textId="77777777" w:rsidTr="0073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5DA2EFC" w14:textId="12A0F823" w:rsidR="00233FEE" w:rsidRPr="002E7B1E" w:rsidRDefault="00233FEE" w:rsidP="00731037">
            <w:pPr>
              <w:rPr>
                <w:rFonts w:ascii="Trebuchet MS" w:eastAsia="Calibri" w:hAnsi="Trebuchet MS" w:cs="Calibri"/>
                <w:sz w:val="16"/>
                <w:szCs w:val="16"/>
              </w:rPr>
            </w:pPr>
            <w:r>
              <w:rPr>
                <w:rFonts w:ascii="Trebuchet MS" w:eastAsia="Calibri" w:hAnsi="Trebuchet MS" w:cs="Calibri"/>
                <w:sz w:val="16"/>
                <w:szCs w:val="16"/>
              </w:rPr>
              <w:t xml:space="preserve">Проверка </w:t>
            </w:r>
            <w:r w:rsidR="008231DA">
              <w:rPr>
                <w:rFonts w:ascii="Trebuchet MS" w:eastAsia="Calibri" w:hAnsi="Trebuchet MS" w:cs="Calibri"/>
                <w:sz w:val="16"/>
                <w:szCs w:val="16"/>
              </w:rPr>
              <w:t xml:space="preserve">информации в </w:t>
            </w:r>
            <w:r>
              <w:rPr>
                <w:rFonts w:ascii="Trebuchet MS" w:eastAsia="Calibri" w:hAnsi="Trebuchet MS" w:cs="Calibri"/>
                <w:sz w:val="16"/>
                <w:szCs w:val="16"/>
              </w:rPr>
              <w:t>футер</w:t>
            </w:r>
            <w:r w:rsidR="008231DA">
              <w:rPr>
                <w:rFonts w:ascii="Trebuchet MS" w:eastAsia="Calibri" w:hAnsi="Trebuchet MS" w:cs="Calibri"/>
                <w:sz w:val="16"/>
                <w:szCs w:val="16"/>
              </w:rPr>
              <w:t>е</w:t>
            </w:r>
            <w:r>
              <w:rPr>
                <w:rFonts w:ascii="Trebuchet MS" w:eastAsia="Calibri" w:hAnsi="Trebuchet MS" w:cs="Calibri"/>
                <w:sz w:val="16"/>
                <w:szCs w:val="16"/>
              </w:rPr>
              <w:t xml:space="preserve"> сайта</w:t>
            </w:r>
            <w:r w:rsidR="008231DA">
              <w:rPr>
                <w:rFonts w:ascii="Trebuchet MS" w:eastAsia="Calibri" w:hAnsi="Trebuchet MS" w:cs="Calibri"/>
                <w:sz w:val="16"/>
                <w:szCs w:val="16"/>
              </w:rPr>
              <w:t xml:space="preserve"> на корректность</w:t>
            </w:r>
          </w:p>
        </w:tc>
        <w:tc>
          <w:tcPr>
            <w:tcW w:w="3294" w:type="dxa"/>
            <w:vAlign w:val="center"/>
          </w:tcPr>
          <w:p w14:paraId="1E491E1D" w14:textId="7B08E7E1" w:rsidR="00233FEE" w:rsidRPr="002E7B1E" w:rsidRDefault="00233FEE" w:rsidP="0023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Major</w:t>
            </w:r>
            <w:proofErr w:type="spellEnd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. </w:t>
            </w:r>
            <w:r w:rsidR="002310B3">
              <w:rPr>
                <w:rFonts w:ascii="Trebuchet MS" w:eastAsia="Calibri" w:hAnsi="Trebuchet MS" w:cs="Calibri"/>
                <w:sz w:val="16"/>
                <w:szCs w:val="16"/>
              </w:rPr>
              <w:t>Некоторые п</w:t>
            </w:r>
            <w:r w:rsidR="008231DA">
              <w:rPr>
                <w:rFonts w:ascii="Trebuchet MS" w:eastAsia="Calibri" w:hAnsi="Trebuchet MS" w:cs="Calibri"/>
                <w:sz w:val="16"/>
                <w:szCs w:val="16"/>
              </w:rPr>
              <w:t>ользователи</w:t>
            </w:r>
            <w:r w:rsidR="002310B3" w:rsidRPr="006E77BA">
              <w:rPr>
                <w:rFonts w:ascii="Trebuchet MS" w:eastAsia="Calibri" w:hAnsi="Trebuchet MS" w:cs="Calibri"/>
                <w:sz w:val="16"/>
                <w:szCs w:val="16"/>
              </w:rPr>
              <w:t>/</w:t>
            </w:r>
            <w:r w:rsidR="002310B3">
              <w:rPr>
                <w:rFonts w:ascii="Trebuchet MS" w:eastAsia="Calibri" w:hAnsi="Trebuchet MS" w:cs="Calibri"/>
                <w:sz w:val="16"/>
                <w:szCs w:val="16"/>
              </w:rPr>
              <w:t>потенциальные клиенты</w:t>
            </w:r>
            <w:r w:rsidR="008231DA">
              <w:rPr>
                <w:rFonts w:ascii="Trebuchet MS" w:eastAsia="Calibri" w:hAnsi="Trebuchet MS" w:cs="Calibri"/>
                <w:sz w:val="16"/>
                <w:szCs w:val="16"/>
              </w:rPr>
              <w:t xml:space="preserve"> могут сделать вывод, что академия прекратила свое существование в 2016 году</w:t>
            </w:r>
            <w:r w:rsidR="00731037">
              <w:rPr>
                <w:rFonts w:ascii="Trebuchet MS" w:eastAsia="Calibri" w:hAnsi="Trebuchet MS" w:cs="Calibri"/>
                <w:sz w:val="16"/>
                <w:szCs w:val="16"/>
              </w:rPr>
              <w:t>.</w:t>
            </w:r>
          </w:p>
        </w:tc>
        <w:tc>
          <w:tcPr>
            <w:tcW w:w="2517" w:type="dxa"/>
            <w:vAlign w:val="center"/>
          </w:tcPr>
          <w:p w14:paraId="76150A96" w14:textId="77777777" w:rsidR="00233FEE" w:rsidRPr="002E7B1E" w:rsidRDefault="00233FEE" w:rsidP="00731037">
            <w:pPr>
              <w:pStyle w:val="a4"/>
              <w:numPr>
                <w:ilvl w:val="0"/>
                <w:numId w:val="4"/>
              </w:numPr>
              <w:tabs>
                <w:tab w:val="left" w:pos="264"/>
                <w:tab w:val="left" w:pos="406"/>
              </w:tabs>
              <w:ind w:left="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Открыть страницу курса</w:t>
            </w:r>
          </w:p>
          <w:p w14:paraId="57EDCFE8" w14:textId="1975D1AF" w:rsidR="00233FEE" w:rsidRPr="002E7B1E" w:rsidRDefault="008231DA" w:rsidP="00731037">
            <w:pPr>
              <w:pStyle w:val="a4"/>
              <w:numPr>
                <w:ilvl w:val="0"/>
                <w:numId w:val="4"/>
              </w:numPr>
              <w:tabs>
                <w:tab w:val="left" w:pos="264"/>
                <w:tab w:val="left" w:pos="406"/>
              </w:tabs>
              <w:ind w:left="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>
              <w:rPr>
                <w:rFonts w:ascii="Trebuchet MS" w:eastAsia="Calibri" w:hAnsi="Trebuchet MS" w:cs="Calibri"/>
                <w:sz w:val="16"/>
                <w:szCs w:val="16"/>
              </w:rPr>
              <w:t>Проверить год</w:t>
            </w:r>
          </w:p>
        </w:tc>
        <w:tc>
          <w:tcPr>
            <w:tcW w:w="993" w:type="dxa"/>
            <w:vAlign w:val="center"/>
          </w:tcPr>
          <w:p w14:paraId="594DDD1C" w14:textId="13B8F66E" w:rsidR="00233FEE" w:rsidRPr="002E7B1E" w:rsidRDefault="00731037" w:rsidP="00731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>
              <w:rPr>
                <w:rFonts w:ascii="Trebuchet MS" w:eastAsia="Calibri" w:hAnsi="Trebuchet MS" w:cs="Calibri"/>
                <w:sz w:val="16"/>
                <w:szCs w:val="16"/>
              </w:rPr>
              <w:t>2006-</w:t>
            </w:r>
            <w:r>
              <w:rPr>
                <w:rFonts w:ascii="Trebuchet MS" w:eastAsia="Calibri" w:hAnsi="Trebuchet MS" w:cs="Calibri"/>
                <w:color w:val="FF0000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14:paraId="1B284F3E" w14:textId="7287758A" w:rsidR="00233FEE" w:rsidRPr="002E7B1E" w:rsidRDefault="00731037" w:rsidP="00731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>
              <w:rPr>
                <w:rFonts w:ascii="Trebuchet MS" w:eastAsia="Calibri" w:hAnsi="Trebuchet MS" w:cs="Calibri"/>
                <w:sz w:val="16"/>
                <w:szCs w:val="16"/>
              </w:rPr>
              <w:t>2006-2017</w:t>
            </w:r>
          </w:p>
        </w:tc>
      </w:tr>
    </w:tbl>
    <w:p w14:paraId="6AF890E7" w14:textId="77777777" w:rsidR="00E82917" w:rsidRDefault="00E82917" w:rsidP="00E82917">
      <w:pPr>
        <w:spacing w:after="0" w:line="360" w:lineRule="auto"/>
        <w:ind w:firstLine="709"/>
        <w:rPr>
          <w:rFonts w:ascii="Trebuchet MS" w:eastAsia="Times New Roman" w:hAnsi="Trebuchet MS" w:cs="Times New Roman"/>
          <w:sz w:val="24"/>
          <w:szCs w:val="24"/>
          <w:lang w:eastAsia="ru-RU"/>
        </w:rPr>
      </w:pPr>
    </w:p>
    <w:p w14:paraId="58F0EC43" w14:textId="77777777" w:rsidR="00E82917" w:rsidRDefault="00E82917" w:rsidP="00E82917">
      <w:pPr>
        <w:keepNext/>
        <w:spacing w:after="0" w:line="360" w:lineRule="auto"/>
        <w:jc w:val="center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ru-RU"/>
        </w:rPr>
        <w:drawing>
          <wp:inline distT="0" distB="0" distL="0" distR="0" wp14:anchorId="6D5912E5" wp14:editId="21924476">
            <wp:extent cx="5930900" cy="1409700"/>
            <wp:effectExtent l="0" t="0" r="12700" b="12700"/>
            <wp:docPr id="1" name="Изображение 1" descr="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EAD2" w14:textId="2BFAAABD" w:rsidR="00E82917" w:rsidRDefault="00E82917" w:rsidP="00E82917">
      <w:pPr>
        <w:pStyle w:val="a5"/>
        <w:jc w:val="center"/>
        <w:rPr>
          <w:sz w:val="24"/>
          <w:szCs w:val="24"/>
        </w:rPr>
      </w:pPr>
      <w:r w:rsidRPr="00966845">
        <w:rPr>
          <w:sz w:val="24"/>
          <w:szCs w:val="24"/>
        </w:rPr>
        <w:t xml:space="preserve">Рисунок </w:t>
      </w:r>
      <w:r w:rsidRPr="00966845">
        <w:rPr>
          <w:sz w:val="24"/>
          <w:szCs w:val="24"/>
        </w:rPr>
        <w:fldChar w:fldCharType="begin"/>
      </w:r>
      <w:r w:rsidRPr="00966845">
        <w:rPr>
          <w:sz w:val="24"/>
          <w:szCs w:val="24"/>
        </w:rPr>
        <w:instrText xml:space="preserve"> SEQ Рисунок \* ARABIC </w:instrText>
      </w:r>
      <w:r w:rsidRPr="00966845">
        <w:rPr>
          <w:sz w:val="24"/>
          <w:szCs w:val="24"/>
        </w:rPr>
        <w:fldChar w:fldCharType="separate"/>
      </w:r>
      <w:r w:rsidR="00AE3CFE">
        <w:rPr>
          <w:noProof/>
          <w:sz w:val="24"/>
          <w:szCs w:val="24"/>
        </w:rPr>
        <w:t>3</w:t>
      </w:r>
      <w:r w:rsidRPr="00966845">
        <w:rPr>
          <w:sz w:val="24"/>
          <w:szCs w:val="24"/>
        </w:rPr>
        <w:fldChar w:fldCharType="end"/>
      </w:r>
      <w:r w:rsidRPr="00966845">
        <w:rPr>
          <w:sz w:val="24"/>
          <w:szCs w:val="24"/>
        </w:rPr>
        <w:t>. Футер</w:t>
      </w:r>
    </w:p>
    <w:p w14:paraId="40EA4269" w14:textId="77777777" w:rsidR="003F676E" w:rsidRDefault="003F676E" w:rsidP="003F676E">
      <w:pPr>
        <w:rPr>
          <w:lang w:eastAsia="ru-RU"/>
        </w:rPr>
      </w:pPr>
    </w:p>
    <w:p w14:paraId="7602966D" w14:textId="46D03855" w:rsidR="003F676E" w:rsidRDefault="003F676E" w:rsidP="00F363D8">
      <w:pPr>
        <w:pStyle w:val="1"/>
        <w:rPr>
          <w:lang w:eastAsia="ru-RU"/>
        </w:rPr>
      </w:pPr>
      <w:r>
        <w:rPr>
          <w:lang w:eastAsia="ru-RU"/>
        </w:rPr>
        <w:t>Тестирование пользовательского интерфейса</w:t>
      </w:r>
    </w:p>
    <w:p w14:paraId="77CEFC9A" w14:textId="77777777" w:rsidR="00F41DB9" w:rsidRDefault="00F41DB9" w:rsidP="003F676E">
      <w:pPr>
        <w:rPr>
          <w:lang w:eastAsia="ru-RU"/>
        </w:rPr>
      </w:pPr>
    </w:p>
    <w:p w14:paraId="3D0DDCF6" w14:textId="7889B775" w:rsidR="003F676E" w:rsidRDefault="00F41DB9" w:rsidP="003F676E">
      <w:pPr>
        <w:rPr>
          <w:lang w:eastAsia="ru-RU"/>
        </w:rPr>
      </w:pPr>
      <w:r>
        <w:rPr>
          <w:lang w:eastAsia="ru-RU"/>
        </w:rPr>
        <w:t>Описание дефектов</w:t>
      </w:r>
    </w:p>
    <w:tbl>
      <w:tblPr>
        <w:tblStyle w:val="GridTable4Accent5"/>
        <w:tblW w:w="10031" w:type="dxa"/>
        <w:tblLook w:val="04A0" w:firstRow="1" w:lastRow="0" w:firstColumn="1" w:lastColumn="0" w:noHBand="0" w:noVBand="1"/>
      </w:tblPr>
      <w:tblGrid>
        <w:gridCol w:w="3114"/>
        <w:gridCol w:w="2977"/>
        <w:gridCol w:w="3940"/>
      </w:tblGrid>
      <w:tr w:rsidR="00CB0316" w:rsidRPr="002E7B1E" w14:paraId="17CF7118" w14:textId="77777777" w:rsidTr="00C4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9CA84B9" w14:textId="77777777" w:rsidR="00CB0316" w:rsidRPr="002E7B1E" w:rsidRDefault="00CB0316" w:rsidP="00F133CC">
            <w:pPr>
              <w:spacing w:after="0"/>
              <w:jc w:val="center"/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Summary</w:t>
            </w:r>
            <w:proofErr w:type="spellEnd"/>
          </w:p>
        </w:tc>
        <w:tc>
          <w:tcPr>
            <w:tcW w:w="2977" w:type="dxa"/>
            <w:vAlign w:val="center"/>
          </w:tcPr>
          <w:p w14:paraId="29528447" w14:textId="77777777" w:rsidR="00CB0316" w:rsidRPr="002E7B1E" w:rsidRDefault="00CB0316" w:rsidP="00F133C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proofErr w:type="spellStart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Impact</w:t>
            </w:r>
            <w:proofErr w:type="spellEnd"/>
          </w:p>
        </w:tc>
        <w:tc>
          <w:tcPr>
            <w:tcW w:w="3940" w:type="dxa"/>
            <w:vAlign w:val="center"/>
          </w:tcPr>
          <w:p w14:paraId="5DA964D1" w14:textId="77777777" w:rsidR="00CB0316" w:rsidRPr="002E7B1E" w:rsidRDefault="00CB0316" w:rsidP="00F133C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  <w:t>Steps</w:t>
            </w:r>
          </w:p>
        </w:tc>
      </w:tr>
      <w:tr w:rsidR="00CB0316" w:rsidRPr="002E7B1E" w14:paraId="34E3383C" w14:textId="77777777" w:rsidTr="00C4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C3265DC" w14:textId="4AF5D5C0" w:rsidR="00CB0316" w:rsidRPr="002E7B1E" w:rsidRDefault="00CB0316" w:rsidP="006766BB">
            <w:pPr>
              <w:spacing w:after="0"/>
              <w:rPr>
                <w:rFonts w:ascii="Trebuchet MS" w:eastAsia="Calibri" w:hAnsi="Trebuchet MS" w:cs="Calibri"/>
                <w:sz w:val="16"/>
                <w:szCs w:val="16"/>
              </w:rPr>
            </w:pPr>
            <w:r>
              <w:rPr>
                <w:rFonts w:ascii="Trebuchet MS" w:eastAsia="Calibri" w:hAnsi="Trebuchet MS" w:cs="Calibri"/>
                <w:sz w:val="16"/>
                <w:szCs w:val="16"/>
              </w:rPr>
              <w:t>Проверка информации</w:t>
            </w:r>
            <w:r w:rsidR="006766BB">
              <w:rPr>
                <w:rFonts w:ascii="Trebuchet MS" w:eastAsia="Calibri" w:hAnsi="Trebuchet MS" w:cs="Calibri"/>
                <w:sz w:val="16"/>
                <w:szCs w:val="16"/>
              </w:rPr>
              <w:t xml:space="preserve"> на странице курса на корректность и правильность расположения.</w:t>
            </w:r>
          </w:p>
        </w:tc>
        <w:tc>
          <w:tcPr>
            <w:tcW w:w="2977" w:type="dxa"/>
            <w:vAlign w:val="center"/>
          </w:tcPr>
          <w:p w14:paraId="047A6EFC" w14:textId="4D006C3D" w:rsidR="00CB0316" w:rsidRPr="002E7B1E" w:rsidRDefault="00CB0316" w:rsidP="006766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M</w:t>
            </w:r>
            <w:proofErr w:type="spellStart"/>
            <w:r>
              <w:rPr>
                <w:rFonts w:ascii="Trebuchet MS" w:eastAsia="Calibri" w:hAnsi="Trebuchet MS" w:cs="Calibri"/>
                <w:sz w:val="16"/>
                <w:szCs w:val="16"/>
                <w:lang w:val="en-US"/>
              </w:rPr>
              <w:t>inor</w:t>
            </w:r>
            <w:proofErr w:type="spellEnd"/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 xml:space="preserve">. </w:t>
            </w:r>
            <w:r w:rsidR="006766BB">
              <w:rPr>
                <w:rFonts w:ascii="Trebuchet MS" w:eastAsia="Calibri" w:hAnsi="Trebuchet MS" w:cs="Calibri"/>
                <w:sz w:val="16"/>
                <w:szCs w:val="16"/>
              </w:rPr>
              <w:t>Опечатки и небрежности в верстке сайта могут нанести неисправимый вред клиентам-</w:t>
            </w:r>
            <w:proofErr w:type="spellStart"/>
            <w:r w:rsidR="006766BB">
              <w:rPr>
                <w:rFonts w:ascii="Trebuchet MS" w:eastAsia="Calibri" w:hAnsi="Trebuchet MS" w:cs="Calibri"/>
                <w:sz w:val="16"/>
                <w:szCs w:val="16"/>
              </w:rPr>
              <w:t>перфекционистам</w:t>
            </w:r>
            <w:proofErr w:type="spellEnd"/>
            <w:r w:rsidR="006766BB">
              <w:rPr>
                <w:rFonts w:ascii="Trebuchet MS" w:eastAsia="Calibri" w:hAnsi="Trebuchet MS" w:cs="Calibri"/>
                <w:sz w:val="16"/>
                <w:szCs w:val="16"/>
              </w:rPr>
              <w:t xml:space="preserve">, в силу чего они могут потерять интерес к услугам Академии. </w:t>
            </w:r>
          </w:p>
        </w:tc>
        <w:tc>
          <w:tcPr>
            <w:tcW w:w="3940" w:type="dxa"/>
            <w:vAlign w:val="center"/>
          </w:tcPr>
          <w:p w14:paraId="680066A7" w14:textId="77777777" w:rsidR="00CB0316" w:rsidRPr="002E7B1E" w:rsidRDefault="00CB0316" w:rsidP="006766BB">
            <w:pPr>
              <w:pStyle w:val="a4"/>
              <w:numPr>
                <w:ilvl w:val="0"/>
                <w:numId w:val="6"/>
              </w:numPr>
              <w:tabs>
                <w:tab w:val="left" w:pos="264"/>
                <w:tab w:val="left" w:pos="406"/>
              </w:tabs>
              <w:spacing w:after="0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 w:rsidRPr="002E7B1E">
              <w:rPr>
                <w:rFonts w:ascii="Trebuchet MS" w:eastAsia="Calibri" w:hAnsi="Trebuchet MS" w:cs="Calibri"/>
                <w:sz w:val="16"/>
                <w:szCs w:val="16"/>
              </w:rPr>
              <w:t>Открыть страницу курса</w:t>
            </w:r>
          </w:p>
          <w:p w14:paraId="726EFBD7" w14:textId="656C6740" w:rsidR="00CB0316" w:rsidRPr="002E7B1E" w:rsidRDefault="00CB0316" w:rsidP="006766BB">
            <w:pPr>
              <w:pStyle w:val="a4"/>
              <w:numPr>
                <w:ilvl w:val="0"/>
                <w:numId w:val="6"/>
              </w:numPr>
              <w:tabs>
                <w:tab w:val="left" w:pos="264"/>
                <w:tab w:val="left" w:pos="406"/>
              </w:tabs>
              <w:spacing w:after="0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Calibri" w:hAnsi="Trebuchet MS" w:cs="Calibri"/>
                <w:sz w:val="16"/>
                <w:szCs w:val="16"/>
              </w:rPr>
            </w:pPr>
            <w:r>
              <w:rPr>
                <w:rFonts w:ascii="Trebuchet MS" w:eastAsia="Calibri" w:hAnsi="Trebuchet MS" w:cs="Calibri"/>
                <w:sz w:val="16"/>
                <w:szCs w:val="16"/>
              </w:rPr>
              <w:t>Проверить на наличие опечаток, небрежностей в оформлении</w:t>
            </w:r>
          </w:p>
        </w:tc>
      </w:tr>
    </w:tbl>
    <w:p w14:paraId="02776782" w14:textId="77777777" w:rsidR="00CB0316" w:rsidRDefault="00CB0316" w:rsidP="003F676E">
      <w:pPr>
        <w:rPr>
          <w:lang w:eastAsia="ru-RU"/>
        </w:rPr>
      </w:pPr>
    </w:p>
    <w:p w14:paraId="75532D29" w14:textId="36525C5E" w:rsidR="00787046" w:rsidRPr="00F41DB9" w:rsidRDefault="00787046" w:rsidP="002310B3">
      <w:pPr>
        <w:pStyle w:val="a4"/>
        <w:numPr>
          <w:ilvl w:val="0"/>
          <w:numId w:val="5"/>
        </w:numPr>
        <w:tabs>
          <w:tab w:val="left" w:pos="426"/>
          <w:tab w:val="left" w:pos="567"/>
          <w:tab w:val="left" w:pos="851"/>
          <w:tab w:val="left" w:pos="993"/>
        </w:tabs>
        <w:ind w:left="0" w:firstLine="709"/>
        <w:jc w:val="both"/>
        <w:rPr>
          <w:rFonts w:ascii="Trebuchet MS" w:hAnsi="Trebuchet MS"/>
          <w:sz w:val="24"/>
          <w:szCs w:val="24"/>
          <w:lang w:eastAsia="ru-RU"/>
        </w:rPr>
      </w:pPr>
      <w:r w:rsidRPr="00F41DB9">
        <w:rPr>
          <w:rFonts w:ascii="Trebuchet MS" w:hAnsi="Trebuchet MS"/>
          <w:sz w:val="24"/>
          <w:szCs w:val="24"/>
          <w:lang w:eastAsia="ru-RU"/>
        </w:rPr>
        <w:t xml:space="preserve">Неоправданно большой отступ между </w:t>
      </w:r>
      <w:r w:rsidR="007563EF" w:rsidRPr="00F41DB9">
        <w:rPr>
          <w:rFonts w:ascii="Trebuchet MS" w:hAnsi="Trebuchet MS"/>
          <w:sz w:val="24"/>
          <w:szCs w:val="24"/>
          <w:lang w:eastAsia="ru-RU"/>
        </w:rPr>
        <w:t xml:space="preserve">датой и началом статьи (см. </w:t>
      </w:r>
      <w:r w:rsidR="002310B3">
        <w:rPr>
          <w:rFonts w:ascii="Trebuchet MS" w:hAnsi="Trebuchet MS"/>
          <w:sz w:val="24"/>
          <w:szCs w:val="24"/>
          <w:lang w:eastAsia="ru-RU"/>
        </w:rPr>
        <w:t>р</w:t>
      </w:r>
      <w:r w:rsidR="007563EF" w:rsidRPr="00F41DB9">
        <w:rPr>
          <w:rFonts w:ascii="Trebuchet MS" w:hAnsi="Trebuchet MS"/>
          <w:sz w:val="24"/>
          <w:szCs w:val="24"/>
          <w:lang w:eastAsia="ru-RU"/>
        </w:rPr>
        <w:t xml:space="preserve">исунок </w:t>
      </w:r>
      <w:r w:rsidR="00C4750E">
        <w:rPr>
          <w:rFonts w:ascii="Trebuchet MS" w:hAnsi="Trebuchet MS"/>
          <w:sz w:val="24"/>
          <w:szCs w:val="24"/>
          <w:lang w:eastAsia="ru-RU"/>
        </w:rPr>
        <w:t>4</w:t>
      </w:r>
      <w:r w:rsidR="007563EF" w:rsidRPr="00F41DB9">
        <w:rPr>
          <w:rFonts w:ascii="Trebuchet MS" w:hAnsi="Trebuchet MS"/>
          <w:sz w:val="24"/>
          <w:szCs w:val="24"/>
          <w:lang w:eastAsia="ru-RU"/>
        </w:rPr>
        <w:t>)</w:t>
      </w:r>
    </w:p>
    <w:p w14:paraId="0F46BA99" w14:textId="10AE48A9" w:rsidR="007563EF" w:rsidRPr="00F41DB9" w:rsidRDefault="007563EF" w:rsidP="002310B3">
      <w:pPr>
        <w:pStyle w:val="a4"/>
        <w:numPr>
          <w:ilvl w:val="0"/>
          <w:numId w:val="5"/>
        </w:numPr>
        <w:tabs>
          <w:tab w:val="left" w:pos="426"/>
          <w:tab w:val="left" w:pos="567"/>
          <w:tab w:val="left" w:pos="851"/>
          <w:tab w:val="left" w:pos="993"/>
        </w:tabs>
        <w:ind w:left="0" w:firstLine="709"/>
        <w:jc w:val="both"/>
        <w:rPr>
          <w:rFonts w:ascii="Trebuchet MS" w:hAnsi="Trebuchet MS"/>
          <w:sz w:val="24"/>
          <w:szCs w:val="24"/>
          <w:lang w:eastAsia="ru-RU"/>
        </w:rPr>
      </w:pPr>
      <w:r w:rsidRPr="00F41DB9">
        <w:rPr>
          <w:rFonts w:ascii="Trebuchet MS" w:hAnsi="Trebuchet MS"/>
          <w:sz w:val="24"/>
          <w:szCs w:val="24"/>
          <w:lang w:eastAsia="ru-RU"/>
        </w:rPr>
        <w:t xml:space="preserve">Пропущен предлог «В» после интервью Антона </w:t>
      </w:r>
      <w:proofErr w:type="spellStart"/>
      <w:r w:rsidRPr="00F41DB9">
        <w:rPr>
          <w:rFonts w:ascii="Trebuchet MS" w:hAnsi="Trebuchet MS"/>
          <w:sz w:val="24"/>
          <w:szCs w:val="24"/>
          <w:lang w:eastAsia="ru-RU"/>
        </w:rPr>
        <w:t>Ахтямова</w:t>
      </w:r>
      <w:proofErr w:type="spellEnd"/>
      <w:r w:rsidRPr="00F41DB9">
        <w:rPr>
          <w:rFonts w:ascii="Trebuchet MS" w:hAnsi="Trebuchet MS"/>
          <w:sz w:val="24"/>
          <w:szCs w:val="24"/>
          <w:lang w:eastAsia="ru-RU"/>
        </w:rPr>
        <w:t xml:space="preserve"> в предложении «Подробнее читайте интервью с преподавателем» (после второго интервью в идентичной конструкции все написано корректно, см. рисунок </w:t>
      </w:r>
      <w:r w:rsidR="00C4750E">
        <w:rPr>
          <w:rFonts w:ascii="Trebuchet MS" w:hAnsi="Trebuchet MS"/>
          <w:sz w:val="24"/>
          <w:szCs w:val="24"/>
          <w:lang w:eastAsia="ru-RU"/>
        </w:rPr>
        <w:t>5</w:t>
      </w:r>
      <w:r w:rsidRPr="00F41DB9">
        <w:rPr>
          <w:rFonts w:ascii="Trebuchet MS" w:hAnsi="Trebuchet MS"/>
          <w:sz w:val="24"/>
          <w:szCs w:val="24"/>
          <w:lang w:eastAsia="ru-RU"/>
        </w:rPr>
        <w:t>)</w:t>
      </w:r>
    </w:p>
    <w:p w14:paraId="36D6FC82" w14:textId="28A25A4A" w:rsidR="00AE3CFE" w:rsidRDefault="00AE3CFE" w:rsidP="002310B3">
      <w:pPr>
        <w:pStyle w:val="a4"/>
        <w:numPr>
          <w:ilvl w:val="0"/>
          <w:numId w:val="5"/>
        </w:numPr>
        <w:tabs>
          <w:tab w:val="left" w:pos="426"/>
          <w:tab w:val="left" w:pos="567"/>
          <w:tab w:val="left" w:pos="851"/>
          <w:tab w:val="left" w:pos="993"/>
        </w:tabs>
        <w:ind w:left="0" w:firstLine="709"/>
        <w:jc w:val="both"/>
        <w:rPr>
          <w:rFonts w:ascii="Trebuchet MS" w:hAnsi="Trebuchet MS"/>
          <w:sz w:val="24"/>
          <w:szCs w:val="24"/>
          <w:lang w:eastAsia="ru-RU"/>
        </w:rPr>
      </w:pPr>
      <w:r w:rsidRPr="00F41DB9">
        <w:rPr>
          <w:rFonts w:ascii="Trebuchet MS" w:hAnsi="Trebuchet MS"/>
          <w:sz w:val="24"/>
          <w:szCs w:val="24"/>
          <w:lang w:eastAsia="ru-RU"/>
        </w:rPr>
        <w:t xml:space="preserve">Наличие пустого отзыва от Борисовой Марины (см. рисунок </w:t>
      </w:r>
      <w:r w:rsidR="00F92CF0">
        <w:rPr>
          <w:rFonts w:ascii="Trebuchet MS" w:hAnsi="Trebuchet MS"/>
          <w:sz w:val="24"/>
          <w:szCs w:val="24"/>
          <w:lang w:eastAsia="ru-RU"/>
        </w:rPr>
        <w:t>6</w:t>
      </w:r>
      <w:r w:rsidRPr="00F41DB9">
        <w:rPr>
          <w:rFonts w:ascii="Trebuchet MS" w:hAnsi="Trebuchet MS"/>
          <w:sz w:val="24"/>
          <w:szCs w:val="24"/>
          <w:lang w:eastAsia="ru-RU"/>
        </w:rPr>
        <w:t>)</w:t>
      </w:r>
    </w:p>
    <w:p w14:paraId="1DABED8A" w14:textId="77777777" w:rsidR="00F92CF0" w:rsidRDefault="00AE3CFE" w:rsidP="00F92CF0">
      <w:pPr>
        <w:pStyle w:val="a4"/>
        <w:numPr>
          <w:ilvl w:val="0"/>
          <w:numId w:val="5"/>
        </w:numPr>
        <w:tabs>
          <w:tab w:val="left" w:pos="426"/>
          <w:tab w:val="left" w:pos="567"/>
          <w:tab w:val="left" w:pos="851"/>
          <w:tab w:val="left" w:pos="993"/>
        </w:tabs>
        <w:ind w:left="0" w:firstLine="709"/>
        <w:jc w:val="both"/>
        <w:rPr>
          <w:rFonts w:ascii="Trebuchet MS" w:hAnsi="Trebuchet MS"/>
          <w:sz w:val="24"/>
          <w:szCs w:val="24"/>
          <w:lang w:eastAsia="ru-RU"/>
        </w:rPr>
      </w:pPr>
      <w:r w:rsidRPr="00F41DB9">
        <w:rPr>
          <w:rFonts w:ascii="Trebuchet MS" w:hAnsi="Trebuchet MS"/>
          <w:sz w:val="24"/>
          <w:szCs w:val="24"/>
          <w:lang w:eastAsia="ru-RU"/>
        </w:rPr>
        <w:t xml:space="preserve">Не указана валюта стоимость курса (см. рисунок </w:t>
      </w:r>
      <w:r w:rsidR="00F92CF0">
        <w:rPr>
          <w:rFonts w:ascii="Trebuchet MS" w:hAnsi="Trebuchet MS"/>
          <w:sz w:val="24"/>
          <w:szCs w:val="24"/>
          <w:lang w:eastAsia="ru-RU"/>
        </w:rPr>
        <w:t>7</w:t>
      </w:r>
      <w:r w:rsidRPr="00F41DB9">
        <w:rPr>
          <w:rFonts w:ascii="Trebuchet MS" w:hAnsi="Trebuchet MS"/>
          <w:sz w:val="24"/>
          <w:szCs w:val="24"/>
          <w:lang w:eastAsia="ru-RU"/>
        </w:rPr>
        <w:t>)</w:t>
      </w:r>
      <w:r w:rsidR="00F92CF0" w:rsidRPr="00F92CF0">
        <w:rPr>
          <w:rFonts w:ascii="Trebuchet MS" w:hAnsi="Trebuchet MS"/>
          <w:sz w:val="24"/>
          <w:szCs w:val="24"/>
          <w:lang w:eastAsia="ru-RU"/>
        </w:rPr>
        <w:t xml:space="preserve"> </w:t>
      </w:r>
    </w:p>
    <w:p w14:paraId="09D8AE23" w14:textId="67C48612" w:rsidR="00F92CF0" w:rsidRPr="00F41DB9" w:rsidRDefault="00F92CF0" w:rsidP="00F92CF0">
      <w:pPr>
        <w:pStyle w:val="a4"/>
        <w:numPr>
          <w:ilvl w:val="0"/>
          <w:numId w:val="5"/>
        </w:numPr>
        <w:tabs>
          <w:tab w:val="left" w:pos="426"/>
          <w:tab w:val="left" w:pos="567"/>
          <w:tab w:val="left" w:pos="851"/>
          <w:tab w:val="left" w:pos="993"/>
        </w:tabs>
        <w:ind w:left="0" w:firstLine="709"/>
        <w:jc w:val="both"/>
        <w:rPr>
          <w:rFonts w:ascii="Trebuchet MS" w:hAnsi="Trebuchet MS"/>
          <w:sz w:val="24"/>
          <w:szCs w:val="24"/>
          <w:lang w:eastAsia="ru-RU"/>
        </w:rPr>
      </w:pPr>
      <w:r w:rsidRPr="00F41DB9">
        <w:rPr>
          <w:rFonts w:ascii="Trebuchet MS" w:hAnsi="Trebuchet MS"/>
          <w:sz w:val="24"/>
          <w:szCs w:val="24"/>
          <w:lang w:eastAsia="ru-RU"/>
        </w:rPr>
        <w:t xml:space="preserve">Небрежная верстка </w:t>
      </w:r>
      <w:proofErr w:type="spellStart"/>
      <w:r w:rsidRPr="00F41DB9">
        <w:rPr>
          <w:rFonts w:ascii="Trebuchet MS" w:hAnsi="Trebuchet MS"/>
          <w:sz w:val="24"/>
          <w:szCs w:val="24"/>
          <w:lang w:eastAsia="ru-RU"/>
        </w:rPr>
        <w:t>видеоотзывов</w:t>
      </w:r>
      <w:proofErr w:type="spellEnd"/>
      <w:r w:rsidRPr="00F41DB9">
        <w:rPr>
          <w:rFonts w:ascii="Trebuchet MS" w:hAnsi="Trebuchet MS"/>
          <w:sz w:val="24"/>
          <w:szCs w:val="24"/>
          <w:lang w:eastAsia="ru-RU"/>
        </w:rPr>
        <w:t xml:space="preserve"> с ресурса </w:t>
      </w:r>
      <w:r w:rsidRPr="00F41DB9">
        <w:rPr>
          <w:rFonts w:ascii="Trebuchet MS" w:hAnsi="Trebuchet MS"/>
          <w:sz w:val="24"/>
          <w:szCs w:val="24"/>
          <w:lang w:val="en-US" w:eastAsia="ru-RU"/>
        </w:rPr>
        <w:t>YouTube</w:t>
      </w:r>
      <w:r w:rsidRPr="006E77BA">
        <w:rPr>
          <w:rFonts w:ascii="Trebuchet MS" w:hAnsi="Trebuchet MS"/>
          <w:sz w:val="24"/>
          <w:szCs w:val="24"/>
          <w:lang w:eastAsia="ru-RU"/>
        </w:rPr>
        <w:t>.</w:t>
      </w:r>
      <w:r w:rsidRPr="00F41DB9">
        <w:rPr>
          <w:rFonts w:ascii="Trebuchet MS" w:hAnsi="Trebuchet MS"/>
          <w:sz w:val="24"/>
          <w:szCs w:val="24"/>
          <w:lang w:val="en-US" w:eastAsia="ru-RU"/>
        </w:rPr>
        <w:t>com</w:t>
      </w:r>
      <w:r w:rsidRPr="00F41DB9">
        <w:rPr>
          <w:rFonts w:ascii="Trebuchet MS" w:hAnsi="Trebuchet MS"/>
          <w:sz w:val="24"/>
          <w:szCs w:val="24"/>
          <w:lang w:eastAsia="ru-RU"/>
        </w:rPr>
        <w:t xml:space="preserve">, правильнее было бы сверстать в два столбца, ширина страницы это позволяет (см. рисунок </w:t>
      </w:r>
      <w:r>
        <w:rPr>
          <w:rFonts w:ascii="Trebuchet MS" w:hAnsi="Trebuchet MS"/>
          <w:sz w:val="24"/>
          <w:szCs w:val="24"/>
          <w:lang w:eastAsia="ru-RU"/>
        </w:rPr>
        <w:t>8</w:t>
      </w:r>
      <w:r w:rsidRPr="00F41DB9">
        <w:rPr>
          <w:rFonts w:ascii="Trebuchet MS" w:hAnsi="Trebuchet MS"/>
          <w:sz w:val="24"/>
          <w:szCs w:val="24"/>
          <w:lang w:eastAsia="ru-RU"/>
        </w:rPr>
        <w:t>)</w:t>
      </w:r>
    </w:p>
    <w:p w14:paraId="6BA3BFE5" w14:textId="77777777" w:rsidR="00AE3CFE" w:rsidRDefault="00AE3CFE" w:rsidP="00AE3CF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D6C4703" wp14:editId="6DED1E85">
            <wp:extent cx="5926455" cy="2393315"/>
            <wp:effectExtent l="0" t="0" r="0" b="0"/>
            <wp:docPr id="7" name="Изображение 7" descr="../../../../Screenshots/Отст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Screenshots/Отступ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BD4" w14:textId="51DB2E8B" w:rsidR="00AE3CFE" w:rsidRPr="00AE3CFE" w:rsidRDefault="00AE3CFE" w:rsidP="00AE3CFE">
      <w:pPr>
        <w:pStyle w:val="a5"/>
        <w:jc w:val="center"/>
        <w:rPr>
          <w:sz w:val="24"/>
          <w:szCs w:val="24"/>
          <w:lang w:eastAsia="ru-RU"/>
        </w:rPr>
      </w:pPr>
      <w:r w:rsidRPr="00AE3CFE">
        <w:rPr>
          <w:sz w:val="24"/>
          <w:szCs w:val="24"/>
        </w:rPr>
        <w:t xml:space="preserve">Рисунок </w:t>
      </w:r>
      <w:r w:rsidRPr="00AE3CFE">
        <w:rPr>
          <w:sz w:val="24"/>
          <w:szCs w:val="24"/>
        </w:rPr>
        <w:fldChar w:fldCharType="begin"/>
      </w:r>
      <w:r w:rsidRPr="00AE3CFE">
        <w:rPr>
          <w:sz w:val="24"/>
          <w:szCs w:val="24"/>
        </w:rPr>
        <w:instrText xml:space="preserve"> SEQ Рисунок \* ARABIC </w:instrText>
      </w:r>
      <w:r w:rsidRPr="00AE3CFE">
        <w:rPr>
          <w:sz w:val="24"/>
          <w:szCs w:val="24"/>
        </w:rPr>
        <w:fldChar w:fldCharType="separate"/>
      </w:r>
      <w:r w:rsidRPr="00AE3CFE">
        <w:rPr>
          <w:noProof/>
          <w:sz w:val="24"/>
          <w:szCs w:val="24"/>
        </w:rPr>
        <w:t>4</w:t>
      </w:r>
      <w:r w:rsidRPr="00AE3CFE">
        <w:rPr>
          <w:sz w:val="24"/>
          <w:szCs w:val="24"/>
        </w:rPr>
        <w:fldChar w:fldCharType="end"/>
      </w:r>
    </w:p>
    <w:p w14:paraId="01D6AF13" w14:textId="77777777" w:rsidR="00AE3CFE" w:rsidRDefault="00AE3CFE" w:rsidP="003F676E">
      <w:pPr>
        <w:rPr>
          <w:lang w:eastAsia="ru-RU"/>
        </w:rPr>
      </w:pPr>
    </w:p>
    <w:p w14:paraId="3E7FFBAB" w14:textId="77777777" w:rsidR="00AE3CFE" w:rsidRDefault="00AE3CFE" w:rsidP="003F676E">
      <w:pPr>
        <w:rPr>
          <w:lang w:eastAsia="ru-RU"/>
        </w:rPr>
      </w:pPr>
    </w:p>
    <w:p w14:paraId="3B1E4444" w14:textId="77777777" w:rsidR="00AE3CFE" w:rsidRDefault="002F5514" w:rsidP="00AE3CFE">
      <w:pPr>
        <w:keepNext/>
      </w:pPr>
      <w:r>
        <w:rPr>
          <w:noProof/>
          <w:lang w:eastAsia="ru-RU"/>
        </w:rPr>
        <w:drawing>
          <wp:inline distT="0" distB="0" distL="0" distR="0" wp14:anchorId="3044DDB5" wp14:editId="3C1ABD97">
            <wp:extent cx="5387650" cy="4414520"/>
            <wp:effectExtent l="0" t="0" r="0" b="5080"/>
            <wp:docPr id="6" name="Изображение 6" descr="../../../../Screenshots/Опеча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Screenshots/Опечат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00" cy="441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A3CA" w14:textId="1870D7BB" w:rsidR="00AE3CFE" w:rsidRPr="00AE3CFE" w:rsidRDefault="00AE3CFE" w:rsidP="00AE3CFE">
      <w:pPr>
        <w:pStyle w:val="a5"/>
        <w:jc w:val="center"/>
        <w:rPr>
          <w:sz w:val="24"/>
          <w:szCs w:val="24"/>
          <w:lang w:eastAsia="ru-RU"/>
        </w:rPr>
      </w:pPr>
      <w:r w:rsidRPr="00AE3CFE">
        <w:rPr>
          <w:sz w:val="24"/>
          <w:szCs w:val="24"/>
        </w:rPr>
        <w:t xml:space="preserve">Рисунок </w:t>
      </w:r>
      <w:r w:rsidR="00C4750E">
        <w:rPr>
          <w:sz w:val="24"/>
          <w:szCs w:val="24"/>
        </w:rPr>
        <w:t>5</w:t>
      </w:r>
    </w:p>
    <w:p w14:paraId="0EA70624" w14:textId="77777777" w:rsidR="00AE3CFE" w:rsidRDefault="002F5514" w:rsidP="00AE3CF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6555F89" wp14:editId="0FD5CBFA">
            <wp:extent cx="4088674" cy="2359979"/>
            <wp:effectExtent l="0" t="0" r="1270" b="2540"/>
            <wp:docPr id="8" name="Изображение 8" descr="../../../../Screenshots/Пустой%20отз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Screenshots/Пустой%20отзы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91" cy="23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F67C" w14:textId="6DB7260C" w:rsidR="00AE3CFE" w:rsidRPr="00AE3CFE" w:rsidRDefault="00AE3CFE" w:rsidP="00AE3CFE">
      <w:pPr>
        <w:pStyle w:val="a5"/>
        <w:jc w:val="center"/>
        <w:rPr>
          <w:sz w:val="24"/>
          <w:szCs w:val="24"/>
          <w:lang w:eastAsia="ru-RU"/>
        </w:rPr>
      </w:pPr>
      <w:r w:rsidRPr="00AE3CFE">
        <w:rPr>
          <w:sz w:val="24"/>
          <w:szCs w:val="24"/>
        </w:rPr>
        <w:t xml:space="preserve">Рисунок </w:t>
      </w:r>
      <w:r w:rsidR="00C4750E">
        <w:rPr>
          <w:sz w:val="24"/>
          <w:szCs w:val="24"/>
        </w:rPr>
        <w:t>6</w:t>
      </w:r>
    </w:p>
    <w:p w14:paraId="09E64C12" w14:textId="77777777" w:rsidR="00AE3CFE" w:rsidRDefault="002F5514" w:rsidP="00AE3CFE">
      <w:pPr>
        <w:keepNext/>
      </w:pPr>
      <w:r>
        <w:rPr>
          <w:noProof/>
          <w:lang w:eastAsia="ru-RU"/>
        </w:rPr>
        <w:drawing>
          <wp:inline distT="0" distB="0" distL="0" distR="0" wp14:anchorId="06FAA0E8" wp14:editId="5AFCDFFB">
            <wp:extent cx="5937885" cy="1625600"/>
            <wp:effectExtent l="0" t="0" r="5715" b="0"/>
            <wp:docPr id="9" name="Изображение 9" descr="../../../../Screenshots/стои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Screenshots/стоимост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2486" w14:textId="531EEC1A" w:rsidR="00F363D8" w:rsidRDefault="00AE3CFE" w:rsidP="00AE3CFE">
      <w:pPr>
        <w:pStyle w:val="a5"/>
        <w:jc w:val="center"/>
        <w:rPr>
          <w:sz w:val="24"/>
          <w:szCs w:val="24"/>
        </w:rPr>
      </w:pPr>
      <w:r w:rsidRPr="00AE3CFE">
        <w:rPr>
          <w:sz w:val="24"/>
          <w:szCs w:val="24"/>
        </w:rPr>
        <w:t xml:space="preserve">Рисунок </w:t>
      </w:r>
      <w:r w:rsidR="00C4750E">
        <w:rPr>
          <w:sz w:val="24"/>
          <w:szCs w:val="24"/>
        </w:rPr>
        <w:t>7</w:t>
      </w:r>
    </w:p>
    <w:p w14:paraId="3471765C" w14:textId="77777777" w:rsidR="002310B3" w:rsidRDefault="002310B3" w:rsidP="002310B3">
      <w:pPr>
        <w:rPr>
          <w:lang w:eastAsia="ru-RU"/>
        </w:rPr>
      </w:pPr>
    </w:p>
    <w:p w14:paraId="60BCD4F2" w14:textId="77777777" w:rsidR="002310B3" w:rsidRDefault="002310B3" w:rsidP="002310B3">
      <w:pPr>
        <w:keepNext/>
      </w:pPr>
      <w:r>
        <w:rPr>
          <w:noProof/>
          <w:lang w:eastAsia="ru-RU"/>
        </w:rPr>
        <w:drawing>
          <wp:inline distT="0" distB="0" distL="0" distR="0" wp14:anchorId="50352DDA" wp14:editId="232CE77A">
            <wp:extent cx="4174884" cy="3157220"/>
            <wp:effectExtent l="0" t="0" r="0" b="0"/>
            <wp:docPr id="5" name="Изображение 5" descr="../../../../Screenshots/Верс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shots/Верстк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78" cy="31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293F" w14:textId="77777777" w:rsidR="002310B3" w:rsidRPr="00AE3CFE" w:rsidRDefault="002310B3" w:rsidP="002310B3">
      <w:pPr>
        <w:pStyle w:val="a5"/>
        <w:jc w:val="center"/>
        <w:rPr>
          <w:sz w:val="24"/>
          <w:szCs w:val="24"/>
          <w:lang w:eastAsia="ru-RU"/>
        </w:rPr>
      </w:pPr>
      <w:r w:rsidRPr="00AE3CFE">
        <w:rPr>
          <w:sz w:val="24"/>
          <w:szCs w:val="24"/>
        </w:rPr>
        <w:t xml:space="preserve">Рисунок </w:t>
      </w:r>
      <w:r w:rsidRPr="00AE3CFE">
        <w:rPr>
          <w:sz w:val="24"/>
          <w:szCs w:val="24"/>
        </w:rPr>
        <w:fldChar w:fldCharType="begin"/>
      </w:r>
      <w:r w:rsidRPr="00AE3CFE">
        <w:rPr>
          <w:sz w:val="24"/>
          <w:szCs w:val="24"/>
        </w:rPr>
        <w:instrText xml:space="preserve"> SEQ Рисунок \* ARABIC </w:instrText>
      </w:r>
      <w:r w:rsidRPr="00AE3CF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AE3CFE">
        <w:rPr>
          <w:sz w:val="24"/>
          <w:szCs w:val="24"/>
        </w:rPr>
        <w:fldChar w:fldCharType="end"/>
      </w:r>
    </w:p>
    <w:p w14:paraId="7FD67113" w14:textId="77777777" w:rsidR="002310B3" w:rsidRPr="002310B3" w:rsidRDefault="002310B3" w:rsidP="002310B3">
      <w:pPr>
        <w:rPr>
          <w:lang w:eastAsia="ru-RU"/>
        </w:rPr>
      </w:pPr>
    </w:p>
    <w:sectPr w:rsidR="002310B3" w:rsidRPr="002310B3" w:rsidSect="002310B3">
      <w:pgSz w:w="11900" w:h="16840"/>
      <w:pgMar w:top="1134" w:right="843" w:bottom="1134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AAC"/>
    <w:multiLevelType w:val="hybridMultilevel"/>
    <w:tmpl w:val="D862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061DE"/>
    <w:multiLevelType w:val="hybridMultilevel"/>
    <w:tmpl w:val="B8B48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F85DD0"/>
    <w:multiLevelType w:val="hybridMultilevel"/>
    <w:tmpl w:val="948A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94A26"/>
    <w:multiLevelType w:val="hybridMultilevel"/>
    <w:tmpl w:val="D862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117E5"/>
    <w:multiLevelType w:val="hybridMultilevel"/>
    <w:tmpl w:val="D862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90D3A"/>
    <w:multiLevelType w:val="hybridMultilevel"/>
    <w:tmpl w:val="278A2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60"/>
    <w:rsid w:val="001B54C2"/>
    <w:rsid w:val="002310B3"/>
    <w:rsid w:val="00233FEE"/>
    <w:rsid w:val="002A0E54"/>
    <w:rsid w:val="002E7B1E"/>
    <w:rsid w:val="002F5514"/>
    <w:rsid w:val="00330060"/>
    <w:rsid w:val="00386EF1"/>
    <w:rsid w:val="003F676E"/>
    <w:rsid w:val="00410CA0"/>
    <w:rsid w:val="00461A4D"/>
    <w:rsid w:val="0049419A"/>
    <w:rsid w:val="00557B4D"/>
    <w:rsid w:val="005A4122"/>
    <w:rsid w:val="005E6749"/>
    <w:rsid w:val="00670041"/>
    <w:rsid w:val="006766BB"/>
    <w:rsid w:val="00684275"/>
    <w:rsid w:val="006E77BA"/>
    <w:rsid w:val="00731037"/>
    <w:rsid w:val="007563EF"/>
    <w:rsid w:val="00787046"/>
    <w:rsid w:val="007A5F13"/>
    <w:rsid w:val="008231DA"/>
    <w:rsid w:val="00847C03"/>
    <w:rsid w:val="008B3C91"/>
    <w:rsid w:val="00966845"/>
    <w:rsid w:val="009A54EA"/>
    <w:rsid w:val="00A67630"/>
    <w:rsid w:val="00AE3CFE"/>
    <w:rsid w:val="00BA3201"/>
    <w:rsid w:val="00BD58C5"/>
    <w:rsid w:val="00C43134"/>
    <w:rsid w:val="00C4750E"/>
    <w:rsid w:val="00C63EE5"/>
    <w:rsid w:val="00CB0316"/>
    <w:rsid w:val="00CC1FAC"/>
    <w:rsid w:val="00D022A3"/>
    <w:rsid w:val="00D03E72"/>
    <w:rsid w:val="00DF2F44"/>
    <w:rsid w:val="00E82917"/>
    <w:rsid w:val="00F363D8"/>
    <w:rsid w:val="00F36A31"/>
    <w:rsid w:val="00F41DB9"/>
    <w:rsid w:val="00F63693"/>
    <w:rsid w:val="00F92CF0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F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C0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3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C0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54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8291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8B3C9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03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D03E7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F36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6E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77B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E0AA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aa">
    <w:name w:val="No Spacing"/>
    <w:uiPriority w:val="1"/>
    <w:qFormat/>
    <w:rsid w:val="00FE0AAD"/>
    <w:pPr>
      <w:spacing w:before="120" w:after="120" w:line="360" w:lineRule="auto"/>
      <w:ind w:firstLine="709"/>
    </w:pPr>
    <w:rPr>
      <w:rFonts w:ascii="Arial" w:eastAsia="Arial" w:hAnsi="Arial" w:cs="Arial"/>
      <w:color w:val="000000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C0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3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C0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54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8291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8B3C9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03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D03E7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F36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6E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77B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E0AA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aa">
    <w:name w:val="No Spacing"/>
    <w:uiPriority w:val="1"/>
    <w:qFormat/>
    <w:rsid w:val="00FE0AAD"/>
    <w:pPr>
      <w:spacing w:before="120" w:after="120" w:line="360" w:lineRule="auto"/>
      <w:ind w:firstLine="709"/>
    </w:pPr>
    <w:rPr>
      <w:rFonts w:ascii="Arial" w:eastAsia="Arial" w:hAnsi="Arial" w:cs="Arial"/>
      <w:color w:val="000000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Тестирование функциональности интерфейса</vt:lpstr>
      <vt:lpstr>Тестирование пользовательского интерфейса</vt:lpstr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Гинтофт Александр Сергеевич</cp:lastModifiedBy>
  <cp:revision>27</cp:revision>
  <dcterms:created xsi:type="dcterms:W3CDTF">2017-03-05T15:04:00Z</dcterms:created>
  <dcterms:modified xsi:type="dcterms:W3CDTF">2017-03-07T02:41:00Z</dcterms:modified>
</cp:coreProperties>
</file>