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drawing>
          <wp:inline distT="0" distB="0" distL="0" distR="0">
            <wp:extent cx="1143000" cy="1143000"/>
            <wp:effectExtent t="0" r="0" b="0" l="0"/>
            <wp:docPr id="1" name="icon" descr="app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400"/>
        <w:jc w:val="center"/>
      </w:pPr>
      <w:r>
        <w:rPr>
          <w:b/>
          <w:bCs/>
          <w:color w:val="005A9E"/>
          <w:sz w:val="56"/>
          <w:szCs w:val="56"/>
        </w:rPr>
        <w:t xml:space="preserve">Export Portal Users</w:t>
      </w:r>
    </w:p>
    <w:p>
      <w:pPr>
        <w:spacing w:after="40"/>
        <w:jc w:val="center"/>
      </w:pPr>
      <w:r>
        <w:rPr>
          <w:color w:val="666666"/>
          <w:sz w:val="28"/>
          <w:szCs w:val="28"/>
        </w:rPr>
        <w:t xml:space="preserve">Application Documentation</w:t>
      </w:r>
    </w:p>
    <w:p>
      <w:pPr>
        <w:spacing w:after="40"/>
        <w:jc w:val="center"/>
      </w:pPr>
      <w:r>
        <w:rPr>
          <w:i/>
          <w:iCs/>
          <w:color w:val="666666"/>
          <w:sz w:val="22"/>
          <w:szCs w:val="22"/>
        </w:rPr>
        <w:t xml:space="preserve">Export the member list from the ArcGIS Enterprise portal</w:t>
      </w:r>
    </w:p>
    <w:p>
      <w:pPr>
        <w:spacing w:before="2400"/>
        <w:jc w:val="center"/>
      </w:pPr>
      <w:r>
        <w:rPr>
          <w:color w:val="666666"/>
          <w:sz w:val="20"/>
          <w:szCs w:val="20"/>
        </w:rPr>
        <w:t xml:space="preserve">Version 1.0  ·  10 July 2026</w:t>
      </w:r>
    </w:p>
    <w:p>
      <w:r>
        <w:br w:type="page"/>
      </w:r>
    </w:p>
    <w:p>
      <w:pPr>
        <w:sectPr>
          <w:pgSz w:w="12240" w:h="15840" w:orient="portrait"/>
          <w:pgMar w:top="1440" w:right="1440" w:bottom="1440" w:left="1440" w:header="708" w:footer="708" w:gutter="0"/>
          <w:pgNumType/>
          <w:docGrid w:linePitch="360"/>
        </w:sectPr>
      </w:pPr>
    </w:p>
    <w:p>
      <w:pPr>
        <w:spacing w:after="200"/>
      </w:pPr>
      <w:r>
        <w:rPr>
          <w:b/>
          <w:bCs/>
          <w:color w:val="005A9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Overview</w:t>
      </w:r>
    </w:p>
    <w:p>
      <w:pPr>
        <w:spacing w:after="120"/>
      </w:pPr>
      <w:r>
        <w:t xml:space="preserve">Application that extracts the complete list of members of an ArcGIS Enterprise / Portal and saves it to CSV and Excel (.xlsx).</w:t>
      </w:r>
    </w:p>
    <w:p>
      <w:pPr>
        <w:spacing w:after="120"/>
      </w:pPr>
      <w:r>
        <w:t xml:space="preserve">It was built starting from the original script (cod.txt, based on the arcgis library) and rewritten to talk directly to the Portal REST API using only the Python standard library — so it does not depend on the heavy arcgis package.</w:t>
      </w:r>
    </w:p>
    <w:p>
      <w:pPr>
        <w:pStyle w:val="Heading2"/>
      </w:pPr>
      <w:r>
        <w:t xml:space="preserve">What it does</w:t>
      </w:r>
    </w:p>
    <w:p>
      <w:pPr>
        <w:pStyle w:val="ListParagraph"/>
        <w:numPr>
          <w:ilvl w:val="0"/>
          <w:numId w:val="2"/>
        </w:numPr>
        <w:spacing w:after="40"/>
      </w:pPr>
      <w:r>
        <w:t xml:space="preserve">Authenticates against the portal and obtains a temporary token (/sharing/rest/generateToken).</w:t>
      </w:r>
    </w:p>
    <w:p>
      <w:pPr>
        <w:pStyle w:val="ListParagraph"/>
        <w:numPr>
          <w:ilvl w:val="0"/>
          <w:numId w:val="2"/>
        </w:numPr>
        <w:spacing w:after="40"/>
      </w:pPr>
      <w:r>
        <w:t xml:space="preserve">Pages through all members (/sharing/rest/portals/self/users).</w:t>
      </w:r>
    </w:p>
    <w:p>
      <w:pPr>
        <w:pStyle w:val="ListParagraph"/>
        <w:numPr>
          <w:ilvl w:val="0"/>
          <w:numId w:val="2"/>
        </w:numPr>
        <w:spacing w:after="40"/>
      </w:pPr>
      <w:r>
        <w:t xml:space="preserve">Optionally, for each member, reads the groups it belongs to (/sharing/rest/community/users/{user}).</w:t>
      </w:r>
    </w:p>
    <w:p>
      <w:pPr>
        <w:pStyle w:val="ListParagraph"/>
        <w:numPr>
          <w:ilvl w:val="0"/>
          <w:numId w:val="2"/>
        </w:numPr>
        <w:spacing w:after="40"/>
      </w:pPr>
      <w:r>
        <w:t xml:space="preserve">Writes the result to portal_users.csv and portal_users.xlsx.</w:t>
      </w:r>
    </w:p>
    <w:p>
      <w:pPr>
        <w:spacing w:after="80"/>
      </w:pPr>
      <w:r>
        <w:t xml:space="preserve"/>
      </w:r>
    </w:p>
    <w:p>
      <w:pPr>
        <w:pStyle w:val="Heading2"/>
      </w:pPr>
      <w:r>
        <w:t xml:space="preserve">Generated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78C8" w:val="clear"/>
            <w:tcMar>
              <w:top w:type="dxa" w:w="60"/>
              <w:left w:type="dxa" w:w="120"/>
              <w:bottom w:type="dxa" w:w="60"/>
              <w:right w:type="dxa" w:w="120"/>
            </w:tcMar>
            <w:vAlign w:val="center"/>
          </w:tcPr>
          <w:p>
            <w:r>
              <w:rPr>
                <w:b/>
                <w:bCs/>
                <w:color w:val="FFFFFF"/>
                <w:sz w:val="18"/>
                <w:szCs w:val="18"/>
              </w:rPr>
              <w:t xml:space="preserve">Column</w:t>
            </w:r>
          </w:p>
        </w:tc>
        <w:tc>
          <w:tcPr>
            <w:tcW w:type="dxa" w:w="6960"/>
            <w:tcBorders>
              <w:top w:val="single" w:color="CCCCCC" w:sz="1"/>
              <w:left w:val="single" w:color="CCCCCC" w:sz="1"/>
              <w:bottom w:val="single" w:color="CCCCCC" w:sz="1"/>
              <w:right w:val="single" w:color="CCCCCC" w:sz="1"/>
            </w:tcBorders>
            <w:shd w:fill="0078C8" w:val="clear"/>
            <w:tcMar>
              <w:top w:type="dxa" w:w="60"/>
              <w:left w:type="dxa" w:w="120"/>
              <w:bottom w:type="dxa" w:w="60"/>
              <w:right w:type="dxa" w:w="120"/>
            </w:tcMar>
            <w:vAlign w:val="center"/>
          </w:tcPr>
          <w:p>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Username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The user name</w:t>
            </w:r>
          </w:p>
        </w:tc>
      </w:tr>
      <w:tr>
        <w:tc>
          <w:tcPr>
            <w:tcW w:type="dxa" w:w="24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LicenseType</w:t>
            </w:r>
          </w:p>
        </w:tc>
        <w:tc>
          <w:tcPr>
            <w:tcW w:type="dxa" w:w="69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License type (e.g. GISProfessionalAdvUT, viewerUT)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FullName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Full name</w:t>
            </w:r>
          </w:p>
        </w:tc>
      </w:tr>
      <w:tr>
        <w:tc>
          <w:tcPr>
            <w:tcW w:type="dxa" w:w="24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Email</w:t>
            </w:r>
          </w:p>
        </w:tc>
        <w:tc>
          <w:tcPr>
            <w:tcW w:type="dxa" w:w="69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Email address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Role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Role (e.g. org_user, org_admin)</w:t>
            </w:r>
          </w:p>
        </w:tc>
      </w:tr>
      <w:tr>
        <w:tc>
          <w:tcPr>
            <w:tcW w:type="dxa" w:w="24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Level</w:t>
            </w:r>
          </w:p>
        </w:tc>
        <w:tc>
          <w:tcPr>
            <w:tcW w:type="dxa" w:w="69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Account level (1 / 2)</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Disabled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Account disabled? (Yes / No)</w:t>
            </w:r>
          </w:p>
        </w:tc>
      </w:tr>
      <w:tr>
        <w:tc>
          <w:tcPr>
            <w:tcW w:type="dxa" w:w="24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Provider</w:t>
            </w:r>
          </w:p>
        </w:tc>
        <w:tc>
          <w:tcPr>
            <w:tcW w:type="dxa" w:w="69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Identity provider (e.g. arcgis)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Created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Account creation date (YYYY-MM-DD HH:MM:SS)</w:t>
            </w:r>
          </w:p>
        </w:tc>
      </w:tr>
      <w:tr>
        <w:tc>
          <w:tcPr>
            <w:tcW w:type="dxa" w:w="24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LastLogin</w:t>
            </w:r>
          </w:p>
        </w:tc>
        <w:tc>
          <w:tcPr>
            <w:tcW w:type="dxa" w:w="69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Last sign-in (Never if the user never logged in)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Modified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Date the account was last modified</w:t>
            </w:r>
          </w:p>
        </w:tc>
      </w:tr>
      <w:tr>
        <w:tc>
          <w:tcPr>
            <w:tcW w:type="dxa" w:w="24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Groups</w:t>
            </w:r>
          </w:p>
        </w:tc>
        <w:tc>
          <w:tcPr>
            <w:tcW w:type="dxa" w:w="69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Groups the member belongs to (separated by ;)</w:t>
            </w:r>
          </w:p>
        </w:tc>
      </w:tr>
    </w:tbl>
    <w:p>
      <w:pPr>
        <w:spacing w:after="80"/>
      </w:pPr>
      <w:r>
        <w:t xml:space="preserve"/>
      </w:r>
    </w:p>
    <w:p>
      <w:pPr>
        <w:spacing w:after="120"/>
      </w:pPr>
      <w:r>
        <w:t xml:space="preserve">The .xlsx file additionally has: bold header, frozen header row (freeze pane), auto-filter on columns and auto-adjusted column widths.</w:t>
      </w:r>
    </w:p>
    <w:p>
      <w:pPr>
        <w:pStyle w:val="Heading1"/>
      </w:pPr>
      <w:r>
        <w:t xml:space="preserve">Requirements</w:t>
      </w:r>
    </w:p>
    <w:p>
      <w:pPr>
        <w:pStyle w:val="ListParagraph"/>
        <w:numPr>
          <w:ilvl w:val="0"/>
          <w:numId w:val="3"/>
        </w:numPr>
        <w:spacing w:after="40"/>
      </w:pPr>
      <w:r>
        <w:t xml:space="preserve">Windows (tested on Windows 11).</w:t>
      </w:r>
    </w:p>
    <w:p>
      <w:pPr>
        <w:pStyle w:val="ListParagraph"/>
        <w:numPr>
          <w:ilvl w:val="0"/>
          <w:numId w:val="3"/>
        </w:numPr>
        <w:spacing w:after="40"/>
      </w:pPr>
      <w:r>
        <w:t xml:space="preserve">For the executable: nothing — ExportPortalUsers.exe runs standalone, without Python installed.</w:t>
      </w:r>
    </w:p>
    <w:p>
      <w:pPr>
        <w:pStyle w:val="ListParagraph"/>
        <w:numPr>
          <w:ilvl w:val="0"/>
          <w:numId w:val="3"/>
        </w:numPr>
        <w:spacing w:after="40"/>
      </w:pPr>
      <w:r>
        <w:t xml:space="preserve">For running from source: Python 3.9+ (tested on 3.14.5) and the openpyxl package (installed automatically by start.bat).</w:t>
      </w:r>
    </w:p>
    <w:p>
      <w:pPr>
        <w:pStyle w:val="ListParagraph"/>
        <w:numPr>
          <w:ilvl w:val="0"/>
          <w:numId w:val="3"/>
        </w:numPr>
        <w:spacing w:after="40"/>
      </w:pPr>
      <w:r>
        <w:t xml:space="preserve">Network access to the ArcGIS Enterprise GIS portal.</w:t>
      </w:r>
    </w:p>
    <w:p>
      <w:pPr>
        <w:pStyle w:val="ListParagraph"/>
        <w:numPr>
          <w:ilvl w:val="0"/>
          <w:numId w:val="3"/>
        </w:numPr>
        <w:spacing w:after="40"/>
      </w:pPr>
      <w:r>
        <w:t xml:space="preserve">A portal account with permission to list the organization's members.</w:t>
      </w:r>
    </w:p>
    <w:p>
      <w:pPr>
        <w:pStyle w:val="Heading1"/>
      </w:pPr>
      <w:r>
        <w:t xml:space="preserve">How to run</w:t>
      </w:r>
    </w:p>
    <w:p>
      <w:pPr>
        <w:spacing w:after="120"/>
      </w:pPr>
      <w:r>
        <w:t xml:space="preserve">At startup, the application interactively asks for four pieces of information (all required, with no default values):</w:t>
      </w:r>
    </w:p>
    <w:p>
      <w:pPr>
        <w:pStyle w:val="ListParagraph"/>
        <w:numPr>
          <w:ilvl w:val="0"/>
          <w:numId w:val="2"/>
        </w:numPr>
        <w:spacing w:after="40"/>
      </w:pPr>
      <w:r>
        <w:t xml:space="preserve">Portal GIS URL – e.g. https://&lt;portal&gt;/portal</w:t>
      </w:r>
    </w:p>
    <w:p>
      <w:pPr>
        <w:pStyle w:val="ListParagraph"/>
        <w:numPr>
          <w:ilvl w:val="0"/>
          <w:numId w:val="2"/>
        </w:numPr>
        <w:spacing w:after="40"/>
      </w:pPr>
      <w:r>
        <w:t xml:space="preserve">User (username)</w:t>
      </w:r>
    </w:p>
    <w:p>
      <w:pPr>
        <w:pStyle w:val="ListParagraph"/>
        <w:numPr>
          <w:ilvl w:val="0"/>
          <w:numId w:val="2"/>
        </w:numPr>
        <w:spacing w:after="40"/>
      </w:pPr>
      <w:r>
        <w:t xml:space="preserve">Password – not shown while typing, kept in memory only</w:t>
      </w:r>
    </w:p>
    <w:p>
      <w:pPr>
        <w:pStyle w:val="ListParagraph"/>
        <w:numPr>
          <w:ilvl w:val="0"/>
          <w:numId w:val="2"/>
        </w:numPr>
        <w:spacing w:after="40"/>
      </w:pPr>
      <w:r>
        <w:t xml:space="preserve">Save path for the CSV and XLSX files</w:t>
      </w:r>
    </w:p>
    <w:p>
      <w:pPr>
        <w:spacing w:after="80"/>
      </w:pPr>
      <w:r>
        <w:t xml:space="preserve"/>
      </w:r>
    </w:p>
    <w:p>
      <w:pPr>
        <w:spacing w:after="120"/>
      </w:pPr>
      <w:r>
        <w:t xml:space="preserve">There are three ways to launch it, in order of simplicity.</w:t>
      </w:r>
    </w:p>
    <w:p>
      <w:pPr>
        <w:pStyle w:val="Heading2"/>
      </w:pPr>
      <w:r>
        <w:t xml:space="preserve">Option A – Executable (recommended)</w:t>
      </w:r>
    </w:p>
    <w:p>
      <w:pPr>
        <w:spacing w:after="120"/>
      </w:pPr>
      <w:r>
        <w:t xml:space="preserve">Double-click dist\ExportPortalUsers.exe. The application asks the four questions above in the console, then generates the files. No Python installation required.</w:t>
      </w:r>
    </w:p>
    <w:p>
      <w:pPr>
        <w:pStyle w:val="Heading2"/>
      </w:pPr>
      <w:r>
        <w:t xml:space="preserve">Option B – start.bat launcher</w:t>
      </w:r>
    </w:p>
    <w:p>
      <w:pPr>
        <w:spacing w:after="120"/>
      </w:pPr>
      <w:r>
        <w:t xml:space="preserve">Double-click start.bat. It detects Python, installs openpyxl automatically if missing, and starts the application.</w:t>
      </w:r>
    </w:p>
    <w:p>
      <w:pPr>
        <w:pStyle w:val="Heading2"/>
      </w:pPr>
      <w:r>
        <w:t xml:space="preserve">Option C – Directly from source</w:t>
      </w:r>
    </w:p>
    <w:p>
      <w:pPr>
        <w:pBdr>
          <w:top w:val="single" w:color="DDDDDD" w:sz="4" w:space="4"/>
        </w:pBdr>
        <w:shd w:fill="F4F4F4" w:val="clear"/>
        <w:spacing w:after="0" w:line="264"/>
      </w:pPr>
      <w:r>
        <w:rPr>
          <w:rFonts w:ascii="Consolas" w:cs="Consolas" w:eastAsia="Consolas" w:hAnsi="Consolas"/>
          <w:sz w:val="18"/>
          <w:szCs w:val="18"/>
        </w:rPr>
        <w:t xml:space="preserve">cd C:\#_LUCRU\Aplicatii\ExportPortalUsers</w:t>
      </w:r>
    </w:p>
    <w:p>
      <w:pPr>
        <w:shd w:fill="F4F4F4" w:val="clear"/>
        <w:spacing w:after="0" w:line="264"/>
      </w:pPr>
      <w:r>
        <w:rPr>
          <w:rFonts w:ascii="Consolas" w:cs="Consolas" w:eastAsia="Consolas" w:hAnsi="Consolas"/>
          <w:sz w:val="18"/>
          <w:szCs w:val="18"/>
        </w:rPr>
        <w:t xml:space="preserve">python export_portal_users.py</w:t>
      </w:r>
    </w:p>
    <w:p>
      <w:pPr>
        <w:pStyle w:val="Heading1"/>
      </w:pPr>
      <w:r>
        <w:t xml:space="preserve">Password – how it is supplied</w:t>
      </w:r>
    </w:p>
    <w:p>
      <w:pPr>
        <w:spacing w:after="120"/>
      </w:pPr>
      <w:r>
        <w:t xml:space="preserve">The password is never stored in code or in files.</w:t>
      </w:r>
    </w:p>
    <w:p>
      <w:pPr>
        <w:pStyle w:val="ListParagraph"/>
        <w:numPr>
          <w:ilvl w:val="0"/>
          <w:numId w:val="3"/>
        </w:numPr>
        <w:spacing w:after="40"/>
      </w:pPr>
      <w:r>
        <w:t xml:space="preserve">By default: the application asks for it interactively at run time. The entered text is hidden and kept only in memory for the duration of the run.</w:t>
      </w:r>
    </w:p>
    <w:p>
      <w:pPr>
        <w:pStyle w:val="ListParagraph"/>
        <w:numPr>
          <w:ilvl w:val="0"/>
          <w:numId w:val="3"/>
        </w:numPr>
        <w:spacing w:after="40"/>
      </w:pPr>
      <w:r>
        <w:t xml:space="preserve">Optional (automated runs): if the PORTAL_PASSWORD environment variable is set, it is used without prompting.</w:t>
      </w:r>
    </w:p>
    <w:p>
      <w:pPr>
        <w:pBdr>
          <w:top w:val="single" w:color="DDDDDD" w:sz="4" w:space="4"/>
        </w:pBdr>
        <w:shd w:fill="F4F4F4" w:val="clear"/>
        <w:spacing w:after="0" w:line="264"/>
      </w:pPr>
      <w:r>
        <w:rPr>
          <w:rFonts w:ascii="Consolas" w:cs="Consolas" w:eastAsia="Consolas" w:hAnsi="Consolas"/>
          <w:sz w:val="18"/>
          <w:szCs w:val="18"/>
        </w:rPr>
        <w:t xml:space="preserve">$env:PORTAL_PASSWORD = "password"   # current session only (PowerShell)</w:t>
      </w:r>
    </w:p>
    <w:p>
      <w:pPr>
        <w:spacing w:before="120"/>
      </w:pPr>
      <w:r>
        <w:rPr>
          <w:b/>
          <w:bCs/>
        </w:rPr>
        <w:t xml:space="preserve">Security note: </w:t>
      </w:r>
      <w:r>
        <w:t xml:space="preserve">the interactive prompt (getpass) reads directly from the console, so it must be run in a real terminal, not through a pipe or input redirection.</w:t>
      </w:r>
    </w:p>
    <w:p>
      <w:pPr>
        <w:pStyle w:val="Heading1"/>
      </w:pPr>
      <w:r>
        <w:t xml:space="preserve">Configuration</w:t>
      </w:r>
    </w:p>
    <w:p>
      <w:pPr>
        <w:spacing w:after="120"/>
      </w:pPr>
      <w:r>
        <w:t xml:space="preserve">The portal URL, the user and the save path are requested interactively at run time (all required, with no default values). The application's behaviour can be adjusted through the constants at the top of export_portal_users.py: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0078C8" w:val="clear"/>
            <w:tcMar>
              <w:top w:type="dxa" w:w="60"/>
              <w:left w:type="dxa" w:w="120"/>
              <w:bottom w:type="dxa" w:w="60"/>
              <w:right w:type="dxa" w:w="120"/>
            </w:tcMar>
            <w:vAlign w:val="center"/>
          </w:tcPr>
          <w:p>
            <w:r>
              <w:rPr>
                <w:b/>
                <w:bCs/>
                <w:color w:val="FFFFFF"/>
                <w:sz w:val="18"/>
                <w:szCs w:val="18"/>
              </w:rPr>
              <w:t xml:space="preserve">Variable</w:t>
            </w:r>
          </w:p>
        </w:tc>
        <w:tc>
          <w:tcPr>
            <w:tcW w:type="dxa" w:w="1600"/>
            <w:tcBorders>
              <w:top w:val="single" w:color="CCCCCC" w:sz="1"/>
              <w:left w:val="single" w:color="CCCCCC" w:sz="1"/>
              <w:bottom w:val="single" w:color="CCCCCC" w:sz="1"/>
              <w:right w:val="single" w:color="CCCCCC" w:sz="1"/>
            </w:tcBorders>
            <w:shd w:fill="0078C8" w:val="clear"/>
            <w:tcMar>
              <w:top w:type="dxa" w:w="60"/>
              <w:left w:type="dxa" w:w="120"/>
              <w:bottom w:type="dxa" w:w="60"/>
              <w:right w:type="dxa" w:w="120"/>
            </w:tcMar>
            <w:vAlign w:val="center"/>
          </w:tcPr>
          <w:p>
            <w:r>
              <w:rPr>
                <w:b/>
                <w:bCs/>
                <w:color w:val="FFFFFF"/>
                <w:sz w:val="18"/>
                <w:szCs w:val="18"/>
              </w:rPr>
              <w:t xml:space="preserve">Default</w:t>
            </w:r>
          </w:p>
        </w:tc>
        <w:tc>
          <w:tcPr>
            <w:tcW w:type="dxa" w:w="4960"/>
            <w:tcBorders>
              <w:top w:val="single" w:color="CCCCCC" w:sz="1"/>
              <w:left w:val="single" w:color="CCCCCC" w:sz="1"/>
              <w:bottom w:val="single" w:color="CCCCCC" w:sz="1"/>
              <w:right w:val="single" w:color="CCCCCC" w:sz="1"/>
            </w:tcBorders>
            <w:shd w:fill="0078C8" w:val="clear"/>
            <w:tcMar>
              <w:top w:type="dxa" w:w="60"/>
              <w:left w:type="dxa" w:w="120"/>
              <w:bottom w:type="dxa" w:w="60"/>
              <w:right w:type="dxa" w:w="120"/>
            </w:tcMar>
            <w:vAlign w:val="center"/>
          </w:tcPr>
          <w:p>
            <w:r>
              <w:rPr>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INCLUDE_GROUPS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True</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Include the Groups column (one extra REST call per member)</w:t>
            </w:r>
          </w:p>
        </w:tc>
      </w:tr>
      <w:tr>
        <w:tc>
          <w:tcPr>
            <w:tcW w:type="dxa" w:w="28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WRITE_XLSX</w:t>
            </w:r>
          </w:p>
        </w:tc>
        <w:tc>
          <w:tcPr>
            <w:tcW w:type="dxa" w:w="16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True</w:t>
            </w:r>
          </w:p>
        </w:tc>
        <w:tc>
          <w:tcPr>
            <w:tcW w:type="dxa" w:w="49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Also write the Excel file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FILTER_LIKE_ORIGINAL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False</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True = only viewer licenses, exclude esri_* accounts</w:t>
            </w:r>
          </w:p>
        </w:tc>
      </w:tr>
      <w:tr>
        <w:tc>
          <w:tcPr>
            <w:tcW w:type="dxa" w:w="28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INSECURE_SSL</w:t>
            </w:r>
          </w:p>
        </w:tc>
        <w:tc>
          <w:tcPr>
            <w:tcW w:type="dxa" w:w="16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False</w:t>
            </w:r>
          </w:p>
        </w:tc>
        <w:tc>
          <w:tcPr>
            <w:tcW w:type="dxa" w:w="49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True = skip TLS certificate verification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PAGE_SIZE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100</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Members per REST call</w:t>
            </w:r>
          </w:p>
        </w:tc>
      </w:tr>
    </w:tbl>
    <w:p>
      <w:pPr>
        <w:spacing w:after="80"/>
      </w:pPr>
      <w:r>
        <w:t xml:space="preserve"/>
      </w:r>
    </w:p>
    <w:p>
      <w:pPr>
        <w:spacing w:after="120"/>
      </w:pPr>
      <w:r>
        <w:t xml:space="preserve">INCLUDE_GROUPS = False speeds up the run significantly (removes one REST call per member).</w:t>
      </w:r>
    </w:p>
    <w:p>
      <w:pPr>
        <w:pStyle w:val="Heading1"/>
      </w:pPr>
      <w:r>
        <w:t xml:space="preserve">Folder structure</w:t>
      </w:r>
    </w:p>
    <w:p>
      <w:pPr>
        <w:pBdr>
          <w:top w:val="single" w:color="DDDDDD" w:sz="4" w:space="4"/>
        </w:pBdr>
        <w:shd w:fill="F4F4F4" w:val="clear"/>
        <w:spacing w:after="0" w:line="264"/>
      </w:pPr>
      <w:r>
        <w:rPr>
          <w:rFonts w:ascii="Consolas" w:cs="Consolas" w:eastAsia="Consolas" w:hAnsi="Consolas"/>
          <w:sz w:val="18"/>
          <w:szCs w:val="18"/>
        </w:rPr>
        <w:t xml:space="preserve">ExportPortalUsers\</w:t>
      </w:r>
    </w:p>
    <w:p>
      <w:pPr>
        <w:shd w:fill="F4F4F4" w:val="clear"/>
        <w:spacing w:after="0" w:line="264"/>
      </w:pPr>
      <w:r>
        <w:rPr>
          <w:rFonts w:ascii="Consolas" w:cs="Consolas" w:eastAsia="Consolas" w:hAnsi="Consolas"/>
          <w:sz w:val="18"/>
          <w:szCs w:val="18"/>
        </w:rPr>
        <w:t xml:space="preserve">├─ dist\</w:t>
      </w:r>
    </w:p>
    <w:p>
      <w:pPr>
        <w:shd w:fill="F4F4F4" w:val="clear"/>
        <w:spacing w:after="0" w:line="264"/>
      </w:pPr>
      <w:r>
        <w:rPr>
          <w:rFonts w:ascii="Consolas" w:cs="Consolas" w:eastAsia="Consolas" w:hAnsi="Consolas"/>
          <w:sz w:val="18"/>
          <w:szCs w:val="18"/>
        </w:rPr>
        <w:t xml:space="preserve">│  └─ ExportPortalUsers.exe   the standalone executable (with icon)</w:t>
      </w:r>
    </w:p>
    <w:p>
      <w:pPr>
        <w:shd w:fill="F4F4F4" w:val="clear"/>
        <w:spacing w:after="0" w:line="264"/>
      </w:pPr>
      <w:r>
        <w:rPr>
          <w:rFonts w:ascii="Consolas" w:cs="Consolas" w:eastAsia="Consolas" w:hAnsi="Consolas"/>
          <w:sz w:val="18"/>
          <w:szCs w:val="18"/>
        </w:rPr>
        <w:t xml:space="preserve">├─ export_portal_users.py     the main script</w:t>
      </w:r>
    </w:p>
    <w:p>
      <w:pPr>
        <w:shd w:fill="F4F4F4" w:val="clear"/>
        <w:spacing w:after="0" w:line="264"/>
      </w:pPr>
      <w:r>
        <w:rPr>
          <w:rFonts w:ascii="Consolas" w:cs="Consolas" w:eastAsia="Consolas" w:hAnsi="Consolas"/>
          <w:sz w:val="18"/>
          <w:szCs w:val="18"/>
        </w:rPr>
        <w:t xml:space="preserve">├─ start.bat                  launcher (Python + auto-install openpyxl)</w:t>
      </w:r>
    </w:p>
    <w:p>
      <w:pPr>
        <w:shd w:fill="F4F4F4" w:val="clear"/>
        <w:spacing w:after="0" w:line="264"/>
      </w:pPr>
      <w:r>
        <w:rPr>
          <w:rFonts w:ascii="Consolas" w:cs="Consolas" w:eastAsia="Consolas" w:hAnsi="Consolas"/>
          <w:sz w:val="18"/>
          <w:szCs w:val="18"/>
        </w:rPr>
        <w:t xml:space="preserve">├─ make_icon.py               the icon generator</w:t>
      </w:r>
    </w:p>
    <w:p>
      <w:pPr>
        <w:shd w:fill="F4F4F4" w:val="clear"/>
        <w:spacing w:after="0" w:line="264"/>
      </w:pPr>
      <w:r>
        <w:rPr>
          <w:rFonts w:ascii="Consolas" w:cs="Consolas" w:eastAsia="Consolas" w:hAnsi="Consolas"/>
          <w:sz w:val="18"/>
          <w:szCs w:val="18"/>
        </w:rPr>
        <w:t xml:space="preserve">├─ app.ico                    the application icon</w:t>
      </w:r>
    </w:p>
    <w:p>
      <w:pPr>
        <w:shd w:fill="F4F4F4" w:val="clear"/>
        <w:spacing w:after="0" w:line="264"/>
      </w:pPr>
      <w:r>
        <w:rPr>
          <w:rFonts w:ascii="Consolas" w:cs="Consolas" w:eastAsia="Consolas" w:hAnsi="Consolas"/>
          <w:sz w:val="18"/>
          <w:szCs w:val="18"/>
        </w:rPr>
        <w:t xml:space="preserve">├─ cod.txt                    the original script (starting point)</w:t>
      </w:r>
    </w:p>
    <w:p>
      <w:pPr>
        <w:shd w:fill="F4F4F4" w:val="clear"/>
        <w:spacing w:after="0" w:line="264"/>
      </w:pPr>
      <w:r>
        <w:rPr>
          <w:rFonts w:ascii="Consolas" w:cs="Consolas" w:eastAsia="Consolas" w:hAnsi="Consolas"/>
          <w:sz w:val="18"/>
          <w:szCs w:val="18"/>
        </w:rPr>
        <w:t xml:space="preserve">├─ README.md                  documentation (Romanian)</w:t>
      </w:r>
    </w:p>
    <w:p>
      <w:pPr>
        <w:shd w:fill="F4F4F4" w:val="clear"/>
        <w:spacing w:after="0" w:line="264"/>
      </w:pPr>
      <w:r>
        <w:rPr>
          <w:rFonts w:ascii="Consolas" w:cs="Consolas" w:eastAsia="Consolas" w:hAnsi="Consolas"/>
          <w:sz w:val="18"/>
          <w:szCs w:val="18"/>
        </w:rPr>
        <w:t xml:space="preserve">├─ README_EN.md               documentation (English)</w:t>
      </w:r>
    </w:p>
    <w:p>
      <w:pPr>
        <w:shd w:fill="F4F4F4" w:val="clear"/>
        <w:spacing w:after="0" w:line="264"/>
      </w:pPr>
      <w:r>
        <w:rPr>
          <w:rFonts w:ascii="Consolas" w:cs="Consolas" w:eastAsia="Consolas" w:hAnsi="Consolas"/>
          <w:sz w:val="18"/>
          <w:szCs w:val="18"/>
        </w:rPr>
        <w:t xml:space="preserve">├─ portal_users.csv           CSV output</w:t>
      </w:r>
    </w:p>
    <w:p>
      <w:pPr>
        <w:shd w:fill="F4F4F4" w:val="clear"/>
        <w:spacing w:after="0" w:line="264"/>
      </w:pPr>
      <w:r>
        <w:rPr>
          <w:rFonts w:ascii="Consolas" w:cs="Consolas" w:eastAsia="Consolas" w:hAnsi="Consolas"/>
          <w:sz w:val="18"/>
          <w:szCs w:val="18"/>
        </w:rPr>
        <w:t xml:space="preserve">└─ portal_users.xlsx          Excel output</w:t>
      </w:r>
    </w:p>
    <w:p>
      <w:pPr>
        <w:pStyle w:val="Heading1"/>
      </w:pPr>
      <w:r>
        <w:t xml:space="preserve">Rebuilding the executable</w:t>
      </w:r>
    </w:p>
    <w:p>
      <w:pPr>
        <w:spacing w:after="120"/>
      </w:pPr>
      <w:r>
        <w:t xml:space="preserve">The executable was created with PyInstaller. To rebuild it after changing the code:</w:t>
      </w:r>
    </w:p>
    <w:p>
      <w:pPr>
        <w:pBdr>
          <w:top w:val="single" w:color="DDDDDD" w:sz="4" w:space="4"/>
        </w:pBdr>
        <w:shd w:fill="F4F4F4" w:val="clear"/>
        <w:spacing w:after="0" w:line="264"/>
      </w:pPr>
      <w:r>
        <w:rPr>
          <w:rFonts w:ascii="Consolas" w:cs="Consolas" w:eastAsia="Consolas" w:hAnsi="Consolas"/>
          <w:sz w:val="18"/>
          <w:szCs w:val="18"/>
        </w:rPr>
        <w:t xml:space="preserve">cd C:\#_LUCRU\Aplicatii\ExportPortalUsers</w:t>
      </w:r>
    </w:p>
    <w:p>
      <w:pPr>
        <w:shd w:fill="F4F4F4" w:val="clear"/>
        <w:spacing w:after="0" w:line="264"/>
      </w:pPr>
      <w:r>
        <w:rPr>
          <w:rFonts w:ascii="Consolas" w:cs="Consolas" w:eastAsia="Consolas" w:hAnsi="Consolas"/>
          <w:sz w:val="18"/>
          <w:szCs w:val="18"/>
        </w:rPr>
        <w:t xml:space="preserve"> </w:t>
      </w:r>
    </w:p>
    <w:p>
      <w:pPr>
        <w:shd w:fill="F4F4F4" w:val="clear"/>
        <w:spacing w:after="0" w:line="264"/>
      </w:pPr>
      <w:r>
        <w:rPr>
          <w:rFonts w:ascii="Consolas" w:cs="Consolas" w:eastAsia="Consolas" w:hAnsi="Consolas"/>
          <w:sz w:val="18"/>
          <w:szCs w:val="18"/>
        </w:rPr>
        <w:t xml:space="preserve"># (once) install the tools</w:t>
      </w:r>
    </w:p>
    <w:p>
      <w:pPr>
        <w:shd w:fill="F4F4F4" w:val="clear"/>
        <w:spacing w:after="0" w:line="264"/>
      </w:pPr>
      <w:r>
        <w:rPr>
          <w:rFonts w:ascii="Consolas" w:cs="Consolas" w:eastAsia="Consolas" w:hAnsi="Consolas"/>
          <w:sz w:val="18"/>
          <w:szCs w:val="18"/>
        </w:rPr>
        <w:t xml:space="preserve">python -m pip install pyinstaller openpyxl pillow</w:t>
      </w:r>
    </w:p>
    <w:p>
      <w:pPr>
        <w:shd w:fill="F4F4F4" w:val="clear"/>
        <w:spacing w:after="0" w:line="264"/>
      </w:pPr>
      <w:r>
        <w:rPr>
          <w:rFonts w:ascii="Consolas" w:cs="Consolas" w:eastAsia="Consolas" w:hAnsi="Consolas"/>
          <w:sz w:val="18"/>
          <w:szCs w:val="18"/>
        </w:rPr>
        <w:t xml:space="preserve"> </w:t>
      </w:r>
    </w:p>
    <w:p>
      <w:pPr>
        <w:shd w:fill="F4F4F4" w:val="clear"/>
        <w:spacing w:after="0" w:line="264"/>
      </w:pPr>
      <w:r>
        <w:rPr>
          <w:rFonts w:ascii="Consolas" w:cs="Consolas" w:eastAsia="Consolas" w:hAnsi="Consolas"/>
          <w:sz w:val="18"/>
          <w:szCs w:val="18"/>
        </w:rPr>
        <w:t xml:space="preserve"># (optional) regenerate the icon</w:t>
      </w:r>
    </w:p>
    <w:p>
      <w:pPr>
        <w:shd w:fill="F4F4F4" w:val="clear"/>
        <w:spacing w:after="0" w:line="264"/>
      </w:pPr>
      <w:r>
        <w:rPr>
          <w:rFonts w:ascii="Consolas" w:cs="Consolas" w:eastAsia="Consolas" w:hAnsi="Consolas"/>
          <w:sz w:val="18"/>
          <w:szCs w:val="18"/>
        </w:rPr>
        <w:t xml:space="preserve">python make_icon.py</w:t>
      </w:r>
    </w:p>
    <w:p>
      <w:pPr>
        <w:shd w:fill="F4F4F4" w:val="clear"/>
        <w:spacing w:after="0" w:line="264"/>
      </w:pPr>
      <w:r>
        <w:rPr>
          <w:rFonts w:ascii="Consolas" w:cs="Consolas" w:eastAsia="Consolas" w:hAnsi="Consolas"/>
          <w:sz w:val="18"/>
          <w:szCs w:val="18"/>
        </w:rPr>
        <w:t xml:space="preserve"> </w:t>
      </w:r>
    </w:p>
    <w:p>
      <w:pPr>
        <w:shd w:fill="F4F4F4" w:val="clear"/>
        <w:spacing w:after="0" w:line="264"/>
      </w:pPr>
      <w:r>
        <w:rPr>
          <w:rFonts w:ascii="Consolas" w:cs="Consolas" w:eastAsia="Consolas" w:hAnsi="Consolas"/>
          <w:sz w:val="18"/>
          <w:szCs w:val="18"/>
        </w:rPr>
        <w:t xml:space="preserve"># build the exe</w:t>
      </w:r>
    </w:p>
    <w:p>
      <w:pPr>
        <w:shd w:fill="F4F4F4" w:val="clear"/>
        <w:spacing w:after="0" w:line="264"/>
      </w:pPr>
      <w:r>
        <w:rPr>
          <w:rFonts w:ascii="Consolas" w:cs="Consolas" w:eastAsia="Consolas" w:hAnsi="Consolas"/>
          <w:sz w:val="18"/>
          <w:szCs w:val="18"/>
        </w:rPr>
        <w:t xml:space="preserve">python -m PyInstaller --onefile --console \</w:t>
      </w:r>
    </w:p>
    <w:p>
      <w:pPr>
        <w:shd w:fill="F4F4F4" w:val="clear"/>
        <w:spacing w:after="0" w:line="264"/>
      </w:pPr>
      <w:r>
        <w:rPr>
          <w:rFonts w:ascii="Consolas" w:cs="Consolas" w:eastAsia="Consolas" w:hAnsi="Consolas"/>
          <w:sz w:val="18"/>
          <w:szCs w:val="18"/>
        </w:rPr>
        <w:t xml:space="preserve">  --name ExportPortalUsers \</w:t>
      </w:r>
    </w:p>
    <w:p>
      <w:pPr>
        <w:shd w:fill="F4F4F4" w:val="clear"/>
        <w:spacing w:after="0" w:line="264"/>
      </w:pPr>
      <w:r>
        <w:rPr>
          <w:rFonts w:ascii="Consolas" w:cs="Consolas" w:eastAsia="Consolas" w:hAnsi="Consolas"/>
          <w:sz w:val="18"/>
          <w:szCs w:val="18"/>
        </w:rPr>
        <w:t xml:space="preserve">  --icon app.ico --collect-all openpyxl \</w:t>
      </w:r>
    </w:p>
    <w:p>
      <w:pPr>
        <w:shd w:fill="F4F4F4" w:val="clear"/>
        <w:spacing w:after="0" w:line="264"/>
      </w:pPr>
      <w:r>
        <w:rPr>
          <w:rFonts w:ascii="Consolas" w:cs="Consolas" w:eastAsia="Consolas" w:hAnsi="Consolas"/>
          <w:sz w:val="18"/>
          <w:szCs w:val="18"/>
        </w:rPr>
        <w:t xml:space="preserve">  --distpath dist --workpath build --specpath build --noconfirm \</w:t>
      </w:r>
    </w:p>
    <w:p>
      <w:pPr>
        <w:shd w:fill="F4F4F4" w:val="clear"/>
        <w:spacing w:after="0" w:line="264"/>
      </w:pPr>
      <w:r>
        <w:rPr>
          <w:rFonts w:ascii="Consolas" w:cs="Consolas" w:eastAsia="Consolas" w:hAnsi="Consolas"/>
          <w:sz w:val="18"/>
          <w:szCs w:val="18"/>
        </w:rPr>
        <w:t xml:space="preserve">  export_portal_users.py</w:t>
      </w:r>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078C8" w:val="clear"/>
            <w:tcMar>
              <w:top w:type="dxa" w:w="60"/>
              <w:left w:type="dxa" w:w="120"/>
              <w:bottom w:type="dxa" w:w="60"/>
              <w:right w:type="dxa" w:w="120"/>
            </w:tcMar>
            <w:vAlign w:val="center"/>
          </w:tcPr>
          <w:p>
            <w:r>
              <w:rPr>
                <w:b/>
                <w:bCs/>
                <w:color w:val="FFFFFF"/>
                <w:sz w:val="18"/>
                <w:szCs w:val="18"/>
              </w:rPr>
              <w:t xml:space="preserve">Symptom</w:t>
            </w:r>
          </w:p>
        </w:tc>
        <w:tc>
          <w:tcPr>
            <w:tcW w:type="dxa" w:w="5760"/>
            <w:tcBorders>
              <w:top w:val="single" w:color="CCCCCC" w:sz="1"/>
              <w:left w:val="single" w:color="CCCCCC" w:sz="1"/>
              <w:bottom w:val="single" w:color="CCCCCC" w:sz="1"/>
              <w:right w:val="single" w:color="CCCCCC" w:sz="1"/>
            </w:tcBorders>
            <w:shd w:fill="0078C8" w:val="clear"/>
            <w:tcMar>
              <w:top w:type="dxa" w:w="60"/>
              <w:left w:type="dxa" w:w="120"/>
              <w:bottom w:type="dxa" w:w="60"/>
              <w:right w:type="dxa" w:w="120"/>
            </w:tcMar>
            <w:vAlign w:val="center"/>
          </w:tcPr>
          <w:p>
            <w:r>
              <w:rPr>
                <w:b/>
                <w:bCs/>
                <w:color w:val="FFFFFF"/>
                <w:sz w:val="18"/>
                <w:szCs w:val="18"/>
              </w:rPr>
              <w:t xml:space="preserve">Cause / fix</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"Windows protected your PC" when starting the exe</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SmartScreen false positive (unsigned exe). More info → Run anyway.</w:t>
            </w:r>
          </w:p>
        </w:tc>
      </w:tr>
      <w:tr>
        <w:tc>
          <w:tcPr>
            <w:tcW w:type="dxa" w:w="36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Antivirus flags the exe</w:t>
            </w:r>
          </w:p>
        </w:tc>
        <w:tc>
          <w:tcPr>
            <w:tcW w:type="dxa" w:w="57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Common false positive for unsigned PyInstaller executables.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Token request failed / authentication error</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Wrong password/user, or the account cannot list the organization's members.</w:t>
            </w:r>
          </w:p>
        </w:tc>
      </w:tr>
      <w:tr>
        <w:tc>
          <w:tcPr>
            <w:tcW w:type="dxa" w:w="36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TLS certificate error (CERTIFICATE_VERIFY_FAILED)</w:t>
            </w:r>
          </w:p>
        </w:tc>
        <w:tc>
          <w:tcPr>
            <w:tcW w:type="dxa" w:w="57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Internal/self-signed certificate → set INSECURE_SSL = True.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python is not recognized</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Python not installed / not in PATH. See python.org/downloads.</w:t>
            </w:r>
          </w:p>
        </w:tc>
      </w:tr>
      <w:tr>
        <w:tc>
          <w:tcPr>
            <w:tcW w:type="dxa" w:w="360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The password prompt does not appear / hangs</w:t>
            </w:r>
          </w:p>
        </w:tc>
        <w:tc>
          <w:tcPr>
            <w:tcW w:type="dxa" w:w="5760"/>
            <w:tcBorders>
              <w:top w:val="single" w:color="CCCCCC" w:sz="1"/>
              <w:left w:val="single" w:color="CCCCCC" w:sz="1"/>
              <w:bottom w:val="single" w:color="CCCCCC" w:sz="1"/>
              <w:right w:val="single" w:color="CCCCCC" w:sz="1"/>
            </w:tcBorders>
            <w:shd w:fill="EAF3FA" w:val="clear"/>
            <w:tcMar>
              <w:top w:type="dxa" w:w="60"/>
              <w:left w:type="dxa" w:w="120"/>
              <w:bottom w:type="dxa" w:w="60"/>
              <w:right w:type="dxa" w:w="120"/>
            </w:tcMar>
            <w:vAlign w:val="center"/>
          </w:tcPr>
          <w:p>
            <w:r>
              <w:rPr>
                <w:sz w:val="18"/>
                <w:szCs w:val="18"/>
              </w:rPr>
              <w:t xml:space="preserve">Run in a real terminal, not via a pipe; or use PORTAL_PASSWORD.</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The Groups column is empty</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sz w:val="18"/>
                <w:szCs w:val="18"/>
              </w:rPr>
              <w:t xml:space="preserve">Members really have no groups, or INCLUDE_GROUPS = False.</w:t>
            </w:r>
          </w:p>
        </w:tc>
      </w:tr>
    </w:tbl>
    <w:p>
      <w:pPr>
        <w:pStyle w:val="Heading1"/>
      </w:pPr>
      <w:r>
        <w:t xml:space="preserve">Technical notes</w:t>
      </w:r>
    </w:p>
    <w:p>
      <w:pPr>
        <w:pStyle w:val="ListParagraph"/>
        <w:numPr>
          <w:ilvl w:val="0"/>
          <w:numId w:val="3"/>
        </w:numPr>
        <w:spacing w:after="40"/>
      </w:pPr>
      <w:r>
        <w:t xml:space="preserve">The CSV file is written with UTF-8 with BOM encoding (utf-8-sig) for correct display of diacritics when opened directly in Excel.</w:t>
      </w:r>
    </w:p>
    <w:p>
      <w:pPr>
        <w:pStyle w:val="ListParagraph"/>
        <w:numPr>
          <w:ilvl w:val="0"/>
          <w:numId w:val="3"/>
        </w:numPr>
        <w:spacing w:after="40"/>
      </w:pPr>
      <w:r>
        <w:t xml:space="preserve">The Created, LastLogin, Modified values come from the portal as epoch-milliseconds and are converted to readable local time.</w:t>
      </w:r>
    </w:p>
    <w:p>
      <w:pPr>
        <w:pStyle w:val="ListParagraph"/>
        <w:numPr>
          <w:ilvl w:val="0"/>
          <w:numId w:val="3"/>
        </w:numPr>
        <w:spacing w:after="40"/>
      </w:pPr>
      <w:r>
        <w:t xml:space="preserve">The application does not depend on the arcgis library; it uses only the Python standard library + openpyxl (only for the .xlsx export).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6"/>
        <w:szCs w:val="16"/>
      </w:rPr>
      <w:t xml:space="preserve">Export Portal Users</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C8" w:sz="6" w:space="4"/>
      </w:pBdr>
      <w:spacing w:after="160" w:before="320"/>
      <w:outlineLvl w:val="0"/>
    </w:pPr>
    <w:rPr>
      <w:rFonts w:ascii="Calibri" w:cs="Calibri" w:eastAsia="Calibri" w:hAnsi="Calibri"/>
      <w:b/>
      <w:bCs/>
      <w:color w:val="005A9E"/>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0078C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be674d94db8d828c6a32d37800274610cd012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Portal Users Documentation</dc:title>
  <dc:creator>Export Portal Users</dc:creator>
  <cp:lastModifiedBy>Un-named</cp:lastModifiedBy>
  <cp:revision>1</cp:revision>
  <dcterms:created xsi:type="dcterms:W3CDTF">2026-07-15T02:54:08.600Z</dcterms:created>
  <dcterms:modified xsi:type="dcterms:W3CDTF">2026-07-15T02:54:08.601Z</dcterms:modified>
</cp:coreProperties>
</file>

<file path=docProps/custom.xml><?xml version="1.0" encoding="utf-8"?>
<Properties xmlns="http://schemas.openxmlformats.org/officeDocument/2006/custom-properties" xmlns:vt="http://schemas.openxmlformats.org/officeDocument/2006/docPropsVTypes"/>
</file>