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65068" w14:textId="77777777" w:rsidR="008725A1" w:rsidRDefault="007405B7">
      <w:pPr>
        <w:spacing w:before="600" w:after="600"/>
        <w:jc w:val="center"/>
      </w:pPr>
      <w:r>
        <w:rPr>
          <w:noProof/>
        </w:rPr>
        <w:drawing>
          <wp:inline distT="0" distB="0" distL="0" distR="0" wp14:anchorId="277C961D" wp14:editId="71979BD7">
            <wp:extent cx="1466850" cy="3143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66850" cy="314325"/>
                    </a:xfrm>
                    <a:prstGeom prst="rect">
                      <a:avLst/>
                    </a:prstGeom>
                  </pic:spPr>
                </pic:pic>
              </a:graphicData>
            </a:graphic>
          </wp:inline>
        </w:drawing>
      </w:r>
    </w:p>
    <w:p w14:paraId="25E78445" w14:textId="77777777" w:rsidR="008725A1" w:rsidRDefault="007405B7">
      <w:pPr>
        <w:spacing w:after="160"/>
        <w:jc w:val="center"/>
      </w:pPr>
      <w:r>
        <w:rPr>
          <w:b/>
          <w:bCs/>
          <w:sz w:val="26"/>
          <w:szCs w:val="26"/>
        </w:rPr>
        <w:t>M71V MAESTRÍA EN GESTIÓN Y ANÁLISIS DE DATOS FINANCIEROS</w:t>
      </w:r>
    </w:p>
    <w:p w14:paraId="3DCA006A" w14:textId="77777777" w:rsidR="008725A1" w:rsidRDefault="007405B7">
      <w:pPr>
        <w:spacing w:after="160"/>
        <w:jc w:val="center"/>
      </w:pPr>
      <w:r>
        <w:rPr>
          <w:b/>
          <w:bCs/>
          <w:sz w:val="24"/>
          <w:szCs w:val="24"/>
        </w:rPr>
        <w:t>MÓDULO M71V/M72V 02 – IMPLEMENTACIÓN DE MODELOS DE APRENDIZAJE AUTOMÁTICO</w:t>
      </w:r>
    </w:p>
    <w:p w14:paraId="097EC8F0" w14:textId="77777777" w:rsidR="008725A1" w:rsidRDefault="008725A1">
      <w:pPr>
        <w:spacing w:after="800"/>
      </w:pPr>
    </w:p>
    <w:p w14:paraId="5FEF5E47" w14:textId="77777777" w:rsidR="008725A1" w:rsidRDefault="007405B7">
      <w:pPr>
        <w:spacing w:after="160"/>
        <w:jc w:val="center"/>
      </w:pPr>
      <w:r>
        <w:rPr>
          <w:b/>
          <w:bCs/>
          <w:sz w:val="28"/>
          <w:szCs w:val="28"/>
        </w:rPr>
        <w:t>TRABAJO FINAL – ENTREGA 2</w:t>
      </w:r>
    </w:p>
    <w:p w14:paraId="7D00A161" w14:textId="77777777" w:rsidR="008725A1" w:rsidRDefault="007405B7">
      <w:pPr>
        <w:spacing w:after="160"/>
        <w:jc w:val="center"/>
      </w:pPr>
      <w:r>
        <w:rPr>
          <w:b/>
          <w:bCs/>
          <w:sz w:val="28"/>
          <w:szCs w:val="28"/>
        </w:rPr>
        <w:t>ENTRENAMIENTO DEL MODELO</w:t>
      </w:r>
    </w:p>
    <w:p w14:paraId="1C3C1368" w14:textId="77777777" w:rsidR="008725A1" w:rsidRDefault="008725A1">
      <w:pPr>
        <w:spacing w:after="300"/>
      </w:pPr>
    </w:p>
    <w:p w14:paraId="47C13859" w14:textId="77777777" w:rsidR="008725A1" w:rsidRDefault="007405B7">
      <w:pPr>
        <w:spacing w:after="160"/>
        <w:jc w:val="center"/>
      </w:pPr>
      <w:r>
        <w:rPr>
          <w:b/>
          <w:bCs/>
          <w:color w:val="000000"/>
          <w:sz w:val="32"/>
          <w:szCs w:val="32"/>
        </w:rPr>
        <w:t>PREDICCIÓN DE RENUNCIAS DE EMPLEADOS</w:t>
      </w:r>
    </w:p>
    <w:p w14:paraId="5A9B97AE" w14:textId="77777777" w:rsidR="008725A1" w:rsidRDefault="007405B7">
      <w:pPr>
        <w:spacing w:after="160"/>
        <w:jc w:val="center"/>
      </w:pPr>
      <w:r>
        <w:rPr>
          <w:b/>
          <w:bCs/>
          <w:color w:val="000000"/>
          <w:sz w:val="24"/>
          <w:szCs w:val="24"/>
        </w:rPr>
        <w:t>(IBM HR ANALYTICS EMPLOYEE ATTRITION)</w:t>
      </w:r>
    </w:p>
    <w:p w14:paraId="1E16D6E3" w14:textId="77777777" w:rsidR="008725A1" w:rsidRDefault="008725A1">
      <w:pPr>
        <w:spacing w:after="1200"/>
      </w:pPr>
    </w:p>
    <w:p w14:paraId="6D3E92C9" w14:textId="77777777" w:rsidR="008725A1" w:rsidRDefault="007405B7">
      <w:pPr>
        <w:spacing w:after="160"/>
        <w:jc w:val="center"/>
      </w:pPr>
      <w:r>
        <w:rPr>
          <w:b/>
          <w:bCs/>
          <w:sz w:val="24"/>
          <w:szCs w:val="24"/>
        </w:rPr>
        <w:t>Docente:</w:t>
      </w:r>
    </w:p>
    <w:p w14:paraId="14921E6F" w14:textId="77777777" w:rsidR="008725A1" w:rsidRDefault="007405B7">
      <w:pPr>
        <w:spacing w:after="160"/>
        <w:jc w:val="center"/>
      </w:pPr>
      <w:r>
        <w:t>Barreto Marcano, Aquiles</w:t>
      </w:r>
    </w:p>
    <w:p w14:paraId="44A65414" w14:textId="77777777" w:rsidR="008725A1" w:rsidRDefault="008725A1">
      <w:pPr>
        <w:spacing w:after="200"/>
      </w:pPr>
    </w:p>
    <w:p w14:paraId="3BF44F3E" w14:textId="77777777" w:rsidR="008725A1" w:rsidRDefault="007405B7">
      <w:pPr>
        <w:spacing w:after="160"/>
        <w:jc w:val="center"/>
      </w:pPr>
      <w:r>
        <w:rPr>
          <w:b/>
          <w:bCs/>
          <w:sz w:val="24"/>
          <w:szCs w:val="24"/>
        </w:rPr>
        <w:t>Alumno:</w:t>
      </w:r>
    </w:p>
    <w:p w14:paraId="2690DE68" w14:textId="77777777" w:rsidR="008725A1" w:rsidRDefault="007405B7">
      <w:pPr>
        <w:spacing w:after="160"/>
        <w:jc w:val="center"/>
      </w:pPr>
      <w:r>
        <w:t>Raffo Romero, Giovanni Antonio</w:t>
      </w:r>
    </w:p>
    <w:p w14:paraId="1EB1104D" w14:textId="77777777" w:rsidR="008725A1" w:rsidRDefault="008725A1">
      <w:pPr>
        <w:spacing w:after="1000"/>
      </w:pPr>
    </w:p>
    <w:p w14:paraId="09CB2F9F" w14:textId="77777777" w:rsidR="008725A1" w:rsidRDefault="007405B7">
      <w:pPr>
        <w:spacing w:after="160"/>
        <w:jc w:val="center"/>
      </w:pPr>
      <w:r>
        <w:rPr>
          <w:b/>
          <w:bCs/>
          <w:sz w:val="24"/>
          <w:szCs w:val="24"/>
        </w:rPr>
        <w:t>SEPTIEMBRE 2026</w:t>
      </w:r>
    </w:p>
    <w:p w14:paraId="52EE8B7A" w14:textId="77777777" w:rsidR="008725A1" w:rsidRDefault="007405B7">
      <w:r>
        <w:br w:type="page"/>
      </w:r>
    </w:p>
    <w:p w14:paraId="2469A150" w14:textId="77777777" w:rsidR="008725A1" w:rsidRDefault="007405B7">
      <w:pPr>
        <w:spacing w:after="240"/>
        <w:jc w:val="center"/>
      </w:pPr>
      <w:r>
        <w:rPr>
          <w:b/>
          <w:bCs/>
          <w:color w:val="000000"/>
          <w:sz w:val="28"/>
          <w:szCs w:val="28"/>
        </w:rPr>
        <w:t>RESUMEN EJECUTIVO</w:t>
      </w:r>
    </w:p>
    <w:p w14:paraId="035E3350" w14:textId="77777777" w:rsidR="008725A1" w:rsidRDefault="007405B7">
      <w:pPr>
        <w:spacing w:after="120" w:line="276" w:lineRule="auto"/>
        <w:jc w:val="both"/>
      </w:pPr>
      <w:r>
        <w:t>El presente informe corresponde a la segunda entrega del trabajo final: el entrenamiento de un modelo que anticipe la renuncia voluntaria de empleados, a partir de los datos preparados en la Entrega 1 (1.470 empleados, 16 % de renuncias, grupo de examen del 20 % apartado antes de cualquier transformación).</w:t>
      </w:r>
    </w:p>
    <w:p w14:paraId="4FE32ED9" w14:textId="77777777" w:rsidR="008725A1" w:rsidRDefault="007405B7">
      <w:pPr>
        <w:spacing w:after="120" w:line="276" w:lineRule="auto"/>
        <w:jc w:val="both"/>
      </w:pPr>
      <w:r>
        <w:t>Se eligió un único modelo, la regresión logística con pesos de clase, por ser el más simple que entrega una probabilidad por empleado y un peso interpretable por variable. El modelo se entrenó unido al pipeline de preparación en un solo objeto, se ajustó mediante validación cruzada de cinco particiones (12 configuraciones, seleccionadas por ROC-AUC) y se definió el punto de corte con una regla de negocio: detectar al menos 8 de cada 10 renuncias. El grupo de examen se utilizó una sola vez, al final.</w:t>
      </w:r>
    </w:p>
    <w:p w14:paraId="598909CE" w14:textId="77777777" w:rsidR="008725A1" w:rsidRDefault="007405B7">
      <w:pPr>
        <w:spacing w:after="120" w:line="276" w:lineRule="auto"/>
        <w:jc w:val="both"/>
      </w:pPr>
      <w:r>
        <w:t>En el examen el modelo alcanza un ROC-AUC de 0,81 y detecta 37 de las 47 renuncias (recall 0,79), frente a un baseline que no detecta ninguna. Las horas extra son el factor de mayor peso. El pipeline, el modelo y el punto de corte quedaron guardados en un único archivo, recargado y probado con los datos crudos de un empleado, listo para la API de la Entrega 3. El cuaderno completo puede ejecutarse en Google Colab desde el enlace de la sección 8.</w:t>
      </w:r>
    </w:p>
    <w:p w14:paraId="794A0EE8" w14:textId="77777777" w:rsidR="008725A1" w:rsidRDefault="007405B7">
      <w:r>
        <w:br w:type="page"/>
      </w:r>
    </w:p>
    <w:p w14:paraId="292AC9C7" w14:textId="77777777" w:rsidR="008725A1" w:rsidRDefault="007405B7">
      <w:pPr>
        <w:spacing w:after="240"/>
        <w:jc w:val="center"/>
      </w:pPr>
      <w:r>
        <w:rPr>
          <w:b/>
          <w:bCs/>
          <w:color w:val="000000"/>
          <w:sz w:val="28"/>
          <w:szCs w:val="28"/>
        </w:rPr>
        <w:t>ÍNDICE</w:t>
      </w:r>
    </w:p>
    <w:sdt>
      <w:sdtPr>
        <w:alias w:val="Índice"/>
        <w:id w:val="-785961968"/>
      </w:sdtPr>
      <w:sdtEndPr/>
      <w:sdtContent>
        <w:p w14:paraId="6296DED5" w14:textId="68C8F8F9" w:rsidR="00D30394" w:rsidRDefault="007405B7">
          <w:pPr>
            <w:pStyle w:val="TD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0460058" w:history="1">
            <w:r w:rsidR="00D30394" w:rsidRPr="007B4586">
              <w:rPr>
                <w:rStyle w:val="Hipervnculo"/>
                <w:noProof/>
              </w:rPr>
              <w:t>1. INTRODUCCIÓN</w:t>
            </w:r>
            <w:r w:rsidR="00D30394">
              <w:rPr>
                <w:noProof/>
              </w:rPr>
              <w:tab/>
            </w:r>
            <w:r w:rsidR="00D30394">
              <w:rPr>
                <w:noProof/>
              </w:rPr>
              <w:fldChar w:fldCharType="begin"/>
            </w:r>
            <w:r w:rsidR="00D30394">
              <w:rPr>
                <w:noProof/>
              </w:rPr>
              <w:instrText xml:space="preserve"> PAGEREF _Toc240460058 \h </w:instrText>
            </w:r>
            <w:r w:rsidR="00D30394">
              <w:rPr>
                <w:noProof/>
              </w:rPr>
            </w:r>
            <w:r w:rsidR="00D30394">
              <w:rPr>
                <w:noProof/>
              </w:rPr>
              <w:fldChar w:fldCharType="separate"/>
            </w:r>
            <w:r w:rsidR="00D30394">
              <w:rPr>
                <w:noProof/>
              </w:rPr>
              <w:t>4</w:t>
            </w:r>
            <w:r w:rsidR="00D30394">
              <w:rPr>
                <w:noProof/>
              </w:rPr>
              <w:fldChar w:fldCharType="end"/>
            </w:r>
          </w:hyperlink>
        </w:p>
        <w:p w14:paraId="50EF79AE" w14:textId="1C4D8553" w:rsidR="00D30394" w:rsidRDefault="00D30394">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0460059" w:history="1">
            <w:r w:rsidRPr="007B4586">
              <w:rPr>
                <w:rStyle w:val="Hipervnculo"/>
                <w:noProof/>
              </w:rPr>
              <w:t>2. ELECCIÓN DEL MODELO</w:t>
            </w:r>
            <w:r>
              <w:rPr>
                <w:noProof/>
              </w:rPr>
              <w:tab/>
            </w:r>
            <w:r>
              <w:rPr>
                <w:noProof/>
              </w:rPr>
              <w:fldChar w:fldCharType="begin"/>
            </w:r>
            <w:r>
              <w:rPr>
                <w:noProof/>
              </w:rPr>
              <w:instrText xml:space="preserve"> PAGEREF _Toc240460059 \h </w:instrText>
            </w:r>
            <w:r>
              <w:rPr>
                <w:noProof/>
              </w:rPr>
            </w:r>
            <w:r>
              <w:rPr>
                <w:noProof/>
              </w:rPr>
              <w:fldChar w:fldCharType="separate"/>
            </w:r>
            <w:r>
              <w:rPr>
                <w:noProof/>
              </w:rPr>
              <w:t>4</w:t>
            </w:r>
            <w:r>
              <w:rPr>
                <w:noProof/>
              </w:rPr>
              <w:fldChar w:fldCharType="end"/>
            </w:r>
          </w:hyperlink>
        </w:p>
        <w:p w14:paraId="0E1BDC0F" w14:textId="61A61233" w:rsidR="00D30394" w:rsidRDefault="00D30394">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0460060" w:history="1">
            <w:r w:rsidRPr="007B4586">
              <w:rPr>
                <w:rStyle w:val="Hipervnculo"/>
                <w:noProof/>
              </w:rPr>
              <w:t>3. ENTRENAMIENTO Y VALIDACIÓN</w:t>
            </w:r>
            <w:r>
              <w:rPr>
                <w:noProof/>
              </w:rPr>
              <w:tab/>
            </w:r>
            <w:r>
              <w:rPr>
                <w:noProof/>
              </w:rPr>
              <w:fldChar w:fldCharType="begin"/>
            </w:r>
            <w:r>
              <w:rPr>
                <w:noProof/>
              </w:rPr>
              <w:instrText xml:space="preserve"> PAGEREF _Toc240460060 \h </w:instrText>
            </w:r>
            <w:r>
              <w:rPr>
                <w:noProof/>
              </w:rPr>
            </w:r>
            <w:r>
              <w:rPr>
                <w:noProof/>
              </w:rPr>
              <w:fldChar w:fldCharType="separate"/>
            </w:r>
            <w:r>
              <w:rPr>
                <w:noProof/>
              </w:rPr>
              <w:t>4</w:t>
            </w:r>
            <w:r>
              <w:rPr>
                <w:noProof/>
              </w:rPr>
              <w:fldChar w:fldCharType="end"/>
            </w:r>
          </w:hyperlink>
        </w:p>
        <w:p w14:paraId="5DD5E8BD" w14:textId="30A13350" w:rsidR="00D30394" w:rsidRDefault="00D3039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0460061" w:history="1">
            <w:r w:rsidRPr="007B4586">
              <w:rPr>
                <w:rStyle w:val="Hipervnculo"/>
                <w:noProof/>
              </w:rPr>
              <w:t>3.1 Pipeline</w:t>
            </w:r>
            <w:r>
              <w:rPr>
                <w:noProof/>
              </w:rPr>
              <w:tab/>
            </w:r>
            <w:r>
              <w:rPr>
                <w:noProof/>
              </w:rPr>
              <w:fldChar w:fldCharType="begin"/>
            </w:r>
            <w:r>
              <w:rPr>
                <w:noProof/>
              </w:rPr>
              <w:instrText xml:space="preserve"> PAGEREF _Toc240460061 \h </w:instrText>
            </w:r>
            <w:r>
              <w:rPr>
                <w:noProof/>
              </w:rPr>
            </w:r>
            <w:r>
              <w:rPr>
                <w:noProof/>
              </w:rPr>
              <w:fldChar w:fldCharType="separate"/>
            </w:r>
            <w:r>
              <w:rPr>
                <w:noProof/>
              </w:rPr>
              <w:t>4</w:t>
            </w:r>
            <w:r>
              <w:rPr>
                <w:noProof/>
              </w:rPr>
              <w:fldChar w:fldCharType="end"/>
            </w:r>
          </w:hyperlink>
        </w:p>
        <w:p w14:paraId="724E8AD3" w14:textId="608D5FF6" w:rsidR="00D30394" w:rsidRDefault="00D3039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0460062" w:history="1">
            <w:r w:rsidRPr="007B4586">
              <w:rPr>
                <w:rStyle w:val="Hipervnculo"/>
                <w:noProof/>
              </w:rPr>
              <w:t>3.2 Validación cruzada sin ajustar</w:t>
            </w:r>
            <w:r>
              <w:rPr>
                <w:noProof/>
              </w:rPr>
              <w:tab/>
            </w:r>
            <w:r>
              <w:rPr>
                <w:noProof/>
              </w:rPr>
              <w:fldChar w:fldCharType="begin"/>
            </w:r>
            <w:r>
              <w:rPr>
                <w:noProof/>
              </w:rPr>
              <w:instrText xml:space="preserve"> PAGEREF _Toc240460062 \h </w:instrText>
            </w:r>
            <w:r>
              <w:rPr>
                <w:noProof/>
              </w:rPr>
            </w:r>
            <w:r>
              <w:rPr>
                <w:noProof/>
              </w:rPr>
              <w:fldChar w:fldCharType="separate"/>
            </w:r>
            <w:r>
              <w:rPr>
                <w:noProof/>
              </w:rPr>
              <w:t>4</w:t>
            </w:r>
            <w:r>
              <w:rPr>
                <w:noProof/>
              </w:rPr>
              <w:fldChar w:fldCharType="end"/>
            </w:r>
          </w:hyperlink>
        </w:p>
        <w:p w14:paraId="4A30BDA2" w14:textId="6D14AD8D" w:rsidR="00D30394" w:rsidRDefault="00D30394">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0460063" w:history="1">
            <w:r w:rsidRPr="007B4586">
              <w:rPr>
                <w:rStyle w:val="Hipervnculo"/>
                <w:noProof/>
              </w:rPr>
              <w:t>3.3 Ajuste de hiperparámetros</w:t>
            </w:r>
            <w:r>
              <w:rPr>
                <w:noProof/>
              </w:rPr>
              <w:tab/>
            </w:r>
            <w:r>
              <w:rPr>
                <w:noProof/>
              </w:rPr>
              <w:fldChar w:fldCharType="begin"/>
            </w:r>
            <w:r>
              <w:rPr>
                <w:noProof/>
              </w:rPr>
              <w:instrText xml:space="preserve"> PAGEREF _Toc240460063 \h </w:instrText>
            </w:r>
            <w:r>
              <w:rPr>
                <w:noProof/>
              </w:rPr>
            </w:r>
            <w:r>
              <w:rPr>
                <w:noProof/>
              </w:rPr>
              <w:fldChar w:fldCharType="separate"/>
            </w:r>
            <w:r>
              <w:rPr>
                <w:noProof/>
              </w:rPr>
              <w:t>5</w:t>
            </w:r>
            <w:r>
              <w:rPr>
                <w:noProof/>
              </w:rPr>
              <w:fldChar w:fldCharType="end"/>
            </w:r>
          </w:hyperlink>
        </w:p>
        <w:p w14:paraId="4AE7C8CB" w14:textId="0297A259" w:rsidR="00D30394" w:rsidRDefault="00D30394">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0460064" w:history="1">
            <w:r w:rsidRPr="007B4586">
              <w:rPr>
                <w:rStyle w:val="Hipervnculo"/>
                <w:noProof/>
              </w:rPr>
              <w:t>4. PUNTO DE CORTE</w:t>
            </w:r>
            <w:r>
              <w:rPr>
                <w:noProof/>
              </w:rPr>
              <w:tab/>
            </w:r>
            <w:r>
              <w:rPr>
                <w:noProof/>
              </w:rPr>
              <w:fldChar w:fldCharType="begin"/>
            </w:r>
            <w:r>
              <w:rPr>
                <w:noProof/>
              </w:rPr>
              <w:instrText xml:space="preserve"> PAGEREF _Toc240460064 \h </w:instrText>
            </w:r>
            <w:r>
              <w:rPr>
                <w:noProof/>
              </w:rPr>
            </w:r>
            <w:r>
              <w:rPr>
                <w:noProof/>
              </w:rPr>
              <w:fldChar w:fldCharType="separate"/>
            </w:r>
            <w:r>
              <w:rPr>
                <w:noProof/>
              </w:rPr>
              <w:t>5</w:t>
            </w:r>
            <w:r>
              <w:rPr>
                <w:noProof/>
              </w:rPr>
              <w:fldChar w:fldCharType="end"/>
            </w:r>
          </w:hyperlink>
        </w:p>
        <w:p w14:paraId="390EDE86" w14:textId="29437D86" w:rsidR="00D30394" w:rsidRDefault="00D30394">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0460065" w:history="1">
            <w:r w:rsidRPr="007B4586">
              <w:rPr>
                <w:rStyle w:val="Hipervnculo"/>
                <w:noProof/>
              </w:rPr>
              <w:t>5. EVALUACIÓN FINAL EN EL GRUPO DE EXAMEN</w:t>
            </w:r>
            <w:r>
              <w:rPr>
                <w:noProof/>
              </w:rPr>
              <w:tab/>
            </w:r>
            <w:r>
              <w:rPr>
                <w:noProof/>
              </w:rPr>
              <w:fldChar w:fldCharType="begin"/>
            </w:r>
            <w:r>
              <w:rPr>
                <w:noProof/>
              </w:rPr>
              <w:instrText xml:space="preserve"> PAGEREF _Toc240460065 \h </w:instrText>
            </w:r>
            <w:r>
              <w:rPr>
                <w:noProof/>
              </w:rPr>
            </w:r>
            <w:r>
              <w:rPr>
                <w:noProof/>
              </w:rPr>
              <w:fldChar w:fldCharType="separate"/>
            </w:r>
            <w:r>
              <w:rPr>
                <w:noProof/>
              </w:rPr>
              <w:t>6</w:t>
            </w:r>
            <w:r>
              <w:rPr>
                <w:noProof/>
              </w:rPr>
              <w:fldChar w:fldCharType="end"/>
            </w:r>
          </w:hyperlink>
        </w:p>
        <w:p w14:paraId="0A7B9F2A" w14:textId="534FF668" w:rsidR="00D30394" w:rsidRDefault="00D30394">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0460066" w:history="1">
            <w:r w:rsidRPr="007B4586">
              <w:rPr>
                <w:rStyle w:val="Hipervnculo"/>
                <w:noProof/>
              </w:rPr>
              <w:t>6. INTERPRETACIÓN DEL MODELO</w:t>
            </w:r>
            <w:r>
              <w:rPr>
                <w:noProof/>
              </w:rPr>
              <w:tab/>
            </w:r>
            <w:r>
              <w:rPr>
                <w:noProof/>
              </w:rPr>
              <w:fldChar w:fldCharType="begin"/>
            </w:r>
            <w:r>
              <w:rPr>
                <w:noProof/>
              </w:rPr>
              <w:instrText xml:space="preserve"> PAGEREF _Toc240460066 \h </w:instrText>
            </w:r>
            <w:r>
              <w:rPr>
                <w:noProof/>
              </w:rPr>
            </w:r>
            <w:r>
              <w:rPr>
                <w:noProof/>
              </w:rPr>
              <w:fldChar w:fldCharType="separate"/>
            </w:r>
            <w:r>
              <w:rPr>
                <w:noProof/>
              </w:rPr>
              <w:t>7</w:t>
            </w:r>
            <w:r>
              <w:rPr>
                <w:noProof/>
              </w:rPr>
              <w:fldChar w:fldCharType="end"/>
            </w:r>
          </w:hyperlink>
        </w:p>
        <w:p w14:paraId="4395B1A0" w14:textId="27FA6E37" w:rsidR="00D30394" w:rsidRDefault="00D30394">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0460067" w:history="1">
            <w:r w:rsidRPr="007B4586">
              <w:rPr>
                <w:rStyle w:val="Hipervnculo"/>
                <w:noProof/>
              </w:rPr>
              <w:t>7. MODELO GUARDADO Y PRUEBA DE RECARGA</w:t>
            </w:r>
            <w:r>
              <w:rPr>
                <w:noProof/>
              </w:rPr>
              <w:tab/>
            </w:r>
            <w:r>
              <w:rPr>
                <w:noProof/>
              </w:rPr>
              <w:fldChar w:fldCharType="begin"/>
            </w:r>
            <w:r>
              <w:rPr>
                <w:noProof/>
              </w:rPr>
              <w:instrText xml:space="preserve"> PAGEREF _Toc240460067 \h </w:instrText>
            </w:r>
            <w:r>
              <w:rPr>
                <w:noProof/>
              </w:rPr>
            </w:r>
            <w:r>
              <w:rPr>
                <w:noProof/>
              </w:rPr>
              <w:fldChar w:fldCharType="separate"/>
            </w:r>
            <w:r>
              <w:rPr>
                <w:noProof/>
              </w:rPr>
              <w:t>8</w:t>
            </w:r>
            <w:r>
              <w:rPr>
                <w:noProof/>
              </w:rPr>
              <w:fldChar w:fldCharType="end"/>
            </w:r>
          </w:hyperlink>
        </w:p>
        <w:p w14:paraId="60CC16C6" w14:textId="66E03EF7" w:rsidR="00D30394" w:rsidRDefault="00D30394">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0460068" w:history="1">
            <w:r w:rsidRPr="007B4586">
              <w:rPr>
                <w:rStyle w:val="Hipervnculo"/>
                <w:noProof/>
              </w:rPr>
              <w:t>8. CONCLUSIONES</w:t>
            </w:r>
            <w:r>
              <w:rPr>
                <w:noProof/>
              </w:rPr>
              <w:tab/>
            </w:r>
            <w:r>
              <w:rPr>
                <w:noProof/>
              </w:rPr>
              <w:fldChar w:fldCharType="begin"/>
            </w:r>
            <w:r>
              <w:rPr>
                <w:noProof/>
              </w:rPr>
              <w:instrText xml:space="preserve"> PAGEREF _Toc240460068 \h </w:instrText>
            </w:r>
            <w:r>
              <w:rPr>
                <w:noProof/>
              </w:rPr>
            </w:r>
            <w:r>
              <w:rPr>
                <w:noProof/>
              </w:rPr>
              <w:fldChar w:fldCharType="separate"/>
            </w:r>
            <w:r>
              <w:rPr>
                <w:noProof/>
              </w:rPr>
              <w:t>9</w:t>
            </w:r>
            <w:r>
              <w:rPr>
                <w:noProof/>
              </w:rPr>
              <w:fldChar w:fldCharType="end"/>
            </w:r>
          </w:hyperlink>
        </w:p>
        <w:p w14:paraId="109286FE" w14:textId="7DAD329D" w:rsidR="00D30394" w:rsidRDefault="00D30394">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0460069" w:history="1">
            <w:r w:rsidRPr="007B4586">
              <w:rPr>
                <w:rStyle w:val="Hipervnculo"/>
                <w:noProof/>
              </w:rPr>
              <w:t>9. LINK COLAB</w:t>
            </w:r>
            <w:r>
              <w:rPr>
                <w:noProof/>
              </w:rPr>
              <w:tab/>
            </w:r>
            <w:r>
              <w:rPr>
                <w:noProof/>
              </w:rPr>
              <w:fldChar w:fldCharType="begin"/>
            </w:r>
            <w:r>
              <w:rPr>
                <w:noProof/>
              </w:rPr>
              <w:instrText xml:space="preserve"> PAGEREF _Toc240460069 \h </w:instrText>
            </w:r>
            <w:r>
              <w:rPr>
                <w:noProof/>
              </w:rPr>
            </w:r>
            <w:r>
              <w:rPr>
                <w:noProof/>
              </w:rPr>
              <w:fldChar w:fldCharType="separate"/>
            </w:r>
            <w:r>
              <w:rPr>
                <w:noProof/>
              </w:rPr>
              <w:t>9</w:t>
            </w:r>
            <w:r>
              <w:rPr>
                <w:noProof/>
              </w:rPr>
              <w:fldChar w:fldCharType="end"/>
            </w:r>
          </w:hyperlink>
        </w:p>
        <w:p w14:paraId="605188AD" w14:textId="3D98B3E8" w:rsidR="00D30394" w:rsidRDefault="00D30394">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0460070" w:history="1">
            <w:r w:rsidRPr="007B4586">
              <w:rPr>
                <w:rStyle w:val="Hipervnculo"/>
                <w:noProof/>
              </w:rPr>
              <w:t>10. REFERENCIAS</w:t>
            </w:r>
            <w:r>
              <w:rPr>
                <w:noProof/>
              </w:rPr>
              <w:tab/>
            </w:r>
            <w:r>
              <w:rPr>
                <w:noProof/>
              </w:rPr>
              <w:fldChar w:fldCharType="begin"/>
            </w:r>
            <w:r>
              <w:rPr>
                <w:noProof/>
              </w:rPr>
              <w:instrText xml:space="preserve"> PAGEREF _Toc240460070 \h </w:instrText>
            </w:r>
            <w:r>
              <w:rPr>
                <w:noProof/>
              </w:rPr>
            </w:r>
            <w:r>
              <w:rPr>
                <w:noProof/>
              </w:rPr>
              <w:fldChar w:fldCharType="separate"/>
            </w:r>
            <w:r>
              <w:rPr>
                <w:noProof/>
              </w:rPr>
              <w:t>9</w:t>
            </w:r>
            <w:r>
              <w:rPr>
                <w:noProof/>
              </w:rPr>
              <w:fldChar w:fldCharType="end"/>
            </w:r>
          </w:hyperlink>
        </w:p>
        <w:p w14:paraId="3FB6781F" w14:textId="32F53CD9" w:rsidR="008725A1" w:rsidRDefault="007405B7">
          <w:r>
            <w:fldChar w:fldCharType="end"/>
          </w:r>
        </w:p>
      </w:sdtContent>
    </w:sdt>
    <w:p w14:paraId="562B032B" w14:textId="77777777" w:rsidR="008725A1" w:rsidRDefault="007405B7">
      <w:r>
        <w:br w:type="page"/>
      </w:r>
    </w:p>
    <w:p w14:paraId="4B257484" w14:textId="77777777" w:rsidR="008725A1" w:rsidRDefault="007405B7">
      <w:pPr>
        <w:pStyle w:val="Ttulo1"/>
      </w:pPr>
      <w:bookmarkStart w:id="0" w:name="_Toc240460058"/>
      <w:r>
        <w:t>1. INTRODUCCIÓN</w:t>
      </w:r>
      <w:bookmarkEnd w:id="0"/>
    </w:p>
    <w:p w14:paraId="76F3DB5E" w14:textId="77777777" w:rsidR="008725A1" w:rsidRDefault="007405B7">
      <w:pPr>
        <w:spacing w:after="120" w:line="276" w:lineRule="auto"/>
        <w:jc w:val="both"/>
      </w:pPr>
      <w:r>
        <w:t>La Entrega 1 dejó los datos limpios, un grupo de examen del 20 % apartado antes de cualquier transformación y un pipeline de preparación reproducible (estandarización de las numéricas y one-hot de las categóricas). También dejó un baseline que predice siempre "se queda": 84 % de exactitud sin detectar ninguna renuncia, lo que descarta la exactitud como métrica de este problema.</w:t>
      </w:r>
    </w:p>
    <w:p w14:paraId="0433A92D" w14:textId="77777777" w:rsidR="008725A1" w:rsidRDefault="007405B7">
      <w:pPr>
        <w:spacing w:after="120" w:line="276" w:lineRule="auto"/>
        <w:jc w:val="both"/>
      </w:pPr>
      <w:r>
        <w:t>Esta entrega cubre el modelado: la elección justificada de un único modelo, su entrenamiento dentro del pipeline, el ajuste de hiperparámetros con validación cruzada, la definición del punto de corte con criterio de negocio, la evaluación final en el grupo de examen y el guardado del modelo junto con su pipeline, listo para la inferencia.</w:t>
      </w:r>
    </w:p>
    <w:p w14:paraId="4CEDD8EC" w14:textId="77777777" w:rsidR="008725A1" w:rsidRDefault="007405B7">
      <w:pPr>
        <w:spacing w:after="120" w:line="276" w:lineRule="auto"/>
        <w:jc w:val="both"/>
      </w:pPr>
      <w:r>
        <w:t>Los datos y la separación se reprodujeron con las mismas líneas y la misma semilla de la Entrega 1: 1.176 empleados y 190 renuncias en entrenamiento, 294 empleados y 47 renuncias en el examen.</w:t>
      </w:r>
    </w:p>
    <w:p w14:paraId="5BA7AAB4" w14:textId="77777777" w:rsidR="008725A1" w:rsidRDefault="007405B7">
      <w:pPr>
        <w:pStyle w:val="Ttulo1"/>
      </w:pPr>
      <w:bookmarkStart w:id="1" w:name="_Toc240460059"/>
      <w:r>
        <w:t>2. ELECCIÓN DEL MODELO</w:t>
      </w:r>
      <w:bookmarkEnd w:id="1"/>
    </w:p>
    <w:p w14:paraId="4A4C947B" w14:textId="77777777" w:rsidR="008725A1" w:rsidRDefault="007405B7">
      <w:pPr>
        <w:spacing w:after="120" w:line="276" w:lineRule="auto"/>
        <w:jc w:val="both"/>
      </w:pPr>
      <w:r>
        <w:t>Se eligió la regresión logística con pesos de clase (class_weight = "balanced"). Es el modelo más simple que entrega, para cada empleado, una probabilidad de renuncia, y para cada variable un peso que Recursos Humanos puede leer directamente: cuánto suma hacer horas extra, cuánto resta la antigüedad. Con 1.470 empleados y 48 columnas, un modelo lineal regularizado tiene menos varianza que un ensamble y generaliza mejor. Los pesos de clase aplican la decisión de balance tomada en la Entrega 1: una renuncia m</w:t>
      </w:r>
      <w:r>
        <w:t>al predicha pesa unas cinco veces más que un error sobre quien se queda, sin generar datos sintéticos.</w:t>
      </w:r>
    </w:p>
    <w:p w14:paraId="76E90B65" w14:textId="77777777" w:rsidR="008725A1" w:rsidRDefault="007405B7">
      <w:pPr>
        <w:spacing w:after="120" w:line="276" w:lineRule="auto"/>
        <w:jc w:val="both"/>
      </w:pPr>
      <w:r>
        <w:t>La alternativa considerada, un ensamble de árboles, suele dar un ROC-AUC similar en este dataset pero pierde la lectura directa de los pesos, que es lo que el área de Recursos Humanos necesita para actuar. Se presenta un solo modelo, como pide la consigna.</w:t>
      </w:r>
    </w:p>
    <w:p w14:paraId="6567244A" w14:textId="77777777" w:rsidR="008725A1" w:rsidRDefault="007405B7">
      <w:pPr>
        <w:pStyle w:val="Ttulo1"/>
      </w:pPr>
      <w:bookmarkStart w:id="2" w:name="_Toc240460060"/>
      <w:r>
        <w:t>3. ENTRENAMIENTO Y VALIDACIÓN</w:t>
      </w:r>
      <w:bookmarkEnd w:id="2"/>
    </w:p>
    <w:p w14:paraId="40E81BCD" w14:textId="77777777" w:rsidR="008725A1" w:rsidRDefault="007405B7">
      <w:pPr>
        <w:pStyle w:val="Ttulo2"/>
      </w:pPr>
      <w:bookmarkStart w:id="3" w:name="_Toc240460061"/>
      <w:r>
        <w:t>3.1 Pipeline</w:t>
      </w:r>
      <w:bookmarkEnd w:id="3"/>
    </w:p>
    <w:p w14:paraId="237F570C" w14:textId="77777777" w:rsidR="008725A1" w:rsidRDefault="007405B7">
      <w:pPr>
        <w:spacing w:after="120" w:line="276" w:lineRule="auto"/>
        <w:jc w:val="both"/>
      </w:pPr>
      <w:r>
        <w:t>El pipeline de preparación de la Entrega 1 y el modelo se unieron en un único objeto (Pipeline de scikit-learn). Entran los datos crudos del empleado, tal como están en la tabla original, y sale la probabilidad de renuncia. Cada vez que se entrena, la estandarización y la codificación se ajustan solo con los datos de entrenamiento de ese momento; esto vale también dentro de cada partición de la validación cruzada, por lo que no hay data leakage en ninguna etapa.</w:t>
      </w:r>
    </w:p>
    <w:p w14:paraId="673B3D73" w14:textId="77777777" w:rsidR="008725A1" w:rsidRDefault="007405B7">
      <w:pPr>
        <w:pStyle w:val="Ttulo2"/>
      </w:pPr>
      <w:bookmarkStart w:id="4" w:name="_Toc240460062"/>
      <w:r>
        <w:t>3.2 Validación cruzada sin ajustar</w:t>
      </w:r>
      <w:bookmarkEnd w:id="4"/>
    </w:p>
    <w:p w14:paraId="66B159AA" w14:textId="77777777" w:rsidR="008725A1" w:rsidRDefault="007405B7">
      <w:pPr>
        <w:spacing w:after="120" w:line="276" w:lineRule="auto"/>
        <w:jc w:val="both"/>
      </w:pPr>
      <w:r>
        <w:t>Antes de ajustar nada se midió el modelo con su configuración por defecto mediante validación cruzada estratificada de cinco particiones dentro del grupo de entrenamiento: en cada ronda se entrena con cuatro partes y se valida con la quinta. El grupo de examen no se toca. La métrica principal es ROC-AUC, que mide qué tan bien ordena el modelo a los empleados por riesgo (0,5 es azar, 1 es perfecto), porque no depende del punto de corte.</w:t>
      </w:r>
    </w:p>
    <w:p w14:paraId="3CC9B662" w14:textId="77777777" w:rsidR="008725A1" w:rsidRDefault="007405B7">
      <w:pPr>
        <w:keepNext/>
        <w:spacing w:before="200" w:after="80"/>
        <w:jc w:val="center"/>
      </w:pPr>
      <w:r>
        <w:rPr>
          <w:b/>
          <w:bCs/>
        </w:rPr>
        <w:t>Tabla 1: Métricas del modelo sin ajustar (validación cruzada, 5 particiones)</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600"/>
        <w:gridCol w:w="1300"/>
        <w:gridCol w:w="2000"/>
        <w:gridCol w:w="4126"/>
      </w:tblGrid>
      <w:tr w:rsidR="008725A1" w14:paraId="365B7D6F" w14:textId="77777777">
        <w:tblPrEx>
          <w:tblCellMar>
            <w:top w:w="0" w:type="dxa"/>
            <w:bottom w:w="0" w:type="dxa"/>
          </w:tblCellMar>
        </w:tblPrEx>
        <w:trPr>
          <w:tblHeader/>
        </w:trPr>
        <w:tc>
          <w:tcPr>
            <w:tcW w:w="1600" w:type="dxa"/>
            <w:shd w:val="clear" w:color="auto" w:fill="E7E6E6"/>
            <w:tcMar>
              <w:top w:w="60" w:type="dxa"/>
              <w:left w:w="100" w:type="dxa"/>
              <w:bottom w:w="60" w:type="dxa"/>
              <w:right w:w="100" w:type="dxa"/>
            </w:tcMar>
          </w:tcPr>
          <w:p w14:paraId="2166AF76" w14:textId="77777777" w:rsidR="008725A1" w:rsidRDefault="007405B7">
            <w:r>
              <w:rPr>
                <w:b/>
                <w:bCs/>
                <w:sz w:val="20"/>
                <w:szCs w:val="20"/>
              </w:rPr>
              <w:t>Métrica</w:t>
            </w:r>
          </w:p>
        </w:tc>
        <w:tc>
          <w:tcPr>
            <w:tcW w:w="1300" w:type="dxa"/>
            <w:shd w:val="clear" w:color="auto" w:fill="E7E6E6"/>
            <w:tcMar>
              <w:top w:w="60" w:type="dxa"/>
              <w:left w:w="100" w:type="dxa"/>
              <w:bottom w:w="60" w:type="dxa"/>
              <w:right w:w="100" w:type="dxa"/>
            </w:tcMar>
          </w:tcPr>
          <w:p w14:paraId="7B65FDE2" w14:textId="77777777" w:rsidR="008725A1" w:rsidRDefault="007405B7">
            <w:r>
              <w:rPr>
                <w:b/>
                <w:bCs/>
                <w:sz w:val="20"/>
                <w:szCs w:val="20"/>
              </w:rPr>
              <w:t>Baseline</w:t>
            </w:r>
          </w:p>
        </w:tc>
        <w:tc>
          <w:tcPr>
            <w:tcW w:w="2000" w:type="dxa"/>
            <w:shd w:val="clear" w:color="auto" w:fill="E7E6E6"/>
            <w:tcMar>
              <w:top w:w="60" w:type="dxa"/>
              <w:left w:w="100" w:type="dxa"/>
              <w:bottom w:w="60" w:type="dxa"/>
              <w:right w:w="100" w:type="dxa"/>
            </w:tcMar>
          </w:tcPr>
          <w:p w14:paraId="12C9B3E7" w14:textId="77777777" w:rsidR="008725A1" w:rsidRDefault="007405B7">
            <w:r>
              <w:rPr>
                <w:b/>
                <w:bCs/>
                <w:sz w:val="20"/>
                <w:szCs w:val="20"/>
              </w:rPr>
              <w:t>Regresión logística</w:t>
            </w:r>
          </w:p>
        </w:tc>
        <w:tc>
          <w:tcPr>
            <w:tcW w:w="4126" w:type="dxa"/>
            <w:shd w:val="clear" w:color="auto" w:fill="E7E6E6"/>
            <w:tcMar>
              <w:top w:w="60" w:type="dxa"/>
              <w:left w:w="100" w:type="dxa"/>
              <w:bottom w:w="60" w:type="dxa"/>
              <w:right w:w="100" w:type="dxa"/>
            </w:tcMar>
          </w:tcPr>
          <w:p w14:paraId="5F074E80" w14:textId="77777777" w:rsidR="008725A1" w:rsidRDefault="007405B7">
            <w:r>
              <w:rPr>
                <w:b/>
                <w:bCs/>
                <w:sz w:val="20"/>
                <w:szCs w:val="20"/>
              </w:rPr>
              <w:t>Lectura</w:t>
            </w:r>
          </w:p>
        </w:tc>
      </w:tr>
      <w:tr w:rsidR="008725A1" w14:paraId="5D22A5DE" w14:textId="77777777">
        <w:tblPrEx>
          <w:tblCellMar>
            <w:top w:w="0" w:type="dxa"/>
            <w:bottom w:w="0" w:type="dxa"/>
          </w:tblCellMar>
        </w:tblPrEx>
        <w:tc>
          <w:tcPr>
            <w:tcW w:w="1600" w:type="dxa"/>
            <w:tcMar>
              <w:top w:w="60" w:type="dxa"/>
              <w:left w:w="100" w:type="dxa"/>
              <w:bottom w:w="60" w:type="dxa"/>
              <w:right w:w="100" w:type="dxa"/>
            </w:tcMar>
          </w:tcPr>
          <w:p w14:paraId="6EE7EB9B" w14:textId="77777777" w:rsidR="008725A1" w:rsidRDefault="007405B7">
            <w:r>
              <w:rPr>
                <w:sz w:val="20"/>
                <w:szCs w:val="20"/>
              </w:rPr>
              <w:t>ROC-AUC</w:t>
            </w:r>
          </w:p>
        </w:tc>
        <w:tc>
          <w:tcPr>
            <w:tcW w:w="1300" w:type="dxa"/>
            <w:tcMar>
              <w:top w:w="60" w:type="dxa"/>
              <w:left w:w="100" w:type="dxa"/>
              <w:bottom w:w="60" w:type="dxa"/>
              <w:right w:w="100" w:type="dxa"/>
            </w:tcMar>
          </w:tcPr>
          <w:p w14:paraId="524682CF" w14:textId="77777777" w:rsidR="008725A1" w:rsidRDefault="007405B7">
            <w:r>
              <w:rPr>
                <w:sz w:val="20"/>
                <w:szCs w:val="20"/>
              </w:rPr>
              <w:t>0,50</w:t>
            </w:r>
          </w:p>
        </w:tc>
        <w:tc>
          <w:tcPr>
            <w:tcW w:w="2000" w:type="dxa"/>
            <w:tcMar>
              <w:top w:w="60" w:type="dxa"/>
              <w:left w:w="100" w:type="dxa"/>
              <w:bottom w:w="60" w:type="dxa"/>
              <w:right w:w="100" w:type="dxa"/>
            </w:tcMar>
          </w:tcPr>
          <w:p w14:paraId="76150F72" w14:textId="77777777" w:rsidR="008725A1" w:rsidRDefault="007405B7">
            <w:r>
              <w:rPr>
                <w:sz w:val="20"/>
                <w:szCs w:val="20"/>
              </w:rPr>
              <w:t>0,83</w:t>
            </w:r>
          </w:p>
        </w:tc>
        <w:tc>
          <w:tcPr>
            <w:tcW w:w="4126" w:type="dxa"/>
            <w:tcMar>
              <w:top w:w="60" w:type="dxa"/>
              <w:left w:w="100" w:type="dxa"/>
              <w:bottom w:w="60" w:type="dxa"/>
              <w:right w:w="100" w:type="dxa"/>
            </w:tcMar>
          </w:tcPr>
          <w:p w14:paraId="20FE76DC" w14:textId="77777777" w:rsidR="008725A1" w:rsidRDefault="007405B7">
            <w:r>
              <w:rPr>
                <w:sz w:val="20"/>
                <w:szCs w:val="20"/>
              </w:rPr>
              <w:t>Ordena bien a los empleados por riesgo</w:t>
            </w:r>
          </w:p>
        </w:tc>
      </w:tr>
      <w:tr w:rsidR="008725A1" w14:paraId="345B60E2" w14:textId="77777777">
        <w:tblPrEx>
          <w:tblCellMar>
            <w:top w:w="0" w:type="dxa"/>
            <w:bottom w:w="0" w:type="dxa"/>
          </w:tblCellMar>
        </w:tblPrEx>
        <w:tc>
          <w:tcPr>
            <w:tcW w:w="1600" w:type="dxa"/>
            <w:tcMar>
              <w:top w:w="60" w:type="dxa"/>
              <w:left w:w="100" w:type="dxa"/>
              <w:bottom w:w="60" w:type="dxa"/>
              <w:right w:w="100" w:type="dxa"/>
            </w:tcMar>
          </w:tcPr>
          <w:p w14:paraId="15422E96" w14:textId="77777777" w:rsidR="008725A1" w:rsidRDefault="007405B7">
            <w:r>
              <w:rPr>
                <w:sz w:val="20"/>
                <w:szCs w:val="20"/>
              </w:rPr>
              <w:t>Recall</w:t>
            </w:r>
          </w:p>
        </w:tc>
        <w:tc>
          <w:tcPr>
            <w:tcW w:w="1300" w:type="dxa"/>
            <w:tcMar>
              <w:top w:w="60" w:type="dxa"/>
              <w:left w:w="100" w:type="dxa"/>
              <w:bottom w:w="60" w:type="dxa"/>
              <w:right w:w="100" w:type="dxa"/>
            </w:tcMar>
          </w:tcPr>
          <w:p w14:paraId="2701EA6A" w14:textId="77777777" w:rsidR="008725A1" w:rsidRDefault="007405B7">
            <w:r>
              <w:rPr>
                <w:sz w:val="20"/>
                <w:szCs w:val="20"/>
              </w:rPr>
              <w:t>0,00</w:t>
            </w:r>
          </w:p>
        </w:tc>
        <w:tc>
          <w:tcPr>
            <w:tcW w:w="2000" w:type="dxa"/>
            <w:tcMar>
              <w:top w:w="60" w:type="dxa"/>
              <w:left w:w="100" w:type="dxa"/>
              <w:bottom w:w="60" w:type="dxa"/>
              <w:right w:w="100" w:type="dxa"/>
            </w:tcMar>
          </w:tcPr>
          <w:p w14:paraId="0F8AA7A6" w14:textId="77777777" w:rsidR="008725A1" w:rsidRDefault="007405B7">
            <w:r>
              <w:rPr>
                <w:sz w:val="20"/>
                <w:szCs w:val="20"/>
              </w:rPr>
              <w:t>0,73</w:t>
            </w:r>
          </w:p>
        </w:tc>
        <w:tc>
          <w:tcPr>
            <w:tcW w:w="4126" w:type="dxa"/>
            <w:tcMar>
              <w:top w:w="60" w:type="dxa"/>
              <w:left w:w="100" w:type="dxa"/>
              <w:bottom w:w="60" w:type="dxa"/>
              <w:right w:w="100" w:type="dxa"/>
            </w:tcMar>
          </w:tcPr>
          <w:p w14:paraId="554E3530" w14:textId="77777777" w:rsidR="008725A1" w:rsidRDefault="007405B7">
            <w:r>
              <w:rPr>
                <w:sz w:val="20"/>
                <w:szCs w:val="20"/>
              </w:rPr>
              <w:t>Detecta 73 de cada 100 renuncias</w:t>
            </w:r>
          </w:p>
        </w:tc>
      </w:tr>
      <w:tr w:rsidR="008725A1" w14:paraId="07019629" w14:textId="77777777">
        <w:tblPrEx>
          <w:tblCellMar>
            <w:top w:w="0" w:type="dxa"/>
            <w:bottom w:w="0" w:type="dxa"/>
          </w:tblCellMar>
        </w:tblPrEx>
        <w:tc>
          <w:tcPr>
            <w:tcW w:w="1600" w:type="dxa"/>
            <w:tcMar>
              <w:top w:w="60" w:type="dxa"/>
              <w:left w:w="100" w:type="dxa"/>
              <w:bottom w:w="60" w:type="dxa"/>
              <w:right w:w="100" w:type="dxa"/>
            </w:tcMar>
          </w:tcPr>
          <w:p w14:paraId="30A08DE7" w14:textId="77777777" w:rsidR="008725A1" w:rsidRDefault="007405B7">
            <w:r>
              <w:rPr>
                <w:sz w:val="20"/>
                <w:szCs w:val="20"/>
              </w:rPr>
              <w:t>Precisión</w:t>
            </w:r>
          </w:p>
        </w:tc>
        <w:tc>
          <w:tcPr>
            <w:tcW w:w="1300" w:type="dxa"/>
            <w:tcMar>
              <w:top w:w="60" w:type="dxa"/>
              <w:left w:w="100" w:type="dxa"/>
              <w:bottom w:w="60" w:type="dxa"/>
              <w:right w:w="100" w:type="dxa"/>
            </w:tcMar>
          </w:tcPr>
          <w:p w14:paraId="1A709B8E" w14:textId="77777777" w:rsidR="008725A1" w:rsidRDefault="007405B7">
            <w:r>
              <w:rPr>
                <w:sz w:val="20"/>
                <w:szCs w:val="20"/>
              </w:rPr>
              <w:t>0,00</w:t>
            </w:r>
          </w:p>
        </w:tc>
        <w:tc>
          <w:tcPr>
            <w:tcW w:w="2000" w:type="dxa"/>
            <w:tcMar>
              <w:top w:w="60" w:type="dxa"/>
              <w:left w:w="100" w:type="dxa"/>
              <w:bottom w:w="60" w:type="dxa"/>
              <w:right w:w="100" w:type="dxa"/>
            </w:tcMar>
          </w:tcPr>
          <w:p w14:paraId="6D0C58BF" w14:textId="77777777" w:rsidR="008725A1" w:rsidRDefault="007405B7">
            <w:r>
              <w:rPr>
                <w:sz w:val="20"/>
                <w:szCs w:val="20"/>
              </w:rPr>
              <w:t>0,37</w:t>
            </w:r>
          </w:p>
        </w:tc>
        <w:tc>
          <w:tcPr>
            <w:tcW w:w="4126" w:type="dxa"/>
            <w:tcMar>
              <w:top w:w="60" w:type="dxa"/>
              <w:left w:w="100" w:type="dxa"/>
              <w:bottom w:w="60" w:type="dxa"/>
              <w:right w:w="100" w:type="dxa"/>
            </w:tcMar>
          </w:tcPr>
          <w:p w14:paraId="0DB58024" w14:textId="77777777" w:rsidR="008725A1" w:rsidRDefault="007405B7">
            <w:r>
              <w:rPr>
                <w:sz w:val="20"/>
                <w:szCs w:val="20"/>
              </w:rPr>
              <w:t>De cada 3 empleados marcados, 1 renuncia</w:t>
            </w:r>
          </w:p>
        </w:tc>
      </w:tr>
      <w:tr w:rsidR="008725A1" w14:paraId="379A1B76" w14:textId="77777777">
        <w:tblPrEx>
          <w:tblCellMar>
            <w:top w:w="0" w:type="dxa"/>
            <w:bottom w:w="0" w:type="dxa"/>
          </w:tblCellMar>
        </w:tblPrEx>
        <w:tc>
          <w:tcPr>
            <w:tcW w:w="1600" w:type="dxa"/>
            <w:tcMar>
              <w:top w:w="60" w:type="dxa"/>
              <w:left w:w="100" w:type="dxa"/>
              <w:bottom w:w="60" w:type="dxa"/>
              <w:right w:w="100" w:type="dxa"/>
            </w:tcMar>
          </w:tcPr>
          <w:p w14:paraId="62EA5565" w14:textId="77777777" w:rsidR="008725A1" w:rsidRDefault="007405B7">
            <w:r>
              <w:rPr>
                <w:sz w:val="20"/>
                <w:szCs w:val="20"/>
              </w:rPr>
              <w:t>F1</w:t>
            </w:r>
          </w:p>
        </w:tc>
        <w:tc>
          <w:tcPr>
            <w:tcW w:w="1300" w:type="dxa"/>
            <w:tcMar>
              <w:top w:w="60" w:type="dxa"/>
              <w:left w:w="100" w:type="dxa"/>
              <w:bottom w:w="60" w:type="dxa"/>
              <w:right w:w="100" w:type="dxa"/>
            </w:tcMar>
          </w:tcPr>
          <w:p w14:paraId="52DAEDDD" w14:textId="77777777" w:rsidR="008725A1" w:rsidRDefault="007405B7">
            <w:r>
              <w:rPr>
                <w:sz w:val="20"/>
                <w:szCs w:val="20"/>
              </w:rPr>
              <w:t>0,00</w:t>
            </w:r>
          </w:p>
        </w:tc>
        <w:tc>
          <w:tcPr>
            <w:tcW w:w="2000" w:type="dxa"/>
            <w:tcMar>
              <w:top w:w="60" w:type="dxa"/>
              <w:left w:w="100" w:type="dxa"/>
              <w:bottom w:w="60" w:type="dxa"/>
              <w:right w:w="100" w:type="dxa"/>
            </w:tcMar>
          </w:tcPr>
          <w:p w14:paraId="33E41FE3" w14:textId="77777777" w:rsidR="008725A1" w:rsidRDefault="007405B7">
            <w:r>
              <w:rPr>
                <w:sz w:val="20"/>
                <w:szCs w:val="20"/>
              </w:rPr>
              <w:t>0,49</w:t>
            </w:r>
          </w:p>
        </w:tc>
        <w:tc>
          <w:tcPr>
            <w:tcW w:w="4126" w:type="dxa"/>
            <w:tcMar>
              <w:top w:w="60" w:type="dxa"/>
              <w:left w:w="100" w:type="dxa"/>
              <w:bottom w:w="60" w:type="dxa"/>
              <w:right w:w="100" w:type="dxa"/>
            </w:tcMar>
          </w:tcPr>
          <w:p w14:paraId="51A810D2" w14:textId="77777777" w:rsidR="008725A1" w:rsidRDefault="007405B7">
            <w:r>
              <w:rPr>
                <w:sz w:val="20"/>
                <w:szCs w:val="20"/>
              </w:rPr>
              <w:t>Equilibrio entre recall y precisión</w:t>
            </w:r>
          </w:p>
        </w:tc>
      </w:tr>
      <w:tr w:rsidR="008725A1" w14:paraId="6FFE86E1" w14:textId="77777777">
        <w:tblPrEx>
          <w:tblCellMar>
            <w:top w:w="0" w:type="dxa"/>
            <w:bottom w:w="0" w:type="dxa"/>
          </w:tblCellMar>
        </w:tblPrEx>
        <w:tc>
          <w:tcPr>
            <w:tcW w:w="1600" w:type="dxa"/>
            <w:tcMar>
              <w:top w:w="60" w:type="dxa"/>
              <w:left w:w="100" w:type="dxa"/>
              <w:bottom w:w="60" w:type="dxa"/>
              <w:right w:w="100" w:type="dxa"/>
            </w:tcMar>
          </w:tcPr>
          <w:p w14:paraId="2E1C492C" w14:textId="77777777" w:rsidR="008725A1" w:rsidRDefault="007405B7">
            <w:r>
              <w:rPr>
                <w:sz w:val="20"/>
                <w:szCs w:val="20"/>
              </w:rPr>
              <w:t>Exactitud</w:t>
            </w:r>
          </w:p>
        </w:tc>
        <w:tc>
          <w:tcPr>
            <w:tcW w:w="1300" w:type="dxa"/>
            <w:tcMar>
              <w:top w:w="60" w:type="dxa"/>
              <w:left w:w="100" w:type="dxa"/>
              <w:bottom w:w="60" w:type="dxa"/>
              <w:right w:w="100" w:type="dxa"/>
            </w:tcMar>
          </w:tcPr>
          <w:p w14:paraId="0E2FE585" w14:textId="77777777" w:rsidR="008725A1" w:rsidRDefault="007405B7">
            <w:r>
              <w:rPr>
                <w:sz w:val="20"/>
                <w:szCs w:val="20"/>
              </w:rPr>
              <w:t>0,84</w:t>
            </w:r>
          </w:p>
        </w:tc>
        <w:tc>
          <w:tcPr>
            <w:tcW w:w="2000" w:type="dxa"/>
            <w:tcMar>
              <w:top w:w="60" w:type="dxa"/>
              <w:left w:w="100" w:type="dxa"/>
              <w:bottom w:w="60" w:type="dxa"/>
              <w:right w:w="100" w:type="dxa"/>
            </w:tcMar>
          </w:tcPr>
          <w:p w14:paraId="5E84CC32" w14:textId="77777777" w:rsidR="008725A1" w:rsidRDefault="007405B7">
            <w:r>
              <w:rPr>
                <w:sz w:val="20"/>
                <w:szCs w:val="20"/>
              </w:rPr>
              <w:t>0,75</w:t>
            </w:r>
          </w:p>
        </w:tc>
        <w:tc>
          <w:tcPr>
            <w:tcW w:w="4126" w:type="dxa"/>
            <w:tcMar>
              <w:top w:w="60" w:type="dxa"/>
              <w:left w:w="100" w:type="dxa"/>
              <w:bottom w:w="60" w:type="dxa"/>
              <w:right w:w="100" w:type="dxa"/>
            </w:tcMar>
          </w:tcPr>
          <w:p w14:paraId="279A92CD" w14:textId="77777777" w:rsidR="008725A1" w:rsidRDefault="007405B7">
            <w:r>
              <w:rPr>
                <w:sz w:val="20"/>
                <w:szCs w:val="20"/>
              </w:rPr>
              <w:t>Baja, y no importa: ahora se detectan renuncias</w:t>
            </w:r>
          </w:p>
        </w:tc>
      </w:tr>
    </w:tbl>
    <w:p w14:paraId="12895FBA" w14:textId="77777777" w:rsidR="008725A1" w:rsidRDefault="007405B7">
      <w:pPr>
        <w:spacing w:after="200"/>
        <w:jc w:val="center"/>
      </w:pPr>
      <w:r>
        <w:rPr>
          <w:i/>
          <w:iCs/>
          <w:sz w:val="18"/>
          <w:szCs w:val="18"/>
        </w:rPr>
        <w:t>Fuente: elaboración propia</w:t>
      </w:r>
    </w:p>
    <w:p w14:paraId="3B2A0AF5" w14:textId="77777777" w:rsidR="008725A1" w:rsidRDefault="007405B7">
      <w:pPr>
        <w:pStyle w:val="Ttulo2"/>
      </w:pPr>
      <w:bookmarkStart w:id="5" w:name="_Toc240460063"/>
      <w:r>
        <w:t>3.3 Ajuste de hiperparámetros</w:t>
      </w:r>
      <w:bookmarkEnd w:id="5"/>
    </w:p>
    <w:p w14:paraId="56F32F2C" w14:textId="77777777" w:rsidR="008725A1" w:rsidRDefault="007405B7">
      <w:pPr>
        <w:spacing w:after="120" w:line="276" w:lineRule="auto"/>
        <w:jc w:val="both"/>
      </w:pPr>
      <w:r>
        <w:t>Se probaron 12 configuraciones: seis niveles de regularización (C = 0,01; 0,03; 0,1; 0,3; 1 y 3, el freno que evita que el modelo se aferre a los datos de entrenamiento) por dos tipos de penalización (L1, que puede anular variables, y L2, que reparte el peso). Cada configuración se evaluó con la misma validación cruzada y se eligió la de mayor ROC-AUC (GridSearchCV).</w:t>
      </w:r>
    </w:p>
    <w:p w14:paraId="4A65807A" w14:textId="77777777" w:rsidR="008725A1" w:rsidRDefault="007405B7">
      <w:pPr>
        <w:keepNext/>
        <w:spacing w:before="200" w:after="80"/>
        <w:jc w:val="center"/>
      </w:pPr>
      <w:r>
        <w:rPr>
          <w:b/>
          <w:bCs/>
        </w:rPr>
        <w:t>Tabla 2: Las cinco mejores configuraciones (ROC-AUC en validación cruzada)</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500"/>
        <w:gridCol w:w="2200"/>
        <w:gridCol w:w="2200"/>
        <w:gridCol w:w="3126"/>
      </w:tblGrid>
      <w:tr w:rsidR="008725A1" w14:paraId="3E277783" w14:textId="77777777">
        <w:tblPrEx>
          <w:tblCellMar>
            <w:top w:w="0" w:type="dxa"/>
            <w:bottom w:w="0" w:type="dxa"/>
          </w:tblCellMar>
        </w:tblPrEx>
        <w:trPr>
          <w:tblHeader/>
        </w:trPr>
        <w:tc>
          <w:tcPr>
            <w:tcW w:w="1500" w:type="dxa"/>
            <w:shd w:val="clear" w:color="auto" w:fill="E7E6E6"/>
            <w:tcMar>
              <w:top w:w="60" w:type="dxa"/>
              <w:left w:w="100" w:type="dxa"/>
              <w:bottom w:w="60" w:type="dxa"/>
              <w:right w:w="100" w:type="dxa"/>
            </w:tcMar>
          </w:tcPr>
          <w:p w14:paraId="32FEABD4" w14:textId="77777777" w:rsidR="008725A1" w:rsidRDefault="007405B7">
            <w:r>
              <w:rPr>
                <w:b/>
                <w:bCs/>
                <w:sz w:val="20"/>
                <w:szCs w:val="20"/>
              </w:rPr>
              <w:t>C</w:t>
            </w:r>
          </w:p>
        </w:tc>
        <w:tc>
          <w:tcPr>
            <w:tcW w:w="2200" w:type="dxa"/>
            <w:shd w:val="clear" w:color="auto" w:fill="E7E6E6"/>
            <w:tcMar>
              <w:top w:w="60" w:type="dxa"/>
              <w:left w:w="100" w:type="dxa"/>
              <w:bottom w:w="60" w:type="dxa"/>
              <w:right w:w="100" w:type="dxa"/>
            </w:tcMar>
          </w:tcPr>
          <w:p w14:paraId="6F129FE1" w14:textId="77777777" w:rsidR="008725A1" w:rsidRDefault="007405B7">
            <w:r>
              <w:rPr>
                <w:b/>
                <w:bCs/>
                <w:sz w:val="20"/>
                <w:szCs w:val="20"/>
              </w:rPr>
              <w:t>Penalización</w:t>
            </w:r>
          </w:p>
        </w:tc>
        <w:tc>
          <w:tcPr>
            <w:tcW w:w="2200" w:type="dxa"/>
            <w:shd w:val="clear" w:color="auto" w:fill="E7E6E6"/>
            <w:tcMar>
              <w:top w:w="60" w:type="dxa"/>
              <w:left w:w="100" w:type="dxa"/>
              <w:bottom w:w="60" w:type="dxa"/>
              <w:right w:w="100" w:type="dxa"/>
            </w:tcMar>
          </w:tcPr>
          <w:p w14:paraId="388C7FF6" w14:textId="77777777" w:rsidR="008725A1" w:rsidRDefault="007405B7">
            <w:r>
              <w:rPr>
                <w:b/>
                <w:bCs/>
                <w:sz w:val="20"/>
                <w:szCs w:val="20"/>
              </w:rPr>
              <w:t>ROC-AUC</w:t>
            </w:r>
          </w:p>
        </w:tc>
        <w:tc>
          <w:tcPr>
            <w:tcW w:w="3126" w:type="dxa"/>
            <w:shd w:val="clear" w:color="auto" w:fill="E7E6E6"/>
            <w:tcMar>
              <w:top w:w="60" w:type="dxa"/>
              <w:left w:w="100" w:type="dxa"/>
              <w:bottom w:w="60" w:type="dxa"/>
              <w:right w:w="100" w:type="dxa"/>
            </w:tcMar>
          </w:tcPr>
          <w:p w14:paraId="0115D8B6" w14:textId="77777777" w:rsidR="008725A1" w:rsidRDefault="007405B7">
            <w:r>
              <w:rPr>
                <w:b/>
                <w:bCs/>
                <w:sz w:val="20"/>
                <w:szCs w:val="20"/>
              </w:rPr>
              <w:t>Desvío entre particiones</w:t>
            </w:r>
          </w:p>
        </w:tc>
      </w:tr>
      <w:tr w:rsidR="008725A1" w14:paraId="7CC66A5B" w14:textId="77777777">
        <w:tblPrEx>
          <w:tblCellMar>
            <w:top w:w="0" w:type="dxa"/>
            <w:bottom w:w="0" w:type="dxa"/>
          </w:tblCellMar>
        </w:tblPrEx>
        <w:tc>
          <w:tcPr>
            <w:tcW w:w="1500" w:type="dxa"/>
            <w:tcMar>
              <w:top w:w="60" w:type="dxa"/>
              <w:left w:w="100" w:type="dxa"/>
              <w:bottom w:w="60" w:type="dxa"/>
              <w:right w:w="100" w:type="dxa"/>
            </w:tcMar>
          </w:tcPr>
          <w:p w14:paraId="0B20BBAE" w14:textId="77777777" w:rsidR="008725A1" w:rsidRDefault="007405B7">
            <w:r>
              <w:rPr>
                <w:sz w:val="20"/>
                <w:szCs w:val="20"/>
              </w:rPr>
              <w:t>0,3</w:t>
            </w:r>
          </w:p>
        </w:tc>
        <w:tc>
          <w:tcPr>
            <w:tcW w:w="2200" w:type="dxa"/>
            <w:tcMar>
              <w:top w:w="60" w:type="dxa"/>
              <w:left w:w="100" w:type="dxa"/>
              <w:bottom w:w="60" w:type="dxa"/>
              <w:right w:w="100" w:type="dxa"/>
            </w:tcMar>
          </w:tcPr>
          <w:p w14:paraId="01CCAE0C" w14:textId="77777777" w:rsidR="008725A1" w:rsidRDefault="007405B7">
            <w:r>
              <w:rPr>
                <w:sz w:val="20"/>
                <w:szCs w:val="20"/>
              </w:rPr>
              <w:t>L2</w:t>
            </w:r>
          </w:p>
        </w:tc>
        <w:tc>
          <w:tcPr>
            <w:tcW w:w="2200" w:type="dxa"/>
            <w:tcMar>
              <w:top w:w="60" w:type="dxa"/>
              <w:left w:w="100" w:type="dxa"/>
              <w:bottom w:w="60" w:type="dxa"/>
              <w:right w:w="100" w:type="dxa"/>
            </w:tcMar>
          </w:tcPr>
          <w:p w14:paraId="243DBFCD" w14:textId="77777777" w:rsidR="008725A1" w:rsidRDefault="007405B7">
            <w:r>
              <w:rPr>
                <w:sz w:val="20"/>
                <w:szCs w:val="20"/>
              </w:rPr>
              <w:t>0,831</w:t>
            </w:r>
          </w:p>
        </w:tc>
        <w:tc>
          <w:tcPr>
            <w:tcW w:w="3126" w:type="dxa"/>
            <w:tcMar>
              <w:top w:w="60" w:type="dxa"/>
              <w:left w:w="100" w:type="dxa"/>
              <w:bottom w:w="60" w:type="dxa"/>
              <w:right w:w="100" w:type="dxa"/>
            </w:tcMar>
          </w:tcPr>
          <w:p w14:paraId="6FF3F337" w14:textId="77777777" w:rsidR="008725A1" w:rsidRDefault="007405B7">
            <w:r>
              <w:rPr>
                <w:sz w:val="20"/>
                <w:szCs w:val="20"/>
              </w:rPr>
              <w:t>0,029</w:t>
            </w:r>
          </w:p>
        </w:tc>
      </w:tr>
      <w:tr w:rsidR="008725A1" w14:paraId="6AD15C94" w14:textId="77777777">
        <w:tblPrEx>
          <w:tblCellMar>
            <w:top w:w="0" w:type="dxa"/>
            <w:bottom w:w="0" w:type="dxa"/>
          </w:tblCellMar>
        </w:tblPrEx>
        <w:tc>
          <w:tcPr>
            <w:tcW w:w="1500" w:type="dxa"/>
            <w:tcMar>
              <w:top w:w="60" w:type="dxa"/>
              <w:left w:w="100" w:type="dxa"/>
              <w:bottom w:w="60" w:type="dxa"/>
              <w:right w:w="100" w:type="dxa"/>
            </w:tcMar>
          </w:tcPr>
          <w:p w14:paraId="62EB1C1E" w14:textId="77777777" w:rsidR="008725A1" w:rsidRDefault="007405B7">
            <w:r>
              <w:rPr>
                <w:sz w:val="20"/>
                <w:szCs w:val="20"/>
              </w:rPr>
              <w:t>0,1</w:t>
            </w:r>
          </w:p>
        </w:tc>
        <w:tc>
          <w:tcPr>
            <w:tcW w:w="2200" w:type="dxa"/>
            <w:tcMar>
              <w:top w:w="60" w:type="dxa"/>
              <w:left w:w="100" w:type="dxa"/>
              <w:bottom w:w="60" w:type="dxa"/>
              <w:right w:w="100" w:type="dxa"/>
            </w:tcMar>
          </w:tcPr>
          <w:p w14:paraId="70A29CDD" w14:textId="77777777" w:rsidR="008725A1" w:rsidRDefault="007405B7">
            <w:r>
              <w:rPr>
                <w:sz w:val="20"/>
                <w:szCs w:val="20"/>
              </w:rPr>
              <w:t>L2</w:t>
            </w:r>
          </w:p>
        </w:tc>
        <w:tc>
          <w:tcPr>
            <w:tcW w:w="2200" w:type="dxa"/>
            <w:tcMar>
              <w:top w:w="60" w:type="dxa"/>
              <w:left w:w="100" w:type="dxa"/>
              <w:bottom w:w="60" w:type="dxa"/>
              <w:right w:w="100" w:type="dxa"/>
            </w:tcMar>
          </w:tcPr>
          <w:p w14:paraId="2968AEB1" w14:textId="77777777" w:rsidR="008725A1" w:rsidRDefault="007405B7">
            <w:r>
              <w:rPr>
                <w:sz w:val="20"/>
                <w:szCs w:val="20"/>
              </w:rPr>
              <w:t>0,831</w:t>
            </w:r>
          </w:p>
        </w:tc>
        <w:tc>
          <w:tcPr>
            <w:tcW w:w="3126" w:type="dxa"/>
            <w:tcMar>
              <w:top w:w="60" w:type="dxa"/>
              <w:left w:w="100" w:type="dxa"/>
              <w:bottom w:w="60" w:type="dxa"/>
              <w:right w:w="100" w:type="dxa"/>
            </w:tcMar>
          </w:tcPr>
          <w:p w14:paraId="30027F10" w14:textId="77777777" w:rsidR="008725A1" w:rsidRDefault="007405B7">
            <w:r>
              <w:rPr>
                <w:sz w:val="20"/>
                <w:szCs w:val="20"/>
              </w:rPr>
              <w:t>0,029</w:t>
            </w:r>
          </w:p>
        </w:tc>
      </w:tr>
      <w:tr w:rsidR="008725A1" w14:paraId="03607C49" w14:textId="77777777">
        <w:tblPrEx>
          <w:tblCellMar>
            <w:top w:w="0" w:type="dxa"/>
            <w:bottom w:w="0" w:type="dxa"/>
          </w:tblCellMar>
        </w:tblPrEx>
        <w:tc>
          <w:tcPr>
            <w:tcW w:w="1500" w:type="dxa"/>
            <w:tcMar>
              <w:top w:w="60" w:type="dxa"/>
              <w:left w:w="100" w:type="dxa"/>
              <w:bottom w:w="60" w:type="dxa"/>
              <w:right w:w="100" w:type="dxa"/>
            </w:tcMar>
          </w:tcPr>
          <w:p w14:paraId="7CD99CD0" w14:textId="77777777" w:rsidR="008725A1" w:rsidRDefault="007405B7">
            <w:r>
              <w:rPr>
                <w:sz w:val="20"/>
                <w:szCs w:val="20"/>
              </w:rPr>
              <w:t>0,3</w:t>
            </w:r>
          </w:p>
        </w:tc>
        <w:tc>
          <w:tcPr>
            <w:tcW w:w="2200" w:type="dxa"/>
            <w:tcMar>
              <w:top w:w="60" w:type="dxa"/>
              <w:left w:w="100" w:type="dxa"/>
              <w:bottom w:w="60" w:type="dxa"/>
              <w:right w:w="100" w:type="dxa"/>
            </w:tcMar>
          </w:tcPr>
          <w:p w14:paraId="4361CBED" w14:textId="77777777" w:rsidR="008725A1" w:rsidRDefault="007405B7">
            <w:r>
              <w:rPr>
                <w:sz w:val="20"/>
                <w:szCs w:val="20"/>
              </w:rPr>
              <w:t>L1</w:t>
            </w:r>
          </w:p>
        </w:tc>
        <w:tc>
          <w:tcPr>
            <w:tcW w:w="2200" w:type="dxa"/>
            <w:tcMar>
              <w:top w:w="60" w:type="dxa"/>
              <w:left w:w="100" w:type="dxa"/>
              <w:bottom w:w="60" w:type="dxa"/>
              <w:right w:w="100" w:type="dxa"/>
            </w:tcMar>
          </w:tcPr>
          <w:p w14:paraId="19D92063" w14:textId="77777777" w:rsidR="008725A1" w:rsidRDefault="007405B7">
            <w:r>
              <w:rPr>
                <w:sz w:val="20"/>
                <w:szCs w:val="20"/>
              </w:rPr>
              <w:t>0,829</w:t>
            </w:r>
          </w:p>
        </w:tc>
        <w:tc>
          <w:tcPr>
            <w:tcW w:w="3126" w:type="dxa"/>
            <w:tcMar>
              <w:top w:w="60" w:type="dxa"/>
              <w:left w:w="100" w:type="dxa"/>
              <w:bottom w:w="60" w:type="dxa"/>
              <w:right w:w="100" w:type="dxa"/>
            </w:tcMar>
          </w:tcPr>
          <w:p w14:paraId="39BC2EE9" w14:textId="77777777" w:rsidR="008725A1" w:rsidRDefault="007405B7">
            <w:r>
              <w:rPr>
                <w:sz w:val="20"/>
                <w:szCs w:val="20"/>
              </w:rPr>
              <w:t>0,027</w:t>
            </w:r>
          </w:p>
        </w:tc>
      </w:tr>
      <w:tr w:rsidR="008725A1" w14:paraId="5D7EAF8E" w14:textId="77777777">
        <w:tblPrEx>
          <w:tblCellMar>
            <w:top w:w="0" w:type="dxa"/>
            <w:bottom w:w="0" w:type="dxa"/>
          </w:tblCellMar>
        </w:tblPrEx>
        <w:tc>
          <w:tcPr>
            <w:tcW w:w="1500" w:type="dxa"/>
            <w:tcMar>
              <w:top w:w="60" w:type="dxa"/>
              <w:left w:w="100" w:type="dxa"/>
              <w:bottom w:w="60" w:type="dxa"/>
              <w:right w:w="100" w:type="dxa"/>
            </w:tcMar>
          </w:tcPr>
          <w:p w14:paraId="278CB59E" w14:textId="77777777" w:rsidR="008725A1" w:rsidRDefault="007405B7">
            <w:r>
              <w:rPr>
                <w:sz w:val="20"/>
                <w:szCs w:val="20"/>
              </w:rPr>
              <w:t>1</w:t>
            </w:r>
          </w:p>
        </w:tc>
        <w:tc>
          <w:tcPr>
            <w:tcW w:w="2200" w:type="dxa"/>
            <w:tcMar>
              <w:top w:w="60" w:type="dxa"/>
              <w:left w:w="100" w:type="dxa"/>
              <w:bottom w:w="60" w:type="dxa"/>
              <w:right w:w="100" w:type="dxa"/>
            </w:tcMar>
          </w:tcPr>
          <w:p w14:paraId="5C20319C" w14:textId="77777777" w:rsidR="008725A1" w:rsidRDefault="007405B7">
            <w:r>
              <w:rPr>
                <w:sz w:val="20"/>
                <w:szCs w:val="20"/>
              </w:rPr>
              <w:t>L2</w:t>
            </w:r>
          </w:p>
        </w:tc>
        <w:tc>
          <w:tcPr>
            <w:tcW w:w="2200" w:type="dxa"/>
            <w:tcMar>
              <w:top w:w="60" w:type="dxa"/>
              <w:left w:w="100" w:type="dxa"/>
              <w:bottom w:w="60" w:type="dxa"/>
              <w:right w:w="100" w:type="dxa"/>
            </w:tcMar>
          </w:tcPr>
          <w:p w14:paraId="5A1C04E3" w14:textId="77777777" w:rsidR="008725A1" w:rsidRDefault="007405B7">
            <w:r>
              <w:rPr>
                <w:sz w:val="20"/>
                <w:szCs w:val="20"/>
              </w:rPr>
              <w:t>0,829</w:t>
            </w:r>
          </w:p>
        </w:tc>
        <w:tc>
          <w:tcPr>
            <w:tcW w:w="3126" w:type="dxa"/>
            <w:tcMar>
              <w:top w:w="60" w:type="dxa"/>
              <w:left w:w="100" w:type="dxa"/>
              <w:bottom w:w="60" w:type="dxa"/>
              <w:right w:w="100" w:type="dxa"/>
            </w:tcMar>
          </w:tcPr>
          <w:p w14:paraId="7FF462C9" w14:textId="77777777" w:rsidR="008725A1" w:rsidRDefault="007405B7">
            <w:r>
              <w:rPr>
                <w:sz w:val="20"/>
                <w:szCs w:val="20"/>
              </w:rPr>
              <w:t>0,028</w:t>
            </w:r>
          </w:p>
        </w:tc>
      </w:tr>
      <w:tr w:rsidR="008725A1" w14:paraId="6B2B4294" w14:textId="77777777">
        <w:tblPrEx>
          <w:tblCellMar>
            <w:top w:w="0" w:type="dxa"/>
            <w:bottom w:w="0" w:type="dxa"/>
          </w:tblCellMar>
        </w:tblPrEx>
        <w:tc>
          <w:tcPr>
            <w:tcW w:w="1500" w:type="dxa"/>
            <w:tcMar>
              <w:top w:w="60" w:type="dxa"/>
              <w:left w:w="100" w:type="dxa"/>
              <w:bottom w:w="60" w:type="dxa"/>
              <w:right w:w="100" w:type="dxa"/>
            </w:tcMar>
          </w:tcPr>
          <w:p w14:paraId="6021C236" w14:textId="77777777" w:rsidR="008725A1" w:rsidRDefault="007405B7">
            <w:r>
              <w:rPr>
                <w:sz w:val="20"/>
                <w:szCs w:val="20"/>
              </w:rPr>
              <w:t>1</w:t>
            </w:r>
          </w:p>
        </w:tc>
        <w:tc>
          <w:tcPr>
            <w:tcW w:w="2200" w:type="dxa"/>
            <w:tcMar>
              <w:top w:w="60" w:type="dxa"/>
              <w:left w:w="100" w:type="dxa"/>
              <w:bottom w:w="60" w:type="dxa"/>
              <w:right w:w="100" w:type="dxa"/>
            </w:tcMar>
          </w:tcPr>
          <w:p w14:paraId="0A24737A" w14:textId="77777777" w:rsidR="008725A1" w:rsidRDefault="007405B7">
            <w:r>
              <w:rPr>
                <w:sz w:val="20"/>
                <w:szCs w:val="20"/>
              </w:rPr>
              <w:t>L1</w:t>
            </w:r>
          </w:p>
        </w:tc>
        <w:tc>
          <w:tcPr>
            <w:tcW w:w="2200" w:type="dxa"/>
            <w:tcMar>
              <w:top w:w="60" w:type="dxa"/>
              <w:left w:w="100" w:type="dxa"/>
              <w:bottom w:w="60" w:type="dxa"/>
              <w:right w:w="100" w:type="dxa"/>
            </w:tcMar>
          </w:tcPr>
          <w:p w14:paraId="336ECB57" w14:textId="77777777" w:rsidR="008725A1" w:rsidRDefault="007405B7">
            <w:r>
              <w:rPr>
                <w:sz w:val="20"/>
                <w:szCs w:val="20"/>
              </w:rPr>
              <w:t>0,828</w:t>
            </w:r>
          </w:p>
        </w:tc>
        <w:tc>
          <w:tcPr>
            <w:tcW w:w="3126" w:type="dxa"/>
            <w:tcMar>
              <w:top w:w="60" w:type="dxa"/>
              <w:left w:w="100" w:type="dxa"/>
              <w:bottom w:w="60" w:type="dxa"/>
              <w:right w:w="100" w:type="dxa"/>
            </w:tcMar>
          </w:tcPr>
          <w:p w14:paraId="3C7B8F0A" w14:textId="77777777" w:rsidR="008725A1" w:rsidRDefault="007405B7">
            <w:r>
              <w:rPr>
                <w:sz w:val="20"/>
                <w:szCs w:val="20"/>
              </w:rPr>
              <w:t>0,027</w:t>
            </w:r>
          </w:p>
        </w:tc>
      </w:tr>
    </w:tbl>
    <w:p w14:paraId="75A620B2" w14:textId="77777777" w:rsidR="008725A1" w:rsidRDefault="007405B7">
      <w:pPr>
        <w:spacing w:after="200"/>
        <w:jc w:val="center"/>
      </w:pPr>
      <w:r>
        <w:rPr>
          <w:i/>
          <w:iCs/>
          <w:sz w:val="18"/>
          <w:szCs w:val="18"/>
        </w:rPr>
        <w:t>Fuente: elaboración propia</w:t>
      </w:r>
    </w:p>
    <w:p w14:paraId="01415377" w14:textId="77777777" w:rsidR="008725A1" w:rsidRDefault="007405B7">
      <w:pPr>
        <w:spacing w:after="120" w:line="276" w:lineRule="auto"/>
        <w:jc w:val="both"/>
      </w:pPr>
      <w:r>
        <w:t>La mejor configuración es C = 0,3 con penalización L2 (ROC-AUC 0,831). Las cinco primeras están a menos de tres milésimas entre sí y la peor, con regularización muy fuerte (C = 0,01, L1), cae a 0,66. El modelo por defecto ya estaba bien regularizado y el ajuste cambia poco; ese resultado también es información: no hay margen de mejora en los hiperparámetros, sino en los datos. Decisión: se utiliza la mejor configuración.</w:t>
      </w:r>
    </w:p>
    <w:p w14:paraId="422BA704" w14:textId="77777777" w:rsidR="008725A1" w:rsidRDefault="007405B7">
      <w:pPr>
        <w:pStyle w:val="Ttulo1"/>
      </w:pPr>
      <w:bookmarkStart w:id="6" w:name="_Toc240460064"/>
      <w:r>
        <w:t>4. PUNTO DE CORTE</w:t>
      </w:r>
      <w:bookmarkEnd w:id="6"/>
    </w:p>
    <w:p w14:paraId="1FB3136E" w14:textId="77777777" w:rsidR="008725A1" w:rsidRDefault="007405B7">
      <w:pPr>
        <w:spacing w:after="120" w:line="276" w:lineRule="auto"/>
        <w:jc w:val="both"/>
      </w:pPr>
      <w:r>
        <w:t>El modelo entrega una probabilidad; hay que decidir desde qué valor se marca a un empleado como riesgo de renuncia. El corte estándar de 0,50 no es una decisión de negocio, es un valor por defecto. Perder a un empleado sin anticiparlo cuesta meses de reemplazo; una conversación de retención con alguien que no se iba cuesta poco. Regla de negocio adoptada: detectar al menos 8 de cada 10 renuncias con la menor cantidad posible de falsas alarmas.</w:t>
      </w:r>
    </w:p>
    <w:p w14:paraId="33FD3323" w14:textId="77777777" w:rsidR="008725A1" w:rsidRDefault="007405B7">
      <w:pPr>
        <w:spacing w:after="120" w:line="276" w:lineRule="auto"/>
        <w:jc w:val="both"/>
      </w:pPr>
      <w:r>
        <w:t>Para elegir el corte sin tocar el examen se usaron las predicciones de validación cruzada sobre el grupo de entrenamiento (cada empleado es predicho por un modelo que no lo vio). El Gráfico 1 muestra cómo cambian el recall, la precisión y la proporción de empleados marcados a medida que sube el corte.</w:t>
      </w:r>
    </w:p>
    <w:p w14:paraId="139F86D5" w14:textId="77777777" w:rsidR="008725A1" w:rsidRDefault="007405B7">
      <w:pPr>
        <w:keepNext/>
        <w:spacing w:before="200" w:after="80"/>
        <w:jc w:val="center"/>
      </w:pPr>
      <w:r>
        <w:rPr>
          <w:b/>
          <w:bCs/>
        </w:rPr>
        <w:t>Gráfico 1: Recall, precisión y proporción de empleados marcados según el punto de corte</w:t>
      </w:r>
    </w:p>
    <w:p w14:paraId="6A0446EF" w14:textId="77777777" w:rsidR="008725A1" w:rsidRDefault="007405B7">
      <w:pPr>
        <w:keepNext/>
        <w:jc w:val="center"/>
      </w:pPr>
      <w:r>
        <w:rPr>
          <w:noProof/>
        </w:rPr>
        <w:drawing>
          <wp:inline distT="0" distB="0" distL="0" distR="0" wp14:anchorId="604287FB" wp14:editId="73679234">
            <wp:extent cx="5124450" cy="3019425"/>
            <wp:effectExtent l="0" t="0" r="0" b="0"/>
            <wp:docPr id="1448961230" name="Imagen 1448961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24450" cy="3019425"/>
                    </a:xfrm>
                    <a:prstGeom prst="rect">
                      <a:avLst/>
                    </a:prstGeom>
                  </pic:spPr>
                </pic:pic>
              </a:graphicData>
            </a:graphic>
          </wp:inline>
        </w:drawing>
      </w:r>
    </w:p>
    <w:p w14:paraId="41222973" w14:textId="77777777" w:rsidR="008725A1" w:rsidRDefault="007405B7">
      <w:pPr>
        <w:spacing w:after="200"/>
        <w:jc w:val="center"/>
      </w:pPr>
      <w:r>
        <w:rPr>
          <w:i/>
          <w:iCs/>
          <w:sz w:val="18"/>
          <w:szCs w:val="18"/>
        </w:rPr>
        <w:t>Fuente: elaboración propia en Python</w:t>
      </w:r>
    </w:p>
    <w:p w14:paraId="569CE676" w14:textId="77777777" w:rsidR="008725A1" w:rsidRDefault="007405B7">
      <w:pPr>
        <w:keepNext/>
        <w:spacing w:before="200" w:after="80"/>
        <w:jc w:val="center"/>
      </w:pPr>
      <w:r>
        <w:rPr>
          <w:b/>
          <w:bCs/>
        </w:rPr>
        <w:t>Tabla 3: Efecto del punto de corte (predicciones de validación cruzada)</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800"/>
        <w:gridCol w:w="1800"/>
        <w:gridCol w:w="1800"/>
        <w:gridCol w:w="3626"/>
      </w:tblGrid>
      <w:tr w:rsidR="008725A1" w14:paraId="36AE9351" w14:textId="77777777">
        <w:tblPrEx>
          <w:tblCellMar>
            <w:top w:w="0" w:type="dxa"/>
            <w:bottom w:w="0" w:type="dxa"/>
          </w:tblCellMar>
        </w:tblPrEx>
        <w:trPr>
          <w:tblHeader/>
        </w:trPr>
        <w:tc>
          <w:tcPr>
            <w:tcW w:w="1800" w:type="dxa"/>
            <w:shd w:val="clear" w:color="auto" w:fill="E7E6E6"/>
            <w:tcMar>
              <w:top w:w="60" w:type="dxa"/>
              <w:left w:w="100" w:type="dxa"/>
              <w:bottom w:w="60" w:type="dxa"/>
              <w:right w:w="100" w:type="dxa"/>
            </w:tcMar>
          </w:tcPr>
          <w:p w14:paraId="5C4213DC" w14:textId="77777777" w:rsidR="008725A1" w:rsidRDefault="007405B7">
            <w:r>
              <w:rPr>
                <w:b/>
                <w:bCs/>
                <w:sz w:val="20"/>
                <w:szCs w:val="20"/>
              </w:rPr>
              <w:t>Corte</w:t>
            </w:r>
          </w:p>
        </w:tc>
        <w:tc>
          <w:tcPr>
            <w:tcW w:w="1800" w:type="dxa"/>
            <w:shd w:val="clear" w:color="auto" w:fill="E7E6E6"/>
            <w:tcMar>
              <w:top w:w="60" w:type="dxa"/>
              <w:left w:w="100" w:type="dxa"/>
              <w:bottom w:w="60" w:type="dxa"/>
              <w:right w:w="100" w:type="dxa"/>
            </w:tcMar>
          </w:tcPr>
          <w:p w14:paraId="6E00B456" w14:textId="77777777" w:rsidR="008725A1" w:rsidRDefault="007405B7">
            <w:r>
              <w:rPr>
                <w:b/>
                <w:bCs/>
                <w:sz w:val="20"/>
                <w:szCs w:val="20"/>
              </w:rPr>
              <w:t>Recall</w:t>
            </w:r>
          </w:p>
        </w:tc>
        <w:tc>
          <w:tcPr>
            <w:tcW w:w="1800" w:type="dxa"/>
            <w:shd w:val="clear" w:color="auto" w:fill="E7E6E6"/>
            <w:tcMar>
              <w:top w:w="60" w:type="dxa"/>
              <w:left w:w="100" w:type="dxa"/>
              <w:bottom w:w="60" w:type="dxa"/>
              <w:right w:w="100" w:type="dxa"/>
            </w:tcMar>
          </w:tcPr>
          <w:p w14:paraId="2C134A25" w14:textId="77777777" w:rsidR="008725A1" w:rsidRDefault="007405B7">
            <w:r>
              <w:rPr>
                <w:b/>
                <w:bCs/>
                <w:sz w:val="20"/>
                <w:szCs w:val="20"/>
              </w:rPr>
              <w:t>Precisión</w:t>
            </w:r>
          </w:p>
        </w:tc>
        <w:tc>
          <w:tcPr>
            <w:tcW w:w="3626" w:type="dxa"/>
            <w:shd w:val="clear" w:color="auto" w:fill="E7E6E6"/>
            <w:tcMar>
              <w:top w:w="60" w:type="dxa"/>
              <w:left w:w="100" w:type="dxa"/>
              <w:bottom w:w="60" w:type="dxa"/>
              <w:right w:w="100" w:type="dxa"/>
            </w:tcMar>
          </w:tcPr>
          <w:p w14:paraId="7B102D80" w14:textId="77777777" w:rsidR="008725A1" w:rsidRDefault="007405B7">
            <w:r>
              <w:rPr>
                <w:b/>
                <w:bCs/>
                <w:sz w:val="20"/>
                <w:szCs w:val="20"/>
              </w:rPr>
              <w:t>Empleados marcados</w:t>
            </w:r>
          </w:p>
        </w:tc>
      </w:tr>
      <w:tr w:rsidR="008725A1" w14:paraId="7C1BF7E1" w14:textId="77777777">
        <w:tblPrEx>
          <w:tblCellMar>
            <w:top w:w="0" w:type="dxa"/>
            <w:bottom w:w="0" w:type="dxa"/>
          </w:tblCellMar>
        </w:tblPrEx>
        <w:tc>
          <w:tcPr>
            <w:tcW w:w="1800" w:type="dxa"/>
            <w:tcMar>
              <w:top w:w="60" w:type="dxa"/>
              <w:left w:w="100" w:type="dxa"/>
              <w:bottom w:w="60" w:type="dxa"/>
              <w:right w:w="100" w:type="dxa"/>
            </w:tcMar>
          </w:tcPr>
          <w:p w14:paraId="6256622A" w14:textId="77777777" w:rsidR="008725A1" w:rsidRDefault="007405B7">
            <w:r>
              <w:rPr>
                <w:sz w:val="20"/>
                <w:szCs w:val="20"/>
              </w:rPr>
              <w:t>0,30</w:t>
            </w:r>
          </w:p>
        </w:tc>
        <w:tc>
          <w:tcPr>
            <w:tcW w:w="1800" w:type="dxa"/>
            <w:tcMar>
              <w:top w:w="60" w:type="dxa"/>
              <w:left w:w="100" w:type="dxa"/>
              <w:bottom w:w="60" w:type="dxa"/>
              <w:right w:w="100" w:type="dxa"/>
            </w:tcMar>
          </w:tcPr>
          <w:p w14:paraId="2700D9FF" w14:textId="77777777" w:rsidR="008725A1" w:rsidRDefault="007405B7">
            <w:r>
              <w:rPr>
                <w:sz w:val="20"/>
                <w:szCs w:val="20"/>
              </w:rPr>
              <w:t>0,86</w:t>
            </w:r>
          </w:p>
        </w:tc>
        <w:tc>
          <w:tcPr>
            <w:tcW w:w="1800" w:type="dxa"/>
            <w:tcMar>
              <w:top w:w="60" w:type="dxa"/>
              <w:left w:w="100" w:type="dxa"/>
              <w:bottom w:w="60" w:type="dxa"/>
              <w:right w:w="100" w:type="dxa"/>
            </w:tcMar>
          </w:tcPr>
          <w:p w14:paraId="66B7E553" w14:textId="77777777" w:rsidR="008725A1" w:rsidRDefault="007405B7">
            <w:r>
              <w:rPr>
                <w:sz w:val="20"/>
                <w:szCs w:val="20"/>
              </w:rPr>
              <w:t>0,28</w:t>
            </w:r>
          </w:p>
        </w:tc>
        <w:tc>
          <w:tcPr>
            <w:tcW w:w="3626" w:type="dxa"/>
            <w:tcMar>
              <w:top w:w="60" w:type="dxa"/>
              <w:left w:w="100" w:type="dxa"/>
              <w:bottom w:w="60" w:type="dxa"/>
              <w:right w:w="100" w:type="dxa"/>
            </w:tcMar>
          </w:tcPr>
          <w:p w14:paraId="37E58B40" w14:textId="77777777" w:rsidR="008725A1" w:rsidRDefault="007405B7">
            <w:r>
              <w:rPr>
                <w:sz w:val="20"/>
                <w:szCs w:val="20"/>
              </w:rPr>
              <w:t>50 %</w:t>
            </w:r>
          </w:p>
        </w:tc>
      </w:tr>
      <w:tr w:rsidR="008725A1" w14:paraId="3E4FECF9" w14:textId="77777777">
        <w:tblPrEx>
          <w:tblCellMar>
            <w:top w:w="0" w:type="dxa"/>
            <w:bottom w:w="0" w:type="dxa"/>
          </w:tblCellMar>
        </w:tblPrEx>
        <w:tc>
          <w:tcPr>
            <w:tcW w:w="1800" w:type="dxa"/>
            <w:tcMar>
              <w:top w:w="60" w:type="dxa"/>
              <w:left w:w="100" w:type="dxa"/>
              <w:bottom w:w="60" w:type="dxa"/>
              <w:right w:w="100" w:type="dxa"/>
            </w:tcMar>
          </w:tcPr>
          <w:p w14:paraId="58016694" w14:textId="77777777" w:rsidR="008725A1" w:rsidRDefault="007405B7">
            <w:r>
              <w:rPr>
                <w:sz w:val="20"/>
                <w:szCs w:val="20"/>
              </w:rPr>
              <w:t>0,35</w:t>
            </w:r>
          </w:p>
        </w:tc>
        <w:tc>
          <w:tcPr>
            <w:tcW w:w="1800" w:type="dxa"/>
            <w:tcMar>
              <w:top w:w="60" w:type="dxa"/>
              <w:left w:w="100" w:type="dxa"/>
              <w:bottom w:w="60" w:type="dxa"/>
              <w:right w:w="100" w:type="dxa"/>
            </w:tcMar>
          </w:tcPr>
          <w:p w14:paraId="48C90EB6" w14:textId="77777777" w:rsidR="008725A1" w:rsidRDefault="007405B7">
            <w:r>
              <w:rPr>
                <w:sz w:val="20"/>
                <w:szCs w:val="20"/>
              </w:rPr>
              <w:t>0,83</w:t>
            </w:r>
          </w:p>
        </w:tc>
        <w:tc>
          <w:tcPr>
            <w:tcW w:w="1800" w:type="dxa"/>
            <w:tcMar>
              <w:top w:w="60" w:type="dxa"/>
              <w:left w:w="100" w:type="dxa"/>
              <w:bottom w:w="60" w:type="dxa"/>
              <w:right w:w="100" w:type="dxa"/>
            </w:tcMar>
          </w:tcPr>
          <w:p w14:paraId="644638E0" w14:textId="77777777" w:rsidR="008725A1" w:rsidRDefault="007405B7">
            <w:r>
              <w:rPr>
                <w:sz w:val="20"/>
                <w:szCs w:val="20"/>
              </w:rPr>
              <w:t>0,29</w:t>
            </w:r>
          </w:p>
        </w:tc>
        <w:tc>
          <w:tcPr>
            <w:tcW w:w="3626" w:type="dxa"/>
            <w:tcMar>
              <w:top w:w="60" w:type="dxa"/>
              <w:left w:w="100" w:type="dxa"/>
              <w:bottom w:w="60" w:type="dxa"/>
              <w:right w:w="100" w:type="dxa"/>
            </w:tcMar>
          </w:tcPr>
          <w:p w14:paraId="7500E4A1" w14:textId="77777777" w:rsidR="008725A1" w:rsidRDefault="007405B7">
            <w:r>
              <w:rPr>
                <w:sz w:val="20"/>
                <w:szCs w:val="20"/>
              </w:rPr>
              <w:t>46 %</w:t>
            </w:r>
          </w:p>
        </w:tc>
      </w:tr>
      <w:tr w:rsidR="008725A1" w14:paraId="653F6D60" w14:textId="77777777">
        <w:tblPrEx>
          <w:tblCellMar>
            <w:top w:w="0" w:type="dxa"/>
            <w:bottom w:w="0" w:type="dxa"/>
          </w:tblCellMar>
        </w:tblPrEx>
        <w:tc>
          <w:tcPr>
            <w:tcW w:w="1800" w:type="dxa"/>
            <w:tcMar>
              <w:top w:w="60" w:type="dxa"/>
              <w:left w:w="100" w:type="dxa"/>
              <w:bottom w:w="60" w:type="dxa"/>
              <w:right w:w="100" w:type="dxa"/>
            </w:tcMar>
          </w:tcPr>
          <w:p w14:paraId="1B42E94C" w14:textId="77777777" w:rsidR="008725A1" w:rsidRDefault="007405B7">
            <w:r>
              <w:rPr>
                <w:sz w:val="20"/>
                <w:szCs w:val="20"/>
              </w:rPr>
              <w:t>0,40</w:t>
            </w:r>
          </w:p>
        </w:tc>
        <w:tc>
          <w:tcPr>
            <w:tcW w:w="1800" w:type="dxa"/>
            <w:tcMar>
              <w:top w:w="60" w:type="dxa"/>
              <w:left w:w="100" w:type="dxa"/>
              <w:bottom w:w="60" w:type="dxa"/>
              <w:right w:w="100" w:type="dxa"/>
            </w:tcMar>
          </w:tcPr>
          <w:p w14:paraId="70FCBE1B" w14:textId="77777777" w:rsidR="008725A1" w:rsidRDefault="007405B7">
            <w:r>
              <w:rPr>
                <w:sz w:val="20"/>
                <w:szCs w:val="20"/>
              </w:rPr>
              <w:t>0,80</w:t>
            </w:r>
          </w:p>
        </w:tc>
        <w:tc>
          <w:tcPr>
            <w:tcW w:w="1800" w:type="dxa"/>
            <w:tcMar>
              <w:top w:w="60" w:type="dxa"/>
              <w:left w:w="100" w:type="dxa"/>
              <w:bottom w:w="60" w:type="dxa"/>
              <w:right w:w="100" w:type="dxa"/>
            </w:tcMar>
          </w:tcPr>
          <w:p w14:paraId="2B16062D" w14:textId="77777777" w:rsidR="008725A1" w:rsidRDefault="007405B7">
            <w:r>
              <w:rPr>
                <w:sz w:val="20"/>
                <w:szCs w:val="20"/>
              </w:rPr>
              <w:t>0,32</w:t>
            </w:r>
          </w:p>
        </w:tc>
        <w:tc>
          <w:tcPr>
            <w:tcW w:w="3626" w:type="dxa"/>
            <w:tcMar>
              <w:top w:w="60" w:type="dxa"/>
              <w:left w:w="100" w:type="dxa"/>
              <w:bottom w:w="60" w:type="dxa"/>
              <w:right w:w="100" w:type="dxa"/>
            </w:tcMar>
          </w:tcPr>
          <w:p w14:paraId="06F7A346" w14:textId="77777777" w:rsidR="008725A1" w:rsidRDefault="007405B7">
            <w:r>
              <w:rPr>
                <w:sz w:val="20"/>
                <w:szCs w:val="20"/>
              </w:rPr>
              <w:t>40 %</w:t>
            </w:r>
          </w:p>
        </w:tc>
      </w:tr>
      <w:tr w:rsidR="008725A1" w14:paraId="56369AF4" w14:textId="77777777">
        <w:tblPrEx>
          <w:tblCellMar>
            <w:top w:w="0" w:type="dxa"/>
            <w:bottom w:w="0" w:type="dxa"/>
          </w:tblCellMar>
        </w:tblPrEx>
        <w:tc>
          <w:tcPr>
            <w:tcW w:w="1800" w:type="dxa"/>
            <w:tcMar>
              <w:top w:w="60" w:type="dxa"/>
              <w:left w:w="100" w:type="dxa"/>
              <w:bottom w:w="60" w:type="dxa"/>
              <w:right w:w="100" w:type="dxa"/>
            </w:tcMar>
          </w:tcPr>
          <w:p w14:paraId="4D53D783" w14:textId="77777777" w:rsidR="008725A1" w:rsidRDefault="007405B7">
            <w:r>
              <w:rPr>
                <w:sz w:val="20"/>
                <w:szCs w:val="20"/>
              </w:rPr>
              <w:t>0,45</w:t>
            </w:r>
          </w:p>
        </w:tc>
        <w:tc>
          <w:tcPr>
            <w:tcW w:w="1800" w:type="dxa"/>
            <w:tcMar>
              <w:top w:w="60" w:type="dxa"/>
              <w:left w:w="100" w:type="dxa"/>
              <w:bottom w:w="60" w:type="dxa"/>
              <w:right w:w="100" w:type="dxa"/>
            </w:tcMar>
          </w:tcPr>
          <w:p w14:paraId="247F9C0D" w14:textId="77777777" w:rsidR="008725A1" w:rsidRDefault="007405B7">
            <w:r>
              <w:rPr>
                <w:sz w:val="20"/>
                <w:szCs w:val="20"/>
              </w:rPr>
              <w:t>0,76</w:t>
            </w:r>
          </w:p>
        </w:tc>
        <w:tc>
          <w:tcPr>
            <w:tcW w:w="1800" w:type="dxa"/>
            <w:tcMar>
              <w:top w:w="60" w:type="dxa"/>
              <w:left w:w="100" w:type="dxa"/>
              <w:bottom w:w="60" w:type="dxa"/>
              <w:right w:w="100" w:type="dxa"/>
            </w:tcMar>
          </w:tcPr>
          <w:p w14:paraId="4E9261EF" w14:textId="77777777" w:rsidR="008725A1" w:rsidRDefault="007405B7">
            <w:r>
              <w:rPr>
                <w:sz w:val="20"/>
                <w:szCs w:val="20"/>
              </w:rPr>
              <w:t>0,33</w:t>
            </w:r>
          </w:p>
        </w:tc>
        <w:tc>
          <w:tcPr>
            <w:tcW w:w="3626" w:type="dxa"/>
            <w:tcMar>
              <w:top w:w="60" w:type="dxa"/>
              <w:left w:w="100" w:type="dxa"/>
              <w:bottom w:w="60" w:type="dxa"/>
              <w:right w:w="100" w:type="dxa"/>
            </w:tcMar>
          </w:tcPr>
          <w:p w14:paraId="60C3E50A" w14:textId="77777777" w:rsidR="008725A1" w:rsidRDefault="007405B7">
            <w:r>
              <w:rPr>
                <w:sz w:val="20"/>
                <w:szCs w:val="20"/>
              </w:rPr>
              <w:t>37 %</w:t>
            </w:r>
          </w:p>
        </w:tc>
      </w:tr>
      <w:tr w:rsidR="008725A1" w14:paraId="4AAA8271" w14:textId="77777777">
        <w:tblPrEx>
          <w:tblCellMar>
            <w:top w:w="0" w:type="dxa"/>
            <w:bottom w:w="0" w:type="dxa"/>
          </w:tblCellMar>
        </w:tblPrEx>
        <w:tc>
          <w:tcPr>
            <w:tcW w:w="1800" w:type="dxa"/>
            <w:tcMar>
              <w:top w:w="60" w:type="dxa"/>
              <w:left w:w="100" w:type="dxa"/>
              <w:bottom w:w="60" w:type="dxa"/>
              <w:right w:w="100" w:type="dxa"/>
            </w:tcMar>
          </w:tcPr>
          <w:p w14:paraId="07E3792E" w14:textId="77777777" w:rsidR="008725A1" w:rsidRDefault="007405B7">
            <w:r>
              <w:rPr>
                <w:sz w:val="20"/>
                <w:szCs w:val="20"/>
              </w:rPr>
              <w:t>0,50</w:t>
            </w:r>
          </w:p>
        </w:tc>
        <w:tc>
          <w:tcPr>
            <w:tcW w:w="1800" w:type="dxa"/>
            <w:tcMar>
              <w:top w:w="60" w:type="dxa"/>
              <w:left w:w="100" w:type="dxa"/>
              <w:bottom w:w="60" w:type="dxa"/>
              <w:right w:w="100" w:type="dxa"/>
            </w:tcMar>
          </w:tcPr>
          <w:p w14:paraId="3CAC9AD3" w14:textId="77777777" w:rsidR="008725A1" w:rsidRDefault="007405B7">
            <w:r>
              <w:rPr>
                <w:sz w:val="20"/>
                <w:szCs w:val="20"/>
              </w:rPr>
              <w:t>0,73</w:t>
            </w:r>
          </w:p>
        </w:tc>
        <w:tc>
          <w:tcPr>
            <w:tcW w:w="1800" w:type="dxa"/>
            <w:tcMar>
              <w:top w:w="60" w:type="dxa"/>
              <w:left w:w="100" w:type="dxa"/>
              <w:bottom w:w="60" w:type="dxa"/>
              <w:right w:w="100" w:type="dxa"/>
            </w:tcMar>
          </w:tcPr>
          <w:p w14:paraId="44BC6492" w14:textId="77777777" w:rsidR="008725A1" w:rsidRDefault="007405B7">
            <w:r>
              <w:rPr>
                <w:sz w:val="20"/>
                <w:szCs w:val="20"/>
              </w:rPr>
              <w:t>0,36</w:t>
            </w:r>
          </w:p>
        </w:tc>
        <w:tc>
          <w:tcPr>
            <w:tcW w:w="3626" w:type="dxa"/>
            <w:tcMar>
              <w:top w:w="60" w:type="dxa"/>
              <w:left w:w="100" w:type="dxa"/>
              <w:bottom w:w="60" w:type="dxa"/>
              <w:right w:w="100" w:type="dxa"/>
            </w:tcMar>
          </w:tcPr>
          <w:p w14:paraId="0A6B1FAA" w14:textId="77777777" w:rsidR="008725A1" w:rsidRDefault="007405B7">
            <w:r>
              <w:rPr>
                <w:sz w:val="20"/>
                <w:szCs w:val="20"/>
              </w:rPr>
              <w:t>33 %</w:t>
            </w:r>
          </w:p>
        </w:tc>
      </w:tr>
      <w:tr w:rsidR="008725A1" w14:paraId="656B6ED1" w14:textId="77777777">
        <w:tblPrEx>
          <w:tblCellMar>
            <w:top w:w="0" w:type="dxa"/>
            <w:bottom w:w="0" w:type="dxa"/>
          </w:tblCellMar>
        </w:tblPrEx>
        <w:tc>
          <w:tcPr>
            <w:tcW w:w="1800" w:type="dxa"/>
            <w:tcMar>
              <w:top w:w="60" w:type="dxa"/>
              <w:left w:w="100" w:type="dxa"/>
              <w:bottom w:w="60" w:type="dxa"/>
              <w:right w:w="100" w:type="dxa"/>
            </w:tcMar>
          </w:tcPr>
          <w:p w14:paraId="0A5B000C" w14:textId="77777777" w:rsidR="008725A1" w:rsidRDefault="007405B7">
            <w:r>
              <w:rPr>
                <w:sz w:val="20"/>
                <w:szCs w:val="20"/>
              </w:rPr>
              <w:t>0,60</w:t>
            </w:r>
          </w:p>
        </w:tc>
        <w:tc>
          <w:tcPr>
            <w:tcW w:w="1800" w:type="dxa"/>
            <w:tcMar>
              <w:top w:w="60" w:type="dxa"/>
              <w:left w:w="100" w:type="dxa"/>
              <w:bottom w:w="60" w:type="dxa"/>
              <w:right w:w="100" w:type="dxa"/>
            </w:tcMar>
          </w:tcPr>
          <w:p w14:paraId="601D7B6A" w14:textId="77777777" w:rsidR="008725A1" w:rsidRDefault="007405B7">
            <w:r>
              <w:rPr>
                <w:sz w:val="20"/>
                <w:szCs w:val="20"/>
              </w:rPr>
              <w:t>0,68</w:t>
            </w:r>
          </w:p>
        </w:tc>
        <w:tc>
          <w:tcPr>
            <w:tcW w:w="1800" w:type="dxa"/>
            <w:tcMar>
              <w:top w:w="60" w:type="dxa"/>
              <w:left w:w="100" w:type="dxa"/>
              <w:bottom w:w="60" w:type="dxa"/>
              <w:right w:w="100" w:type="dxa"/>
            </w:tcMar>
          </w:tcPr>
          <w:p w14:paraId="66146E0B" w14:textId="77777777" w:rsidR="008725A1" w:rsidRDefault="007405B7">
            <w:r>
              <w:rPr>
                <w:sz w:val="20"/>
                <w:szCs w:val="20"/>
              </w:rPr>
              <w:t>0,47</w:t>
            </w:r>
          </w:p>
        </w:tc>
        <w:tc>
          <w:tcPr>
            <w:tcW w:w="3626" w:type="dxa"/>
            <w:tcMar>
              <w:top w:w="60" w:type="dxa"/>
              <w:left w:w="100" w:type="dxa"/>
              <w:bottom w:w="60" w:type="dxa"/>
              <w:right w:w="100" w:type="dxa"/>
            </w:tcMar>
          </w:tcPr>
          <w:p w14:paraId="38CE8259" w14:textId="77777777" w:rsidR="008725A1" w:rsidRDefault="007405B7">
            <w:r>
              <w:rPr>
                <w:sz w:val="20"/>
                <w:szCs w:val="20"/>
              </w:rPr>
              <w:t>24 %</w:t>
            </w:r>
          </w:p>
        </w:tc>
      </w:tr>
      <w:tr w:rsidR="008725A1" w14:paraId="0271C3F1" w14:textId="77777777">
        <w:tblPrEx>
          <w:tblCellMar>
            <w:top w:w="0" w:type="dxa"/>
            <w:bottom w:w="0" w:type="dxa"/>
          </w:tblCellMar>
        </w:tblPrEx>
        <w:tc>
          <w:tcPr>
            <w:tcW w:w="1800" w:type="dxa"/>
            <w:tcMar>
              <w:top w:w="60" w:type="dxa"/>
              <w:left w:w="100" w:type="dxa"/>
              <w:bottom w:w="60" w:type="dxa"/>
              <w:right w:w="100" w:type="dxa"/>
            </w:tcMar>
          </w:tcPr>
          <w:p w14:paraId="658723A3" w14:textId="77777777" w:rsidR="008725A1" w:rsidRDefault="007405B7">
            <w:r>
              <w:rPr>
                <w:sz w:val="20"/>
                <w:szCs w:val="20"/>
              </w:rPr>
              <w:t>0,70</w:t>
            </w:r>
          </w:p>
        </w:tc>
        <w:tc>
          <w:tcPr>
            <w:tcW w:w="1800" w:type="dxa"/>
            <w:tcMar>
              <w:top w:w="60" w:type="dxa"/>
              <w:left w:w="100" w:type="dxa"/>
              <w:bottom w:w="60" w:type="dxa"/>
              <w:right w:w="100" w:type="dxa"/>
            </w:tcMar>
          </w:tcPr>
          <w:p w14:paraId="0C6F0AA5" w14:textId="77777777" w:rsidR="008725A1" w:rsidRDefault="007405B7">
            <w:r>
              <w:rPr>
                <w:sz w:val="20"/>
                <w:szCs w:val="20"/>
              </w:rPr>
              <w:t>0,58</w:t>
            </w:r>
          </w:p>
        </w:tc>
        <w:tc>
          <w:tcPr>
            <w:tcW w:w="1800" w:type="dxa"/>
            <w:tcMar>
              <w:top w:w="60" w:type="dxa"/>
              <w:left w:w="100" w:type="dxa"/>
              <w:bottom w:w="60" w:type="dxa"/>
              <w:right w:w="100" w:type="dxa"/>
            </w:tcMar>
          </w:tcPr>
          <w:p w14:paraId="1AF81B09" w14:textId="77777777" w:rsidR="008725A1" w:rsidRDefault="007405B7">
            <w:r>
              <w:rPr>
                <w:sz w:val="20"/>
                <w:szCs w:val="20"/>
              </w:rPr>
              <w:t>0,59</w:t>
            </w:r>
          </w:p>
        </w:tc>
        <w:tc>
          <w:tcPr>
            <w:tcW w:w="3626" w:type="dxa"/>
            <w:tcMar>
              <w:top w:w="60" w:type="dxa"/>
              <w:left w:w="100" w:type="dxa"/>
              <w:bottom w:w="60" w:type="dxa"/>
              <w:right w:w="100" w:type="dxa"/>
            </w:tcMar>
          </w:tcPr>
          <w:p w14:paraId="3B31D97F" w14:textId="77777777" w:rsidR="008725A1" w:rsidRDefault="007405B7">
            <w:r>
              <w:rPr>
                <w:sz w:val="20"/>
                <w:szCs w:val="20"/>
              </w:rPr>
              <w:t>16 %</w:t>
            </w:r>
          </w:p>
        </w:tc>
      </w:tr>
    </w:tbl>
    <w:p w14:paraId="6176B01E" w14:textId="77777777" w:rsidR="008725A1" w:rsidRDefault="007405B7">
      <w:pPr>
        <w:spacing w:after="200"/>
        <w:jc w:val="center"/>
      </w:pPr>
      <w:r>
        <w:rPr>
          <w:i/>
          <w:iCs/>
          <w:sz w:val="18"/>
          <w:szCs w:val="18"/>
        </w:rPr>
        <w:t>Fuente: elaboración propia</w:t>
      </w:r>
    </w:p>
    <w:p w14:paraId="214F5841" w14:textId="77777777" w:rsidR="008725A1" w:rsidRDefault="007405B7">
      <w:pPr>
        <w:spacing w:after="120" w:line="276" w:lineRule="auto"/>
        <w:jc w:val="both"/>
      </w:pPr>
      <w:r>
        <w:t>Decisión: corte 0,40, el más alto que cumple la meta del 80 % de renuncias detectadas. Se marca al 40 % de los empleados y, de cada tres marcados, uno renuncia. Con el corte estándar de 0,50 se detectaría el 73 %. El corte queda fijado dentro del modelo (FixedThresholdClassifier), de modo que la API de la Entrega 3 no tiene que conocerlo: recibe directamente la decisión. Si Recursos Humanos cambiara la meta, el cuaderno recalcula el corte sin modificar nada más.</w:t>
      </w:r>
    </w:p>
    <w:p w14:paraId="7BF96890" w14:textId="77777777" w:rsidR="008725A1" w:rsidRDefault="007405B7">
      <w:pPr>
        <w:pStyle w:val="Ttulo1"/>
      </w:pPr>
      <w:bookmarkStart w:id="7" w:name="_Toc240460065"/>
      <w:r>
        <w:t>5. EVALUACIÓN FINAL EN EL GRUPO DE EXAMEN</w:t>
      </w:r>
      <w:bookmarkEnd w:id="7"/>
    </w:p>
    <w:p w14:paraId="2A2D49EF" w14:textId="77777777" w:rsidR="008725A1" w:rsidRDefault="007405B7">
      <w:pPr>
        <w:spacing w:after="120" w:line="276" w:lineRule="auto"/>
        <w:jc w:val="both"/>
      </w:pPr>
      <w:r>
        <w:t>Con la mejor configuración y el corte fijado, el modelo se entrenó con todo el grupo de entrenamiento y se evaluó en el grupo de examen: 294 empleados que el modelo nunca vio. Es la primera y única vez que se utiliza el examen en todo el trabajo; ninguna decisión anterior (variables, hiperparámetros, corte) lo miró.</w:t>
      </w:r>
    </w:p>
    <w:p w14:paraId="267A25C6" w14:textId="77777777" w:rsidR="008725A1" w:rsidRDefault="007405B7">
      <w:pPr>
        <w:keepNext/>
        <w:spacing w:before="200" w:after="80"/>
        <w:jc w:val="center"/>
      </w:pPr>
      <w:r>
        <w:rPr>
          <w:b/>
          <w:bCs/>
        </w:rPr>
        <w:t>Tabla 4: Métricas en el grupo de examen (294 empleados, 47 renuncias)</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600"/>
        <w:gridCol w:w="1300"/>
        <w:gridCol w:w="2000"/>
        <w:gridCol w:w="4126"/>
      </w:tblGrid>
      <w:tr w:rsidR="008725A1" w14:paraId="724C6DBC" w14:textId="77777777">
        <w:tblPrEx>
          <w:tblCellMar>
            <w:top w:w="0" w:type="dxa"/>
            <w:bottom w:w="0" w:type="dxa"/>
          </w:tblCellMar>
        </w:tblPrEx>
        <w:trPr>
          <w:tblHeader/>
        </w:trPr>
        <w:tc>
          <w:tcPr>
            <w:tcW w:w="1600" w:type="dxa"/>
            <w:shd w:val="clear" w:color="auto" w:fill="E7E6E6"/>
            <w:tcMar>
              <w:top w:w="60" w:type="dxa"/>
              <w:left w:w="100" w:type="dxa"/>
              <w:bottom w:w="60" w:type="dxa"/>
              <w:right w:w="100" w:type="dxa"/>
            </w:tcMar>
          </w:tcPr>
          <w:p w14:paraId="3707EF80" w14:textId="77777777" w:rsidR="008725A1" w:rsidRDefault="007405B7">
            <w:r>
              <w:rPr>
                <w:b/>
                <w:bCs/>
                <w:sz w:val="20"/>
                <w:szCs w:val="20"/>
              </w:rPr>
              <w:t>Métrica</w:t>
            </w:r>
          </w:p>
        </w:tc>
        <w:tc>
          <w:tcPr>
            <w:tcW w:w="1300" w:type="dxa"/>
            <w:shd w:val="clear" w:color="auto" w:fill="E7E6E6"/>
            <w:tcMar>
              <w:top w:w="60" w:type="dxa"/>
              <w:left w:w="100" w:type="dxa"/>
              <w:bottom w:w="60" w:type="dxa"/>
              <w:right w:w="100" w:type="dxa"/>
            </w:tcMar>
          </w:tcPr>
          <w:p w14:paraId="467BE1C8" w14:textId="77777777" w:rsidR="008725A1" w:rsidRDefault="007405B7">
            <w:r>
              <w:rPr>
                <w:b/>
                <w:bCs/>
                <w:sz w:val="20"/>
                <w:szCs w:val="20"/>
              </w:rPr>
              <w:t>Baseline</w:t>
            </w:r>
          </w:p>
        </w:tc>
        <w:tc>
          <w:tcPr>
            <w:tcW w:w="2000" w:type="dxa"/>
            <w:shd w:val="clear" w:color="auto" w:fill="E7E6E6"/>
            <w:tcMar>
              <w:top w:w="60" w:type="dxa"/>
              <w:left w:w="100" w:type="dxa"/>
              <w:bottom w:w="60" w:type="dxa"/>
              <w:right w:w="100" w:type="dxa"/>
            </w:tcMar>
          </w:tcPr>
          <w:p w14:paraId="19919F28" w14:textId="77777777" w:rsidR="008725A1" w:rsidRDefault="007405B7">
            <w:r>
              <w:rPr>
                <w:b/>
                <w:bCs/>
                <w:sz w:val="20"/>
                <w:szCs w:val="20"/>
              </w:rPr>
              <w:t>Modelo final</w:t>
            </w:r>
          </w:p>
        </w:tc>
        <w:tc>
          <w:tcPr>
            <w:tcW w:w="4126" w:type="dxa"/>
            <w:shd w:val="clear" w:color="auto" w:fill="E7E6E6"/>
            <w:tcMar>
              <w:top w:w="60" w:type="dxa"/>
              <w:left w:w="100" w:type="dxa"/>
              <w:bottom w:w="60" w:type="dxa"/>
              <w:right w:w="100" w:type="dxa"/>
            </w:tcMar>
          </w:tcPr>
          <w:p w14:paraId="029391C9" w14:textId="77777777" w:rsidR="008725A1" w:rsidRDefault="007405B7">
            <w:r>
              <w:rPr>
                <w:b/>
                <w:bCs/>
                <w:sz w:val="20"/>
                <w:szCs w:val="20"/>
              </w:rPr>
              <w:t>Lectura</w:t>
            </w:r>
          </w:p>
        </w:tc>
      </w:tr>
      <w:tr w:rsidR="008725A1" w14:paraId="1F3FE8E5" w14:textId="77777777">
        <w:tblPrEx>
          <w:tblCellMar>
            <w:top w:w="0" w:type="dxa"/>
            <w:bottom w:w="0" w:type="dxa"/>
          </w:tblCellMar>
        </w:tblPrEx>
        <w:tc>
          <w:tcPr>
            <w:tcW w:w="1600" w:type="dxa"/>
            <w:tcMar>
              <w:top w:w="60" w:type="dxa"/>
              <w:left w:w="100" w:type="dxa"/>
              <w:bottom w:w="60" w:type="dxa"/>
              <w:right w:w="100" w:type="dxa"/>
            </w:tcMar>
          </w:tcPr>
          <w:p w14:paraId="791ABB75" w14:textId="77777777" w:rsidR="008725A1" w:rsidRDefault="007405B7">
            <w:r>
              <w:rPr>
                <w:sz w:val="20"/>
                <w:szCs w:val="20"/>
              </w:rPr>
              <w:t>ROC-AUC</w:t>
            </w:r>
          </w:p>
        </w:tc>
        <w:tc>
          <w:tcPr>
            <w:tcW w:w="1300" w:type="dxa"/>
            <w:tcMar>
              <w:top w:w="60" w:type="dxa"/>
              <w:left w:w="100" w:type="dxa"/>
              <w:bottom w:w="60" w:type="dxa"/>
              <w:right w:w="100" w:type="dxa"/>
            </w:tcMar>
          </w:tcPr>
          <w:p w14:paraId="11967982" w14:textId="77777777" w:rsidR="008725A1" w:rsidRDefault="007405B7">
            <w:r>
              <w:rPr>
                <w:sz w:val="20"/>
                <w:szCs w:val="20"/>
              </w:rPr>
              <w:t>0,50</w:t>
            </w:r>
          </w:p>
        </w:tc>
        <w:tc>
          <w:tcPr>
            <w:tcW w:w="2000" w:type="dxa"/>
            <w:tcMar>
              <w:top w:w="60" w:type="dxa"/>
              <w:left w:w="100" w:type="dxa"/>
              <w:bottom w:w="60" w:type="dxa"/>
              <w:right w:w="100" w:type="dxa"/>
            </w:tcMar>
          </w:tcPr>
          <w:p w14:paraId="54C02965" w14:textId="77777777" w:rsidR="008725A1" w:rsidRDefault="007405B7">
            <w:r>
              <w:rPr>
                <w:sz w:val="20"/>
                <w:szCs w:val="20"/>
              </w:rPr>
              <w:t>0,81</w:t>
            </w:r>
          </w:p>
        </w:tc>
        <w:tc>
          <w:tcPr>
            <w:tcW w:w="4126" w:type="dxa"/>
            <w:tcMar>
              <w:top w:w="60" w:type="dxa"/>
              <w:left w:w="100" w:type="dxa"/>
              <w:bottom w:w="60" w:type="dxa"/>
              <w:right w:w="100" w:type="dxa"/>
            </w:tcMar>
          </w:tcPr>
          <w:p w14:paraId="6B00F83B" w14:textId="77777777" w:rsidR="008725A1" w:rsidRDefault="007405B7">
            <w:r>
              <w:rPr>
                <w:sz w:val="20"/>
                <w:szCs w:val="20"/>
              </w:rPr>
              <w:t>En línea con el 0,83 de validación: no hay sobreajuste</w:t>
            </w:r>
          </w:p>
        </w:tc>
      </w:tr>
      <w:tr w:rsidR="008725A1" w14:paraId="15FFD4B3" w14:textId="77777777">
        <w:tblPrEx>
          <w:tblCellMar>
            <w:top w:w="0" w:type="dxa"/>
            <w:bottom w:w="0" w:type="dxa"/>
          </w:tblCellMar>
        </w:tblPrEx>
        <w:tc>
          <w:tcPr>
            <w:tcW w:w="1600" w:type="dxa"/>
            <w:tcMar>
              <w:top w:w="60" w:type="dxa"/>
              <w:left w:w="100" w:type="dxa"/>
              <w:bottom w:w="60" w:type="dxa"/>
              <w:right w:w="100" w:type="dxa"/>
            </w:tcMar>
          </w:tcPr>
          <w:p w14:paraId="71D65D99" w14:textId="77777777" w:rsidR="008725A1" w:rsidRDefault="007405B7">
            <w:r>
              <w:rPr>
                <w:sz w:val="20"/>
                <w:szCs w:val="20"/>
              </w:rPr>
              <w:t>Recall</w:t>
            </w:r>
          </w:p>
        </w:tc>
        <w:tc>
          <w:tcPr>
            <w:tcW w:w="1300" w:type="dxa"/>
            <w:tcMar>
              <w:top w:w="60" w:type="dxa"/>
              <w:left w:w="100" w:type="dxa"/>
              <w:bottom w:w="60" w:type="dxa"/>
              <w:right w:w="100" w:type="dxa"/>
            </w:tcMar>
          </w:tcPr>
          <w:p w14:paraId="47D1B091" w14:textId="77777777" w:rsidR="008725A1" w:rsidRDefault="007405B7">
            <w:r>
              <w:rPr>
                <w:sz w:val="20"/>
                <w:szCs w:val="20"/>
              </w:rPr>
              <w:t>0,00</w:t>
            </w:r>
          </w:p>
        </w:tc>
        <w:tc>
          <w:tcPr>
            <w:tcW w:w="2000" w:type="dxa"/>
            <w:tcMar>
              <w:top w:w="60" w:type="dxa"/>
              <w:left w:w="100" w:type="dxa"/>
              <w:bottom w:w="60" w:type="dxa"/>
              <w:right w:w="100" w:type="dxa"/>
            </w:tcMar>
          </w:tcPr>
          <w:p w14:paraId="526F796D" w14:textId="77777777" w:rsidR="008725A1" w:rsidRDefault="007405B7">
            <w:r>
              <w:rPr>
                <w:sz w:val="20"/>
                <w:szCs w:val="20"/>
              </w:rPr>
              <w:t>0,79</w:t>
            </w:r>
          </w:p>
        </w:tc>
        <w:tc>
          <w:tcPr>
            <w:tcW w:w="4126" w:type="dxa"/>
            <w:tcMar>
              <w:top w:w="60" w:type="dxa"/>
              <w:left w:w="100" w:type="dxa"/>
              <w:bottom w:w="60" w:type="dxa"/>
              <w:right w:w="100" w:type="dxa"/>
            </w:tcMar>
          </w:tcPr>
          <w:p w14:paraId="199220C5" w14:textId="77777777" w:rsidR="008725A1" w:rsidRDefault="007405B7">
            <w:r>
              <w:rPr>
                <w:sz w:val="20"/>
                <w:szCs w:val="20"/>
              </w:rPr>
              <w:t>Detecta 37 de las 47 renuncias</w:t>
            </w:r>
          </w:p>
        </w:tc>
      </w:tr>
      <w:tr w:rsidR="008725A1" w14:paraId="07EACF9E" w14:textId="77777777">
        <w:tblPrEx>
          <w:tblCellMar>
            <w:top w:w="0" w:type="dxa"/>
            <w:bottom w:w="0" w:type="dxa"/>
          </w:tblCellMar>
        </w:tblPrEx>
        <w:tc>
          <w:tcPr>
            <w:tcW w:w="1600" w:type="dxa"/>
            <w:tcMar>
              <w:top w:w="60" w:type="dxa"/>
              <w:left w:w="100" w:type="dxa"/>
              <w:bottom w:w="60" w:type="dxa"/>
              <w:right w:w="100" w:type="dxa"/>
            </w:tcMar>
          </w:tcPr>
          <w:p w14:paraId="128F942C" w14:textId="77777777" w:rsidR="008725A1" w:rsidRDefault="007405B7">
            <w:r>
              <w:rPr>
                <w:sz w:val="20"/>
                <w:szCs w:val="20"/>
              </w:rPr>
              <w:t>Precisión</w:t>
            </w:r>
          </w:p>
        </w:tc>
        <w:tc>
          <w:tcPr>
            <w:tcW w:w="1300" w:type="dxa"/>
            <w:tcMar>
              <w:top w:w="60" w:type="dxa"/>
              <w:left w:w="100" w:type="dxa"/>
              <w:bottom w:w="60" w:type="dxa"/>
              <w:right w:w="100" w:type="dxa"/>
            </w:tcMar>
          </w:tcPr>
          <w:p w14:paraId="293417DB" w14:textId="77777777" w:rsidR="008725A1" w:rsidRDefault="007405B7">
            <w:r>
              <w:rPr>
                <w:sz w:val="20"/>
                <w:szCs w:val="20"/>
              </w:rPr>
              <w:t>0,00</w:t>
            </w:r>
          </w:p>
        </w:tc>
        <w:tc>
          <w:tcPr>
            <w:tcW w:w="2000" w:type="dxa"/>
            <w:tcMar>
              <w:top w:w="60" w:type="dxa"/>
              <w:left w:w="100" w:type="dxa"/>
              <w:bottom w:w="60" w:type="dxa"/>
              <w:right w:w="100" w:type="dxa"/>
            </w:tcMar>
          </w:tcPr>
          <w:p w14:paraId="4E83E50E" w14:textId="77777777" w:rsidR="008725A1" w:rsidRDefault="007405B7">
            <w:r>
              <w:rPr>
                <w:sz w:val="20"/>
                <w:szCs w:val="20"/>
              </w:rPr>
              <w:t>0,34</w:t>
            </w:r>
          </w:p>
        </w:tc>
        <w:tc>
          <w:tcPr>
            <w:tcW w:w="4126" w:type="dxa"/>
            <w:tcMar>
              <w:top w:w="60" w:type="dxa"/>
              <w:left w:w="100" w:type="dxa"/>
              <w:bottom w:w="60" w:type="dxa"/>
              <w:right w:w="100" w:type="dxa"/>
            </w:tcMar>
          </w:tcPr>
          <w:p w14:paraId="34F72247" w14:textId="77777777" w:rsidR="008725A1" w:rsidRDefault="007405B7">
            <w:r>
              <w:rPr>
                <w:sz w:val="20"/>
                <w:szCs w:val="20"/>
              </w:rPr>
              <w:t>De cada 3 marcados, 1 renuncia</w:t>
            </w:r>
          </w:p>
        </w:tc>
      </w:tr>
      <w:tr w:rsidR="008725A1" w14:paraId="177E96FF" w14:textId="77777777">
        <w:tblPrEx>
          <w:tblCellMar>
            <w:top w:w="0" w:type="dxa"/>
            <w:bottom w:w="0" w:type="dxa"/>
          </w:tblCellMar>
        </w:tblPrEx>
        <w:tc>
          <w:tcPr>
            <w:tcW w:w="1600" w:type="dxa"/>
            <w:tcMar>
              <w:top w:w="60" w:type="dxa"/>
              <w:left w:w="100" w:type="dxa"/>
              <w:bottom w:w="60" w:type="dxa"/>
              <w:right w:w="100" w:type="dxa"/>
            </w:tcMar>
          </w:tcPr>
          <w:p w14:paraId="562BA15C" w14:textId="77777777" w:rsidR="008725A1" w:rsidRDefault="007405B7">
            <w:r>
              <w:rPr>
                <w:sz w:val="20"/>
                <w:szCs w:val="20"/>
              </w:rPr>
              <w:t>F1</w:t>
            </w:r>
          </w:p>
        </w:tc>
        <w:tc>
          <w:tcPr>
            <w:tcW w:w="1300" w:type="dxa"/>
            <w:tcMar>
              <w:top w:w="60" w:type="dxa"/>
              <w:left w:w="100" w:type="dxa"/>
              <w:bottom w:w="60" w:type="dxa"/>
              <w:right w:w="100" w:type="dxa"/>
            </w:tcMar>
          </w:tcPr>
          <w:p w14:paraId="62DA32C4" w14:textId="77777777" w:rsidR="008725A1" w:rsidRDefault="007405B7">
            <w:r>
              <w:rPr>
                <w:sz w:val="20"/>
                <w:szCs w:val="20"/>
              </w:rPr>
              <w:t>0,00</w:t>
            </w:r>
          </w:p>
        </w:tc>
        <w:tc>
          <w:tcPr>
            <w:tcW w:w="2000" w:type="dxa"/>
            <w:tcMar>
              <w:top w:w="60" w:type="dxa"/>
              <w:left w:w="100" w:type="dxa"/>
              <w:bottom w:w="60" w:type="dxa"/>
              <w:right w:w="100" w:type="dxa"/>
            </w:tcMar>
          </w:tcPr>
          <w:p w14:paraId="67DA7C11" w14:textId="77777777" w:rsidR="008725A1" w:rsidRDefault="007405B7">
            <w:r>
              <w:rPr>
                <w:sz w:val="20"/>
                <w:szCs w:val="20"/>
              </w:rPr>
              <w:t>0,47</w:t>
            </w:r>
          </w:p>
        </w:tc>
        <w:tc>
          <w:tcPr>
            <w:tcW w:w="4126" w:type="dxa"/>
            <w:tcMar>
              <w:top w:w="60" w:type="dxa"/>
              <w:left w:w="100" w:type="dxa"/>
              <w:bottom w:w="60" w:type="dxa"/>
              <w:right w:w="100" w:type="dxa"/>
            </w:tcMar>
          </w:tcPr>
          <w:p w14:paraId="43D68379" w14:textId="77777777" w:rsidR="008725A1" w:rsidRDefault="007405B7">
            <w:r>
              <w:rPr>
                <w:sz w:val="20"/>
                <w:szCs w:val="20"/>
              </w:rPr>
              <w:t>Equilibrio entre ambas</w:t>
            </w:r>
          </w:p>
        </w:tc>
      </w:tr>
      <w:tr w:rsidR="008725A1" w14:paraId="68A4B883" w14:textId="77777777">
        <w:tblPrEx>
          <w:tblCellMar>
            <w:top w:w="0" w:type="dxa"/>
            <w:bottom w:w="0" w:type="dxa"/>
          </w:tblCellMar>
        </w:tblPrEx>
        <w:tc>
          <w:tcPr>
            <w:tcW w:w="1600" w:type="dxa"/>
            <w:tcMar>
              <w:top w:w="60" w:type="dxa"/>
              <w:left w:w="100" w:type="dxa"/>
              <w:bottom w:w="60" w:type="dxa"/>
              <w:right w:w="100" w:type="dxa"/>
            </w:tcMar>
          </w:tcPr>
          <w:p w14:paraId="6E736689" w14:textId="77777777" w:rsidR="008725A1" w:rsidRDefault="007405B7">
            <w:r>
              <w:rPr>
                <w:sz w:val="20"/>
                <w:szCs w:val="20"/>
              </w:rPr>
              <w:t>Exactitud</w:t>
            </w:r>
          </w:p>
        </w:tc>
        <w:tc>
          <w:tcPr>
            <w:tcW w:w="1300" w:type="dxa"/>
            <w:tcMar>
              <w:top w:w="60" w:type="dxa"/>
              <w:left w:w="100" w:type="dxa"/>
              <w:bottom w:w="60" w:type="dxa"/>
              <w:right w:w="100" w:type="dxa"/>
            </w:tcMar>
          </w:tcPr>
          <w:p w14:paraId="5C3194EC" w14:textId="77777777" w:rsidR="008725A1" w:rsidRDefault="007405B7">
            <w:r>
              <w:rPr>
                <w:sz w:val="20"/>
                <w:szCs w:val="20"/>
              </w:rPr>
              <w:t>0,84</w:t>
            </w:r>
          </w:p>
        </w:tc>
        <w:tc>
          <w:tcPr>
            <w:tcW w:w="2000" w:type="dxa"/>
            <w:tcMar>
              <w:top w:w="60" w:type="dxa"/>
              <w:left w:w="100" w:type="dxa"/>
              <w:bottom w:w="60" w:type="dxa"/>
              <w:right w:w="100" w:type="dxa"/>
            </w:tcMar>
          </w:tcPr>
          <w:p w14:paraId="752B0503" w14:textId="77777777" w:rsidR="008725A1" w:rsidRDefault="007405B7">
            <w:r>
              <w:rPr>
                <w:sz w:val="20"/>
                <w:szCs w:val="20"/>
              </w:rPr>
              <w:t>0,72</w:t>
            </w:r>
          </w:p>
        </w:tc>
        <w:tc>
          <w:tcPr>
            <w:tcW w:w="4126" w:type="dxa"/>
            <w:tcMar>
              <w:top w:w="60" w:type="dxa"/>
              <w:left w:w="100" w:type="dxa"/>
              <w:bottom w:w="60" w:type="dxa"/>
              <w:right w:w="100" w:type="dxa"/>
            </w:tcMar>
          </w:tcPr>
          <w:p w14:paraId="0E6C37C8" w14:textId="77777777" w:rsidR="008725A1" w:rsidRDefault="007405B7">
            <w:r>
              <w:rPr>
                <w:sz w:val="20"/>
                <w:szCs w:val="20"/>
              </w:rPr>
              <w:t>Menor que el baseline, y sin relevancia</w:t>
            </w:r>
          </w:p>
        </w:tc>
      </w:tr>
    </w:tbl>
    <w:p w14:paraId="12477706" w14:textId="77777777" w:rsidR="008725A1" w:rsidRDefault="007405B7">
      <w:pPr>
        <w:spacing w:after="200"/>
        <w:jc w:val="center"/>
      </w:pPr>
      <w:r>
        <w:rPr>
          <w:i/>
          <w:iCs/>
          <w:sz w:val="18"/>
          <w:szCs w:val="18"/>
        </w:rPr>
        <w:t>Fuente: elaboración propia</w:t>
      </w:r>
    </w:p>
    <w:p w14:paraId="5AADD734" w14:textId="77777777" w:rsidR="008725A1" w:rsidRDefault="007405B7">
      <w:pPr>
        <w:keepNext/>
        <w:spacing w:before="200" w:after="80"/>
        <w:jc w:val="center"/>
      </w:pPr>
      <w:r>
        <w:rPr>
          <w:b/>
          <w:bCs/>
        </w:rPr>
        <w:t>Gráfico 2: Matriz de confusión y curva ROC en el grupo de examen</w:t>
      </w:r>
    </w:p>
    <w:p w14:paraId="5A25BE4E" w14:textId="77777777" w:rsidR="008725A1" w:rsidRDefault="007405B7">
      <w:pPr>
        <w:keepNext/>
        <w:jc w:val="center"/>
      </w:pPr>
      <w:r>
        <w:rPr>
          <w:noProof/>
        </w:rPr>
        <w:drawing>
          <wp:inline distT="0" distB="0" distL="0" distR="0" wp14:anchorId="6760D5EA" wp14:editId="08FB6A1F">
            <wp:extent cx="5667375" cy="2390775"/>
            <wp:effectExtent l="0" t="0" r="0" b="0"/>
            <wp:docPr id="583447811" name="Imagen 583447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2390775"/>
                    </a:xfrm>
                    <a:prstGeom prst="rect">
                      <a:avLst/>
                    </a:prstGeom>
                  </pic:spPr>
                </pic:pic>
              </a:graphicData>
            </a:graphic>
          </wp:inline>
        </w:drawing>
      </w:r>
    </w:p>
    <w:p w14:paraId="75029D0F" w14:textId="77777777" w:rsidR="008725A1" w:rsidRDefault="007405B7">
      <w:pPr>
        <w:spacing w:after="200"/>
        <w:jc w:val="center"/>
      </w:pPr>
      <w:r>
        <w:rPr>
          <w:i/>
          <w:iCs/>
          <w:sz w:val="18"/>
          <w:szCs w:val="18"/>
        </w:rPr>
        <w:t>Fuente: elaboración propia en Python</w:t>
      </w:r>
    </w:p>
    <w:p w14:paraId="005049C8" w14:textId="77777777" w:rsidR="008725A1" w:rsidRDefault="007405B7">
      <w:pPr>
        <w:pStyle w:val="Prrafodelista"/>
        <w:numPr>
          <w:ilvl w:val="0"/>
          <w:numId w:val="2"/>
        </w:numPr>
        <w:spacing w:after="60" w:line="276" w:lineRule="auto"/>
      </w:pPr>
      <w:r>
        <w:t>De los 47 empleados que renunciaron, el modelo anticipó 37 y dejó pasar 10.</w:t>
      </w:r>
    </w:p>
    <w:p w14:paraId="232B1E8D" w14:textId="77777777" w:rsidR="008725A1" w:rsidRDefault="007405B7">
      <w:pPr>
        <w:pStyle w:val="Prrafodelista"/>
        <w:numPr>
          <w:ilvl w:val="0"/>
          <w:numId w:val="2"/>
        </w:numPr>
        <w:spacing w:after="60" w:line="276" w:lineRule="auto"/>
      </w:pPr>
      <w:r>
        <w:t>De los 247 que se quedaron, marcó 73 como riesgo: son las falsas alarmas que la regla de negocio acepta a cambio de detectar más renuncias.</w:t>
      </w:r>
    </w:p>
    <w:p w14:paraId="483FD719" w14:textId="77777777" w:rsidR="008725A1" w:rsidRDefault="007405B7">
      <w:pPr>
        <w:pStyle w:val="Prrafodelista"/>
        <w:numPr>
          <w:ilvl w:val="0"/>
          <w:numId w:val="2"/>
        </w:numPr>
        <w:spacing w:after="60" w:line="276" w:lineRule="auto"/>
      </w:pPr>
      <w:r>
        <w:t>La curva ROC se mantiene lejos de la diagonal (azar) en todo el recorrido, con un área de 0,81 coherente con la validación.</w:t>
      </w:r>
    </w:p>
    <w:p w14:paraId="542BB412" w14:textId="77777777" w:rsidR="008725A1" w:rsidRDefault="007405B7">
      <w:pPr>
        <w:spacing w:after="120" w:line="276" w:lineRule="auto"/>
        <w:jc w:val="both"/>
      </w:pPr>
      <w:r>
        <w:t>El grupo de examen tiene solo 47 renuncias, por lo que cada renuncia detectada o perdida mueve el recall en dos puntos. Las métricas deben leerse con ese margen; por eso la selección del modelo se hizo por validación cruzada y no sobre el examen.</w:t>
      </w:r>
    </w:p>
    <w:p w14:paraId="2BA7F626" w14:textId="77777777" w:rsidR="008725A1" w:rsidRDefault="007405B7">
      <w:pPr>
        <w:pStyle w:val="Ttulo1"/>
      </w:pPr>
      <w:bookmarkStart w:id="8" w:name="_Toc240460066"/>
      <w:r>
        <w:t>6. INTERPRETACIÓN DEL MODELO</w:t>
      </w:r>
      <w:bookmarkEnd w:id="8"/>
    </w:p>
    <w:p w14:paraId="659AE0F3" w14:textId="77777777" w:rsidR="008725A1" w:rsidRDefault="007405B7">
      <w:pPr>
        <w:spacing w:after="120" w:line="276" w:lineRule="auto"/>
        <w:jc w:val="both"/>
      </w:pPr>
      <w:r>
        <w:t>Cada peso de la regresión logística indica cuánto empuja esa variable hacia la renuncia (positivo) o hacia quedarse (negativo), manteniendo las demás fijas. Como las variables numéricas están estandarizadas, los pesos son comparables entre sí. El Gráfico 3 muestra los 15 de mayor magnitud.</w:t>
      </w:r>
    </w:p>
    <w:p w14:paraId="01B4BF9F" w14:textId="77777777" w:rsidR="008725A1" w:rsidRDefault="007405B7">
      <w:pPr>
        <w:keepNext/>
        <w:spacing w:before="200" w:after="80"/>
        <w:jc w:val="center"/>
      </w:pPr>
      <w:r>
        <w:rPr>
          <w:b/>
          <w:bCs/>
        </w:rPr>
        <w:t>Gráfico 3: Los 15 factores de mayor peso en el modelo</w:t>
      </w:r>
    </w:p>
    <w:p w14:paraId="0E27D51C" w14:textId="77777777" w:rsidR="008725A1" w:rsidRDefault="007405B7">
      <w:pPr>
        <w:keepNext/>
        <w:jc w:val="center"/>
      </w:pPr>
      <w:r>
        <w:rPr>
          <w:noProof/>
        </w:rPr>
        <w:drawing>
          <wp:inline distT="0" distB="0" distL="0" distR="0" wp14:anchorId="3022E142" wp14:editId="45286B15">
            <wp:extent cx="5305425" cy="3095625"/>
            <wp:effectExtent l="0" t="0" r="0" b="0"/>
            <wp:docPr id="1025884262" name="Imagen 1025884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05425" cy="3095625"/>
                    </a:xfrm>
                    <a:prstGeom prst="rect">
                      <a:avLst/>
                    </a:prstGeom>
                  </pic:spPr>
                </pic:pic>
              </a:graphicData>
            </a:graphic>
          </wp:inline>
        </w:drawing>
      </w:r>
    </w:p>
    <w:p w14:paraId="29275C4E" w14:textId="77777777" w:rsidR="008725A1" w:rsidRDefault="007405B7">
      <w:pPr>
        <w:spacing w:after="200"/>
        <w:jc w:val="center"/>
      </w:pPr>
      <w:r>
        <w:rPr>
          <w:i/>
          <w:iCs/>
          <w:sz w:val="18"/>
          <w:szCs w:val="18"/>
        </w:rPr>
        <w:t>Fuente: elaboración propia en Python</w:t>
      </w:r>
    </w:p>
    <w:p w14:paraId="660CF19A" w14:textId="77777777" w:rsidR="008725A1" w:rsidRDefault="007405B7">
      <w:pPr>
        <w:pStyle w:val="Prrafodelista"/>
        <w:numPr>
          <w:ilvl w:val="0"/>
          <w:numId w:val="2"/>
        </w:numPr>
        <w:spacing w:after="60" w:line="276" w:lineRule="auto"/>
      </w:pPr>
      <w:r>
        <w:t>Empujan a renunciar: las horas extra (1,46, el factor de mayor peso, coherente con el 30 % de renuncias observado en la Entrega 1), los puestos de técnico de laboratorio (0,84) y representante de ventas (0,59), los viajes frecuentes (0,53), los años sin ascenso (0,46) y la cantidad de empresas previas (0,42).</w:t>
      </w:r>
    </w:p>
    <w:p w14:paraId="199D95E9" w14:textId="77777777" w:rsidR="008725A1" w:rsidRDefault="007405B7">
      <w:pPr>
        <w:pStyle w:val="Prrafodelista"/>
        <w:numPr>
          <w:ilvl w:val="0"/>
          <w:numId w:val="2"/>
        </w:numPr>
        <w:spacing w:after="60" w:line="276" w:lineRule="auto"/>
      </w:pPr>
      <w:r>
        <w:t>Protegen: no viajar (−0,96), el puesto de director de investigación (−0,80), los años totales de carrera (−0,44), el tiempo con el mismo jefe (−0,41) y la satisfacción con el entorno (−0,39) y con el trabajo (−0,36).</w:t>
      </w:r>
    </w:p>
    <w:p w14:paraId="4D8CD3E0" w14:textId="77777777" w:rsidR="008725A1" w:rsidRDefault="007405B7">
      <w:pPr>
        <w:pStyle w:val="Prrafodelista"/>
        <w:numPr>
          <w:ilvl w:val="0"/>
          <w:numId w:val="2"/>
        </w:numPr>
        <w:spacing w:after="60" w:line="276" w:lineRule="auto"/>
      </w:pPr>
      <w:r>
        <w:t>El ingreso mensual, primero en el ranking de información mutua de la Entrega 1, tiene un peso cercano a cero: su información ya la capturan los años de carrera y la edad, con los que está correlacionado. El peso de una regresión es el efecto adicional de cada variable, con las demás fijas.</w:t>
      </w:r>
    </w:p>
    <w:p w14:paraId="2EA9161D" w14:textId="77777777" w:rsidR="008725A1" w:rsidRDefault="007405B7">
      <w:pPr>
        <w:spacing w:after="120" w:line="276" w:lineRule="auto"/>
        <w:jc w:val="both"/>
      </w:pPr>
      <w:r>
        <w:t>Género y estado civil también tienen peso (ser hombre 0,26; soltero 0,27; divorciado −0,59). Técnicamente aportan señal, pero decidir acciones de retención en función del género o del estado civil sería discriminatorio. En un uso real del modelo se auditaría el sesgo por estos atributos y se evaluaría excluirlos del entrenamiento, aceptando la posible pérdida de precisión.</w:t>
      </w:r>
    </w:p>
    <w:p w14:paraId="27C212EE" w14:textId="77777777" w:rsidR="008725A1" w:rsidRDefault="007405B7">
      <w:pPr>
        <w:pStyle w:val="Ttulo1"/>
      </w:pPr>
      <w:bookmarkStart w:id="9" w:name="_Toc240460067"/>
      <w:r>
        <w:t>7. MODELO GUARDADO Y PRUEBA DE RECARGA</w:t>
      </w:r>
      <w:bookmarkEnd w:id="9"/>
    </w:p>
    <w:p w14:paraId="5B5CF75F" w14:textId="77777777" w:rsidR="008725A1" w:rsidRDefault="007405B7">
      <w:pPr>
        <w:spacing w:after="120" w:line="276" w:lineRule="auto"/>
        <w:jc w:val="both"/>
      </w:pPr>
      <w:r>
        <w:t>Se guardó un único archivo, models/modelo_attrition.pkl (14 KB), que contiene el pipeline de preparación, el modelo con su configuración y el punto de corte. Las métricas quedaron en models/metricas.json. Es el artefacto que cargará la API de la Entrega 3: como la preparación viaja dentro del mismo objeto, la transformación en producción es idéntica a la del entrenamiento por construcción, sin reprogramar nada.</w:t>
      </w:r>
    </w:p>
    <w:p w14:paraId="188AD939" w14:textId="77777777" w:rsidR="008725A1" w:rsidRDefault="007405B7">
      <w:pPr>
        <w:spacing w:after="120" w:line="276" w:lineRule="auto"/>
        <w:jc w:val="both"/>
      </w:pPr>
      <w:r>
        <w:t>Como prueba, el cuaderno recarga el archivo desde cero y le pasa los datos crudos de un empleado del grupo de examen que efectivamente renunció: 36 años, científico de investigación, con horas extra, ingreso mensual de 3.388 USD y dos años de carrera. El modelo devuelve una probabilidad de renuncia de 0,66, por encima del corte de 0,40, y lo marca como riesgo. Si esto funciona en el cuaderno, funciona en la API.</w:t>
      </w:r>
    </w:p>
    <w:p w14:paraId="21BC0DCA" w14:textId="77777777" w:rsidR="008725A1" w:rsidRDefault="007405B7">
      <w:pPr>
        <w:pStyle w:val="Ttulo1"/>
      </w:pPr>
      <w:bookmarkStart w:id="10" w:name="_Toc240460068"/>
      <w:r>
        <w:t>8. CONCLUSIONES</w:t>
      </w:r>
      <w:bookmarkEnd w:id="10"/>
    </w:p>
    <w:p w14:paraId="4669CD0F" w14:textId="77777777" w:rsidR="008725A1" w:rsidRDefault="007405B7">
      <w:pPr>
        <w:spacing w:after="120" w:line="276" w:lineRule="auto"/>
        <w:jc w:val="both"/>
      </w:pPr>
      <w:r>
        <w:t>Se entrenó un único modelo, justificado por su simplicidad e interpretabilidad, dentro del mismo pipeline de la Entrega 1. El ajuste de hiperparámetros confirmó que el modelo ya estaba bien regularizado, el punto de corte se definió con una regla de negocio explícita y el grupo de examen se usó una sola vez, con resultados coherentes con la validación. La Tabla 5 resume el cumplimiento de la consigna.</w:t>
      </w:r>
    </w:p>
    <w:p w14:paraId="63EC87A6" w14:textId="77777777" w:rsidR="008725A1" w:rsidRDefault="007405B7">
      <w:pPr>
        <w:keepNext/>
        <w:spacing w:before="200" w:after="80"/>
        <w:jc w:val="center"/>
      </w:pPr>
      <w:r>
        <w:rPr>
          <w:b/>
          <w:bCs/>
        </w:rPr>
        <w:t>Tabla 5: Cumplimiento de la consigna de la Entrega 2</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000"/>
        <w:gridCol w:w="6026"/>
      </w:tblGrid>
      <w:tr w:rsidR="008725A1" w14:paraId="52BF6A40" w14:textId="77777777">
        <w:tblPrEx>
          <w:tblCellMar>
            <w:top w:w="0" w:type="dxa"/>
            <w:bottom w:w="0" w:type="dxa"/>
          </w:tblCellMar>
        </w:tblPrEx>
        <w:trPr>
          <w:tblHeader/>
        </w:trPr>
        <w:tc>
          <w:tcPr>
            <w:tcW w:w="3000" w:type="dxa"/>
            <w:shd w:val="clear" w:color="auto" w:fill="E7E6E6"/>
            <w:tcMar>
              <w:top w:w="60" w:type="dxa"/>
              <w:left w:w="100" w:type="dxa"/>
              <w:bottom w:w="60" w:type="dxa"/>
              <w:right w:w="100" w:type="dxa"/>
            </w:tcMar>
          </w:tcPr>
          <w:p w14:paraId="041CC4EC" w14:textId="77777777" w:rsidR="008725A1" w:rsidRDefault="007405B7">
            <w:r>
              <w:rPr>
                <w:b/>
                <w:bCs/>
                <w:sz w:val="20"/>
                <w:szCs w:val="20"/>
              </w:rPr>
              <w:t>Punto</w:t>
            </w:r>
          </w:p>
        </w:tc>
        <w:tc>
          <w:tcPr>
            <w:tcW w:w="6026" w:type="dxa"/>
            <w:shd w:val="clear" w:color="auto" w:fill="E7E6E6"/>
            <w:tcMar>
              <w:top w:w="60" w:type="dxa"/>
              <w:left w:w="100" w:type="dxa"/>
              <w:bottom w:w="60" w:type="dxa"/>
              <w:right w:w="100" w:type="dxa"/>
            </w:tcMar>
          </w:tcPr>
          <w:p w14:paraId="5EBB4E80" w14:textId="77777777" w:rsidR="008725A1" w:rsidRDefault="007405B7">
            <w:r>
              <w:rPr>
                <w:b/>
                <w:bCs/>
                <w:sz w:val="20"/>
                <w:szCs w:val="20"/>
              </w:rPr>
              <w:t>Qué se hizo</w:t>
            </w:r>
          </w:p>
        </w:tc>
      </w:tr>
      <w:tr w:rsidR="008725A1" w14:paraId="57B8DB8A" w14:textId="77777777">
        <w:tblPrEx>
          <w:tblCellMar>
            <w:top w:w="0" w:type="dxa"/>
            <w:bottom w:w="0" w:type="dxa"/>
          </w:tblCellMar>
        </w:tblPrEx>
        <w:tc>
          <w:tcPr>
            <w:tcW w:w="3000" w:type="dxa"/>
            <w:tcMar>
              <w:top w:w="60" w:type="dxa"/>
              <w:left w:w="100" w:type="dxa"/>
              <w:bottom w:w="60" w:type="dxa"/>
              <w:right w:w="100" w:type="dxa"/>
            </w:tcMar>
          </w:tcPr>
          <w:p w14:paraId="145C0CB8" w14:textId="77777777" w:rsidR="008725A1" w:rsidRDefault="007405B7">
            <w:r>
              <w:rPr>
                <w:sz w:val="20"/>
                <w:szCs w:val="20"/>
              </w:rPr>
              <w:t>Un solo modelo justificado</w:t>
            </w:r>
          </w:p>
        </w:tc>
        <w:tc>
          <w:tcPr>
            <w:tcW w:w="6026" w:type="dxa"/>
            <w:tcMar>
              <w:top w:w="60" w:type="dxa"/>
              <w:left w:w="100" w:type="dxa"/>
              <w:bottom w:w="60" w:type="dxa"/>
              <w:right w:w="100" w:type="dxa"/>
            </w:tcMar>
          </w:tcPr>
          <w:p w14:paraId="2A609ECD" w14:textId="77777777" w:rsidR="008725A1" w:rsidRDefault="007405B7">
            <w:r>
              <w:rPr>
                <w:sz w:val="20"/>
                <w:szCs w:val="20"/>
              </w:rPr>
              <w:t>Regresión logística con pesos de clase, por su interpretabilidad y su ajuste al tamaño del dataset</w:t>
            </w:r>
          </w:p>
        </w:tc>
      </w:tr>
      <w:tr w:rsidR="008725A1" w14:paraId="0640474E" w14:textId="77777777">
        <w:tblPrEx>
          <w:tblCellMar>
            <w:top w:w="0" w:type="dxa"/>
            <w:bottom w:w="0" w:type="dxa"/>
          </w:tblCellMar>
        </w:tblPrEx>
        <w:tc>
          <w:tcPr>
            <w:tcW w:w="3000" w:type="dxa"/>
            <w:tcMar>
              <w:top w:w="60" w:type="dxa"/>
              <w:left w:w="100" w:type="dxa"/>
              <w:bottom w:w="60" w:type="dxa"/>
              <w:right w:w="100" w:type="dxa"/>
            </w:tcMar>
          </w:tcPr>
          <w:p w14:paraId="69CB1865" w14:textId="77777777" w:rsidR="008725A1" w:rsidRDefault="007405B7">
            <w:r>
              <w:rPr>
                <w:sz w:val="20"/>
                <w:szCs w:val="20"/>
              </w:rPr>
              <w:t>Entrenar usando el pipeline</w:t>
            </w:r>
          </w:p>
        </w:tc>
        <w:tc>
          <w:tcPr>
            <w:tcW w:w="6026" w:type="dxa"/>
            <w:tcMar>
              <w:top w:w="60" w:type="dxa"/>
              <w:left w:w="100" w:type="dxa"/>
              <w:bottom w:w="60" w:type="dxa"/>
              <w:right w:w="100" w:type="dxa"/>
            </w:tcMar>
          </w:tcPr>
          <w:p w14:paraId="2F73BDAC" w14:textId="77777777" w:rsidR="008725A1" w:rsidRDefault="007405B7">
            <w:r>
              <w:rPr>
                <w:sz w:val="20"/>
                <w:szCs w:val="20"/>
              </w:rPr>
              <w:t>Pipeline de preparación y modelo en un solo objeto; sin pasos manuales</w:t>
            </w:r>
          </w:p>
        </w:tc>
      </w:tr>
      <w:tr w:rsidR="008725A1" w14:paraId="29140CE6" w14:textId="77777777">
        <w:tblPrEx>
          <w:tblCellMar>
            <w:top w:w="0" w:type="dxa"/>
            <w:bottom w:w="0" w:type="dxa"/>
          </w:tblCellMar>
        </w:tblPrEx>
        <w:tc>
          <w:tcPr>
            <w:tcW w:w="3000" w:type="dxa"/>
            <w:tcMar>
              <w:top w:w="60" w:type="dxa"/>
              <w:left w:w="100" w:type="dxa"/>
              <w:bottom w:w="60" w:type="dxa"/>
              <w:right w:w="100" w:type="dxa"/>
            </w:tcMar>
          </w:tcPr>
          <w:p w14:paraId="6AFC2A50" w14:textId="77777777" w:rsidR="008725A1" w:rsidRDefault="007405B7">
            <w:r>
              <w:rPr>
                <w:sz w:val="20"/>
                <w:szCs w:val="20"/>
              </w:rPr>
              <w:t>Tuning con validación</w:t>
            </w:r>
          </w:p>
        </w:tc>
        <w:tc>
          <w:tcPr>
            <w:tcW w:w="6026" w:type="dxa"/>
            <w:tcMar>
              <w:top w:w="60" w:type="dxa"/>
              <w:left w:w="100" w:type="dxa"/>
              <w:bottom w:w="60" w:type="dxa"/>
              <w:right w:w="100" w:type="dxa"/>
            </w:tcMar>
          </w:tcPr>
          <w:p w14:paraId="66F03AFE" w14:textId="77777777" w:rsidR="008725A1" w:rsidRDefault="007405B7">
            <w:r>
              <w:rPr>
                <w:sz w:val="20"/>
                <w:szCs w:val="20"/>
              </w:rPr>
              <w:t>12 configuraciones evaluadas por validación cruzada de 5 particiones, elegidas por ROC-AUC</w:t>
            </w:r>
          </w:p>
        </w:tc>
      </w:tr>
      <w:tr w:rsidR="008725A1" w14:paraId="4B34FD96" w14:textId="77777777">
        <w:tblPrEx>
          <w:tblCellMar>
            <w:top w:w="0" w:type="dxa"/>
            <w:bottom w:w="0" w:type="dxa"/>
          </w:tblCellMar>
        </w:tblPrEx>
        <w:tc>
          <w:tcPr>
            <w:tcW w:w="3000" w:type="dxa"/>
            <w:tcMar>
              <w:top w:w="60" w:type="dxa"/>
              <w:left w:w="100" w:type="dxa"/>
              <w:bottom w:w="60" w:type="dxa"/>
              <w:right w:w="100" w:type="dxa"/>
            </w:tcMar>
          </w:tcPr>
          <w:p w14:paraId="013F993E" w14:textId="77777777" w:rsidR="008725A1" w:rsidRDefault="007405B7">
            <w:r>
              <w:rPr>
                <w:sz w:val="20"/>
                <w:szCs w:val="20"/>
              </w:rPr>
              <w:t>Punto de corte</w:t>
            </w:r>
          </w:p>
        </w:tc>
        <w:tc>
          <w:tcPr>
            <w:tcW w:w="6026" w:type="dxa"/>
            <w:tcMar>
              <w:top w:w="60" w:type="dxa"/>
              <w:left w:w="100" w:type="dxa"/>
              <w:bottom w:w="60" w:type="dxa"/>
              <w:right w:w="100" w:type="dxa"/>
            </w:tcMar>
          </w:tcPr>
          <w:p w14:paraId="7FE69026" w14:textId="77777777" w:rsidR="008725A1" w:rsidRDefault="007405B7">
            <w:r>
              <w:rPr>
                <w:sz w:val="20"/>
                <w:szCs w:val="20"/>
              </w:rPr>
              <w:t>0,40, el más alto que detecta 8 de cada 10 renuncias en validación</w:t>
            </w:r>
          </w:p>
        </w:tc>
      </w:tr>
      <w:tr w:rsidR="008725A1" w14:paraId="0B330CD7" w14:textId="77777777">
        <w:tblPrEx>
          <w:tblCellMar>
            <w:top w:w="0" w:type="dxa"/>
            <w:bottom w:w="0" w:type="dxa"/>
          </w:tblCellMar>
        </w:tblPrEx>
        <w:tc>
          <w:tcPr>
            <w:tcW w:w="3000" w:type="dxa"/>
            <w:tcMar>
              <w:top w:w="60" w:type="dxa"/>
              <w:left w:w="100" w:type="dxa"/>
              <w:bottom w:w="60" w:type="dxa"/>
              <w:right w:w="100" w:type="dxa"/>
            </w:tcMar>
          </w:tcPr>
          <w:p w14:paraId="4AF14B91" w14:textId="77777777" w:rsidR="008725A1" w:rsidRDefault="007405B7">
            <w:r>
              <w:rPr>
                <w:sz w:val="20"/>
                <w:szCs w:val="20"/>
              </w:rPr>
              <w:t>Evaluación final en test</w:t>
            </w:r>
          </w:p>
        </w:tc>
        <w:tc>
          <w:tcPr>
            <w:tcW w:w="6026" w:type="dxa"/>
            <w:tcMar>
              <w:top w:w="60" w:type="dxa"/>
              <w:left w:w="100" w:type="dxa"/>
              <w:bottom w:w="60" w:type="dxa"/>
              <w:right w:w="100" w:type="dxa"/>
            </w:tcMar>
          </w:tcPr>
          <w:p w14:paraId="25ECDEFB" w14:textId="77777777" w:rsidR="008725A1" w:rsidRDefault="007405B7">
            <w:r>
              <w:rPr>
                <w:sz w:val="20"/>
                <w:szCs w:val="20"/>
              </w:rPr>
              <w:t>Una sola vez: ROC-AUC 0,81, recall 0,79, precisión 0,34</w:t>
            </w:r>
          </w:p>
        </w:tc>
      </w:tr>
      <w:tr w:rsidR="008725A1" w14:paraId="6867D0EB" w14:textId="77777777">
        <w:tblPrEx>
          <w:tblCellMar>
            <w:top w:w="0" w:type="dxa"/>
            <w:bottom w:w="0" w:type="dxa"/>
          </w:tblCellMar>
        </w:tblPrEx>
        <w:tc>
          <w:tcPr>
            <w:tcW w:w="3000" w:type="dxa"/>
            <w:tcMar>
              <w:top w:w="60" w:type="dxa"/>
              <w:left w:w="100" w:type="dxa"/>
              <w:bottom w:w="60" w:type="dxa"/>
              <w:right w:w="100" w:type="dxa"/>
            </w:tcMar>
          </w:tcPr>
          <w:p w14:paraId="40805CC9" w14:textId="77777777" w:rsidR="008725A1" w:rsidRDefault="007405B7">
            <w:r>
              <w:rPr>
                <w:sz w:val="20"/>
                <w:szCs w:val="20"/>
              </w:rPr>
              <w:t>Guardar modelo + pipeline</w:t>
            </w:r>
          </w:p>
        </w:tc>
        <w:tc>
          <w:tcPr>
            <w:tcW w:w="6026" w:type="dxa"/>
            <w:tcMar>
              <w:top w:w="60" w:type="dxa"/>
              <w:left w:w="100" w:type="dxa"/>
              <w:bottom w:w="60" w:type="dxa"/>
              <w:right w:w="100" w:type="dxa"/>
            </w:tcMar>
          </w:tcPr>
          <w:p w14:paraId="17746C34" w14:textId="77777777" w:rsidR="008725A1" w:rsidRDefault="007405B7">
            <w:r>
              <w:rPr>
                <w:sz w:val="20"/>
                <w:szCs w:val="20"/>
              </w:rPr>
              <w:t>models/modelo_attrition.pkl y models/metricas.json; recarga probada con datos crudos</w:t>
            </w:r>
          </w:p>
        </w:tc>
      </w:tr>
    </w:tbl>
    <w:p w14:paraId="71C6B2E4" w14:textId="77777777" w:rsidR="008725A1" w:rsidRDefault="007405B7">
      <w:pPr>
        <w:spacing w:after="200"/>
        <w:jc w:val="center"/>
      </w:pPr>
      <w:r>
        <w:rPr>
          <w:i/>
          <w:iCs/>
          <w:sz w:val="18"/>
          <w:szCs w:val="18"/>
        </w:rPr>
        <w:t>Fuente: elaboración propia</w:t>
      </w:r>
    </w:p>
    <w:p w14:paraId="6EC9C7C4" w14:textId="77777777" w:rsidR="008725A1" w:rsidRDefault="007405B7">
      <w:pPr>
        <w:spacing w:after="120" w:line="276" w:lineRule="auto"/>
        <w:jc w:val="both"/>
      </w:pPr>
      <w:r>
        <w:t>Con más tiempo, las mejoras estarían en los datos y no en el algoritmo: incorporar variables de contexto (evaluaciones recientes, cambios de jefe, clima del área), auditar el sesgo por género y estado civil, y registrar cada versión del modelo con sus métricas para poder compararlas. La Entrega 3 expondrá este mismo archivo a través de una API local con un endpoint de predicción.</w:t>
      </w:r>
    </w:p>
    <w:p w14:paraId="4E019C9E" w14:textId="77777777" w:rsidR="008725A1" w:rsidRDefault="007405B7">
      <w:pPr>
        <w:pStyle w:val="Ttulo1"/>
      </w:pPr>
      <w:bookmarkStart w:id="11" w:name="_Toc240460069"/>
      <w:r>
        <w:t>9. LINK COLAB</w:t>
      </w:r>
      <w:bookmarkEnd w:id="11"/>
    </w:p>
    <w:p w14:paraId="2EE24153" w14:textId="77777777" w:rsidR="008725A1" w:rsidRDefault="007405B7">
      <w:pPr>
        <w:keepNext/>
        <w:spacing w:after="120" w:line="276" w:lineRule="auto"/>
        <w:jc w:val="both"/>
      </w:pPr>
      <w:r>
        <w:t>El cuaderno completo de esta entrega, con código y resultados, se ejecuta en Google Colab desde el siguiente enlace:</w:t>
      </w:r>
    </w:p>
    <w:p w14:paraId="38F0E485" w14:textId="77777777" w:rsidR="008725A1" w:rsidRDefault="007405B7">
      <w:pPr>
        <w:spacing w:after="120"/>
      </w:pPr>
      <w:hyperlink r:id="rId11" w:history="1">
        <w:r>
          <w:rPr>
            <w:rStyle w:val="Hipervnculo"/>
          </w:rPr>
          <w:t>https://colab.research.google.com/github/gioaqp/attrition-uba/blob/main/notebooks/02_modelo.ipynb</w:t>
        </w:r>
      </w:hyperlink>
    </w:p>
    <w:p w14:paraId="0C7B9437" w14:textId="77777777" w:rsidR="008725A1" w:rsidRDefault="007405B7">
      <w:pPr>
        <w:pStyle w:val="Ttulo1"/>
      </w:pPr>
      <w:bookmarkStart w:id="12" w:name="_Toc240460070"/>
      <w:r>
        <w:t>10. REFERENCIAS</w:t>
      </w:r>
      <w:bookmarkEnd w:id="12"/>
    </w:p>
    <w:p w14:paraId="7BF1C9E9" w14:textId="77777777" w:rsidR="008725A1" w:rsidRDefault="007405B7">
      <w:pPr>
        <w:pStyle w:val="Prrafodelista"/>
        <w:keepNext/>
        <w:keepLines/>
        <w:numPr>
          <w:ilvl w:val="0"/>
          <w:numId w:val="2"/>
        </w:numPr>
        <w:spacing w:after="60" w:line="276" w:lineRule="auto"/>
      </w:pPr>
      <w:r>
        <w:t>IBM HR Analytics Employee Attrition &amp; Performance [dataset]. Kaggle. https://www.kaggle.com/datasets/pavansubhasht/ibm-hr-analytics-attrition-dataset</w:t>
      </w:r>
    </w:p>
    <w:p w14:paraId="05DBD7E0" w14:textId="77777777" w:rsidR="008725A1" w:rsidRDefault="007405B7">
      <w:pPr>
        <w:pStyle w:val="Prrafodelista"/>
        <w:keepNext/>
        <w:keepLines/>
        <w:numPr>
          <w:ilvl w:val="0"/>
          <w:numId w:val="2"/>
        </w:numPr>
        <w:spacing w:after="60" w:line="276" w:lineRule="auto"/>
      </w:pPr>
      <w:r>
        <w:t>Barreto Marcano, A. (2026). Material de las clases 5 a 8 del curso M71V/M72V 02, UBA: modelado, validación y métricas de clasificación.</w:t>
      </w:r>
    </w:p>
    <w:p w14:paraId="5DF552F6" w14:textId="77777777" w:rsidR="008725A1" w:rsidRDefault="007405B7">
      <w:pPr>
        <w:pStyle w:val="Prrafodelista"/>
        <w:keepLines/>
        <w:numPr>
          <w:ilvl w:val="0"/>
          <w:numId w:val="2"/>
        </w:numPr>
        <w:spacing w:after="60" w:line="276" w:lineRule="auto"/>
      </w:pPr>
      <w:r>
        <w:t>Scikit-learn. Documentación oficial. https://scikit-learn.org/stable/</w:t>
      </w:r>
    </w:p>
    <w:sectPr w:rsidR="008725A1">
      <w:footerReference w:type="default" r:id="rId12"/>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93512" w14:textId="77777777" w:rsidR="007405B7" w:rsidRDefault="007405B7">
      <w:r>
        <w:separator/>
      </w:r>
    </w:p>
  </w:endnote>
  <w:endnote w:type="continuationSeparator" w:id="0">
    <w:p w14:paraId="02A023A3" w14:textId="77777777" w:rsidR="007405B7" w:rsidRDefault="007405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B0A45" w14:textId="77777777" w:rsidR="008725A1" w:rsidRDefault="007405B7">
    <w:pPr>
      <w:jc w:val="center"/>
    </w:pPr>
    <w:r>
      <w:rPr>
        <w:sz w:val="18"/>
        <w:szCs w:val="18"/>
      </w:rPr>
      <w:fldChar w:fldCharType="begin"/>
    </w:r>
    <w:r>
      <w:rPr>
        <w:sz w:val="18"/>
        <w:szCs w:val="18"/>
      </w:rPr>
      <w:instrText>PAGE</w:instrText>
    </w:r>
    <w:r>
      <w:rPr>
        <w:sz w:val="18"/>
        <w:szCs w:val="18"/>
      </w:rPr>
      <w:fldChar w:fldCharType="separate"/>
    </w:r>
    <w:r w:rsidR="00D30394">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DC34D" w14:textId="77777777" w:rsidR="007405B7" w:rsidRDefault="007405B7">
      <w:r>
        <w:separator/>
      </w:r>
    </w:p>
  </w:footnote>
  <w:footnote w:type="continuationSeparator" w:id="0">
    <w:p w14:paraId="6B5974ED" w14:textId="77777777" w:rsidR="007405B7" w:rsidRDefault="007405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15A05"/>
    <w:multiLevelType w:val="hybridMultilevel"/>
    <w:tmpl w:val="50CE65B6"/>
    <w:lvl w:ilvl="0" w:tplc="95E88736">
      <w:start w:val="1"/>
      <w:numFmt w:val="bullet"/>
      <w:lvlText w:val="•"/>
      <w:lvlJc w:val="left"/>
      <w:pPr>
        <w:ind w:left="720" w:hanging="360"/>
      </w:pPr>
    </w:lvl>
    <w:lvl w:ilvl="1" w:tplc="C046D130">
      <w:numFmt w:val="decimal"/>
      <w:lvlText w:val=""/>
      <w:lvlJc w:val="left"/>
    </w:lvl>
    <w:lvl w:ilvl="2" w:tplc="D6088E08">
      <w:numFmt w:val="decimal"/>
      <w:lvlText w:val=""/>
      <w:lvlJc w:val="left"/>
    </w:lvl>
    <w:lvl w:ilvl="3" w:tplc="45CE6E7A">
      <w:numFmt w:val="decimal"/>
      <w:lvlText w:val=""/>
      <w:lvlJc w:val="left"/>
    </w:lvl>
    <w:lvl w:ilvl="4" w:tplc="9BA8FDFA">
      <w:numFmt w:val="decimal"/>
      <w:lvlText w:val=""/>
      <w:lvlJc w:val="left"/>
    </w:lvl>
    <w:lvl w:ilvl="5" w:tplc="F29AA28C">
      <w:numFmt w:val="decimal"/>
      <w:lvlText w:val=""/>
      <w:lvlJc w:val="left"/>
    </w:lvl>
    <w:lvl w:ilvl="6" w:tplc="3C70F2DC">
      <w:numFmt w:val="decimal"/>
      <w:lvlText w:val=""/>
      <w:lvlJc w:val="left"/>
    </w:lvl>
    <w:lvl w:ilvl="7" w:tplc="63703BB4">
      <w:numFmt w:val="decimal"/>
      <w:lvlText w:val=""/>
      <w:lvlJc w:val="left"/>
    </w:lvl>
    <w:lvl w:ilvl="8" w:tplc="D89A3E98">
      <w:numFmt w:val="decimal"/>
      <w:lvlText w:val=""/>
      <w:lvlJc w:val="left"/>
    </w:lvl>
  </w:abstractNum>
  <w:abstractNum w:abstractNumId="1" w15:restartNumberingAfterBreak="0">
    <w:nsid w:val="552A680D"/>
    <w:multiLevelType w:val="hybridMultilevel"/>
    <w:tmpl w:val="2A5EC0C4"/>
    <w:lvl w:ilvl="0" w:tplc="C39A6B88">
      <w:start w:val="1"/>
      <w:numFmt w:val="bullet"/>
      <w:lvlText w:val="●"/>
      <w:lvlJc w:val="left"/>
      <w:pPr>
        <w:ind w:left="720" w:hanging="360"/>
      </w:pPr>
    </w:lvl>
    <w:lvl w:ilvl="1" w:tplc="A36A8FEA">
      <w:start w:val="1"/>
      <w:numFmt w:val="bullet"/>
      <w:lvlText w:val="○"/>
      <w:lvlJc w:val="left"/>
      <w:pPr>
        <w:ind w:left="1440" w:hanging="360"/>
      </w:pPr>
    </w:lvl>
    <w:lvl w:ilvl="2" w:tplc="91F6EE0A">
      <w:start w:val="1"/>
      <w:numFmt w:val="bullet"/>
      <w:lvlText w:val="■"/>
      <w:lvlJc w:val="left"/>
      <w:pPr>
        <w:ind w:left="2160" w:hanging="360"/>
      </w:pPr>
    </w:lvl>
    <w:lvl w:ilvl="3" w:tplc="A05E9CD8">
      <w:start w:val="1"/>
      <w:numFmt w:val="bullet"/>
      <w:lvlText w:val="●"/>
      <w:lvlJc w:val="left"/>
      <w:pPr>
        <w:ind w:left="2880" w:hanging="360"/>
      </w:pPr>
    </w:lvl>
    <w:lvl w:ilvl="4" w:tplc="715AFF0C">
      <w:start w:val="1"/>
      <w:numFmt w:val="bullet"/>
      <w:lvlText w:val="○"/>
      <w:lvlJc w:val="left"/>
      <w:pPr>
        <w:ind w:left="3600" w:hanging="360"/>
      </w:pPr>
    </w:lvl>
    <w:lvl w:ilvl="5" w:tplc="27E4C70C">
      <w:start w:val="1"/>
      <w:numFmt w:val="bullet"/>
      <w:lvlText w:val="■"/>
      <w:lvlJc w:val="left"/>
      <w:pPr>
        <w:ind w:left="4320" w:hanging="360"/>
      </w:pPr>
    </w:lvl>
    <w:lvl w:ilvl="6" w:tplc="A6EA07B8">
      <w:start w:val="1"/>
      <w:numFmt w:val="bullet"/>
      <w:lvlText w:val="●"/>
      <w:lvlJc w:val="left"/>
      <w:pPr>
        <w:ind w:left="5040" w:hanging="360"/>
      </w:pPr>
    </w:lvl>
    <w:lvl w:ilvl="7" w:tplc="7B525EE6">
      <w:start w:val="1"/>
      <w:numFmt w:val="bullet"/>
      <w:lvlText w:val="●"/>
      <w:lvlJc w:val="left"/>
      <w:pPr>
        <w:ind w:left="5760" w:hanging="360"/>
      </w:pPr>
    </w:lvl>
    <w:lvl w:ilvl="8" w:tplc="F1AE586E">
      <w:start w:val="1"/>
      <w:numFmt w:val="bullet"/>
      <w:lvlText w:val="●"/>
      <w:lvlJc w:val="left"/>
      <w:pPr>
        <w:ind w:left="6480" w:hanging="360"/>
      </w:pPr>
    </w:lvl>
  </w:abstractNum>
  <w:num w:numId="1" w16cid:durableId="224268813">
    <w:abstractNumId w:val="1"/>
    <w:lvlOverride w:ilvl="0">
      <w:startOverride w:val="1"/>
    </w:lvlOverride>
  </w:num>
  <w:num w:numId="2" w16cid:durableId="3539188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25A1"/>
    <w:rsid w:val="002A79C3"/>
    <w:rsid w:val="007405B7"/>
    <w:rsid w:val="008725A1"/>
    <w:rsid w:val="00D3039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67D34"/>
  <w15:docId w15:val="{3DDE2B10-FC96-46EA-A6AD-6574B86D8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spacing w:before="360" w:after="160"/>
      <w:outlineLvl w:val="0"/>
    </w:pPr>
    <w:rPr>
      <w:b/>
      <w:bCs/>
      <w:color w:val="000000"/>
      <w:sz w:val="30"/>
      <w:szCs w:val="30"/>
    </w:rPr>
  </w:style>
  <w:style w:type="paragraph" w:styleId="Ttulo2">
    <w:name w:val="heading 2"/>
    <w:uiPriority w:val="9"/>
    <w:unhideWhenUsed/>
    <w:qFormat/>
    <w:pPr>
      <w:keepNext/>
      <w:spacing w:before="240" w:after="120"/>
      <w:outlineLvl w:val="1"/>
    </w:pPr>
    <w:rPr>
      <w:b/>
      <w:bCs/>
      <w:color w:val="000000"/>
      <w:sz w:val="25"/>
      <w:szCs w:val="2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00000"/>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D30394"/>
    <w:pPr>
      <w:spacing w:after="100"/>
    </w:pPr>
  </w:style>
  <w:style w:type="paragraph" w:styleId="TDC2">
    <w:name w:val="toc 2"/>
    <w:basedOn w:val="Normal"/>
    <w:next w:val="Normal"/>
    <w:autoRedefine/>
    <w:uiPriority w:val="39"/>
    <w:unhideWhenUsed/>
    <w:rsid w:val="00D3039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lab.research.google.com/github/gioaqp/attrition-uba/blob/main/notebooks/02_modelo.ipynb" TargetMode="Externa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2306</Words>
  <Characters>12689</Characters>
  <Application>Microsoft Office Word</Application>
  <DocSecurity>0</DocSecurity>
  <Lines>105</Lines>
  <Paragraphs>29</Paragraphs>
  <ScaleCrop>false</ScaleCrop>
  <Company/>
  <LinksUpToDate>false</LinksUpToDate>
  <CharactersWithSpaces>14966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Trabajo Final - Entrega 2: Entrenamiento del modelo</dc:title>
  <dc:creator>Giovanni Antonio Raffo Romero</dc:creator>
  <cp:lastModifiedBy>Giovanni Raffo</cp:lastModifiedBy>
  <cp:revision>2</cp:revision>
  <dcterms:created xsi:type="dcterms:W3CDTF">2026-09-16T19:07:00Z</dcterms:created>
  <dcterms:modified xsi:type="dcterms:W3CDTF">2026-09-16T19:07:00Z</dcterms:modified>
</cp:coreProperties>
</file>