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090C5449" w14:textId="3654ED0C" w:rsidR="00A017FE" w:rsidRPr="005D09C5" w:rsidRDefault="00A017FE" w:rsidP="0067311C">
      <w:pPr>
        <w:rPr>
          <w:rFonts w:ascii="Times New Roman" w:hAnsi="Times New Roman" w:cs="Times New Roman"/>
          <w:sz w:val="20"/>
          <w:szCs w:val="20"/>
          <w:lang w:eastAsia="it-IT"/>
        </w:rPr>
      </w:pPr>
      <w:r w:rsidRPr="005D09C5">
        <w:rPr>
          <w:rFonts w:ascii="Times New Roman" w:hAnsi="Times New Roman" w:cs="Times New Roman"/>
          <w:sz w:val="20"/>
          <w:szCs w:val="20"/>
          <w:lang w:eastAsia="it-IT"/>
        </w:rPr>
        <w:t xml:space="preserve">Elisa MERELLI matricola n. 881427 </w:t>
      </w:r>
      <w:r w:rsidRPr="005D09C5">
        <w:rPr>
          <w:rFonts w:ascii="Times New Roman" w:hAnsi="Times New Roman" w:cs="Times New Roman"/>
          <w:sz w:val="20"/>
          <w:szCs w:val="20"/>
          <w:lang w:eastAsia="it-IT"/>
        </w:rPr>
        <w:tab/>
        <w:t xml:space="preserve">                                    Giorgio CARBONE matricola n. 811974                                                           Silvia GROSSO matricola n. 881993</w:t>
      </w:r>
    </w:p>
    <w:p w14:paraId="230CEA6E" w14:textId="180814A2"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Il metodo di raccolta delle informazioni per la stesura dell’elaborato sarà principalmente qualitativo: verterà 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lastRenderedPageBreak/>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commentRangeStart w:id="0"/>
      <w:commentRangeEnd w:id="0"/>
      <w:r w:rsidR="002F5C70">
        <w:rPr>
          <w:rStyle w:val="Rimandocommento"/>
        </w:rPr>
        <w:commentReference w:id="0"/>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470FE1C8" w14:textId="77777777" w:rsidR="00FE3798"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lastRenderedPageBreak/>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p>
    <w:p w14:paraId="3D98FD2D" w14:textId="77777777" w:rsidR="00FE3798" w:rsidRPr="006B373F" w:rsidRDefault="00FE3798" w:rsidP="00FE3798">
      <w:pPr>
        <w:jc w:val="both"/>
        <w:rPr>
          <w:rFonts w:ascii="Times New Roman" w:hAnsi="Times New Roman" w:cs="Times New Roman"/>
          <w:sz w:val="20"/>
          <w:szCs w:val="20"/>
        </w:rPr>
      </w:pPr>
      <w:r w:rsidRPr="006B373F">
        <w:rPr>
          <w:rFonts w:ascii="Times New Roman" w:hAnsi="Times New Roman" w:cs="Times New Roman"/>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31358C21" w14:textId="015A7DE1" w:rsidR="00FE3798" w:rsidRPr="006B373F" w:rsidRDefault="00D12966" w:rsidP="00FE3798">
      <w:pPr>
        <w:jc w:val="both"/>
        <w:rPr>
          <w:rFonts w:ascii="Times New Roman" w:eastAsia="Times New Roman" w:hAnsi="Times New Roman" w:cs="Times New Roman"/>
          <w:color w:val="000000"/>
          <w:sz w:val="20"/>
          <w:szCs w:val="20"/>
          <w:lang w:eastAsia="it-IT"/>
        </w:rPr>
      </w:pPr>
      <w:r>
        <w:rPr>
          <w:noProof/>
          <w:color w:val="000000"/>
          <w:sz w:val="20"/>
          <w:szCs w:val="20"/>
        </w:rPr>
        <w:drawing>
          <wp:inline distT="0" distB="0" distL="0" distR="0" wp14:anchorId="56EA3727" wp14:editId="7BC58B7C">
            <wp:extent cx="2987040" cy="140249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64" t="8750" r="24977" b="10895"/>
                    <a:stretch/>
                  </pic:blipFill>
                  <pic:spPr bwMode="auto">
                    <a:xfrm>
                      <a:off x="0" y="0"/>
                      <a:ext cx="3153508" cy="1480656"/>
                    </a:xfrm>
                    <a:prstGeom prst="rect">
                      <a:avLst/>
                    </a:prstGeom>
                    <a:noFill/>
                    <a:ln>
                      <a:noFill/>
                    </a:ln>
                    <a:extLst>
                      <a:ext uri="{53640926-AAD7-44D8-BBD7-CCE9431645EC}">
                        <a14:shadowObscured xmlns:a14="http://schemas.microsoft.com/office/drawing/2010/main"/>
                      </a:ext>
                    </a:extLst>
                  </pic:spPr>
                </pic:pic>
              </a:graphicData>
            </a:graphic>
          </wp:inline>
        </w:drawing>
      </w:r>
      <w:r w:rsidR="00FE3798" w:rsidRPr="006B373F">
        <w:rPr>
          <w:rFonts w:ascii="Times New Roman" w:eastAsia="Times New Roman" w:hAnsi="Times New Roman" w:cs="Times New Roman"/>
          <w:color w:val="000000"/>
          <w:sz w:val="20"/>
          <w:szCs w:val="20"/>
          <w:lang w:eastAsia="it-IT"/>
        </w:rPr>
        <w:fldChar w:fldCharType="begin"/>
      </w:r>
      <w:r w:rsidR="00FE3798"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0709ED">
        <w:rPr>
          <w:rFonts w:ascii="Times New Roman" w:eastAsia="Times New Roman" w:hAnsi="Times New Roman" w:cs="Times New Roman"/>
          <w:color w:val="000000"/>
          <w:sz w:val="20"/>
          <w:szCs w:val="20"/>
          <w:lang w:eastAsia="it-IT"/>
        </w:rPr>
        <w:fldChar w:fldCharType="separate"/>
      </w:r>
      <w:r w:rsidR="00FE3798" w:rsidRPr="006B373F">
        <w:rPr>
          <w:rFonts w:ascii="Times New Roman" w:eastAsia="Times New Roman" w:hAnsi="Times New Roman" w:cs="Times New Roman"/>
          <w:color w:val="000000"/>
          <w:sz w:val="20"/>
          <w:szCs w:val="20"/>
          <w:lang w:eastAsia="it-IT"/>
        </w:rPr>
        <w:fldChar w:fldCharType="end"/>
      </w:r>
    </w:p>
    <w:p w14:paraId="6E4DA43A" w14:textId="1B8D7BF7" w:rsidR="00FE3798" w:rsidRPr="006B373F"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0E28C17A">
            <wp:extent cx="2987141" cy="14236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18" t="8471" r="24917" b="9984"/>
                    <a:stretch/>
                  </pic:blipFill>
                  <pic:spPr bwMode="auto">
                    <a:xfrm>
                      <a:off x="0" y="0"/>
                      <a:ext cx="3052691" cy="1454911"/>
                    </a:xfrm>
                    <a:prstGeom prst="rect">
                      <a:avLst/>
                    </a:prstGeom>
                    <a:noFill/>
                    <a:ln>
                      <a:noFill/>
                    </a:ln>
                    <a:extLst>
                      <a:ext uri="{53640926-AAD7-44D8-BBD7-CCE9431645EC}">
                        <a14:shadowObscured xmlns:a14="http://schemas.microsoft.com/office/drawing/2010/main"/>
                      </a:ext>
                    </a:extLst>
                  </pic:spPr>
                </pic:pic>
              </a:graphicData>
            </a:graphic>
          </wp:inline>
        </w:drawing>
      </w:r>
    </w:p>
    <w:p w14:paraId="33A247E5" w14:textId="18AE1138"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5E51F1C2">
            <wp:extent cx="2987040" cy="1192994"/>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173" r="2620" b="11029"/>
                    <a:stretch/>
                  </pic:blipFill>
                  <pic:spPr bwMode="auto">
                    <a:xfrm>
                      <a:off x="0" y="0"/>
                      <a:ext cx="3138876" cy="1253636"/>
                    </a:xfrm>
                    <a:prstGeom prst="rect">
                      <a:avLst/>
                    </a:prstGeom>
                    <a:noFill/>
                    <a:ln>
                      <a:noFill/>
                    </a:ln>
                    <a:extLst>
                      <a:ext uri="{53640926-AAD7-44D8-BBD7-CCE9431645EC}">
                        <a14:shadowObscured xmlns:a14="http://schemas.microsoft.com/office/drawing/2010/main"/>
                      </a:ext>
                    </a:extLst>
                  </pic:spPr>
                </pic:pic>
              </a:graphicData>
            </a:graphic>
          </wp:inline>
        </w:drawing>
      </w:r>
    </w:p>
    <w:p w14:paraId="73ACFBB9" w14:textId="68CEEE89"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5F8890E4">
            <wp:extent cx="2987040" cy="1256525"/>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528" r="8551" b="11566"/>
                    <a:stretch/>
                  </pic:blipFill>
                  <pic:spPr bwMode="auto">
                    <a:xfrm>
                      <a:off x="0" y="0"/>
                      <a:ext cx="3062549" cy="128828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lastRenderedPageBreak/>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1"/>
      <w:r w:rsidRPr="006B373F">
        <w:rPr>
          <w:rFonts w:ascii="Times New Roman" w:eastAsia="Times New Roman" w:hAnsi="Times New Roman" w:cs="Times New Roman"/>
          <w:sz w:val="20"/>
          <w:szCs w:val="20"/>
          <w:lang w:eastAsia="it-IT"/>
        </w:rPr>
        <w:t>in</w:t>
      </w:r>
      <w:commentRangeEnd w:id="1"/>
      <w:r>
        <w:rPr>
          <w:rStyle w:val="Rimandocommento"/>
        </w:rPr>
        <w:commentReference w:id="1"/>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3D6B7244" wp14:editId="7F78C396">
            <wp:extent cx="2988000" cy="130097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175" t="8128" r="18287" b="10571"/>
                    <a:stretch/>
                  </pic:blipFill>
                  <pic:spPr bwMode="auto">
                    <a:xfrm>
                      <a:off x="0" y="0"/>
                      <a:ext cx="2988000" cy="1300979"/>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17B56D7E">
            <wp:extent cx="2987040" cy="113641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161" t="8091" r="6696" b="10371"/>
                    <a:stretch/>
                  </pic:blipFill>
                  <pic:spPr bwMode="auto">
                    <a:xfrm>
                      <a:off x="0" y="0"/>
                      <a:ext cx="3019405" cy="1148728"/>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4CEA4C22" w:rsidR="009F0D9E" w:rsidRPr="006B373F" w:rsidRDefault="009F0D9E" w:rsidP="00071FC2">
      <w:pPr>
        <w:jc w:val="both"/>
        <w:rPr>
          <w:rFonts w:ascii="Times New Roman" w:hAnsi="Times New Roman" w:cs="Times New Roman"/>
          <w:sz w:val="20"/>
          <w:szCs w:val="20"/>
        </w:rPr>
      </w:pPr>
      <w:commentRangeStart w:id="2"/>
      <w:r w:rsidRPr="006B373F">
        <w:rPr>
          <w:rFonts w:ascii="Times New Roman" w:hAnsi="Times New Roman" w:cs="Times New Roman"/>
          <w:sz w:val="20"/>
          <w:szCs w:val="20"/>
        </w:rPr>
        <w:t>Comunemente</w:t>
      </w:r>
      <w:commentRangeEnd w:id="2"/>
      <w:r w:rsidR="00EA2577" w:rsidRPr="006B373F">
        <w:rPr>
          <w:rStyle w:val="Rimandocommento"/>
          <w:rFonts w:ascii="Times New Roman" w:hAnsi="Times New Roman" w:cs="Times New Roman"/>
          <w:sz w:val="20"/>
          <w:szCs w:val="20"/>
        </w:rPr>
        <w:commentReference w:id="2"/>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xml:space="preserve">,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lastRenderedPageBreak/>
        <w:t xml:space="preserve">Ma in un mondo in cui la rivoluzione digitale ha pervaso la quotidianità delle nostre vite, questa </w:t>
      </w:r>
      <w:commentRangeStart w:id="3"/>
      <w:commentRangeStart w:id="4"/>
      <w:r w:rsidRPr="006B373F">
        <w:rPr>
          <w:rFonts w:ascii="Times New Roman" w:hAnsi="Times New Roman" w:cs="Times New Roman"/>
          <w:sz w:val="20"/>
          <w:szCs w:val="20"/>
        </w:rPr>
        <w:t>mancanza</w:t>
      </w:r>
      <w:commentRangeEnd w:id="3"/>
      <w:r w:rsidR="00653790" w:rsidRPr="006B373F">
        <w:rPr>
          <w:rStyle w:val="Rimandocommento"/>
          <w:rFonts w:ascii="Times New Roman" w:hAnsi="Times New Roman" w:cs="Times New Roman"/>
          <w:sz w:val="20"/>
          <w:szCs w:val="20"/>
        </w:rPr>
        <w:commentReference w:id="3"/>
      </w:r>
      <w:commentRangeEnd w:id="4"/>
      <w:r w:rsidR="00A910C4">
        <w:rPr>
          <w:rStyle w:val="Rimandocommento"/>
        </w:rPr>
        <w:commentReference w:id="4"/>
      </w:r>
      <w:r w:rsidRPr="006B373F">
        <w:rPr>
          <w:rFonts w:ascii="Times New Roman" w:hAnsi="Times New Roman" w:cs="Times New Roman"/>
          <w:sz w:val="20"/>
          <w:szCs w:val="20"/>
        </w:rPr>
        <w:t xml:space="preserve"> appare di fronte ai nostri occhi come una falla imprevista, 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C581DEE"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commentRangeStart w:id="5"/>
      <w:r w:rsidRPr="006B373F">
        <w:rPr>
          <w:rFonts w:ascii="Times New Roman" w:hAnsi="Times New Roman" w:cs="Times New Roman"/>
          <w:sz w:val="20"/>
          <w:szCs w:val="20"/>
        </w:rPr>
        <w:t xml:space="preserve">. </w:t>
      </w:r>
      <w:commentRangeEnd w:id="5"/>
      <w:r w:rsidR="00676062" w:rsidRPr="006B373F">
        <w:rPr>
          <w:rStyle w:val="Rimandocommento"/>
          <w:rFonts w:ascii="Times New Roman" w:hAnsi="Times New Roman" w:cs="Times New Roman"/>
          <w:sz w:val="20"/>
          <w:szCs w:val="20"/>
        </w:rPr>
        <w:commentReference w:id="5"/>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lastRenderedPageBreak/>
        <w:drawing>
          <wp:inline distT="0" distB="0" distL="0" distR="0" wp14:anchorId="05613E3C" wp14:editId="4AA19680">
            <wp:extent cx="2988000" cy="11202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931" t="8129" r="5204" b="9983"/>
                    <a:stretch/>
                  </pic:blipFill>
                  <pic:spPr bwMode="auto">
                    <a:xfrm>
                      <a:off x="0" y="0"/>
                      <a:ext cx="2988000" cy="1120280"/>
                    </a:xfrm>
                    <a:prstGeom prst="rect">
                      <a:avLst/>
                    </a:prstGeom>
                    <a:noFill/>
                    <a:ln>
                      <a:noFill/>
                    </a:ln>
                    <a:extLst>
                      <a:ext uri="{53640926-AAD7-44D8-BBD7-CCE9431645EC}">
                        <a14:shadowObscured xmlns:a14="http://schemas.microsoft.com/office/drawing/2010/main"/>
                      </a:ext>
                    </a:extLst>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32DB2855">
            <wp:extent cx="2988000" cy="1149990"/>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057" t="7017" r="132" b="14621"/>
                    <a:stretch/>
                  </pic:blipFill>
                  <pic:spPr bwMode="auto">
                    <a:xfrm>
                      <a:off x="0" y="0"/>
                      <a:ext cx="2988000" cy="1149990"/>
                    </a:xfrm>
                    <a:prstGeom prst="rect">
                      <a:avLst/>
                    </a:prstGeom>
                    <a:noFill/>
                    <a:ln>
                      <a:noFill/>
                    </a:ln>
                    <a:extLst>
                      <a:ext uri="{53640926-AAD7-44D8-BBD7-CCE9431645EC}">
                        <a14:shadowObscured xmlns:a14="http://schemas.microsoft.com/office/drawing/2010/main"/>
                      </a:ext>
                    </a:extLst>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0FED71A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w:t>
      </w:r>
      <w:r w:rsidR="008A0F6B">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6"/>
      <w:r w:rsidR="007565D9" w:rsidRPr="006B373F">
        <w:rPr>
          <w:rFonts w:ascii="Times New Roman" w:hAnsi="Times New Roman" w:cs="Times New Roman"/>
          <w:sz w:val="20"/>
          <w:szCs w:val="20"/>
        </w:rPr>
        <w:t>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w:t>
      </w:r>
      <w:commentRangeEnd w:id="6"/>
      <w:r w:rsidR="004D69E7" w:rsidRPr="006B373F">
        <w:rPr>
          <w:rStyle w:val="Rimandocommento"/>
          <w:rFonts w:ascii="Times New Roman" w:hAnsi="Times New Roman" w:cs="Times New Roman"/>
          <w:sz w:val="20"/>
          <w:szCs w:val="20"/>
        </w:rPr>
        <w:commentReference w:id="6"/>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75112BDD"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elaborano</w:t>
      </w:r>
      <w:r w:rsidR="006270EE">
        <w:rPr>
          <w:rFonts w:ascii="Times New Roman" w:hAnsi="Times New Roman" w:cs="Times New Roman"/>
          <w:sz w:val="20"/>
          <w:szCs w:val="20"/>
        </w:rPr>
        <w:t xml:space="preserve"> le informazioni</w:t>
      </w:r>
      <w:r w:rsidR="00C65BF6">
        <w:rPr>
          <w:rFonts w:ascii="Times New Roman" w:hAnsi="Times New Roman" w:cs="Times New Roman"/>
          <w:sz w:val="20"/>
          <w:szCs w:val="20"/>
        </w:rPr>
        <w:t xml:space="preserve">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lastRenderedPageBreak/>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5EEF193D"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una serie di abilità</w:t>
      </w:r>
      <w:r w:rsidR="00061ED8">
        <w:rPr>
          <w:rFonts w:ascii="Times New Roman" w:hAnsi="Times New Roman" w:cs="Times New Roman"/>
          <w:sz w:val="20"/>
          <w:szCs w:val="20"/>
        </w:rPr>
        <w:t xml:space="preserve"> cognitive</w:t>
      </w:r>
      <w:r w:rsidR="00A47402" w:rsidRPr="006B373F">
        <w:rPr>
          <w:rFonts w:ascii="Times New Roman" w:hAnsi="Times New Roman" w:cs="Times New Roman"/>
          <w:sz w:val="20"/>
          <w:szCs w:val="20"/>
        </w:rPr>
        <w:t xml:space="preserve">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w:t>
      </w:r>
      <w:r w:rsidR="009B28E8">
        <w:rPr>
          <w:rFonts w:ascii="Times New Roman" w:hAnsi="Times New Roman" w:cs="Times New Roman"/>
          <w:sz w:val="20"/>
          <w:szCs w:val="20"/>
        </w:rPr>
        <w:t>competenze</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9B28E8">
        <w:rPr>
          <w:rFonts w:ascii="Times New Roman" w:hAnsi="Times New Roman" w:cs="Times New Roman"/>
          <w:sz w:val="20"/>
          <w:szCs w:val="20"/>
        </w:rPr>
        <w:t>emotive</w:t>
      </w:r>
      <w:r w:rsidR="00720691" w:rsidRPr="006B373F">
        <w:rPr>
          <w:rFonts w:ascii="Times New Roman" w:hAnsi="Times New Roman" w:cs="Times New Roman"/>
          <w:i/>
          <w:iCs/>
          <w:sz w:val="20"/>
          <w:szCs w:val="20"/>
        </w:rPr>
        <w:t xml:space="preserve">. </w:t>
      </w:r>
    </w:p>
    <w:p w14:paraId="54558F84" w14:textId="5456890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D067A">
        <w:rPr>
          <w:rFonts w:ascii="Times New Roman" w:hAnsi="Times New Roman" w:cs="Times New Roman"/>
          <w:sz w:val="20"/>
          <w:szCs w:val="20"/>
        </w:rPr>
        <w:t xml:space="preserve">, o più in generale </w:t>
      </w:r>
      <w:r w:rsidR="004F7C85">
        <w:rPr>
          <w:rFonts w:ascii="Times New Roman" w:hAnsi="Times New Roman" w:cs="Times New Roman"/>
          <w:sz w:val="20"/>
          <w:szCs w:val="20"/>
        </w:rPr>
        <w:t xml:space="preserve">la capacità </w:t>
      </w:r>
      <w:r w:rsidR="00376179">
        <w:rPr>
          <w:rFonts w:ascii="Times New Roman" w:hAnsi="Times New Roman" w:cs="Times New Roman"/>
          <w:sz w:val="20"/>
          <w:szCs w:val="20"/>
        </w:rPr>
        <w:t>di utilizzare le tecnologie dell’informazione e della comunicazione</w:t>
      </w:r>
      <w:r w:rsidR="000B4925">
        <w:rPr>
          <w:rFonts w:ascii="Times New Roman" w:hAnsi="Times New Roman" w:cs="Times New Roman"/>
          <w:sz w:val="20"/>
          <w:szCs w:val="20"/>
        </w:rPr>
        <w:t xml:space="preserve"> </w:t>
      </w:r>
      <w:r w:rsidR="0004727B">
        <w:rPr>
          <w:rFonts w:ascii="Times New Roman" w:hAnsi="Times New Roman" w:cs="Times New Roman"/>
          <w:sz w:val="20"/>
          <w:szCs w:val="20"/>
        </w:rPr>
        <w:t xml:space="preserve">per cercare </w:t>
      </w:r>
      <w:r w:rsidR="00CF3EE1">
        <w:rPr>
          <w:rFonts w:ascii="Times New Roman" w:hAnsi="Times New Roman" w:cs="Times New Roman"/>
          <w:sz w:val="20"/>
          <w:szCs w:val="20"/>
        </w:rPr>
        <w:t>e valutare le</w:t>
      </w:r>
      <w:r w:rsidR="001F1F0E">
        <w:rPr>
          <w:rFonts w:ascii="Times New Roman" w:hAnsi="Times New Roman" w:cs="Times New Roman"/>
          <w:sz w:val="20"/>
          <w:szCs w:val="20"/>
        </w:rPr>
        <w:t xml:space="preserve"> informazioni</w:t>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e quindi la possibilità</w:t>
      </w:r>
      <w:r w:rsidR="003E4041" w:rsidRPr="006B373F">
        <w:rPr>
          <w:rFonts w:ascii="Times New Roman" w:hAnsi="Times New Roman" w:cs="Times New Roman"/>
          <w:sz w:val="20"/>
          <w:szCs w:val="20"/>
        </w:rPr>
        <w:t xml:space="preserve"> di partecipare attivamente in una società digitalizzata</w:t>
      </w:r>
      <w:r w:rsidR="00147799">
        <w:rPr>
          <w:rFonts w:ascii="Times New Roman" w:hAnsi="Times New Roman" w:cs="Times New Roman"/>
          <w:sz w:val="20"/>
          <w:szCs w:val="20"/>
        </w:rPr>
        <w:t>)</w:t>
      </w:r>
      <w:r w:rsidR="00EA2A1D">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e 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19ABAD7B"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w:t>
      </w:r>
      <w:r w:rsidR="007526F8">
        <w:rPr>
          <w:rFonts w:ascii="Times New Roman" w:hAnsi="Times New Roman" w:cs="Times New Roman"/>
          <w:sz w:val="20"/>
          <w:szCs w:val="20"/>
        </w:rPr>
        <w:t>’acquisizione delle</w:t>
      </w:r>
      <w:r w:rsidR="00342190" w:rsidRPr="006B373F">
        <w:rPr>
          <w:rFonts w:ascii="Times New Roman" w:hAnsi="Times New Roman" w:cs="Times New Roman"/>
          <w:sz w:val="20"/>
          <w:szCs w:val="20"/>
        </w:rPr>
        <w:t xml:space="preserve"> skills fondamentali</w:t>
      </w:r>
      <w:r w:rsidR="007526F8">
        <w:rPr>
          <w:rFonts w:ascii="Times New Roman" w:hAnsi="Times New Roman" w:cs="Times New Roman"/>
          <w:sz w:val="20"/>
          <w:szCs w:val="20"/>
        </w:rPr>
        <w:t xml:space="preserve"> e </w:t>
      </w:r>
      <w:r w:rsidR="002839CE">
        <w:rPr>
          <w:rFonts w:ascii="Times New Roman" w:hAnsi="Times New Roman" w:cs="Times New Roman"/>
          <w:sz w:val="20"/>
          <w:szCs w:val="20"/>
        </w:rPr>
        <w:t>dell’alfabetizzazione digitale</w:t>
      </w:r>
      <w:r w:rsidR="00342190" w:rsidRPr="006B373F">
        <w:rPr>
          <w:rFonts w:ascii="Times New Roman" w:hAnsi="Times New Roman" w:cs="Times New Roman"/>
          <w:sz w:val="20"/>
          <w:szCs w:val="20"/>
        </w:rPr>
        <w:t xml:space="preserve"> sono</w:t>
      </w:r>
      <w:r w:rsidR="004A13C5">
        <w:rPr>
          <w:rFonts w:ascii="Times New Roman" w:hAnsi="Times New Roman" w:cs="Times New Roman"/>
          <w:sz w:val="20"/>
          <w:szCs w:val="20"/>
        </w:rPr>
        <w:t xml:space="preserve"> passaggi necessari </w:t>
      </w:r>
      <w:r w:rsidR="004A13C5">
        <w:rPr>
          <w:rFonts w:ascii="Times New Roman" w:hAnsi="Times New Roman" w:cs="Times New Roman"/>
          <w:sz w:val="20"/>
          <w:szCs w:val="20"/>
        </w:rPr>
        <w:t>affinché</w:t>
      </w:r>
      <w:r w:rsidR="0050310F">
        <w:rPr>
          <w:rFonts w:ascii="Times New Roman" w:hAnsi="Times New Roman" w:cs="Times New Roman"/>
          <w:sz w:val="20"/>
          <w:szCs w:val="20"/>
        </w:rPr>
        <w:t xml:space="preserve"> un individuo</w:t>
      </w:r>
      <w:r w:rsidR="00610E9F">
        <w:rPr>
          <w:rFonts w:ascii="Times New Roman" w:hAnsi="Times New Roman" w:cs="Times New Roman"/>
          <w:sz w:val="20"/>
          <w:szCs w:val="20"/>
        </w:rPr>
        <w:t xml:space="preserve"> possa approcciarsi</w:t>
      </w:r>
      <w:r w:rsidR="004A13C5">
        <w:rPr>
          <w:rFonts w:ascii="Times New Roman" w:hAnsi="Times New Roman" w:cs="Times New Roman"/>
          <w:sz w:val="20"/>
          <w:szCs w:val="20"/>
        </w:rPr>
        <w:t xml:space="preserve"> </w:t>
      </w:r>
      <w:r w:rsidR="004A13C5" w:rsidRPr="006B373F">
        <w:rPr>
          <w:rFonts w:ascii="Times New Roman" w:hAnsi="Times New Roman" w:cs="Times New Roman"/>
          <w:sz w:val="20"/>
          <w:szCs w:val="20"/>
        </w:rPr>
        <w:t xml:space="preserve"> </w:t>
      </w:r>
      <w:r w:rsidR="009E1516" w:rsidRPr="006B373F">
        <w:rPr>
          <w:rFonts w:ascii="Times New Roman" w:hAnsi="Times New Roman" w:cs="Times New Roman"/>
          <w:sz w:val="20"/>
          <w:szCs w:val="20"/>
        </w:rPr>
        <w:t>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E60D26" w:rsidRPr="006B373F">
        <w:rPr>
          <w:rFonts w:ascii="Times New Roman" w:hAnsi="Times New Roman" w:cs="Times New Roman"/>
          <w:i/>
          <w:iCs/>
          <w:sz w:val="20"/>
          <w:szCs w:val="20"/>
        </w:rPr>
        <w:t>gap</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A22FB09"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w:t>
      </w:r>
      <w:r w:rsidR="00526651" w:rsidRPr="006B373F">
        <w:rPr>
          <w:rFonts w:ascii="Times New Roman" w:hAnsi="Times New Roman" w:cs="Times New Roman"/>
          <w:sz w:val="20"/>
          <w:szCs w:val="20"/>
        </w:rPr>
        <w:lastRenderedPageBreak/>
        <w:t>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possiede infatti</w:t>
      </w:r>
      <w:r w:rsidR="00F83CB6">
        <w:rPr>
          <w:rFonts w:ascii="Times New Roman" w:hAnsi="Times New Roman" w:cs="Times New Roman"/>
          <w:sz w:val="20"/>
          <w:szCs w:val="20"/>
        </w:rPr>
        <w:t xml:space="preserve"> tutte</w:t>
      </w:r>
      <w:r w:rsidR="00743105" w:rsidRPr="006B373F">
        <w:rPr>
          <w:rFonts w:ascii="Times New Roman" w:hAnsi="Times New Roman" w:cs="Times New Roman"/>
          <w:sz w:val="20"/>
          <w:szCs w:val="20"/>
        </w:rPr>
        <w:t xml:space="preserve"> le </w:t>
      </w:r>
      <w:r w:rsidR="00B62916">
        <w:rPr>
          <w:rFonts w:ascii="Times New Roman" w:hAnsi="Times New Roman" w:cs="Times New Roman"/>
          <w:sz w:val="20"/>
          <w:szCs w:val="20"/>
        </w:rPr>
        <w:t>competenze</w:t>
      </w:r>
      <w:r w:rsidR="00743105" w:rsidRPr="006B373F">
        <w:rPr>
          <w:rFonts w:ascii="Times New Roman" w:hAnsi="Times New Roman" w:cs="Times New Roman"/>
          <w:sz w:val="20"/>
          <w:szCs w:val="20"/>
        </w:rPr>
        <w:t xml:space="preserve"> </w:t>
      </w:r>
      <w:r w:rsidR="00886237">
        <w:rPr>
          <w:rFonts w:ascii="Times New Roman" w:hAnsi="Times New Roman" w:cs="Times New Roman"/>
          <w:sz w:val="20"/>
          <w:szCs w:val="20"/>
        </w:rPr>
        <w:t>tecn</w:t>
      </w:r>
      <w:r w:rsidR="002C5347">
        <w:rPr>
          <w:rFonts w:ascii="Times New Roman" w:hAnsi="Times New Roman" w:cs="Times New Roman"/>
          <w:sz w:val="20"/>
          <w:szCs w:val="20"/>
        </w:rPr>
        <w:t xml:space="preserve">iche e cognitive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a</w:t>
      </w:r>
      <w:r w:rsidR="002C5347">
        <w:rPr>
          <w:rFonts w:ascii="Times New Roman" w:hAnsi="Times New Roman" w:cs="Times New Roman"/>
          <w:sz w:val="20"/>
          <w:szCs w:val="20"/>
        </w:rPr>
        <w:t xml:space="preserve"> un utilizzo</w:t>
      </w:r>
      <w:r w:rsidR="007F6B4D" w:rsidRPr="006B373F">
        <w:rPr>
          <w:rFonts w:ascii="Times New Roman" w:hAnsi="Times New Roman" w:cs="Times New Roman"/>
          <w:sz w:val="20"/>
          <w:szCs w:val="20"/>
        </w:rPr>
        <w:t xml:space="preserve"> consapevole</w:t>
      </w:r>
      <w:r w:rsidR="00B62916">
        <w:rPr>
          <w:rFonts w:ascii="Times New Roman" w:hAnsi="Times New Roman" w:cs="Times New Roman"/>
          <w:sz w:val="20"/>
          <w:szCs w:val="20"/>
        </w:rPr>
        <w:t xml:space="preserve"> delle</w:t>
      </w:r>
      <w:r w:rsidR="002C5347">
        <w:rPr>
          <w:rFonts w:ascii="Times New Roman" w:hAnsi="Times New Roman" w:cs="Times New Roman"/>
          <w:sz w:val="20"/>
          <w:szCs w:val="20"/>
        </w:rPr>
        <w:t xml:space="preserve"> tecnologie</w:t>
      </w:r>
      <w:r w:rsidR="00161111">
        <w:rPr>
          <w:rFonts w:ascii="Times New Roman" w:hAnsi="Times New Roman" w:cs="Times New Roman"/>
          <w:sz w:val="20"/>
          <w:szCs w:val="20"/>
        </w:rPr>
        <w:t xml:space="preserve"> digitali</w:t>
      </w:r>
      <w:r w:rsidR="007F6B4D" w:rsidRPr="006B373F">
        <w:rPr>
          <w:rFonts w:ascii="Times New Roman" w:hAnsi="Times New Roman" w:cs="Times New Roman"/>
          <w:sz w:val="20"/>
          <w:szCs w:val="20"/>
        </w:rPr>
        <w:t xml:space="preserv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0FFD72D"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 xml:space="preserve">ico e </w:t>
      </w:r>
      <w:r w:rsidR="00467F0D">
        <w:rPr>
          <w:rFonts w:ascii="Times New Roman" w:hAnsi="Times New Roman" w:cs="Times New Roman"/>
          <w:sz w:val="20"/>
          <w:szCs w:val="20"/>
        </w:rPr>
        <w:t>competenze</w:t>
      </w:r>
      <w:r w:rsidR="00E44567" w:rsidRPr="006B373F">
        <w:rPr>
          <w:rFonts w:ascii="Times New Roman" w:hAnsi="Times New Roman" w:cs="Times New Roman"/>
          <w:sz w:val="20"/>
          <w:szCs w:val="20"/>
        </w:rPr>
        <w:t xml:space="preserve"> </w:t>
      </w:r>
      <w:r w:rsidR="00467F0D">
        <w:rPr>
          <w:rFonts w:ascii="Times New Roman" w:hAnsi="Times New Roman" w:cs="Times New Roman"/>
          <w:sz w:val="20"/>
          <w:szCs w:val="20"/>
        </w:rPr>
        <w:t>emotive</w:t>
      </w:r>
      <w:r w:rsidR="00E44567" w:rsidRPr="006B373F">
        <w:rPr>
          <w:rFonts w:ascii="Times New Roman" w:hAnsi="Times New Roman" w:cs="Times New Roman"/>
          <w:sz w:val="20"/>
          <w:szCs w:val="20"/>
        </w:rPr>
        <w:t xml:space="preserve">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6F5ED388"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1901480E"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20876">
        <w:rPr>
          <w:rFonts w:ascii="Times New Roman" w:hAnsi="Times New Roman" w:cs="Times New Roman"/>
          <w:sz w:val="20"/>
          <w:szCs w:val="20"/>
        </w:rPr>
        <w:t>apprendimento personalizzato pos</w:t>
      </w:r>
      <w:r w:rsidR="001C7AD1">
        <w:rPr>
          <w:rFonts w:ascii="Times New Roman" w:hAnsi="Times New Roman" w:cs="Times New Roman"/>
          <w:sz w:val="20"/>
          <w:szCs w:val="20"/>
        </w:rPr>
        <w:t xml:space="preserve">sibile grazie </w:t>
      </w:r>
      <w:r w:rsidR="007F7931">
        <w:rPr>
          <w:rFonts w:ascii="Times New Roman" w:hAnsi="Times New Roman" w:cs="Times New Roman"/>
          <w:sz w:val="20"/>
          <w:szCs w:val="20"/>
        </w:rPr>
        <w:t xml:space="preserve">alle </w:t>
      </w:r>
      <w:r w:rsidR="007F7931" w:rsidRPr="006B373F">
        <w:rPr>
          <w:rFonts w:ascii="Times New Roman" w:hAnsi="Times New Roman" w:cs="Times New Roman"/>
          <w:sz w:val="20"/>
          <w:szCs w:val="20"/>
        </w:rPr>
        <w:t>videolezioni</w:t>
      </w:r>
      <w:r w:rsidR="007B5CAD" w:rsidRPr="006B373F">
        <w:rPr>
          <w:rFonts w:ascii="Times New Roman" w:hAnsi="Times New Roman" w:cs="Times New Roman"/>
          <w:sz w:val="20"/>
          <w:szCs w:val="20"/>
        </w:rPr>
        <w:t xml:space="preserve"> asincron</w:t>
      </w:r>
      <w:r w:rsidR="00110AF4">
        <w:rPr>
          <w:rFonts w:ascii="Times New Roman" w:hAnsi="Times New Roman" w:cs="Times New Roman"/>
          <w:sz w:val="20"/>
          <w:szCs w:val="20"/>
        </w:rPr>
        <w:t>e</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w:t>
      </w:r>
      <w:r w:rsidR="00E257F2">
        <w:rPr>
          <w:rFonts w:ascii="Times New Roman" w:hAnsi="Times New Roman" w:cs="Times New Roman"/>
          <w:sz w:val="20"/>
          <w:szCs w:val="20"/>
        </w:rPr>
        <w:t>utilizzato dagli insegnanti per rispondere ai dubbi dei singoli alunni e per</w:t>
      </w:r>
      <w:r w:rsidR="00610A42" w:rsidRPr="006B373F">
        <w:rPr>
          <w:rFonts w:ascii="Times New Roman" w:hAnsi="Times New Roman" w:cs="Times New Roman"/>
          <w:sz w:val="20"/>
          <w:szCs w:val="20"/>
        </w:rPr>
        <w:t xml:space="preserve">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0E33A394" w14:textId="7ABDC831" w:rsidR="000437C4" w:rsidRPr="000437C4" w:rsidRDefault="00001F86" w:rsidP="000437C4">
      <w:pPr>
        <w:jc w:val="both"/>
        <w:rPr>
          <w:rFonts w:ascii="Times New Roman" w:hAnsi="Times New Roman" w:cs="Times New Roman"/>
          <w:sz w:val="20"/>
          <w:szCs w:val="20"/>
        </w:rPr>
      </w:pPr>
      <w:r>
        <w:rPr>
          <w:rFonts w:ascii="Times New Roman" w:hAnsi="Times New Roman" w:cs="Times New Roman"/>
          <w:sz w:val="20"/>
          <w:szCs w:val="20"/>
        </w:rPr>
        <w:t>Inoltre, le</w:t>
      </w:r>
      <w:r w:rsidR="00B068C0" w:rsidRPr="006B373F">
        <w:rPr>
          <w:rFonts w:ascii="Times New Roman" w:hAnsi="Times New Roman" w:cs="Times New Roman"/>
          <w:sz w:val="20"/>
          <w:szCs w:val="20"/>
        </w:rPr>
        <w:t xml:space="preserv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Un esempio del successo dell’apprendimento collaborativo</w:t>
      </w:r>
      <w:r w:rsidR="00C63724">
        <w:rPr>
          <w:rFonts w:ascii="Times New Roman" w:hAnsi="Times New Roman" w:cs="Times New Roman"/>
          <w:sz w:val="20"/>
          <w:szCs w:val="20"/>
        </w:rPr>
        <w:t xml:space="preserve"> nel</w:t>
      </w:r>
      <w:r w:rsidR="005F3C0D">
        <w:rPr>
          <w:rFonts w:ascii="Times New Roman" w:hAnsi="Times New Roman" w:cs="Times New Roman"/>
          <w:sz w:val="20"/>
          <w:szCs w:val="20"/>
        </w:rPr>
        <w:t xml:space="preserve"> contesto dell’</w:t>
      </w:r>
      <w:r w:rsidR="00C63724">
        <w:rPr>
          <w:rFonts w:ascii="Times New Roman" w:hAnsi="Times New Roman" w:cs="Times New Roman"/>
          <w:sz w:val="20"/>
          <w:szCs w:val="20"/>
        </w:rPr>
        <w:t>educazione informale</w:t>
      </w:r>
      <w:r w:rsidR="00327414" w:rsidRPr="006B373F">
        <w:rPr>
          <w:rFonts w:ascii="Times New Roman" w:hAnsi="Times New Roman" w:cs="Times New Roman"/>
          <w:sz w:val="20"/>
          <w:szCs w:val="20"/>
        </w:rPr>
        <w:t xml:space="preserve">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58996357"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inoltre facilita</w:t>
      </w:r>
      <w:r w:rsidR="00984F74">
        <w:rPr>
          <w:rFonts w:ascii="Times New Roman" w:hAnsi="Times New Roman" w:cs="Times New Roman"/>
          <w:sz w:val="20"/>
          <w:szCs w:val="20"/>
        </w:rPr>
        <w:t>no</w:t>
      </w:r>
      <w:r w:rsidRPr="006B373F">
        <w:rPr>
          <w:rFonts w:ascii="Times New Roman" w:hAnsi="Times New Roman" w:cs="Times New Roman"/>
          <w:sz w:val="20"/>
          <w:szCs w:val="20"/>
        </w:rPr>
        <w:t xml:space="preserve">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w:t>
      </w:r>
      <w:r w:rsidR="00850992">
        <w:rPr>
          <w:rFonts w:ascii="Times New Roman" w:hAnsi="Times New Roman" w:cs="Times New Roman"/>
          <w:sz w:val="20"/>
          <w:szCs w:val="20"/>
        </w:rPr>
        <w:lastRenderedPageBreak/>
        <w:t>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4A3EAC0C" w14:textId="082E802B" w:rsidR="000437C4" w:rsidRPr="000437C4" w:rsidRDefault="000437C4" w:rsidP="000437C4">
      <w:pPr>
        <w:pStyle w:val="Titolo3"/>
        <w:rPr>
          <w:rFonts w:ascii="Times New Roman" w:hAnsi="Times New Roman" w:cs="Times New Roman"/>
          <w:b/>
          <w:bCs/>
          <w:sz w:val="20"/>
          <w:szCs w:val="20"/>
        </w:rPr>
      </w:pPr>
      <w:r>
        <w:rPr>
          <w:rFonts w:ascii="Times New Roman" w:hAnsi="Times New Roman" w:cs="Times New Roman"/>
          <w:b/>
          <w:bCs/>
          <w:sz w:val="20"/>
          <w:szCs w:val="20"/>
        </w:rPr>
        <w:t>conclusione</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Nel tentativo di ricercare la personificazione della saggezza nell’era digitale, abbiamo potuto osservare come questa non sia propria di nessuno dei gruppi di 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L’utente medio non è stimolato a raffinare le sue competenze perché le interfacce delle tecnologie digitali sono volutamente semplificate dagli sviluppatori. Egli, inoltre, non possiede un set di skills spendibile e utile alla fruizione consapevole e informata delle </w:t>
      </w:r>
      <w:proofErr w:type="spellStart"/>
      <w:r w:rsidRPr="00831503">
        <w:rPr>
          <w:rFonts w:ascii="Times New Roman" w:eastAsia="Times New Roman" w:hAnsi="Times New Roman" w:cs="Times New Roman"/>
          <w:color w:val="000000"/>
          <w:sz w:val="20"/>
          <w:szCs w:val="20"/>
          <w:lang w:eastAsia="it-IT"/>
        </w:rPr>
        <w:t>ICTs</w:t>
      </w:r>
      <w:proofErr w:type="spellEnd"/>
      <w:r w:rsidRPr="00831503">
        <w:rPr>
          <w:rFonts w:ascii="Times New Roman" w:eastAsia="Times New Roman" w:hAnsi="Times New Roman" w:cs="Times New Roman"/>
          <w:color w:val="000000"/>
          <w:sz w:val="20"/>
          <w:szCs w:val="20"/>
          <w:lang w:eastAsia="it-IT"/>
        </w:rPr>
        <w:t xml:space="preserve"> e quando posto in un contesto non familiare si limita ad attuare un approccio diretto e intuitivo.</w:t>
      </w:r>
    </w:p>
    <w:p w14:paraId="4F35FAB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È evidente quindi come sia necessario un maggior investimento da parte dei governi nella ristrutturazione dei sistemi educativi di istruzione e di formazione, al fine di aiutare a ridisegnare il modo in cui gli individui accedono alle informazioni ed elaborano la conoscenza dell’era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388A4B06" w14:textId="2C6D09A9"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1A666645" w14:textId="656E18C4" w:rsidR="00BE60D1" w:rsidRDefault="00BE60D1" w:rsidP="00271028">
      <w:pPr>
        <w:jc w:val="both"/>
        <w:rPr>
          <w:rFonts w:ascii="Times New Roman" w:hAnsi="Times New Roman" w:cs="Times New Roman"/>
          <w:sz w:val="20"/>
          <w:szCs w:val="20"/>
        </w:rPr>
      </w:pPr>
    </w:p>
    <w:p w14:paraId="4BB8FDC8" w14:textId="12ECAEB0" w:rsidR="00BE60D1" w:rsidRDefault="00BE60D1"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lastRenderedPageBreak/>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carbone8@campus.unimib.it" w:date="2021-12-22T12:23:00Z" w:initials="g">
    <w:p w14:paraId="1FB5B4B4" w14:textId="77777777" w:rsidR="002F5C70" w:rsidRDefault="002F5C70" w:rsidP="00BB46E5">
      <w:pPr>
        <w:pStyle w:val="Testocommento"/>
      </w:pPr>
      <w:r>
        <w:rPr>
          <w:rStyle w:val="Rimandocommento"/>
        </w:rPr>
        <w:annotationRef/>
      </w:r>
      <w:r w:rsidRPr="00BF316F">
        <w:t>Mediato da essi?</w:t>
      </w:r>
    </w:p>
  </w:comment>
  <w:comment w:id="1" w:author="g.carbone8@campus.unimib.it" w:date="2021-12-22T12:45:00Z" w:initials="g">
    <w:p w14:paraId="455AF15D" w14:textId="77777777" w:rsidR="00FE3798" w:rsidRDefault="00FE3798" w:rsidP="00FE3798">
      <w:pPr>
        <w:pStyle w:val="Testocommento"/>
      </w:pPr>
      <w:r>
        <w:rPr>
          <w:rStyle w:val="Rimandocommento"/>
        </w:rPr>
        <w:annotationRef/>
      </w:r>
      <w:r w:rsidRPr="00BF316F">
        <w:t>Avvenuto più che consumato ?</w:t>
      </w:r>
    </w:p>
  </w:comment>
  <w:comment w:id="2"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3" w:author="g.carbone8@campus.unimib.it" w:date="2021-12-21T17:36:00Z" w:initials="g">
    <w:p w14:paraId="1EBD77BD" w14:textId="1D5420E4" w:rsidR="00653790" w:rsidRDefault="00653790" w:rsidP="00D9657B">
      <w:pPr>
        <w:pStyle w:val="Testocommento"/>
      </w:pPr>
      <w:r>
        <w:rPr>
          <w:rStyle w:val="Rimandocommento"/>
        </w:rPr>
        <w:annotationRef/>
      </w:r>
      <w:r w:rsidRPr="00BF316F">
        <w:t>Quale mancanza?</w:t>
      </w:r>
    </w:p>
  </w:comment>
  <w:comment w:id="4" w:author="Elisa Merelli - elisa.merelli@studio.unibo.it" w:date="2021-12-23T10:08:00Z" w:initials="EMe">
    <w:p w14:paraId="573D88E7" w14:textId="563E2273" w:rsidR="00A910C4" w:rsidRDefault="00A910C4">
      <w:pPr>
        <w:pStyle w:val="Testocommento"/>
      </w:pPr>
      <w:r>
        <w:rPr>
          <w:rStyle w:val="Rimandocommento"/>
        </w:rPr>
        <w:annotationRef/>
      </w:r>
      <w:r>
        <w:t>Credo fosse riferito alla mancanza della “saggezza digitale”: ora che ho invertito l’ordine della mia parte si capisce perché viene subito dopo</w:t>
      </w:r>
    </w:p>
  </w:comment>
  <w:comment w:id="5" w:author="g.carbone8@campus.unimib.it" w:date="2021-12-21T17:38:00Z" w:initials="g">
    <w:p w14:paraId="7A825EA5" w14:textId="77777777" w:rsidR="00DB4109" w:rsidRDefault="00676062" w:rsidP="003E4028">
      <w:pPr>
        <w:pStyle w:val="Testocommento"/>
      </w:pPr>
      <w:r>
        <w:rPr>
          <w:rStyle w:val="Rimandocommento"/>
        </w:rPr>
        <w:annotationRef/>
      </w:r>
      <w:r w:rsidR="00DB4109" w:rsidRPr="00BF316F">
        <w:t>Non si capisce molto, forse lo riscriverei</w:t>
      </w:r>
    </w:p>
  </w:comment>
  <w:comment w:id="6"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5B4B4" w15:done="1"/>
  <w15:commentEx w15:paraId="455AF15D" w15:done="1"/>
  <w15:commentEx w15:paraId="6EBA7F79" w15:done="1"/>
  <w15:commentEx w15:paraId="1EBD77BD" w15:done="1"/>
  <w15:commentEx w15:paraId="573D88E7" w15:paraIdParent="1EBD77BD" w15:done="1"/>
  <w15:commentEx w15:paraId="7A825EA5" w15:done="1"/>
  <w15:commentEx w15:paraId="56BFA53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9733" w16cex:dateUtc="2021-12-22T11:23:00Z"/>
  <w16cex:commentExtensible w16cex:durableId="256D9C6A" w16cex:dateUtc="2021-12-22T11:45:00Z"/>
  <w16cex:commentExtensible w16cex:durableId="256A309F" w16cex:dateUtc="2021-12-19T21:28:00Z"/>
  <w16cex:commentExtensible w16cex:durableId="256C8F1B" w16cex:dateUtc="2021-12-21T16:36:00Z"/>
  <w16cex:commentExtensible w16cex:durableId="256EC908" w16cex:dateUtc="2021-12-23T09:08:00Z"/>
  <w16cex:commentExtensible w16cex:durableId="256C8F7B" w16cex:dateUtc="2021-12-21T16:38:00Z"/>
  <w16cex:commentExtensible w16cex:durableId="256C9131" w16cex:dateUtc="2021-12-21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5B4B4" w16cid:durableId="256D9733"/>
  <w16cid:commentId w16cid:paraId="455AF15D" w16cid:durableId="256D9C6A"/>
  <w16cid:commentId w16cid:paraId="6EBA7F79" w16cid:durableId="256A309F"/>
  <w16cid:commentId w16cid:paraId="1EBD77BD" w16cid:durableId="256C8F1B"/>
  <w16cid:commentId w16cid:paraId="573D88E7" w16cid:durableId="256EC908"/>
  <w16cid:commentId w16cid:paraId="7A825EA5" w16cid:durableId="256C8F7B"/>
  <w16cid:commentId w16cid:paraId="56BFA53D" w16cid:durableId="256C9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BB317" w14:textId="77777777" w:rsidR="005C0211" w:rsidRDefault="005C0211" w:rsidP="00C36326">
      <w:pPr>
        <w:spacing w:after="0" w:line="240" w:lineRule="auto"/>
      </w:pPr>
      <w:r>
        <w:separator/>
      </w:r>
    </w:p>
  </w:endnote>
  <w:endnote w:type="continuationSeparator" w:id="0">
    <w:p w14:paraId="0776282C" w14:textId="77777777" w:rsidR="005C0211" w:rsidRDefault="005C0211" w:rsidP="00C36326">
      <w:pPr>
        <w:spacing w:after="0" w:line="240" w:lineRule="auto"/>
      </w:pPr>
      <w:r>
        <w:continuationSeparator/>
      </w:r>
    </w:p>
  </w:endnote>
  <w:endnote w:type="continuationNotice" w:id="1">
    <w:p w14:paraId="3D200C95" w14:textId="77777777" w:rsidR="005C0211" w:rsidRDefault="005C02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C6A9C" w14:textId="77777777" w:rsidR="005C0211" w:rsidRDefault="005C0211" w:rsidP="00C36326">
      <w:pPr>
        <w:spacing w:after="0" w:line="240" w:lineRule="auto"/>
      </w:pPr>
      <w:r>
        <w:separator/>
      </w:r>
    </w:p>
  </w:footnote>
  <w:footnote w:type="continuationSeparator" w:id="0">
    <w:p w14:paraId="0F9FDB8E" w14:textId="77777777" w:rsidR="005C0211" w:rsidRDefault="005C0211" w:rsidP="00C36326">
      <w:pPr>
        <w:spacing w:after="0" w:line="240" w:lineRule="auto"/>
      </w:pPr>
      <w:r>
        <w:continuationSeparator/>
      </w:r>
    </w:p>
  </w:footnote>
  <w:footnote w:type="continuationNotice" w:id="1">
    <w:p w14:paraId="2FC17AA6" w14:textId="77777777" w:rsidR="005C0211" w:rsidRDefault="005C0211">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carbone8@campus.unimib.it">
    <w15:presenceInfo w15:providerId="None" w15:userId="g.carbone8@campus.unimib.it"/>
  </w15:person>
  <w15:person w15:author="Silvia Grosso">
    <w15:presenceInfo w15:providerId="Windows Live" w15:userId="ae07bb24dcdc86e9"/>
  </w15:person>
  <w15:person w15:author="Elisa Merelli - elisa.merelli@studio.unibo.it">
    <w15:presenceInfo w15:providerId="AD" w15:userId="S::elisa.merelli@studio.unibo.it::5cc3ea2d-a010-496f-a718-56aa6537f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1F86"/>
    <w:rsid w:val="00003B4C"/>
    <w:rsid w:val="00011D69"/>
    <w:rsid w:val="00024AF0"/>
    <w:rsid w:val="00024B32"/>
    <w:rsid w:val="00026CF0"/>
    <w:rsid w:val="000316F6"/>
    <w:rsid w:val="0003299C"/>
    <w:rsid w:val="00036412"/>
    <w:rsid w:val="00037BF9"/>
    <w:rsid w:val="000437C4"/>
    <w:rsid w:val="000456B4"/>
    <w:rsid w:val="00045789"/>
    <w:rsid w:val="000468ED"/>
    <w:rsid w:val="0004727B"/>
    <w:rsid w:val="00053FB6"/>
    <w:rsid w:val="00061ED8"/>
    <w:rsid w:val="000631E0"/>
    <w:rsid w:val="000709ED"/>
    <w:rsid w:val="00071FC2"/>
    <w:rsid w:val="0007348F"/>
    <w:rsid w:val="00085E03"/>
    <w:rsid w:val="00086587"/>
    <w:rsid w:val="00087D3E"/>
    <w:rsid w:val="000920A8"/>
    <w:rsid w:val="000A2B01"/>
    <w:rsid w:val="000A4121"/>
    <w:rsid w:val="000A5C29"/>
    <w:rsid w:val="000B4925"/>
    <w:rsid w:val="000D25D5"/>
    <w:rsid w:val="000D27EE"/>
    <w:rsid w:val="000D418F"/>
    <w:rsid w:val="000D728C"/>
    <w:rsid w:val="000E0030"/>
    <w:rsid w:val="000E2032"/>
    <w:rsid w:val="000E5F8E"/>
    <w:rsid w:val="000E7A3E"/>
    <w:rsid w:val="000E7B52"/>
    <w:rsid w:val="000F2817"/>
    <w:rsid w:val="00100E43"/>
    <w:rsid w:val="00101AF3"/>
    <w:rsid w:val="00110AF4"/>
    <w:rsid w:val="00111F35"/>
    <w:rsid w:val="00116F4C"/>
    <w:rsid w:val="001222D2"/>
    <w:rsid w:val="00124317"/>
    <w:rsid w:val="0014324D"/>
    <w:rsid w:val="00147799"/>
    <w:rsid w:val="00161111"/>
    <w:rsid w:val="00167CFF"/>
    <w:rsid w:val="00170526"/>
    <w:rsid w:val="001753E8"/>
    <w:rsid w:val="001761B5"/>
    <w:rsid w:val="0018354B"/>
    <w:rsid w:val="001852E0"/>
    <w:rsid w:val="0018742B"/>
    <w:rsid w:val="00197066"/>
    <w:rsid w:val="001A17F9"/>
    <w:rsid w:val="001A1C7B"/>
    <w:rsid w:val="001A300C"/>
    <w:rsid w:val="001A3965"/>
    <w:rsid w:val="001A7D9B"/>
    <w:rsid w:val="001B61EE"/>
    <w:rsid w:val="001C0765"/>
    <w:rsid w:val="001C7AD1"/>
    <w:rsid w:val="001D6FE4"/>
    <w:rsid w:val="001E1809"/>
    <w:rsid w:val="001E24E3"/>
    <w:rsid w:val="001E77AF"/>
    <w:rsid w:val="001F0353"/>
    <w:rsid w:val="001F1F0E"/>
    <w:rsid w:val="002031A5"/>
    <w:rsid w:val="00204D7D"/>
    <w:rsid w:val="0020696B"/>
    <w:rsid w:val="00220876"/>
    <w:rsid w:val="002259AA"/>
    <w:rsid w:val="0023181D"/>
    <w:rsid w:val="00234688"/>
    <w:rsid w:val="002419A0"/>
    <w:rsid w:val="002477C1"/>
    <w:rsid w:val="00253194"/>
    <w:rsid w:val="00254BCC"/>
    <w:rsid w:val="00271028"/>
    <w:rsid w:val="0027708C"/>
    <w:rsid w:val="002839CE"/>
    <w:rsid w:val="002846AD"/>
    <w:rsid w:val="002902E5"/>
    <w:rsid w:val="00293656"/>
    <w:rsid w:val="002A3F9C"/>
    <w:rsid w:val="002A794D"/>
    <w:rsid w:val="002B13C9"/>
    <w:rsid w:val="002B38CC"/>
    <w:rsid w:val="002C5347"/>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3CA3"/>
    <w:rsid w:val="00336BA4"/>
    <w:rsid w:val="00342190"/>
    <w:rsid w:val="003427B7"/>
    <w:rsid w:val="003433D6"/>
    <w:rsid w:val="00346A57"/>
    <w:rsid w:val="003534F0"/>
    <w:rsid w:val="003553FF"/>
    <w:rsid w:val="003639D1"/>
    <w:rsid w:val="00363CA9"/>
    <w:rsid w:val="003646E5"/>
    <w:rsid w:val="00374D8E"/>
    <w:rsid w:val="00376179"/>
    <w:rsid w:val="0037673A"/>
    <w:rsid w:val="00377923"/>
    <w:rsid w:val="00381BD4"/>
    <w:rsid w:val="00394118"/>
    <w:rsid w:val="00397EE8"/>
    <w:rsid w:val="003A5D0B"/>
    <w:rsid w:val="003B2F5A"/>
    <w:rsid w:val="003B5CFD"/>
    <w:rsid w:val="003C0A82"/>
    <w:rsid w:val="003C5687"/>
    <w:rsid w:val="003C6870"/>
    <w:rsid w:val="003C729B"/>
    <w:rsid w:val="003D45D5"/>
    <w:rsid w:val="003E0EFA"/>
    <w:rsid w:val="003E4041"/>
    <w:rsid w:val="004040F2"/>
    <w:rsid w:val="00417808"/>
    <w:rsid w:val="004217D7"/>
    <w:rsid w:val="00426B72"/>
    <w:rsid w:val="00437611"/>
    <w:rsid w:val="00444230"/>
    <w:rsid w:val="00446326"/>
    <w:rsid w:val="00446423"/>
    <w:rsid w:val="0045385F"/>
    <w:rsid w:val="00453EE0"/>
    <w:rsid w:val="00453FDC"/>
    <w:rsid w:val="004567CF"/>
    <w:rsid w:val="00461C9A"/>
    <w:rsid w:val="00467F0D"/>
    <w:rsid w:val="00474C4C"/>
    <w:rsid w:val="004A0C0D"/>
    <w:rsid w:val="004A13C5"/>
    <w:rsid w:val="004B5381"/>
    <w:rsid w:val="004B5CDD"/>
    <w:rsid w:val="004B5E00"/>
    <w:rsid w:val="004C7115"/>
    <w:rsid w:val="004D02EB"/>
    <w:rsid w:val="004D69E7"/>
    <w:rsid w:val="004F22FE"/>
    <w:rsid w:val="004F2553"/>
    <w:rsid w:val="004F7C85"/>
    <w:rsid w:val="0050310F"/>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0F19"/>
    <w:rsid w:val="005A2012"/>
    <w:rsid w:val="005A381A"/>
    <w:rsid w:val="005B2B75"/>
    <w:rsid w:val="005B2F7B"/>
    <w:rsid w:val="005C0211"/>
    <w:rsid w:val="005C41D4"/>
    <w:rsid w:val="005C686B"/>
    <w:rsid w:val="005D09C5"/>
    <w:rsid w:val="005D0D31"/>
    <w:rsid w:val="005D21A3"/>
    <w:rsid w:val="005E5CE4"/>
    <w:rsid w:val="005E7006"/>
    <w:rsid w:val="005F3C0D"/>
    <w:rsid w:val="005F429D"/>
    <w:rsid w:val="005F6399"/>
    <w:rsid w:val="006027FE"/>
    <w:rsid w:val="0060767A"/>
    <w:rsid w:val="00610A42"/>
    <w:rsid w:val="00610E9F"/>
    <w:rsid w:val="00612B59"/>
    <w:rsid w:val="00614B0A"/>
    <w:rsid w:val="00617E98"/>
    <w:rsid w:val="006255E2"/>
    <w:rsid w:val="006270EE"/>
    <w:rsid w:val="00631164"/>
    <w:rsid w:val="00631A57"/>
    <w:rsid w:val="0063679D"/>
    <w:rsid w:val="00637242"/>
    <w:rsid w:val="00641392"/>
    <w:rsid w:val="006434C8"/>
    <w:rsid w:val="00653790"/>
    <w:rsid w:val="006552A1"/>
    <w:rsid w:val="006652DC"/>
    <w:rsid w:val="00666E13"/>
    <w:rsid w:val="006701A4"/>
    <w:rsid w:val="00673062"/>
    <w:rsid w:val="0067311C"/>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691"/>
    <w:rsid w:val="0072186E"/>
    <w:rsid w:val="00724CF6"/>
    <w:rsid w:val="00724ECD"/>
    <w:rsid w:val="00730605"/>
    <w:rsid w:val="0073251F"/>
    <w:rsid w:val="00743105"/>
    <w:rsid w:val="007455FD"/>
    <w:rsid w:val="007526F8"/>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7F7931"/>
    <w:rsid w:val="00800893"/>
    <w:rsid w:val="00801958"/>
    <w:rsid w:val="008023AE"/>
    <w:rsid w:val="0080492D"/>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86237"/>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54086"/>
    <w:rsid w:val="0096167C"/>
    <w:rsid w:val="00964075"/>
    <w:rsid w:val="0097215B"/>
    <w:rsid w:val="00983638"/>
    <w:rsid w:val="00984F74"/>
    <w:rsid w:val="009926AF"/>
    <w:rsid w:val="00992756"/>
    <w:rsid w:val="00992A61"/>
    <w:rsid w:val="0099314B"/>
    <w:rsid w:val="0099380F"/>
    <w:rsid w:val="009A05FB"/>
    <w:rsid w:val="009B28E8"/>
    <w:rsid w:val="009C3CB8"/>
    <w:rsid w:val="009E1516"/>
    <w:rsid w:val="009E2337"/>
    <w:rsid w:val="009E2876"/>
    <w:rsid w:val="009E6B0F"/>
    <w:rsid w:val="009E7886"/>
    <w:rsid w:val="009F0D9E"/>
    <w:rsid w:val="00A00575"/>
    <w:rsid w:val="00A01376"/>
    <w:rsid w:val="00A017FE"/>
    <w:rsid w:val="00A0330E"/>
    <w:rsid w:val="00A0506B"/>
    <w:rsid w:val="00A05B6E"/>
    <w:rsid w:val="00A178AC"/>
    <w:rsid w:val="00A22341"/>
    <w:rsid w:val="00A37B38"/>
    <w:rsid w:val="00A45973"/>
    <w:rsid w:val="00A47402"/>
    <w:rsid w:val="00A50B58"/>
    <w:rsid w:val="00A51A23"/>
    <w:rsid w:val="00A52524"/>
    <w:rsid w:val="00A54CF3"/>
    <w:rsid w:val="00A57097"/>
    <w:rsid w:val="00A72DB9"/>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B017B8"/>
    <w:rsid w:val="00B068C0"/>
    <w:rsid w:val="00B35BF6"/>
    <w:rsid w:val="00B37F48"/>
    <w:rsid w:val="00B4651F"/>
    <w:rsid w:val="00B47FC8"/>
    <w:rsid w:val="00B51FC8"/>
    <w:rsid w:val="00B529E4"/>
    <w:rsid w:val="00B54D78"/>
    <w:rsid w:val="00B62916"/>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60D1"/>
    <w:rsid w:val="00BE7BE5"/>
    <w:rsid w:val="00BF2DB0"/>
    <w:rsid w:val="00BF316F"/>
    <w:rsid w:val="00BF3DA3"/>
    <w:rsid w:val="00C077A0"/>
    <w:rsid w:val="00C10AAF"/>
    <w:rsid w:val="00C16548"/>
    <w:rsid w:val="00C2029B"/>
    <w:rsid w:val="00C20D90"/>
    <w:rsid w:val="00C24C73"/>
    <w:rsid w:val="00C25EC2"/>
    <w:rsid w:val="00C3566A"/>
    <w:rsid w:val="00C36326"/>
    <w:rsid w:val="00C40AC5"/>
    <w:rsid w:val="00C56D02"/>
    <w:rsid w:val="00C63724"/>
    <w:rsid w:val="00C63F03"/>
    <w:rsid w:val="00C651B4"/>
    <w:rsid w:val="00C65BF6"/>
    <w:rsid w:val="00C71EA0"/>
    <w:rsid w:val="00C738FE"/>
    <w:rsid w:val="00C82CA9"/>
    <w:rsid w:val="00C9073B"/>
    <w:rsid w:val="00C95C8A"/>
    <w:rsid w:val="00CA11B5"/>
    <w:rsid w:val="00CA29FD"/>
    <w:rsid w:val="00CB00DB"/>
    <w:rsid w:val="00CB05F9"/>
    <w:rsid w:val="00CB23AC"/>
    <w:rsid w:val="00CC3B52"/>
    <w:rsid w:val="00CC76CB"/>
    <w:rsid w:val="00CD540E"/>
    <w:rsid w:val="00CE3CE4"/>
    <w:rsid w:val="00CF0DC6"/>
    <w:rsid w:val="00CF2619"/>
    <w:rsid w:val="00CF3EE1"/>
    <w:rsid w:val="00CF4635"/>
    <w:rsid w:val="00D06476"/>
    <w:rsid w:val="00D12966"/>
    <w:rsid w:val="00D156CE"/>
    <w:rsid w:val="00D15E9A"/>
    <w:rsid w:val="00D16124"/>
    <w:rsid w:val="00D21C56"/>
    <w:rsid w:val="00D3120F"/>
    <w:rsid w:val="00D3169F"/>
    <w:rsid w:val="00D32BBD"/>
    <w:rsid w:val="00D34732"/>
    <w:rsid w:val="00D35DFD"/>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067A"/>
    <w:rsid w:val="00DD18AF"/>
    <w:rsid w:val="00DD23F5"/>
    <w:rsid w:val="00DD5A19"/>
    <w:rsid w:val="00DE026C"/>
    <w:rsid w:val="00DE0842"/>
    <w:rsid w:val="00DE2651"/>
    <w:rsid w:val="00DF40DB"/>
    <w:rsid w:val="00E00CBB"/>
    <w:rsid w:val="00E0243E"/>
    <w:rsid w:val="00E048E4"/>
    <w:rsid w:val="00E051C6"/>
    <w:rsid w:val="00E2118D"/>
    <w:rsid w:val="00E21AF7"/>
    <w:rsid w:val="00E241E4"/>
    <w:rsid w:val="00E25680"/>
    <w:rsid w:val="00E257F2"/>
    <w:rsid w:val="00E30383"/>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2A1D"/>
    <w:rsid w:val="00EA4563"/>
    <w:rsid w:val="00EA50B9"/>
    <w:rsid w:val="00EA6BEC"/>
    <w:rsid w:val="00EB6906"/>
    <w:rsid w:val="00EC2FB9"/>
    <w:rsid w:val="00EC6748"/>
    <w:rsid w:val="00EC73CD"/>
    <w:rsid w:val="00ED103B"/>
    <w:rsid w:val="00ED62BD"/>
    <w:rsid w:val="00ED7181"/>
    <w:rsid w:val="00EE0427"/>
    <w:rsid w:val="00EE2D79"/>
    <w:rsid w:val="00EE72DC"/>
    <w:rsid w:val="00F015F2"/>
    <w:rsid w:val="00F01EDC"/>
    <w:rsid w:val="00F07BB8"/>
    <w:rsid w:val="00F12390"/>
    <w:rsid w:val="00F13CAF"/>
    <w:rsid w:val="00F1407B"/>
    <w:rsid w:val="00F141B9"/>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CB6"/>
    <w:rsid w:val="00F83E6B"/>
    <w:rsid w:val="00F87D4A"/>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386221267">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486675469">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3706</Words>
  <Characters>21129</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g.carbone8@campus.unimib.it</cp:lastModifiedBy>
  <cp:revision>572</cp:revision>
  <dcterms:created xsi:type="dcterms:W3CDTF">2021-12-11T11:41:00Z</dcterms:created>
  <dcterms:modified xsi:type="dcterms:W3CDTF">2021-12-27T00:27:00Z</dcterms:modified>
</cp:coreProperties>
</file>