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1"/>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r w:rsidR="0097215B" w:rsidRPr="006B373F">
        <w:rPr>
          <w:rFonts w:ascii="Times New Roman" w:hAnsi="Times New Roman" w:cs="Times New Roman"/>
          <w:i/>
          <w:iCs/>
          <w:sz w:val="20"/>
          <w:szCs w:val="20"/>
        </w:rPr>
        <w:t>form</w:t>
      </w:r>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F81342E"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commentRangeStart w:id="0"/>
      <w:r w:rsidRPr="006B373F">
        <w:rPr>
          <w:rFonts w:ascii="Times New Roman" w:hAnsi="Times New Roman" w:cs="Times New Roman"/>
          <w:sz w:val="20"/>
          <w:szCs w:val="20"/>
        </w:rPr>
        <w:t>tali strumenti</w:t>
      </w:r>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035B162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Bran Knowles e Vicki L. Hanson, autori dell’articolo </w:t>
      </w:r>
      <w:r w:rsidRPr="006B373F">
        <w:rPr>
          <w:rFonts w:ascii="Times New Roman" w:hAnsi="Times New Roman" w:cs="Times New Roman"/>
          <w:i/>
          <w:iCs/>
          <w:sz w:val="20"/>
          <w:szCs w:val="20"/>
        </w:rPr>
        <w:t>“The Wisdom of Older Technology (Non)Users”</w:t>
      </w:r>
      <w:r w:rsidR="004040F2">
        <w:rPr>
          <w:rStyle w:val="Rimandonotaapidipagina"/>
          <w:rFonts w:ascii="Times New Roman" w:hAnsi="Times New Roman" w:cs="Times New Roman"/>
          <w:i/>
          <w:iCs/>
          <w:sz w:val="20"/>
          <w:szCs w:val="20"/>
        </w:rPr>
        <w:footnoteReference w:id="2"/>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commentRangeStart w:id="1"/>
      <w:r w:rsidRPr="006B373F">
        <w:rPr>
          <w:rFonts w:ascii="Times New Roman" w:hAnsi="Times New Roman" w:cs="Times New Roman"/>
          <w:sz w:val="20"/>
          <w:szCs w:val="20"/>
        </w:rPr>
        <w:t xml:space="preserve">È doveroso contestualizzare tale timore </w:t>
      </w:r>
      <w:commentRangeEnd w:id="1"/>
      <w:r w:rsidR="008A71E8">
        <w:rPr>
          <w:rStyle w:val="Rimandocommento"/>
        </w:rPr>
        <w:commentReference w:id="1"/>
      </w:r>
      <w:r w:rsidRPr="006B373F">
        <w:rPr>
          <w:rFonts w:ascii="Times New Roman" w:hAnsi="Times New Roman" w:cs="Times New Roman"/>
          <w:sz w:val="20"/>
          <w:szCs w:val="20"/>
        </w:rPr>
        <w:t xml:space="preserve">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 ad esempio, ci si preoccupa che gli acquisti online sottraggano sempre più occasioni di guadagno ai negozi </w:t>
      </w:r>
      <w:r w:rsidR="00C16548" w:rsidRPr="006B373F">
        <w:rPr>
          <w:rFonts w:ascii="Times New Roman" w:hAnsi="Times New Roman" w:cs="Times New Roman"/>
          <w:sz w:val="20"/>
          <w:szCs w:val="20"/>
        </w:rPr>
        <w:t>locali; 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54BA59D3" w14:textId="05B1C32C"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"Digital Natives, Digital Immigrants"</w:t>
      </w:r>
      <w:r w:rsidR="00D71914">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 xml:space="preserve">strumenti dell'era digitale e che dunque ne abbiano fatto esperienza sin dalla prima infanzia. </w:t>
      </w:r>
      <w:commentRangeStart w:id="2"/>
      <w:r w:rsidRPr="006B373F">
        <w:rPr>
          <w:rFonts w:ascii="Times New Roman" w:hAnsi="Times New Roman" w:cs="Times New Roman"/>
          <w:sz w:val="20"/>
          <w:szCs w:val="20"/>
        </w:rPr>
        <w:t>Comunemente</w:t>
      </w:r>
      <w:commentRangeEnd w:id="2"/>
      <w:r w:rsidR="00EA2577" w:rsidRPr="006B373F">
        <w:rPr>
          <w:rStyle w:val="Rimandocommento"/>
          <w:rFonts w:ascii="Times New Roman" w:hAnsi="Times New Roman" w:cs="Times New Roman"/>
          <w:sz w:val="20"/>
          <w:szCs w:val="20"/>
        </w:rPr>
        <w:commentReference w:id="2"/>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w:t>
      </w:r>
      <w:r w:rsidRPr="006B373F">
        <w:rPr>
          <w:rFonts w:ascii="Times New Roman" w:hAnsi="Times New Roman" w:cs="Times New Roman"/>
          <w:sz w:val="20"/>
          <w:szCs w:val="20"/>
        </w:rPr>
        <w:t>contenuti online, messaggi, fruizione passiva di video, etc.). Inoltre, bisogna considerare le modalità di apprendimento di cui tale categoria ha disposto</w:t>
      </w:r>
      <w:r w:rsidRPr="006B373F">
        <w:rPr>
          <w:rFonts w:ascii="Times New Roman" w:hAnsi="Times New Roman" w:cs="Times New Roman"/>
          <w:sz w:val="20"/>
          <w:szCs w:val="20"/>
          <w:highlight w:val="yellow"/>
        </w:rPr>
        <w:t>:</w:t>
      </w:r>
      <w:r w:rsidRPr="006B373F">
        <w:rPr>
          <w:rFonts w:ascii="Times New Roman" w:hAnsi="Times New Roman" w:cs="Times New Roman"/>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digital immigrant</w:t>
      </w:r>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Pr="006B373F" w:rsidRDefault="009F0D9E" w:rsidP="00071FC2">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B373F">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B373F">
        <w:rPr>
          <w:rFonts w:ascii="Times New Roman" w:eastAsia="Times New Roman" w:hAnsi="Times New Roman" w:cs="Times New Roman"/>
          <w:color w:val="000000"/>
          <w:sz w:val="20"/>
          <w:szCs w:val="20"/>
          <w:lang w:eastAsia="it-IT"/>
        </w:rPr>
        <w:fldChar w:fldCharType="end"/>
      </w:r>
    </w:p>
    <w:p w14:paraId="216A3947"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46AC963D"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sidR="00087D3E">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3"/>
      <w:r w:rsidRPr="006B373F">
        <w:rPr>
          <w:rFonts w:ascii="Times New Roman" w:eastAsia="Times New Roman" w:hAnsi="Times New Roman" w:cs="Times New Roman"/>
          <w:sz w:val="20"/>
          <w:szCs w:val="20"/>
          <w:lang w:eastAsia="it-IT"/>
        </w:rPr>
        <w:t>in</w:t>
      </w:r>
      <w:commentRangeEnd w:id="3"/>
      <w:r w:rsidR="00A51A23">
        <w:rPr>
          <w:rStyle w:val="Rimandocommento"/>
        </w:rPr>
        <w:commentReference w:id="3"/>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038FF5C2"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B373F" w:rsidRDefault="009F0D9E" w:rsidP="00071FC2">
      <w:pPr>
        <w:jc w:val="both"/>
        <w:rPr>
          <w:rFonts w:ascii="Times New Roman" w:eastAsia="Times New Roman" w:hAnsi="Times New Roman" w:cs="Times New Roman"/>
          <w:sz w:val="20"/>
          <w:szCs w:val="20"/>
          <w:lang w:eastAsia="it-IT"/>
        </w:rPr>
      </w:pP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r w:rsidRPr="006B373F">
        <w:rPr>
          <w:rFonts w:ascii="Times New Roman" w:hAnsi="Times New Roman" w:cs="Times New Roman"/>
          <w:sz w:val="20"/>
          <w:szCs w:val="20"/>
        </w:rPr>
        <w:t xml:space="preserve">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w:t>
      </w:r>
      <w:r w:rsidRPr="006B373F">
        <w:rPr>
          <w:rFonts w:ascii="Times New Roman" w:hAnsi="Times New Roman" w:cs="Times New Roman"/>
          <w:sz w:val="20"/>
          <w:szCs w:val="20"/>
        </w:rPr>
        <w:t xml:space="preserve">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0F26FA3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Nishikado Tomohiro il videogioco </w:t>
      </w:r>
      <w:r w:rsidRPr="006B373F">
        <w:rPr>
          <w:rFonts w:ascii="Times New Roman" w:hAnsi="Times New Roman" w:cs="Times New Roman"/>
          <w:i/>
          <w:iCs/>
          <w:sz w:val="20"/>
          <w:szCs w:val="20"/>
        </w:rPr>
        <w:t xml:space="preserve">Space Invaders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Berners-Lee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to give universal access to a large universe of documents</w:t>
      </w:r>
      <w:r w:rsidRPr="006B373F">
        <w:rPr>
          <w:rFonts w:ascii="Times New Roman" w:hAnsi="Times New Roman" w:cs="Times New Roman"/>
          <w:sz w:val="20"/>
          <w:szCs w:val="20"/>
        </w:rPr>
        <w:t>” (</w:t>
      </w:r>
      <w:commentRangeStart w:id="5"/>
      <w:r w:rsidRPr="006B373F">
        <w:rPr>
          <w:rFonts w:ascii="Times New Roman" w:hAnsi="Times New Roman" w:cs="Times New Roman"/>
          <w:sz w:val="20"/>
          <w:szCs w:val="20"/>
          <w:highlight w:val="yellow"/>
        </w:rPr>
        <w:t>si capisce che la frase è della pagina proprio?)</w:t>
      </w:r>
      <w:r w:rsidRPr="006B373F">
        <w:rPr>
          <w:rFonts w:ascii="Times New Roman" w:hAnsi="Times New Roman" w:cs="Times New Roman"/>
          <w:sz w:val="20"/>
          <w:szCs w:val="20"/>
        </w:rPr>
        <w:t xml:space="preserve">. </w:t>
      </w:r>
      <w:commentRangeEnd w:id="5"/>
      <w:r w:rsidR="00676062" w:rsidRPr="006B373F">
        <w:rPr>
          <w:rStyle w:val="Rimandocommento"/>
          <w:rFonts w:ascii="Times New Roman" w:hAnsi="Times New Roman" w:cs="Times New Roman"/>
          <w:sz w:val="20"/>
          <w:szCs w:val="20"/>
        </w:rPr>
        <w:commentReference w:id="5"/>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commentRangeStart w:id="6"/>
      <w:r w:rsidRPr="006B373F">
        <w:rPr>
          <w:rFonts w:ascii="Times New Roman" w:hAnsi="Times New Roman" w:cs="Times New Roman"/>
          <w:sz w:val="20"/>
          <w:szCs w:val="20"/>
          <w:highlight w:val="yellow"/>
        </w:rPr>
        <w:t>possesso di principi e valori</w:t>
      </w:r>
      <w:commentRangeEnd w:id="6"/>
      <w:r w:rsidR="004B5381"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commentRangeStart w:id="7"/>
      <w:r w:rsidRPr="006B373F">
        <w:rPr>
          <w:rFonts w:ascii="Times New Roman" w:hAnsi="Times New Roman" w:cs="Times New Roman"/>
          <w:sz w:val="20"/>
          <w:szCs w:val="20"/>
          <w:highlight w:val="yellow"/>
        </w:rPr>
        <w:t>lanciati sul mercato</w:t>
      </w:r>
      <w:r w:rsidRPr="006B373F">
        <w:rPr>
          <w:rFonts w:ascii="Times New Roman" w:hAnsi="Times New Roman" w:cs="Times New Roman"/>
          <w:sz w:val="20"/>
          <w:szCs w:val="20"/>
        </w:rPr>
        <w:t xml:space="preserve"> </w:t>
      </w:r>
      <w:commentRangeEnd w:id="7"/>
      <w:r w:rsidR="00170526" w:rsidRPr="006B373F">
        <w:rPr>
          <w:rStyle w:val="Rimandocommento"/>
          <w:rFonts w:ascii="Times New Roman" w:hAnsi="Times New Roman" w:cs="Times New Roman"/>
          <w:sz w:val="20"/>
          <w:szCs w:val="20"/>
        </w:rPr>
        <w:commentReference w:id="7"/>
      </w:r>
      <w:r w:rsidRPr="006B373F">
        <w:rPr>
          <w:rFonts w:ascii="Times New Roman" w:hAnsi="Times New Roman" w:cs="Times New Roman"/>
          <w:sz w:val="20"/>
          <w:szCs w:val="20"/>
        </w:rPr>
        <w:t xml:space="preserve">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w:t>
      </w:r>
      <w:r w:rsidRPr="006B373F">
        <w:rPr>
          <w:rFonts w:ascii="Times New Roman" w:hAnsi="Times New Roman" w:cs="Times New Roman"/>
          <w:sz w:val="20"/>
          <w:szCs w:val="20"/>
        </w:rPr>
        <w:lastRenderedPageBreak/>
        <w:t xml:space="preserve">evidenzia l’interconnessione tra il mondo e il nuovo </w:t>
      </w:r>
      <w:r w:rsidRPr="006B373F">
        <w:rPr>
          <w:rFonts w:ascii="Times New Roman" w:hAnsi="Times New Roman" w:cs="Times New Roman"/>
          <w:i/>
          <w:iCs/>
          <w:sz w:val="20"/>
          <w:szCs w:val="20"/>
        </w:rPr>
        <w:t>oltremondo</w:t>
      </w:r>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77777777"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563DFAA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Pr="006B373F">
        <w:rPr>
          <w:rFonts w:ascii="Times New Roman" w:hAnsi="Times New Roman" w:cs="Times New Roman"/>
          <w:i/>
          <w:iCs/>
          <w:sz w:val="20"/>
          <w:szCs w:val="20"/>
        </w:rPr>
        <w:t xml:space="preserve">mai </w:t>
      </w:r>
      <w:r w:rsidRPr="006B373F">
        <w:rPr>
          <w:rFonts w:ascii="Times New Roman" w:hAnsi="Times New Roman" w:cs="Times New Roman"/>
          <w:sz w:val="20"/>
          <w:szCs w:val="20"/>
        </w:rPr>
        <w:t xml:space="preserve">a </w:t>
      </w:r>
      <w:r w:rsidRPr="006B373F">
        <w:rPr>
          <w:rFonts w:ascii="Times New Roman" w:hAnsi="Times New Roman" w:cs="Times New Roman"/>
          <w:i/>
          <w:iCs/>
          <w:sz w:val="20"/>
          <w:szCs w:val="20"/>
        </w:rPr>
        <w:t>sempre</w:t>
      </w:r>
      <w:r w:rsidRPr="006B373F">
        <w:rPr>
          <w:rFonts w:ascii="Times New Roman" w:hAnsi="Times New Roman" w:cs="Times New Roman"/>
          <w:sz w:val="20"/>
          <w:szCs w:val="20"/>
        </w:rPr>
        <w:t>, più del 70 % degli intervistati riferisce di dover aiutare i propri genitori con una certa costanza, a sottolineare una predisposizione mentale nei giovani all’uso delle tecnologie.</w:t>
      </w:r>
    </w:p>
    <w:p w14:paraId="777F85E8" w14:textId="6C4F0B4B"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p>
    <w:p w14:paraId="72410153" w14:textId="3302CE3B" w:rsidR="007565D9" w:rsidRPr="006B373F" w:rsidRDefault="005E7006" w:rsidP="00071FC2">
      <w:pPr>
        <w:jc w:val="both"/>
        <w:rPr>
          <w:rFonts w:ascii="Times New Roman" w:hAnsi="Times New Roman" w:cs="Times New Roman"/>
          <w:sz w:val="20"/>
          <w:szCs w:val="20"/>
        </w:rPr>
      </w:pPr>
      <w:r w:rsidRPr="006B373F">
        <w:rPr>
          <w:rFonts w:ascii="Times New Roman" w:hAnsi="Times New Roman" w:cs="Times New Roman"/>
          <w:sz w:val="20"/>
          <w:szCs w:val="20"/>
        </w:rPr>
        <w:t>I</w:t>
      </w:r>
      <w:r w:rsidR="007565D9"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w:t>
      </w:r>
      <w:r w:rsidR="007565D9" w:rsidRPr="006B373F">
        <w:rPr>
          <w:rFonts w:ascii="Times New Roman" w:hAnsi="Times New Roman" w:cs="Times New Roman"/>
          <w:sz w:val="20"/>
          <w:szCs w:val="20"/>
        </w:rPr>
        <w:t xml:space="preserve">accessibilità, della semplicità, culmina nel 2008 con la diffusione delle </w:t>
      </w:r>
      <w:r w:rsidR="007565D9" w:rsidRPr="006B373F">
        <w:rPr>
          <w:rFonts w:ascii="Times New Roman" w:hAnsi="Times New Roman" w:cs="Times New Roman"/>
          <w:i/>
          <w:iCs/>
          <w:sz w:val="20"/>
          <w:szCs w:val="20"/>
        </w:rPr>
        <w:t>App</w:t>
      </w:r>
      <w:r w:rsidR="007565D9"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007565D9" w:rsidRPr="006B373F">
        <w:rPr>
          <w:rFonts w:ascii="Times New Roman" w:hAnsi="Times New Roman" w:cs="Times New Roman"/>
          <w:sz w:val="20"/>
          <w:szCs w:val="20"/>
        </w:rPr>
        <w:t xml:space="preserve"> mondo e oltremondo è diventata impercettibile.</w:t>
      </w:r>
    </w:p>
    <w:p w14:paraId="1423C6AB" w14:textId="79A98DFA"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8"/>
      <w:r w:rsidR="007565D9" w:rsidRPr="006B373F">
        <w:rPr>
          <w:rFonts w:ascii="Times New Roman" w:hAnsi="Times New Roman" w:cs="Times New Roman"/>
          <w:sz w:val="20"/>
          <w:szCs w:val="20"/>
        </w:rPr>
        <w:t>paradigma</w:t>
      </w:r>
      <w:r w:rsidR="005E7006" w:rsidRPr="006B373F">
        <w:rPr>
          <w:rFonts w:ascii="Times New Roman" w:hAnsi="Times New Roman" w:cs="Times New Roman"/>
          <w:sz w:val="20"/>
          <w:szCs w:val="20"/>
        </w:rPr>
        <w:t xml:space="preserve"> </w:t>
      </w:r>
      <w:commentRangeEnd w:id="8"/>
      <w:r w:rsidR="004D69E7" w:rsidRPr="006B373F">
        <w:rPr>
          <w:rStyle w:val="Rimandocommento"/>
          <w:rFonts w:ascii="Times New Roman" w:hAnsi="Times New Roman" w:cs="Times New Roman"/>
          <w:sz w:val="20"/>
          <w:szCs w:val="20"/>
        </w:rPr>
        <w:commentReference w:id="8"/>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 e veloci. Si guarda al passato con una certa malinconia e forse immaturità,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5D37F0A5"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accedono e</w:t>
      </w:r>
      <w:r w:rsidR="00C24C73" w:rsidRPr="006B373F">
        <w:rPr>
          <w:rFonts w:ascii="Times New Roman" w:hAnsi="Times New Roman" w:cs="Times New Roman"/>
          <w:sz w:val="20"/>
          <w:szCs w:val="20"/>
        </w:rPr>
        <w:t>d elaborano la conoscenza nella vita quotidiana</w:t>
      </w:r>
      <w:r w:rsidR="0099314B" w:rsidRPr="006B373F">
        <w:rPr>
          <w:rFonts w:ascii="Times New Roman" w:hAnsi="Times New Roman" w:cs="Times New Roman"/>
          <w:sz w:val="20"/>
          <w:szCs w:val="20"/>
        </w:rPr>
        <w:t xml:space="preserve">, ma la </w:t>
      </w:r>
      <w:r w:rsidR="003032F8" w:rsidRPr="006B373F">
        <w:rPr>
          <w:rFonts w:ascii="Times New Roman" w:hAnsi="Times New Roman" w:cs="Times New Roman"/>
          <w:i/>
          <w:iCs/>
          <w:sz w:val="20"/>
          <w:szCs w:val="20"/>
        </w:rPr>
        <w:t>digital transformation</w:t>
      </w:r>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8D14D9" w:rsidRPr="006B373F">
        <w:rPr>
          <w:rFonts w:ascii="Times New Roman" w:hAnsi="Times New Roman" w:cs="Times New Roman"/>
          <w:sz w:val="20"/>
          <w:szCs w:val="20"/>
        </w:rPr>
        <w:t xml:space="preserve"> mondo del lavoro</w:t>
      </w:r>
      <w:r w:rsidR="00C36326" w:rsidRPr="006B373F">
        <w:rPr>
          <w:rStyle w:val="Rimandonotaapidipagina"/>
          <w:rFonts w:ascii="Times New Roman" w:hAnsi="Times New Roman" w:cs="Times New Roman"/>
          <w:sz w:val="20"/>
          <w:szCs w:val="20"/>
        </w:rPr>
        <w:footnoteReference w:id="5"/>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fare un utilizzo proficuo </w:t>
      </w:r>
      <w:r w:rsidR="009926AF" w:rsidRPr="006B373F">
        <w:rPr>
          <w:rFonts w:ascii="Times New Roman" w:hAnsi="Times New Roman" w:cs="Times New Roman"/>
          <w:sz w:val="20"/>
          <w:szCs w:val="20"/>
        </w:rPr>
        <w:t>delle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r w:rsidR="000D418F" w:rsidRPr="006B373F">
        <w:rPr>
          <w:rFonts w:ascii="Times New Roman" w:hAnsi="Times New Roman" w:cs="Times New Roman"/>
          <w:i/>
          <w:iCs/>
          <w:sz w:val="20"/>
          <w:szCs w:val="20"/>
        </w:rPr>
        <w:t xml:space="preserve">workplace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6"/>
      </w:r>
      <w:r w:rsidR="000D418F" w:rsidRPr="006B373F">
        <w:rPr>
          <w:rFonts w:ascii="Times New Roman" w:hAnsi="Times New Roman" w:cs="Times New Roman"/>
          <w:sz w:val="20"/>
          <w:szCs w:val="20"/>
        </w:rPr>
        <w:t>.</w:t>
      </w:r>
    </w:p>
    <w:p w14:paraId="1344FA1E" w14:textId="77777777"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7"/>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ICTs:</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per le ICT</w:t>
      </w:r>
      <w:r w:rsidR="001222D2" w:rsidRPr="006B373F">
        <w:rPr>
          <w:rFonts w:ascii="Times New Roman" w:hAnsi="Times New Roman" w:cs="Times New Roman"/>
          <w:sz w:val="20"/>
          <w:szCs w:val="20"/>
        </w:rPr>
        <w:t>s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ICTs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r w:rsidR="005D0D31" w:rsidRPr="006B373F">
        <w:rPr>
          <w:rFonts w:ascii="Times New Roman" w:hAnsi="Times New Roman" w:cs="Times New Roman"/>
          <w:i/>
          <w:iCs/>
          <w:sz w:val="20"/>
          <w:szCs w:val="20"/>
        </w:rPr>
        <w:t>problem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77777777"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5B2F7B" w:rsidRPr="006B373F">
        <w:rPr>
          <w:rFonts w:ascii="Times New Roman" w:hAnsi="Times New Roman" w:cs="Times New Roman"/>
          <w:i/>
          <w:iCs/>
          <w:sz w:val="20"/>
          <w:szCs w:val="20"/>
        </w:rPr>
        <w:t xml:space="preserve">, </w:t>
      </w:r>
      <w:r w:rsidR="005B2F7B" w:rsidRPr="006B373F">
        <w:rPr>
          <w:rFonts w:ascii="Times New Roman" w:hAnsi="Times New Roman" w:cs="Times New Roman"/>
          <w:sz w:val="20"/>
          <w:szCs w:val="20"/>
        </w:rPr>
        <w:t xml:space="preserve">esse infatti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r w:rsidR="00C20D90" w:rsidRPr="00593F4D">
        <w:rPr>
          <w:rFonts w:ascii="Times New Roman" w:hAnsi="Times New Roman" w:cs="Times New Roman"/>
          <w:i/>
          <w:iCs/>
          <w:sz w:val="20"/>
          <w:szCs w:val="20"/>
        </w:rPr>
        <w:t>literacy</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ente i contenuti digitali</w:t>
      </w:r>
      <w:r w:rsidR="00C40AC5" w:rsidRPr="006B373F">
        <w:rPr>
          <w:rStyle w:val="Rimandonotaapidipagina"/>
          <w:rFonts w:ascii="Times New Roman" w:hAnsi="Times New Roman" w:cs="Times New Roman"/>
          <w:sz w:val="20"/>
          <w:szCs w:val="20"/>
        </w:rPr>
        <w:footnoteReference w:id="8"/>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 xml:space="preserve">e abilità logico-matematiche e linguistiche di base </w:t>
      </w:r>
      <w:r w:rsidR="007A2E75" w:rsidRPr="006B373F">
        <w:rPr>
          <w:rFonts w:ascii="Times New Roman" w:hAnsi="Times New Roman" w:cs="Times New Roman"/>
          <w:sz w:val="20"/>
          <w:szCs w:val="20"/>
        </w:rPr>
        <w:lastRenderedPageBreak/>
        <w:t>fungono quindi da fondamenta per l</w:t>
      </w:r>
      <w:r w:rsidR="00FE65D3" w:rsidRPr="006B373F">
        <w:rPr>
          <w:rFonts w:ascii="Times New Roman" w:hAnsi="Times New Roman" w:cs="Times New Roman"/>
          <w:sz w:val="20"/>
          <w:szCs w:val="20"/>
        </w:rPr>
        <w:t xml:space="preserve">o sviluppo di </w:t>
      </w:r>
      <w:r w:rsidR="00FE65D3" w:rsidRPr="006B373F">
        <w:rPr>
          <w:rFonts w:ascii="Times New Roman" w:hAnsi="Times New Roman" w:cs="Times New Roman"/>
          <w:i/>
          <w:iCs/>
          <w:sz w:val="20"/>
          <w:szCs w:val="20"/>
        </w:rPr>
        <w:t>skill</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digital literacy</w:t>
      </w:r>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per le ICTs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58E2AEE6"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non può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i designer e gli</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 quando posto in un contesto a lui non familiar</w:t>
      </w:r>
      <w:r w:rsidR="000631E0" w:rsidRPr="006B373F">
        <w:rPr>
          <w:rFonts w:ascii="Times New Roman" w:hAnsi="Times New Roman" w:cs="Times New Roman"/>
          <w:sz w:val="20"/>
          <w:szCs w:val="20"/>
        </w:rPr>
        <w:t>e</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sotto-skillati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77777777"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le ICTs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 quella informale e l’apprendimento continuo.</w:t>
      </w:r>
      <w:r w:rsidR="00C10AAF" w:rsidRPr="006B373F">
        <w:rPr>
          <w:rFonts w:ascii="Times New Roman" w:hAnsi="Times New Roman" w:cs="Times New Roman"/>
          <w:sz w:val="20"/>
          <w:szCs w:val="20"/>
        </w:rPr>
        <w:t xml:space="preserve"> </w:t>
      </w:r>
    </w:p>
    <w:p w14:paraId="513EC355" w14:textId="10C16E58"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2E7A54" w:rsidRPr="006B373F">
        <w:rPr>
          <w:rFonts w:ascii="Times New Roman" w:hAnsi="Times New Roman" w:cs="Times New Roman"/>
          <w:sz w:val="20"/>
          <w:szCs w:val="20"/>
        </w:rPr>
        <w:t xml:space="preserve">, </w:t>
      </w:r>
      <w:r w:rsidR="0060767A" w:rsidRPr="006B373F">
        <w:rPr>
          <w:rFonts w:ascii="Times New Roman" w:hAnsi="Times New Roman" w:cs="Times New Roman"/>
          <w:sz w:val="20"/>
          <w:szCs w:val="20"/>
        </w:rPr>
        <w:t xml:space="preserve">il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r w:rsidR="00E7456E" w:rsidRPr="006B373F">
        <w:rPr>
          <w:rFonts w:ascii="Times New Roman" w:hAnsi="Times New Roman" w:cs="Times New Roman"/>
          <w:i/>
          <w:iCs/>
          <w:sz w:val="20"/>
          <w:szCs w:val="20"/>
        </w:rPr>
        <w:t>problem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66594978"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le ICTs facilitano l’apprendimen</w:t>
      </w:r>
      <w:r w:rsidR="00775878" w:rsidRPr="006B373F">
        <w:rPr>
          <w:rFonts w:ascii="Times New Roman" w:hAnsi="Times New Roman" w:cs="Times New Roman"/>
          <w:sz w:val="20"/>
          <w:szCs w:val="20"/>
        </w:rPr>
        <w:t>to attraverso l’interazione e la partecipazione</w:t>
      </w:r>
      <w:r w:rsidR="00100E43" w:rsidRPr="006B373F">
        <w:rPr>
          <w:rFonts w:ascii="Times New Roman" w:hAnsi="Times New Roman" w:cs="Times New Roman"/>
          <w:sz w:val="20"/>
          <w:szCs w:val="20"/>
        </w:rPr>
        <w:t xml:space="preserve">, rispetto al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9"/>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 è la piattaforma Reddit</w:t>
      </w:r>
      <w:r w:rsidR="0075306D" w:rsidRPr="006B373F">
        <w:rPr>
          <w:rFonts w:ascii="Times New Roman" w:hAnsi="Times New Roman" w:cs="Times New Roman"/>
          <w:sz w:val="20"/>
          <w:szCs w:val="20"/>
        </w:rPr>
        <w:t>, nella quale gli 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e aiutandosi nella risoluzione dei problemi,</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Le ICTs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Pr="006B373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1DD9C2E9" w14:textId="77777777" w:rsidR="006A1B5A" w:rsidRPr="006B373F" w:rsidRDefault="006A1B5A" w:rsidP="00271028">
      <w:pPr>
        <w:jc w:val="both"/>
        <w:rPr>
          <w:rFonts w:ascii="Times New Roman" w:hAnsi="Times New Roman" w:cs="Times New Roman"/>
          <w:sz w:val="20"/>
          <w:szCs w:val="20"/>
        </w:rPr>
      </w:pPr>
    </w:p>
    <w:p w14:paraId="67D6D881" w14:textId="77777777" w:rsidR="00AC4EDA" w:rsidRPr="006B373F" w:rsidRDefault="00AC4EDA" w:rsidP="00271028">
      <w:pPr>
        <w:jc w:val="both"/>
        <w:rPr>
          <w:rFonts w:ascii="Times New Roman" w:hAnsi="Times New Roman" w:cs="Times New Roman"/>
          <w:sz w:val="20"/>
          <w:szCs w:val="20"/>
        </w:rPr>
      </w:pPr>
    </w:p>
    <w:p w14:paraId="0BD6A1EB" w14:textId="77777777" w:rsidR="00AC4EDA" w:rsidRPr="006B373F" w:rsidRDefault="00AC4EDA" w:rsidP="00271028">
      <w:pPr>
        <w:jc w:val="both"/>
        <w:rPr>
          <w:rFonts w:ascii="Times New Roman" w:hAnsi="Times New Roman" w:cs="Times New Roman"/>
          <w:sz w:val="20"/>
          <w:szCs w:val="20"/>
        </w:rPr>
      </w:pPr>
    </w:p>
    <w:p w14:paraId="76513168" w14:textId="77777777" w:rsidR="00AC4EDA" w:rsidRPr="006B373F" w:rsidRDefault="00AC4EDA" w:rsidP="00271028">
      <w:pPr>
        <w:jc w:val="both"/>
        <w:rPr>
          <w:rFonts w:ascii="Times New Roman" w:hAnsi="Times New Roman" w:cs="Times New Roman"/>
          <w:sz w:val="20"/>
          <w:szCs w:val="20"/>
        </w:rPr>
      </w:pPr>
    </w:p>
    <w:p w14:paraId="19C7420D" w14:textId="77777777" w:rsidR="00AC4EDA" w:rsidRPr="006B373F" w:rsidRDefault="00AC4EDA" w:rsidP="00271028">
      <w:pPr>
        <w:jc w:val="both"/>
        <w:rPr>
          <w:rFonts w:ascii="Times New Roman" w:hAnsi="Times New Roman" w:cs="Times New Roman"/>
          <w:sz w:val="20"/>
          <w:szCs w:val="20"/>
        </w:rPr>
      </w:pPr>
    </w:p>
    <w:p w14:paraId="34DE2330" w14:textId="77777777" w:rsidR="00AC4EDA" w:rsidRPr="006B373F" w:rsidRDefault="00AC4EDA"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Pr>
          <w:lang w:val="en-US"/>
        </w:rPr>
        <w:t>Mediato da essi?</w:t>
      </w:r>
    </w:p>
  </w:comment>
  <w:comment w:id="1" w:author="g.carbone8@campus.unimib.it" w:date="2021-12-22T12:27:00Z" w:initials="g">
    <w:p w14:paraId="6D616FA7" w14:textId="77777777" w:rsidR="008A71E8" w:rsidRDefault="008A71E8" w:rsidP="000D727F">
      <w:pPr>
        <w:pStyle w:val="Testocommento"/>
      </w:pPr>
      <w:r>
        <w:rPr>
          <w:rStyle w:val="Rimandocommento"/>
        </w:rPr>
        <w:annotationRef/>
      </w:r>
      <w:r>
        <w:rPr>
          <w:lang w:val="en-US"/>
        </w:rPr>
        <w:t>Questo timore può essere contestualizzato ...</w:t>
      </w:r>
    </w:p>
  </w:comment>
  <w:comment w:id="2"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3" w:author="g.carbone8@campus.unimib.it" w:date="2021-12-22T12:45:00Z" w:initials="g">
    <w:p w14:paraId="76F12CE4" w14:textId="77777777" w:rsidR="00A51A23" w:rsidRDefault="00A51A23" w:rsidP="00107B1F">
      <w:pPr>
        <w:pStyle w:val="Testocommento"/>
      </w:pPr>
      <w:r>
        <w:rPr>
          <w:rStyle w:val="Rimandocommento"/>
        </w:rPr>
        <w:annotationRef/>
      </w:r>
      <w:r>
        <w:rPr>
          <w:lang w:val="en-US"/>
        </w:rPr>
        <w:t>Avvenuto più che consumato ?</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Pr>
          <w:lang w:val="en-US"/>
        </w:rPr>
        <w:t>Quale mancanza?</w:t>
      </w:r>
    </w:p>
  </w:comment>
  <w:comment w:id="5" w:author="g.carbone8@campus.unimib.it" w:date="2021-12-21T17:38:00Z" w:initials="g">
    <w:p w14:paraId="7A825EA5" w14:textId="77777777" w:rsidR="00DB4109" w:rsidRDefault="00676062" w:rsidP="003E4028">
      <w:pPr>
        <w:pStyle w:val="Testocommento"/>
      </w:pPr>
      <w:r>
        <w:rPr>
          <w:rStyle w:val="Rimandocommento"/>
        </w:rPr>
        <w:annotationRef/>
      </w:r>
      <w:r w:rsidR="00DB4109">
        <w:rPr>
          <w:lang w:val="en-US"/>
        </w:rPr>
        <w:t>Non si capisce molto, forse lo riscriverei</w:t>
      </w:r>
    </w:p>
  </w:comment>
  <w:comment w:id="6" w:author="g.carbone8@campus.unimib.it" w:date="2021-12-21T17:40:00Z" w:initials="g">
    <w:p w14:paraId="2E308CF4" w14:textId="7675E370" w:rsidR="004B5381" w:rsidRDefault="004B5381" w:rsidP="0085739E">
      <w:pPr>
        <w:pStyle w:val="Testocommento"/>
      </w:pPr>
      <w:r>
        <w:rPr>
          <w:rStyle w:val="Rimandocommento"/>
        </w:rPr>
        <w:annotationRef/>
      </w:r>
      <w:r>
        <w:rPr>
          <w:lang w:val="en-US"/>
        </w:rPr>
        <w:t>'Possesso dei più alti valori morali' ?</w:t>
      </w:r>
    </w:p>
  </w:comment>
  <w:comment w:id="7" w:author="g.carbone8@campus.unimib.it" w:date="2021-12-21T17:41:00Z" w:initials="g">
    <w:p w14:paraId="4A5180AD" w14:textId="77777777" w:rsidR="00170526" w:rsidRDefault="00170526" w:rsidP="00B906C6">
      <w:pPr>
        <w:pStyle w:val="Testocommento"/>
      </w:pPr>
      <w:r>
        <w:rPr>
          <w:rStyle w:val="Rimandocommento"/>
        </w:rPr>
        <w:annotationRef/>
      </w:r>
      <w:r>
        <w:rPr>
          <w:lang w:val="en-US"/>
        </w:rPr>
        <w:t>È Corretto come modo di dire</w:t>
      </w:r>
    </w:p>
  </w:comment>
  <w:comment w:id="8"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0"/>
  <w15:commentEx w15:paraId="6D616FA7" w15:done="0"/>
  <w15:commentEx w15:paraId="6EBA7F79" w15:done="0"/>
  <w15:commentEx w15:paraId="76F12CE4" w15:done="0"/>
  <w15:commentEx w15:paraId="1EBD77BD" w15:done="0"/>
  <w15:commentEx w15:paraId="7A825EA5" w15:done="0"/>
  <w15:commentEx w15:paraId="2E308CF4" w15:done="0"/>
  <w15:commentEx w15:paraId="4A5180AD" w15:done="0"/>
  <w15:commentEx w15:paraId="56BFA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9843" w16cex:dateUtc="2021-12-22T11:27:00Z"/>
  <w16cex:commentExtensible w16cex:durableId="256A309F" w16cex:dateUtc="2021-12-19T21:28:00Z"/>
  <w16cex:commentExtensible w16cex:durableId="256D9C6A" w16cex:dateUtc="2021-12-22T11:45:00Z"/>
  <w16cex:commentExtensible w16cex:durableId="256C8F1B" w16cex:dateUtc="2021-12-21T16:36:00Z"/>
  <w16cex:commentExtensible w16cex:durableId="256C8F7B" w16cex:dateUtc="2021-12-21T16:38:00Z"/>
  <w16cex:commentExtensible w16cex:durableId="256C9002" w16cex:dateUtc="2021-12-21T16:40:00Z"/>
  <w16cex:commentExtensible w16cex:durableId="256C9046" w16cex:dateUtc="2021-12-21T16:41: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6D616FA7" w16cid:durableId="256D9843"/>
  <w16cid:commentId w16cid:paraId="6EBA7F79" w16cid:durableId="256A309F"/>
  <w16cid:commentId w16cid:paraId="76F12CE4" w16cid:durableId="256D9C6A"/>
  <w16cid:commentId w16cid:paraId="1EBD77BD" w16cid:durableId="256C8F1B"/>
  <w16cid:commentId w16cid:paraId="7A825EA5" w16cid:durableId="256C8F7B"/>
  <w16cid:commentId w16cid:paraId="2E308CF4" w16cid:durableId="256C9002"/>
  <w16cid:commentId w16cid:paraId="4A5180AD" w16cid:durableId="256C9046"/>
  <w16cid:commentId w16cid:paraId="56BFA53D"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D1D7" w14:textId="77777777" w:rsidR="00BE4AB3" w:rsidRDefault="00BE4AB3" w:rsidP="00C36326">
      <w:pPr>
        <w:spacing w:after="0" w:line="240" w:lineRule="auto"/>
      </w:pPr>
      <w:r>
        <w:separator/>
      </w:r>
    </w:p>
  </w:endnote>
  <w:endnote w:type="continuationSeparator" w:id="0">
    <w:p w14:paraId="5DFC3734" w14:textId="77777777" w:rsidR="00BE4AB3" w:rsidRDefault="00BE4AB3" w:rsidP="00C3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C330" w14:textId="77777777" w:rsidR="00BE4AB3" w:rsidRDefault="00BE4AB3" w:rsidP="00C36326">
      <w:pPr>
        <w:spacing w:after="0" w:line="240" w:lineRule="auto"/>
      </w:pPr>
      <w:r>
        <w:separator/>
      </w:r>
    </w:p>
  </w:footnote>
  <w:footnote w:type="continuationSeparator" w:id="0">
    <w:p w14:paraId="3019356B" w14:textId="77777777" w:rsidR="00BE4AB3" w:rsidRDefault="00BE4AB3" w:rsidP="00C36326">
      <w:pPr>
        <w:spacing w:after="0" w:line="240" w:lineRule="auto"/>
      </w:pPr>
      <w:r>
        <w:continuationSeparator/>
      </w:r>
    </w:p>
  </w:footnote>
  <w:footnote w:id="1">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2">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3">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4">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5">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6">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7">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8">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9">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B32"/>
    <w:rsid w:val="000316F6"/>
    <w:rsid w:val="00036412"/>
    <w:rsid w:val="00037BF9"/>
    <w:rsid w:val="000456B4"/>
    <w:rsid w:val="00045789"/>
    <w:rsid w:val="000468ED"/>
    <w:rsid w:val="00053FB6"/>
    <w:rsid w:val="000631E0"/>
    <w:rsid w:val="00071FC2"/>
    <w:rsid w:val="0007348F"/>
    <w:rsid w:val="00087D3E"/>
    <w:rsid w:val="000A2B01"/>
    <w:rsid w:val="000A4121"/>
    <w:rsid w:val="000A5C29"/>
    <w:rsid w:val="000D25D5"/>
    <w:rsid w:val="000D27EE"/>
    <w:rsid w:val="000D418F"/>
    <w:rsid w:val="000D728C"/>
    <w:rsid w:val="000E0030"/>
    <w:rsid w:val="000E5F8E"/>
    <w:rsid w:val="000E7A3E"/>
    <w:rsid w:val="000E7B52"/>
    <w:rsid w:val="00100E43"/>
    <w:rsid w:val="00111F35"/>
    <w:rsid w:val="001222D2"/>
    <w:rsid w:val="00124317"/>
    <w:rsid w:val="00147799"/>
    <w:rsid w:val="00170526"/>
    <w:rsid w:val="001761B5"/>
    <w:rsid w:val="0018354B"/>
    <w:rsid w:val="001852E0"/>
    <w:rsid w:val="0018742B"/>
    <w:rsid w:val="00197066"/>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419A0"/>
    <w:rsid w:val="00253194"/>
    <w:rsid w:val="00254BCC"/>
    <w:rsid w:val="00271028"/>
    <w:rsid w:val="0027708C"/>
    <w:rsid w:val="002902E5"/>
    <w:rsid w:val="00293656"/>
    <w:rsid w:val="002A3F9C"/>
    <w:rsid w:val="002A794D"/>
    <w:rsid w:val="002B13C9"/>
    <w:rsid w:val="002B38CC"/>
    <w:rsid w:val="002C6006"/>
    <w:rsid w:val="002D016B"/>
    <w:rsid w:val="002D256B"/>
    <w:rsid w:val="002E4BE0"/>
    <w:rsid w:val="002E5BEB"/>
    <w:rsid w:val="002E7A54"/>
    <w:rsid w:val="002E7FD8"/>
    <w:rsid w:val="002F5C70"/>
    <w:rsid w:val="002F672F"/>
    <w:rsid w:val="002F7D3E"/>
    <w:rsid w:val="00302787"/>
    <w:rsid w:val="003032F8"/>
    <w:rsid w:val="00304B63"/>
    <w:rsid w:val="00305D57"/>
    <w:rsid w:val="00316874"/>
    <w:rsid w:val="0031760F"/>
    <w:rsid w:val="00327414"/>
    <w:rsid w:val="00336BA4"/>
    <w:rsid w:val="00342190"/>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C0A82"/>
    <w:rsid w:val="003C6870"/>
    <w:rsid w:val="003D45D5"/>
    <w:rsid w:val="003E0EFA"/>
    <w:rsid w:val="003E4041"/>
    <w:rsid w:val="004040F2"/>
    <w:rsid w:val="004217D7"/>
    <w:rsid w:val="00437611"/>
    <w:rsid w:val="00444230"/>
    <w:rsid w:val="00446326"/>
    <w:rsid w:val="00446423"/>
    <w:rsid w:val="0045385F"/>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7C4D"/>
    <w:rsid w:val="00526651"/>
    <w:rsid w:val="005337E1"/>
    <w:rsid w:val="00535FAC"/>
    <w:rsid w:val="00542B34"/>
    <w:rsid w:val="00545808"/>
    <w:rsid w:val="00551C76"/>
    <w:rsid w:val="00552647"/>
    <w:rsid w:val="00553299"/>
    <w:rsid w:val="005564DC"/>
    <w:rsid w:val="00557048"/>
    <w:rsid w:val="00580051"/>
    <w:rsid w:val="00593F4D"/>
    <w:rsid w:val="00594C42"/>
    <w:rsid w:val="005954EB"/>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41392"/>
    <w:rsid w:val="006434C8"/>
    <w:rsid w:val="00653790"/>
    <w:rsid w:val="006552A1"/>
    <w:rsid w:val="006652DC"/>
    <w:rsid w:val="00666E13"/>
    <w:rsid w:val="006701A4"/>
    <w:rsid w:val="00673062"/>
    <w:rsid w:val="0067506A"/>
    <w:rsid w:val="00676062"/>
    <w:rsid w:val="006843A6"/>
    <w:rsid w:val="00694207"/>
    <w:rsid w:val="0069476F"/>
    <w:rsid w:val="006A1B5A"/>
    <w:rsid w:val="006A2914"/>
    <w:rsid w:val="006A72AC"/>
    <w:rsid w:val="006B373F"/>
    <w:rsid w:val="006B7551"/>
    <w:rsid w:val="006C002A"/>
    <w:rsid w:val="006C7ED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5306D"/>
    <w:rsid w:val="00754B5B"/>
    <w:rsid w:val="007565D9"/>
    <w:rsid w:val="00775878"/>
    <w:rsid w:val="0078176D"/>
    <w:rsid w:val="007834A0"/>
    <w:rsid w:val="007A2E75"/>
    <w:rsid w:val="007B5CAD"/>
    <w:rsid w:val="007B751E"/>
    <w:rsid w:val="007E3A90"/>
    <w:rsid w:val="007F16DA"/>
    <w:rsid w:val="007F1F53"/>
    <w:rsid w:val="007F27C7"/>
    <w:rsid w:val="007F49DB"/>
    <w:rsid w:val="007F6B4D"/>
    <w:rsid w:val="00800893"/>
    <w:rsid w:val="00801958"/>
    <w:rsid w:val="008023AE"/>
    <w:rsid w:val="0080492D"/>
    <w:rsid w:val="00814DDF"/>
    <w:rsid w:val="008202A3"/>
    <w:rsid w:val="00824CC0"/>
    <w:rsid w:val="008328DE"/>
    <w:rsid w:val="00846243"/>
    <w:rsid w:val="00850992"/>
    <w:rsid w:val="00852E41"/>
    <w:rsid w:val="00857FFC"/>
    <w:rsid w:val="00860F0A"/>
    <w:rsid w:val="00862083"/>
    <w:rsid w:val="00864EFC"/>
    <w:rsid w:val="008707CA"/>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7215B"/>
    <w:rsid w:val="009926AF"/>
    <w:rsid w:val="00992A61"/>
    <w:rsid w:val="0099314B"/>
    <w:rsid w:val="0099380F"/>
    <w:rsid w:val="009A05FB"/>
    <w:rsid w:val="009C3CB8"/>
    <w:rsid w:val="009E1516"/>
    <w:rsid w:val="009E2337"/>
    <w:rsid w:val="009E2876"/>
    <w:rsid w:val="009E6B0F"/>
    <w:rsid w:val="009E7886"/>
    <w:rsid w:val="009F0D9E"/>
    <w:rsid w:val="00A00575"/>
    <w:rsid w:val="00A0506B"/>
    <w:rsid w:val="00A178AC"/>
    <w:rsid w:val="00A37B38"/>
    <w:rsid w:val="00A45973"/>
    <w:rsid w:val="00A47402"/>
    <w:rsid w:val="00A50B58"/>
    <w:rsid w:val="00A51A23"/>
    <w:rsid w:val="00A52524"/>
    <w:rsid w:val="00A54CF3"/>
    <w:rsid w:val="00A834BE"/>
    <w:rsid w:val="00AA5D9B"/>
    <w:rsid w:val="00AA7CFF"/>
    <w:rsid w:val="00AB1BDA"/>
    <w:rsid w:val="00AC2028"/>
    <w:rsid w:val="00AC4EDA"/>
    <w:rsid w:val="00AC60E8"/>
    <w:rsid w:val="00AD3BDF"/>
    <w:rsid w:val="00AD6D9A"/>
    <w:rsid w:val="00AE0DDC"/>
    <w:rsid w:val="00AE29B3"/>
    <w:rsid w:val="00AE2A58"/>
    <w:rsid w:val="00AE4697"/>
    <w:rsid w:val="00AF18F1"/>
    <w:rsid w:val="00AF4501"/>
    <w:rsid w:val="00B017B8"/>
    <w:rsid w:val="00B068C0"/>
    <w:rsid w:val="00B35BF6"/>
    <w:rsid w:val="00B37F48"/>
    <w:rsid w:val="00B4651F"/>
    <w:rsid w:val="00B47FC8"/>
    <w:rsid w:val="00B51FC8"/>
    <w:rsid w:val="00B54D78"/>
    <w:rsid w:val="00B651EF"/>
    <w:rsid w:val="00B66A6F"/>
    <w:rsid w:val="00B67C37"/>
    <w:rsid w:val="00B67D34"/>
    <w:rsid w:val="00B85CDB"/>
    <w:rsid w:val="00B96540"/>
    <w:rsid w:val="00B97847"/>
    <w:rsid w:val="00BA40B7"/>
    <w:rsid w:val="00BA534B"/>
    <w:rsid w:val="00BA7F17"/>
    <w:rsid w:val="00BB0DCB"/>
    <w:rsid w:val="00BB6D99"/>
    <w:rsid w:val="00BD6316"/>
    <w:rsid w:val="00BE4AB3"/>
    <w:rsid w:val="00C077A0"/>
    <w:rsid w:val="00C10AAF"/>
    <w:rsid w:val="00C16548"/>
    <w:rsid w:val="00C2029B"/>
    <w:rsid w:val="00C20D90"/>
    <w:rsid w:val="00C24C73"/>
    <w:rsid w:val="00C25EC2"/>
    <w:rsid w:val="00C3566A"/>
    <w:rsid w:val="00C36326"/>
    <w:rsid w:val="00C40AC5"/>
    <w:rsid w:val="00C56D02"/>
    <w:rsid w:val="00C651B4"/>
    <w:rsid w:val="00C71EA0"/>
    <w:rsid w:val="00C738FE"/>
    <w:rsid w:val="00C9073B"/>
    <w:rsid w:val="00C95C8A"/>
    <w:rsid w:val="00CA11B5"/>
    <w:rsid w:val="00CB00DB"/>
    <w:rsid w:val="00CB23AC"/>
    <w:rsid w:val="00CC3B52"/>
    <w:rsid w:val="00CC76CB"/>
    <w:rsid w:val="00CE3CE4"/>
    <w:rsid w:val="00CF0DC6"/>
    <w:rsid w:val="00CF2619"/>
    <w:rsid w:val="00CF4635"/>
    <w:rsid w:val="00D06476"/>
    <w:rsid w:val="00D15E9A"/>
    <w:rsid w:val="00D21C56"/>
    <w:rsid w:val="00D3120F"/>
    <w:rsid w:val="00D3169F"/>
    <w:rsid w:val="00D32BBD"/>
    <w:rsid w:val="00D34732"/>
    <w:rsid w:val="00D448D4"/>
    <w:rsid w:val="00D46B1F"/>
    <w:rsid w:val="00D5084D"/>
    <w:rsid w:val="00D673C4"/>
    <w:rsid w:val="00D71914"/>
    <w:rsid w:val="00D76D3A"/>
    <w:rsid w:val="00D76E4C"/>
    <w:rsid w:val="00D80AFE"/>
    <w:rsid w:val="00D82074"/>
    <w:rsid w:val="00D8304B"/>
    <w:rsid w:val="00D9264B"/>
    <w:rsid w:val="00DA10BB"/>
    <w:rsid w:val="00DA17CC"/>
    <w:rsid w:val="00DA25B7"/>
    <w:rsid w:val="00DB13F1"/>
    <w:rsid w:val="00DB4109"/>
    <w:rsid w:val="00DB5580"/>
    <w:rsid w:val="00DB7CE5"/>
    <w:rsid w:val="00DC2B66"/>
    <w:rsid w:val="00DD0029"/>
    <w:rsid w:val="00DD18AF"/>
    <w:rsid w:val="00DD5A19"/>
    <w:rsid w:val="00DE026C"/>
    <w:rsid w:val="00DE2651"/>
    <w:rsid w:val="00DF40DB"/>
    <w:rsid w:val="00E00CBB"/>
    <w:rsid w:val="00E0243E"/>
    <w:rsid w:val="00E048E4"/>
    <w:rsid w:val="00E051C6"/>
    <w:rsid w:val="00E21AF7"/>
    <w:rsid w:val="00E241E4"/>
    <w:rsid w:val="00E25680"/>
    <w:rsid w:val="00E30767"/>
    <w:rsid w:val="00E30DE4"/>
    <w:rsid w:val="00E3108C"/>
    <w:rsid w:val="00E439F2"/>
    <w:rsid w:val="00E44567"/>
    <w:rsid w:val="00E45E45"/>
    <w:rsid w:val="00E46C1A"/>
    <w:rsid w:val="00E60D26"/>
    <w:rsid w:val="00E6297F"/>
    <w:rsid w:val="00E62D03"/>
    <w:rsid w:val="00E7353F"/>
    <w:rsid w:val="00E7456E"/>
    <w:rsid w:val="00E7496C"/>
    <w:rsid w:val="00E81146"/>
    <w:rsid w:val="00E8723C"/>
    <w:rsid w:val="00EA2577"/>
    <w:rsid w:val="00EA50B9"/>
    <w:rsid w:val="00EA6BEC"/>
    <w:rsid w:val="00EB6906"/>
    <w:rsid w:val="00EC2FB9"/>
    <w:rsid w:val="00EC6748"/>
    <w:rsid w:val="00EC73CD"/>
    <w:rsid w:val="00ED62BD"/>
    <w:rsid w:val="00ED7181"/>
    <w:rsid w:val="00EE2D79"/>
    <w:rsid w:val="00F015F2"/>
    <w:rsid w:val="00F01EDC"/>
    <w:rsid w:val="00F12390"/>
    <w:rsid w:val="00F13CAF"/>
    <w:rsid w:val="00F1407B"/>
    <w:rsid w:val="00F141B9"/>
    <w:rsid w:val="00F2336B"/>
    <w:rsid w:val="00F26517"/>
    <w:rsid w:val="00F31347"/>
    <w:rsid w:val="00F35741"/>
    <w:rsid w:val="00F35B08"/>
    <w:rsid w:val="00F42557"/>
    <w:rsid w:val="00F476B5"/>
    <w:rsid w:val="00F569A6"/>
    <w:rsid w:val="00F65275"/>
    <w:rsid w:val="00F753D3"/>
    <w:rsid w:val="00F83E6B"/>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6</Pages>
  <Words>3347</Words>
  <Characters>19083</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429</cp:revision>
  <dcterms:created xsi:type="dcterms:W3CDTF">2021-12-11T11:41:00Z</dcterms:created>
  <dcterms:modified xsi:type="dcterms:W3CDTF">2021-12-22T12:06:00Z</dcterms:modified>
</cp:coreProperties>
</file>