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Información del sistema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arch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arquitectura de la máquina (1).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uname -m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arquitectura de la máquina (2).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uname -r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versión del kernel usado.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dmidecode -q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componentes (hardware) del sistema.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hdparm -i /dev/hda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características de un disco duro.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hdparm -tT /dev/sda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realizar prueba de lectura en un disco duro.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/proc/cpuinfo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información de la CPU.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/proc/interrupts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interrupciones.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/proc/meminfo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el uso de memoria.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cat /proc/swaps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mostrar ficheros swap.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/proc/version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versión del kernel.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/proc/net/dev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adaptadores de red y estadísticas.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/proc/mounts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sistema de ficheros montado.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lspci -tv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dispositivos PCI.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lsusb -tv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dispositivos USB.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date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fecha del sistema.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cal 2011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almanaque de 2011.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cal 07 2011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almanaque para el mes julio de 2011.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date 041217002011.00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(declarar, ajustar) fecha y hora.</w:t>
      </w:r>
    </w:p>
    <w:p w:rsidR="00615680" w:rsidRPr="00615680" w:rsidRDefault="00615680" w:rsidP="00615680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clock -w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guardar los cambios de fecha en la BIOS.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0" w:name="apagar"/>
      <w:bookmarkEnd w:id="0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Apagar (Reiniciar Sistema o Cerrar Sesión)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shutdown -h now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apagar el sistema (1).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init 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apagar el sistema (2).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telinit 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apagar el sistema (3).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halt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apagar el sistema (4).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shutdown -h hours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:minutes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&amp;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apagado planificado del sistema.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shutdown -c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cancelar un apagado planificado del sistema.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shutdown -r now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reiniciar (1).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reboot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reiniciar (2).</w:t>
      </w:r>
    </w:p>
    <w:p w:rsidR="00615680" w:rsidRPr="00615680" w:rsidRDefault="00615680" w:rsidP="00615680">
      <w:pPr>
        <w:numPr>
          <w:ilvl w:val="0"/>
          <w:numId w:val="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logout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cerrar sesión.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" w:name="archi"/>
      <w:bookmarkEnd w:id="1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Archivos y Directorios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 /home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entrar en el directorio “home”.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 ..</w:t>
      </w:r>
      <w:proofErr w:type="gramStart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 retroceder un nivel.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cd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..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/..</w:t>
      </w:r>
      <w:proofErr w:type="gramStart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 retroceder 2 niveles.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cd: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 ir al directorio raíz.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 ~user1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ir al directorio user1.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 –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ir (regresar) al directorio anterior.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pwd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camino del directorio de trabajo.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los ficheros de un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 -F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los ficheros de un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 -l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detalles de ficheros y carpetas de un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 -a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ficheros ocultos.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 *[0-9]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*: mostrar los ficheros y carpetas que contienen números.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tree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ficheros y carpetas en forma de árbol comenzando por la raíz.(1)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lstree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ficheros y carpetas en forma de árbol comenzando por la raíz.(2)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mkdir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una carpeta o directorio con nombre ‘dir1′.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mkdir dir1 dir2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dos carpetas o directorios simultáneamente (Crear dos directorios a la vez).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mkdir -p /tmp/dir1/dir2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árbol de directorios.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rm -f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borrar el fichero llamado ‘file1′.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rmdir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borrar la carpeta llamada ‘dir1′.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rm -rf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una carpeta llamada ‘dir1′ con su contenido de forma recursiva. (Si lo borro recursivo estoy diciendo que es con su contenido).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rm -rf dir1 dir2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borrar dos carpetas (directorios) con su contenido de forma recursiva.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mv dir1 new_dir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renombrar o mover un fichero o carpeta (directorio).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cp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copiar un fichero.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cp file1 file2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copiar dos ficheros al unísono.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cp dir /*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.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 copiar todos los ficheros de un directorio dentro del directorio de trabajo actual.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cp -a /tmp/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dir1 .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copiar un directorio dentro del directorio actual de trabajo.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cp -a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copiar un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cp -a dir1 dir2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: copiar dos </w:t>
      </w:r>
      <w:proofErr w:type="gramStart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directorio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 al unísono.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ln -s file1 lnk1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enlace simbólico al fichero o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ln file1 lnk1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enlace físico al fichero o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touch -t 0712250000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modificar el tiempo real (tiempo de creación) de un fichero o directorio.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file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salida (volcado en pantalla) del tipo mime de un fichero texto.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iconv -l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listas de cifrados conocidos.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iconv -f fromEncoding -t toEncoding inputFile &gt; outputFile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 una nueva forma del fichero de entrada asumiendo que está codificado en fromEncoding y convirtiéndolo a ToEncoding.</w:t>
      </w:r>
    </w:p>
    <w:p w:rsidR="00615680" w:rsidRPr="00615680" w:rsidRDefault="00615680" w:rsidP="00615680">
      <w:pPr>
        <w:numPr>
          <w:ilvl w:val="0"/>
          <w:numId w:val="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.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-maxdepth 1 -name *.jpg -print -exec convert ”{}” -resize 80×60 “thumbs/{}” \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;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 agrupar ficheros redimensionados en el directorio actual y enviarlos a directorios en vistas de miniaturas (requiere convertir desde ImagemagicK).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2" w:name="encontrar"/>
      <w:bookmarkEnd w:id="2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Encontrar archivos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 -name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fichero y directorio a partir de la raíz del sistema.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 -user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ficheros y directorios pertenecientes al usuario ‘user1′.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/home/user1 -name \*.bin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ficheros con extensión ‘. bin’ dentro del directorio ‘/ home/user1′.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/usr/bin -type f -atime +100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ficheros binarios no usados en los últimos 100 días.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/usr/bin -type f -mtime -10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ficheros creados o cambiados dentro de los últimos 10 días.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 -name \*.rpm -exec chmod 755 ‘{}’ \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;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 buscar ficheros con extensión ‘.rpm’ y modificar permisos.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 -xdev -name \*.rpm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ficheros con extensión ‘.rpm’ ignorando los dispositivos removibles como cdrom, pen-drive, etc.…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locate \*.ps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encuentra ficheros con extensión ‘.ps’ ejecutados primeramente con el command ‘updatedb’.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whereis halt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ubicación de un fichero binario, de ayuda o fuente. En este caso pregunta dónde está el comando ‘halt’.</w:t>
      </w:r>
    </w:p>
    <w:p w:rsidR="00615680" w:rsidRPr="00615680" w:rsidRDefault="00615680" w:rsidP="00615680">
      <w:pPr>
        <w:numPr>
          <w:ilvl w:val="0"/>
          <w:numId w:val="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which halt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senda completa (el camino completo) a un binario / ejecutable.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3" w:name="montar"/>
      <w:bookmarkEnd w:id="3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Montando un sistema de ficheros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/dev/hda2 /mnt/hda2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 disco llamado hda2. Verifique primero la existencia del directorio ‘/ mnt/hda2′; si no está, debe crearlo.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umount /dev/hda2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desmontar un disco llamado hda2. Salir primero desde el punto ‘/ mnt/hda2.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fuser -km /mnt/hda2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forzar el desmontaje cuando el dispositivo está ocupado.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umount -n /mnt/hda2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correr el desmontaje sin leer el fichero /etc/mtab. Útil cuando el fichero es de solo lectura o el disco duro está lleno.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mount /dev/fd0 /mnt/floppy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montar un disco flexible (floppy).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mount /dev/cdrom /mnt/cdrom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montar un cdrom / dvdrom.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/dev/hdc /mnt/cdrecorder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 cd regrabable o un dvdrom.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/dev/hdb /mnt/cdrecorder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 cd regrabable / dvdrom (un dvd).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-o loop file.iso /mnt/cdrom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 fichero o una imagen iso.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-t vfat /dev/hda5 /mnt/hda5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 sistema de ficheros FAT32.</w:t>
      </w:r>
    </w:p>
    <w:p w:rsidR="00615680" w:rsidRPr="00615680" w:rsidRDefault="00615680" w:rsidP="00615680">
      <w:pPr>
        <w:numPr>
          <w:ilvl w:val="0"/>
          <w:numId w:val="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/dev/sda1 /mnt/usbdisk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 usb pen-drive o una memoria (sin especificar el tipo de sistema de ficheros).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4" w:name="espacio"/>
      <w:bookmarkEnd w:id="4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Espacio de Disco</w:t>
      </w:r>
    </w:p>
    <w:p w:rsidR="00615680" w:rsidRPr="00615680" w:rsidRDefault="00615680" w:rsidP="00615680">
      <w:pPr>
        <w:numPr>
          <w:ilvl w:val="0"/>
          <w:numId w:val="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df -h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una lista de las particiones montadas.</w:t>
      </w:r>
    </w:p>
    <w:p w:rsidR="00615680" w:rsidRPr="00615680" w:rsidRDefault="00615680" w:rsidP="00615680">
      <w:pPr>
        <w:numPr>
          <w:ilvl w:val="0"/>
          <w:numId w:val="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 -lSr |more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tamaño de los ficheros y directorios ordenados por tamaño.</w:t>
      </w:r>
    </w:p>
    <w:p w:rsidR="00615680" w:rsidRPr="00615680" w:rsidRDefault="00615680" w:rsidP="00615680">
      <w:pPr>
        <w:numPr>
          <w:ilvl w:val="0"/>
          <w:numId w:val="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du -sh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Estimar el espacio usado por el directorio ‘dir1′.</w:t>
      </w:r>
    </w:p>
    <w:p w:rsidR="00615680" w:rsidRPr="00615680" w:rsidRDefault="00615680" w:rsidP="00615680">
      <w:pPr>
        <w:numPr>
          <w:ilvl w:val="0"/>
          <w:numId w:val="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du -sk * | sort -rn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tamaño de los ficheros y directorios ordenados por tamaño.</w:t>
      </w:r>
    </w:p>
    <w:p w:rsidR="00615680" w:rsidRPr="00615680" w:rsidRDefault="00615680" w:rsidP="00615680">
      <w:pPr>
        <w:numPr>
          <w:ilvl w:val="0"/>
          <w:numId w:val="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 -a –qf ‘%10{SIZE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}t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%{NAME}n’ | sort -k1,1n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espacio usado por los paquetes rpm instalados organizados por tamaño (Fedora, Redhat y otros).</w:t>
      </w:r>
    </w:p>
    <w:p w:rsidR="00615680" w:rsidRPr="00615680" w:rsidRDefault="00615680" w:rsidP="00615680">
      <w:pPr>
        <w:numPr>
          <w:ilvl w:val="0"/>
          <w:numId w:val="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dpkg-query -W -f=’${Installed-Size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;10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}t${Package}n’ | sort -k1,1n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espacio usado por los paquetes instalados, organizados por tamaño (Ubuntu, Debian y otros).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5" w:name="usuarios"/>
      <w:bookmarkEnd w:id="5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Usuarios y Grupos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groupadd nombre_del_grupo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nuevo grupo.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groupdel nombre_del_grupo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borrar un grupo.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groupmod -n nuevo_nombre_del_grupo viejo_nombre_del_grupo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renombrar un grupo.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useradd -c “Name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Surname ”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-g admin -d /home/user1 -s /bin/bash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nuevo usuario perteneciente al grupo “admin”.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useradd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nuevo usuario.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userdel -r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borrar un usuario (‘-r’ elimina el directorio Home).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usermod -c “User FTP” -g system -d /ftp/user1 -s /bin/nologin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los atributos del usuario.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passwd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contraseña.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passwd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la contraseña de un usuario (solamente por root).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chage -E 2011-12-31 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un plazo para la contraseña del usuario. En este caso dice que la clave expira el 31 de diciembre de 2011.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pwck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chequear la sintaxis correcta el formato de fichero de ‘/etc/passwd’ y la existencia de usuarios.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grpck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chequear la sintaxis correcta y el formato del fichero ‘/etc/group’ y la existencia de grupos.</w:t>
      </w:r>
    </w:p>
    <w:p w:rsidR="00615680" w:rsidRPr="00615680" w:rsidRDefault="00615680" w:rsidP="00615680">
      <w:pPr>
        <w:numPr>
          <w:ilvl w:val="0"/>
          <w:numId w:val="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newgrp group_name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registra a un nuevo grupo para cambiar el grupo predeterminado de los ficheros creados recientemente.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6" w:name="pfiche"/>
      <w:bookmarkEnd w:id="6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Permisos en Ficheros (</w:t>
      </w:r>
      <w:proofErr w:type="gramStart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Usa ”</w:t>
      </w:r>
      <w:proofErr w:type="gramEnd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+” para colocar permisos y ”-” para eliminar)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ls -lh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permisos.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 /tmp | pr -T5 -W$COLUMNS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dividir la terminal en 5 columnas.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ugo+rwx directory1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permisos de lectura ®, escritura (w) y ejecución(x) al propietario (u), al grupo (g) y a otros (o) sobre el directorio ‘directory1′.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go-rwx directory1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quitar permiso de lectura ®, escritura (w) y (x) ejecución al grupo (g) y otros (o) sobre el directorio ‘directory1′.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chown user1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el dueño de un fichero.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chown -R user1 directory1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el propietario de un directorio y de todos los ficheros y directorios contenidos dentro.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chgrp group1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grupo de ficheros.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chown user1:group1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usuario y el grupo propietario de un fichero.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 -perm -u+s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visualizar todos los ficheros del sistema con SUID configurado.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u+s /bin/file1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el bit SUID en un fichero binario. El usuario que corriendo ese fichero adquiere los mismos privilegios como dueño.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u-s /bin/file1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deshabilitar el bit SUID en un fichero binario.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g+s /home/public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un bit SGID en un directorio –similar al SUID pero por directorio.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g-s /home/public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desabilitar un bit SGID en un directorio.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o+t /home/public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un bit STIKY en un directorio. Permite el borrado de ficheros solamente a los dueños legítimos.</w:t>
      </w:r>
    </w:p>
    <w:p w:rsidR="00615680" w:rsidRPr="00615680" w:rsidRDefault="00615680" w:rsidP="00615680">
      <w:pPr>
        <w:numPr>
          <w:ilvl w:val="0"/>
          <w:numId w:val="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chmod o-t /home/public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desabilitar un bit STIKY en un directorio.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7" w:name="afiche"/>
      <w:bookmarkEnd w:id="7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Atributos especiales en ficheros (</w:t>
      </w:r>
      <w:proofErr w:type="gramStart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Usa ”</w:t>
      </w:r>
      <w:proofErr w:type="gramEnd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+” para colocar permisos y ”-” para eliminar)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chattr +a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permite escribir abriendo un fichero solamente modo append.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chattr +c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permite que un fichero sea comprimido / descomprimido automaticamente.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chattr +d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asegura que el programa ignore borrar los ficheros durante la copia de seguridad.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chattr +i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convierte el fichero en invariable, por lo que no puede ser eliminado, alterado, renombrado, ni enlazado.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chattr +s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permite que un fichero sea borrado de forma segura.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chattr +S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asegura que un fichero sea modificado, los cambios son escritos en modo synchronous como con sync.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chattr +u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te permite recuperar el contenido de un fichero aún si este está cancelado.</w:t>
      </w:r>
    </w:p>
    <w:p w:rsidR="00615680" w:rsidRPr="00615680" w:rsidRDefault="00615680" w:rsidP="00615680">
      <w:pPr>
        <w:numPr>
          <w:ilvl w:val="0"/>
          <w:numId w:val="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lsattr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atributos especiales.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8" w:name="arfiche"/>
      <w:bookmarkEnd w:id="8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Archivos y Ficheros comprimidos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bunzip2 file1.bz2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descomprime in fichero llamado ‘file1.bz2′.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bzip2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comprime un fichero llamado ‘file1′.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gunzip file1.gz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descomprime un fichero llamado ‘file1.gz’.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gzip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comprime un fichero llamado ‘file1′.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gzip -9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comprime con compresión máxima.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rar a file1.rar test_file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fichero rar llamado ‘file1.rar’.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rar a file1.rar file1 file2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comprimir ‘file1′, ‘file2′ y ‘dir1′ simultáneamente.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rar x file1.rar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descomprimir archivo rar.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unrar x file1.rar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descomprimir archivo rar.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-cvf archive.tar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tarball descomprimido.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-cvf archive.tar file1 file2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archivo conteniendo ‘file1′, ‘file2′ y’dir1′.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-tf archive.tar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contenidos de un archivo.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-xvf archive.tar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extraer un tarball.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-xvf archive.tar -C /tmp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extraer un tarball en / tmp.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-cvfj archive.tar.bz2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tarball comprimido dentro de bzip2.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-xvfj archive.tar.bz2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descomprimir un archivo tar comprimido en bzip2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-cvfz archive.tar.gz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tarball comprimido en gzip.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-xvfz archive.tar.gz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descomprimir un archive tar comprimido en gzip.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zip file1.zip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archivo comprimido en zip.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zip -r file1.zip file1 file2 dir1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comprimir, en zip, varios archivos y directorios de forma simultánea.</w:t>
      </w:r>
    </w:p>
    <w:p w:rsidR="00615680" w:rsidRPr="00615680" w:rsidRDefault="00615680" w:rsidP="00615680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unzip file1.zip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descomprimir un archivo zip.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9" w:name="rpm"/>
      <w:bookmarkEnd w:id="9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Paquetes RPM (Red Hat, Fedora y similares)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-ivh 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instalar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-ivh –nodeeps 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instalar un paquete rpm ignorando las peticiones de dependencias.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-U 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actualizar un paquete rpm sin cambiar la configuración de los ficheros.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-F 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actualizar un paquete rpm solamente si este está instalado.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-e package_name.rpm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todos los paquetes rpm instalados en el sistema.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-qa | grep httpd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todos los paquetes rpm con el nombre “httpd”.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-qi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obtener información en un paquete específico instalado.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-qg “System Environment/Daemons”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mostar los paquetes rpm de un grupo software.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-ql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lista de ficheros dados por un paquete rpm instalado.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-qc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lista de configuración de ficheros dados por un paquete rpm instalado.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 package_name –whatrequires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lista de dependencias solicitada para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 package_name –whatprovides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mostar la capacidad dada por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 package_name –scripts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scripts comenzados durante la instalación /eliminación.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 package_name –changelog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mostar el historial de revisions de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-qf /etc/httpd/conf/httpd.conf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cuál paquete rpm pertenece a un fichero dado.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-qp package.rpm -l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lista de ficheros dados por un paquete rpm que aún no ha sido instalado.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–import /media/cdrom/RPM-GPG-KEY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importar la firma digital de la llave pública.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–checksig 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la integridad de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rpm -qa gpg-pubkey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la integridad de todos los paquetes rpm instalados.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-V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chequear el tamaño del fichero, licencias, tipos, dueño, grupo, chequeo de resumen de MD5 y última modificación.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-Va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chequear todos los paquetes rpm instalados en el sistema. Usar con cuidado.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-Vp 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un paquete rpm no instalado todavía.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rpm2cpio package.rpm | cpio –extract –make-directories *bin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*: extraer fichero ejecutable desde un paquete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 -ivh /usr/src/redhat/RPMS/`arch`/package.rpm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instalar un paquete construido desde una fuente rpm.</w:t>
      </w:r>
    </w:p>
    <w:p w:rsidR="00615680" w:rsidRPr="00615680" w:rsidRDefault="00615680" w:rsidP="00615680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rpmbuild –rebuild package_name.src.rpm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construir un paquete rpm desde una fuente rpm.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0" w:name="yum"/>
      <w:bookmarkEnd w:id="10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Actualizador de paquetes YUM (Red Hat, Fedora y similares)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install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descargar e instalar un paquete rpm.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localinstall package_name.rpm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este instalará un RPM y tratará de resolver todas las dependencies para ti, usando tus repositorios.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update package_name.rpm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actualizar todos los paquetes rpm instalados en el sistema.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update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modernizar / actualizar un paquete rpm.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remove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un paquete rpm.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list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listar todos los paquetes instalados en el sistema.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search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Encontrar un paquete en repositorio rpm.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clean packages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limpiar un caché rpm borrando los paquetes descargados.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clean headers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todos los ficheros de encabezamiento que el sistema usa para resolver la dependencia.</w:t>
      </w:r>
    </w:p>
    <w:p w:rsidR="00615680" w:rsidRPr="00615680" w:rsidRDefault="00615680" w:rsidP="00615680">
      <w:pPr>
        <w:numPr>
          <w:ilvl w:val="0"/>
          <w:numId w:val="1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yum clean all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desde los paquetes caché y ficheros de encabezado.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1" w:name="deb"/>
      <w:bookmarkEnd w:id="11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lastRenderedPageBreak/>
        <w:t>Paquetes Deb (Debian, Ubuntu y derivados)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-i package.deb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instalar / actualizar un paquete deb.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-r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un paquete deb del sistema.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todos los paquetes deb instalados en el sistema.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-l | grep httpd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todos los paquetes deb con el nombre “httpd”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-s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obtener información en un paquete específico instalado en el sistema.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-L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mostar lista de ficheros dados por un paquete instalado en el sistema.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–contents package.deb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lista de ficheros dados por un paquete no instalado todavía.</w:t>
      </w:r>
    </w:p>
    <w:p w:rsidR="00615680" w:rsidRPr="00615680" w:rsidRDefault="00615680" w:rsidP="00615680">
      <w:pPr>
        <w:numPr>
          <w:ilvl w:val="0"/>
          <w:numId w:val="1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dpkg -S /bin/ping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cuál paquete pertenece a un fichero dado.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2" w:name="apt"/>
      <w:bookmarkEnd w:id="12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Actualizador de paquetes APT (Debian, Ubuntu y derivados)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apt-get install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instalar / actualizar un paquete deb.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apt-cdrom install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instalar / actualizar un paquete deb desde un cdrom.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apt-get update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actualizar la lista de paquetes.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apt-get upgrade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actualizar todos los paquetes instalados.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apt-get remove package_name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un paquete deb del sistema.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apt-get check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verificar la correcta resolución de las dependencias.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apt-get clean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limpiar cache desde los paquetes descargados.</w:t>
      </w:r>
    </w:p>
    <w:p w:rsidR="00615680" w:rsidRPr="00615680" w:rsidRDefault="00615680" w:rsidP="00615680">
      <w:pPr>
        <w:numPr>
          <w:ilvl w:val="0"/>
          <w:numId w:val="1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apt-cache search searched-package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retorna lista de paquetes que corresponde a la serie «paquetes buscados».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3" w:name="cont"/>
      <w:bookmarkEnd w:id="13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Ver el contenido de un fichero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cat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los contenidos de un fichero comenzando desde la primera hilera.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tac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los contenidos de un fichero comenzando desde la última línea.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more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el contenido a lo largo de un fichero.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less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parecido al commando ‘more’ pero permite salvar el movimiento en el fichero así como el movimiento hacia atrás.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head -2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las dos primeras líneas de un fichero.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tail -2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las dos últimas líneas de un fichero.</w:t>
      </w:r>
    </w:p>
    <w:p w:rsidR="00615680" w:rsidRPr="00615680" w:rsidRDefault="00615680" w:rsidP="00615680">
      <w:pPr>
        <w:numPr>
          <w:ilvl w:val="0"/>
          <w:numId w:val="1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tail -f /var/log/messages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ver en tiempo real qué ha sido añadido al fichero.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4" w:name="texto"/>
      <w:bookmarkEnd w:id="14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Manipulación de texto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cat file1 file2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..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| command &lt;&gt; file1_in.txt_or_file1_out.txt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sintaxis general para la manipulación de texto utilizando PIPE, STDIN y STDOUT.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cat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 xml:space="preserve"> file1 | command( sed, grep, awk, grep, etc…) </w:t>
      </w: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&gt; result.txt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sintaxis general para manipular un texto de un fichero y escribir el resultado en un fichero nuevo.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cat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 xml:space="preserve"> file1 | command( sed, grep, awk, grep, etc…) </w:t>
      </w: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» result.txt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sintaxis general para manipular un texto de un fichero y añadir resultado en un fichero existente.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grep Aug /var/log/messages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palabras “Aug” en el fichero ‘/var/log/messages’.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grep ^Aug /var/log/messages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palabras que comienzan con “Aug” en fichero ‘/var/log/messages’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grep [0-9] /var/log/messages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seleccionar todas las líneas del fichero ‘/var/log/messages’ que contienen números.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grep Aug -R /var/log/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*: buscar la cadena “Aug” en el directorio ‘/var/log’ y debajo.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sed ‘s/stringa1/stringa2/g’ example.txt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reubicar “string1” con “string2” en ejemplo.txt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sed ‘/^$/d’ example.txt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todas las líneas en blanco desde el ejemplo.txt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sed ‘/ *#/d; /^$/d’ example.txt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comentarios y líneas en blanco de ejemplo.txt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echo ‘esempio’ | tr ‘[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:lower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:]’ ‘[:upper:]’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convertir minúsculas en mayúsculas.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sed -e ‘1d’ result.txt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 la primera línea del fichero ejemplo.txt</w:t>
      </w:r>
    </w:p>
    <w:p w:rsidR="00615680" w:rsidRPr="00615680" w:rsidRDefault="00615680" w:rsidP="00615680">
      <w:pPr>
        <w:numPr>
          <w:ilvl w:val="0"/>
          <w:numId w:val="1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sed -n ‘/stringa1/p’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visualizar solamente las líneas que contienen la palabra “string1”.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5" w:name="estable"/>
      <w:bookmarkEnd w:id="15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lastRenderedPageBreak/>
        <w:t>Establecer caracter y conversión de ficheros</w:t>
      </w:r>
    </w:p>
    <w:p w:rsidR="00615680" w:rsidRPr="00615680" w:rsidRDefault="00615680" w:rsidP="00615680">
      <w:pPr>
        <w:numPr>
          <w:ilvl w:val="0"/>
          <w:numId w:val="1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dos2unix filedos.txt fileunix.txt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convertir un formato de fichero texto desde MSDOS a UNIX.</w:t>
      </w:r>
    </w:p>
    <w:p w:rsidR="00615680" w:rsidRPr="00615680" w:rsidRDefault="00615680" w:rsidP="00615680">
      <w:pPr>
        <w:numPr>
          <w:ilvl w:val="0"/>
          <w:numId w:val="1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unix2dos fileunix.txt filedos.txt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convertir un formato de fichero de texto desde UNIX a MSDOS.</w:t>
      </w:r>
    </w:p>
    <w:p w:rsidR="00615680" w:rsidRPr="00615680" w:rsidRDefault="00615680" w:rsidP="00615680">
      <w:pPr>
        <w:numPr>
          <w:ilvl w:val="0"/>
          <w:numId w:val="1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recode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..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HTML &lt; page.txt &gt; page.html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convertir un fichero de texto en html.</w:t>
      </w:r>
    </w:p>
    <w:p w:rsidR="00615680" w:rsidRPr="00615680" w:rsidRDefault="00615680" w:rsidP="00615680">
      <w:pPr>
        <w:numPr>
          <w:ilvl w:val="0"/>
          <w:numId w:val="1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recode -l | more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todas las conversiones de formato disponibles.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6" w:name="analisis"/>
      <w:bookmarkEnd w:id="16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Análisis del sistema de ficheros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badblocks -v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Chequear los bloques defectuosos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fsck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del fichero del sistema Linux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fsck.ext2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del fichero del sistema ext 2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e2fsck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del fichero del sistema ext 2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e2fsck -j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del fichero del sistema ext 3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fsck.ext3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del fichero del sistema ext 3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fsck.vfat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del fichero sistema fat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fsck.msdos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 un fichero del sistema dos en el disco hda1.</w:t>
      </w:r>
    </w:p>
    <w:p w:rsidR="00615680" w:rsidRPr="00615680" w:rsidRDefault="00615680" w:rsidP="00615680">
      <w:pPr>
        <w:numPr>
          <w:ilvl w:val="0"/>
          <w:numId w:val="18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dosfsck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reparar / chequear la integridad de un fichero del sistema dos en el disco hda1.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7" w:name="format"/>
      <w:bookmarkEnd w:id="17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Formatear un sistema de ficheros</w:t>
      </w:r>
    </w:p>
    <w:p w:rsidR="00615680" w:rsidRPr="00615680" w:rsidRDefault="00615680" w:rsidP="00615680">
      <w:pPr>
        <w:numPr>
          <w:ilvl w:val="0"/>
          <w:numId w:val="1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mkfs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fichero de sistema tipo Linux en la partición hda1.</w:t>
      </w:r>
    </w:p>
    <w:p w:rsidR="00615680" w:rsidRPr="00615680" w:rsidRDefault="00615680" w:rsidP="00615680">
      <w:pPr>
        <w:numPr>
          <w:ilvl w:val="0"/>
          <w:numId w:val="1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mke2fs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fichero de sistema tipo Linux ext 2 en hda1.</w:t>
      </w:r>
    </w:p>
    <w:p w:rsidR="00615680" w:rsidRPr="00615680" w:rsidRDefault="00615680" w:rsidP="00615680">
      <w:pPr>
        <w:numPr>
          <w:ilvl w:val="0"/>
          <w:numId w:val="1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mke2fs -j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fichero de sistema tipo Linux ext3 (periódico) en la partición hda1.</w:t>
      </w:r>
    </w:p>
    <w:p w:rsidR="00615680" w:rsidRPr="00615680" w:rsidRDefault="00615680" w:rsidP="00615680">
      <w:pPr>
        <w:numPr>
          <w:ilvl w:val="0"/>
          <w:numId w:val="1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mkfs -t vfat 32 -F /dev/hda1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fichero de sistema FAT32 en hda1.</w:t>
      </w:r>
    </w:p>
    <w:p w:rsidR="00615680" w:rsidRPr="00615680" w:rsidRDefault="00615680" w:rsidP="00615680">
      <w:pPr>
        <w:numPr>
          <w:ilvl w:val="0"/>
          <w:numId w:val="1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fdformat -n /dev/fd0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formatear un disco flooply.</w:t>
      </w:r>
    </w:p>
    <w:p w:rsidR="00615680" w:rsidRPr="00615680" w:rsidRDefault="00615680" w:rsidP="00615680">
      <w:pPr>
        <w:numPr>
          <w:ilvl w:val="0"/>
          <w:numId w:val="19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mkswap /dev/hda3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fichero de sistema swap.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8" w:name="swap"/>
      <w:bookmarkEnd w:id="18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Trabajo con la SWAP</w:t>
      </w:r>
    </w:p>
    <w:p w:rsidR="00615680" w:rsidRPr="00615680" w:rsidRDefault="00615680" w:rsidP="00615680">
      <w:pPr>
        <w:numPr>
          <w:ilvl w:val="0"/>
          <w:numId w:val="2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mkswap /dev/hda3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fichero de sistema swap.</w:t>
      </w:r>
    </w:p>
    <w:p w:rsidR="00615680" w:rsidRPr="00615680" w:rsidRDefault="00615680" w:rsidP="00615680">
      <w:pPr>
        <w:numPr>
          <w:ilvl w:val="0"/>
          <w:numId w:val="2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swapon /dev/hda3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activando una nueva partición swap.</w:t>
      </w:r>
    </w:p>
    <w:p w:rsidR="00615680" w:rsidRPr="00615680" w:rsidRDefault="00615680" w:rsidP="00615680">
      <w:pPr>
        <w:numPr>
          <w:ilvl w:val="0"/>
          <w:numId w:val="20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swapon /dev/hda2 /dev/hdb3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activar dos particiones swap.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19" w:name="backup"/>
      <w:bookmarkEnd w:id="19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Salvas (Backup)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dump -0aj -f /tmp/home0.bak /home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hacer una salva completa del directorio ‘/home’.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dump -1aj -f /tmp/home0.bak /home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hacer una salva incremental del directorio ‘/home’.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restore -if /tmp/home0.bak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restaurando una salva interactivamente.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rsync -rogpav –delete /home /tmp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sincronización entre directorios.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rsync -rogpav -e ssh –delete /home ip_address:/tmp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rsync a través del túnel SSH.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rsync -az -e ssh –delete ip_addr:/home/public /home/local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sincronizar un directorio local con un directorio remoto a través de ssh y de compresión.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rsync -az -e ssh –delete /home/local ip_addr:/home/public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sincronizar un directorio remoto con un directorio local a través de ssh y de compresión.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dd bs=1M if=/dev/hda | gzip | ssh user@ip_addr ‘dd of=hda.gz’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hacer una salva de un disco duro en un host remoto a través de ssh.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dd if=/dev/sda of=/tmp/file1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salvar el contenido de un disco duro a un fichero. (En este caso el disco duro es “sda” y el fichero “file1”).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tar -Puf backup.tar /home/user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hacer una salva incremental del directorio ‘/home/user’.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 xml:space="preserve">( cd /tmp/local/ &amp;&amp; tar c . ) </w:t>
      </w: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| ssh -C user@ip_addr ‘cd /home/share/ &amp;&amp; tar x -p’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copiar el contenido de un directorio en un directorio remoto a través de ssh.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( tar c /home ) | ssh -C user@ip_addr ‘cd /home/backup-home &amp;&amp; tar x -p’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copiar un directorio local en un directorio remoto a través de ssh.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tar cf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– .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| (cd /tmp/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backup ;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tar xf – )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copia local conservando las licencias y enlaces desde un directorio a otro.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/home/user1 -name ‘*.txt’ | xargs cp -av –target-directory=/home/backup/ –parents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encontrar y copiar todos los ficheros con extensión ‘.txt’ de un directorio a otro.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find /var/log -name ‘*.log’ | tar cv –files-from=- | bzip2 &gt; log.tar.bz2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encontrar todos los ficheros con extensión ‘.log’ y hacer un archivo bzip.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dd if=/dev/hda of=/dev/fd0 bs=512 count=1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hacer una copia del MRB (Master Boot Record) a un disco floppy.</w:t>
      </w:r>
    </w:p>
    <w:p w:rsidR="00615680" w:rsidRPr="00615680" w:rsidRDefault="00615680" w:rsidP="00615680">
      <w:pPr>
        <w:numPr>
          <w:ilvl w:val="0"/>
          <w:numId w:val="2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val="en-US" w:eastAsia="es-ES"/>
        </w:rPr>
        <w:t>dd if=/dev/fd0 of=/dev/hda bs=512 count=1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val="en-US" w:eastAsia="es-ES"/>
        </w:rPr>
        <w:t>: restaurar la copia del MBR (Master Boot Record) salvada en un floppy.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20" w:name="cdrom"/>
      <w:bookmarkEnd w:id="20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CD-ROM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cdrecord -v gracetime=2 dev=/dev/cdrom -eject blank=fast -force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limpiar o borrar un cd regrabable.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mkisofs /dev/cdrom &gt; cd.iso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una imagen iso de cdrom en disco.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mkisofs /dev/cdrom | gzip &gt; cd_iso.gz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una imagen comprimida iso de cdrom en disco.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mkisofs -J -allow-leading-dots -R -V “Label CD” -iso-level 4 -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o .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/cd.iso data_cd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una imagen iso de un directorio.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cdrecord -v dev=/dev/cdrom cd.iso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quemar una imagen iso.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gzip -dc cd_iso.gz | cdrecord dev=/dev/cdrom –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quemar una imagen iso comprimida.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mount -o loop cd.iso /mnt/iso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montar una imagen iso.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cd-paranoia -B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llevar canciones de un cd a ficheros wav.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cd-paranoia 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– ”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-3”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llevar las 3 primeras canciones de un cd a ficheros wav.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cdrecord –scanbus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escanear bus para identificar el canal scsi.</w:t>
      </w:r>
    </w:p>
    <w:p w:rsidR="00615680" w:rsidRPr="00615680" w:rsidRDefault="00615680" w:rsidP="00615680">
      <w:pPr>
        <w:numPr>
          <w:ilvl w:val="0"/>
          <w:numId w:val="22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dd if=/dev/hdc | md5sum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hacer funcionar un md5sum en un dispositivo, como un CD.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21" w:name="red"/>
      <w:bookmarkEnd w:id="21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lastRenderedPageBreak/>
        <w:t xml:space="preserve">Trabajo con la RED </w:t>
      </w:r>
      <w:proofErr w:type="gramStart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( LAN</w:t>
      </w:r>
      <w:proofErr w:type="gramEnd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 y Wi-Fi)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ifconfig eth0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configuración de una tarjeta de red Ethernet.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ifup eth0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activar una interface ‘eth0′.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ifdown eth0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deshabilitar una interface ‘eth0′.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ifconfig eth0 192.168.1.1 netmask 255.255.255.0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configurar una dirección IP.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ifconfig eth0 promisc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configurar ‘eth0’en modo común para obtener los paquetes (sniffing).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dhclient eth0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activar la interface ‘eth0′ en modo dhcp.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route -n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mesa de recorrido.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route add -net 0/0 gw IP_Gateway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configurar entrada predeterminada.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route add -net 192.168.0.0 netmask 255.255.0.0 gw 192.168.1.1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configurar ruta estática para buscar la red ‘192.168.0.0/16′.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route del 0/0 gw IP_gateway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eliminar la ruta estática.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echo “1” &gt; /proc/sys/net/ipv4/ip_forward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activar el recorrido ip.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hostname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nombre del host del sistema.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host </w:t>
      </w:r>
      <w:hyperlink r:id="rId6" w:tgtFrame="_blank" w:tooltip="http://www.example.com" w:history="1">
        <w:r w:rsidRPr="00615680">
          <w:rPr>
            <w:rFonts w:ascii="Verdana" w:eastAsia="Times New Roman" w:hAnsi="Verdana" w:cs="Times New Roman"/>
            <w:b/>
            <w:bCs/>
            <w:color w:val="428BCA"/>
            <w:sz w:val="23"/>
            <w:szCs w:val="23"/>
            <w:lang w:eastAsia="es-ES"/>
          </w:rPr>
          <w:t>www.example.com</w:t>
        </w:r>
      </w:hyperlink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: buscar el nombre del host para resolver el nombre a una dirección </w:t>
      </w:r>
      <w:proofErr w:type="gramStart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ip(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1).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nslookup </w:t>
      </w:r>
      <w:hyperlink r:id="rId7" w:tgtFrame="_blank" w:tooltip="http://www.example.com" w:history="1">
        <w:r w:rsidRPr="00615680">
          <w:rPr>
            <w:rFonts w:ascii="Verdana" w:eastAsia="Times New Roman" w:hAnsi="Verdana" w:cs="Times New Roman"/>
            <w:b/>
            <w:bCs/>
            <w:color w:val="428BCA"/>
            <w:sz w:val="23"/>
            <w:szCs w:val="23"/>
            <w:lang w:eastAsia="es-ES"/>
          </w:rPr>
          <w:t>www.example.com</w:t>
        </w:r>
      </w:hyperlink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 xml:space="preserve">: buscar el nombre del host para resolver el nombre a una direccióm ip y </w:t>
      </w:r>
      <w:proofErr w:type="gramStart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viceversa(</w:t>
      </w:r>
      <w:proofErr w:type="gramEnd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2).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 link show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mostar el estado de enlace de todas las interfaces.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mii-tool eth0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mostar el estado de enlace de ‘eth0′.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ethtool eth0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estadísticas de tarjeta de red ‘eth0′.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netstat -tup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todas las conexiones de red activas y sus PID.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netstat -tupl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todos los servicios de escucha de red en el sistema y sus PID.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tcpdump tcp port 80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todo el tráfico HTTP.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iwlist scan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redes inalámbricas.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iwconfig eth1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 configuración de una tarjeta de red inalámbrica.</w:t>
      </w:r>
    </w:p>
    <w:p w:rsidR="00615680" w:rsidRPr="00615680" w:rsidRDefault="00615680" w:rsidP="00615680">
      <w:pPr>
        <w:numPr>
          <w:ilvl w:val="0"/>
          <w:numId w:val="23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whois </w:t>
      </w:r>
      <w:hyperlink r:id="rId8" w:tgtFrame="_blank" w:tooltip="http://www.example.com" w:history="1">
        <w:r w:rsidRPr="00615680">
          <w:rPr>
            <w:rFonts w:ascii="Verdana" w:eastAsia="Times New Roman" w:hAnsi="Verdana" w:cs="Times New Roman"/>
            <w:b/>
            <w:bCs/>
            <w:color w:val="428BCA"/>
            <w:sz w:val="23"/>
            <w:szCs w:val="23"/>
            <w:lang w:eastAsia="es-ES"/>
          </w:rPr>
          <w:t>www.example.com</w:t>
        </w:r>
      </w:hyperlink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buscar en base de datos Whois.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val="en-US" w:eastAsia="es-ES"/>
        </w:rPr>
      </w:pPr>
      <w:bookmarkStart w:id="22" w:name="samba"/>
      <w:bookmarkEnd w:id="22"/>
      <w:r w:rsidRPr="00615680">
        <w:rPr>
          <w:rFonts w:ascii="Verdana" w:eastAsia="Times New Roman" w:hAnsi="Verdana" w:cs="Times New Roman"/>
          <w:color w:val="428BCA"/>
          <w:sz w:val="36"/>
          <w:szCs w:val="36"/>
          <w:lang w:val="en-US" w:eastAsia="es-ES"/>
        </w:rPr>
        <w:lastRenderedPageBreak/>
        <w:t>Redes de Microsoft Windows (SAMBA)</w:t>
      </w:r>
    </w:p>
    <w:p w:rsidR="00615680" w:rsidRPr="00615680" w:rsidRDefault="00615680" w:rsidP="00615680">
      <w:pPr>
        <w:numPr>
          <w:ilvl w:val="0"/>
          <w:numId w:val="2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nbtscan ip_addr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resolución de nombre de red bios.</w:t>
      </w:r>
    </w:p>
    <w:p w:rsidR="00615680" w:rsidRPr="00615680" w:rsidRDefault="00615680" w:rsidP="00615680">
      <w:pPr>
        <w:numPr>
          <w:ilvl w:val="0"/>
          <w:numId w:val="2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nmblookup -A ip_addr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resolución de nombre de red bios.</w:t>
      </w:r>
    </w:p>
    <w:p w:rsidR="00615680" w:rsidRPr="00615680" w:rsidRDefault="00615680" w:rsidP="00615680">
      <w:pPr>
        <w:numPr>
          <w:ilvl w:val="0"/>
          <w:numId w:val="24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smbclient -L ip_addr/hostname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acciones remotas de un host en windows.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23" w:name="iptable"/>
      <w:bookmarkEnd w:id="23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Tablas IP (CORTAFUEGOS)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todas las cadenas de la tabla de filtro.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nat -L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todas las cadenas de la tabla nat.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-F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limpiar todas las reglas de la tabla de filtro.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nat -F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limpiar todas las reglas de la tabla nat.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-X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borrar cualquier cadena creada por el usuario.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-A INPUT -p tcp –dport telnet -j ACCEPT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permitir las conexiones telnet para entar.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-A OUTPUT -p tcp –dport http -j DROP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bloquear las conexiones HTTP para salir.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-A FORWARD -p tcp –dport pop3 -j ACCEPT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permitir las conexiones POP a una cadena delantera.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filter -A INPUT -j LOG –log-prefix “DROP INPUT”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registrando una cadena de entrada.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nat -A POSTROUTING -o eth0 -j MASQUERADE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configurar un PAT (Puerto de traducción de dirección) en eth0, ocultando los paquetes de salida forzada.</w:t>
      </w:r>
    </w:p>
    <w:p w:rsidR="00615680" w:rsidRPr="00615680" w:rsidRDefault="00615680" w:rsidP="00615680">
      <w:pPr>
        <w:numPr>
          <w:ilvl w:val="0"/>
          <w:numId w:val="25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iptables -t nat -A PREROUTING -d 192.168.0.1 -p tcp -m tcp –dport 22 -j DNAT –to-destination 10.0.0.2:22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redireccionar los paquetes diriguidos de un host a otro.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24" w:name="monitor"/>
      <w:bookmarkEnd w:id="24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Monitoreando y depurando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top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tareas de linux usando la mayoría cpu.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ps -eafw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muestra las tareas Linux.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ps -e -o pid</w:t>
      </w: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,args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–forest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muestra las tareas Linux en un modo jerárquico.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pstree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un árbol sistema de procesos.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kill -9 ID_Processo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forzar el cierre de un proceso y terminarlo.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kill -1 ID_Processo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forzar un proceso para recargar la configuración.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lsof -p $$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una lista de ficheros abiertos por procesos.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lsof /home/user1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muestra una lista de ficheros abiertos en un camino dado del sistema.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strace -c ls &gt;/dev/null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llamadas del sistema hechas y recibidas por un proceso.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strace -f -e open ls &gt;/dev/null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llamadas a la biblioteca.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watch -n1 ‘cat /proc/interrupts’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interrupciones en tiempo real.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last reboot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historial de reinicio.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lsmod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el kernel cargado.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free -m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muestra el estado de la RAM en megabytes.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smartctl -A /dev/hda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monitorear la fiabilidad de un disco duro a través de SMART.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smartctl -i /dev/hda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chequear si SMART está activado en un disco duro.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tail /var/log/dmesg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eventos inherentes al proceso de carga del kernel.</w:t>
      </w:r>
    </w:p>
    <w:p w:rsidR="00615680" w:rsidRPr="00615680" w:rsidRDefault="00615680" w:rsidP="00615680">
      <w:pPr>
        <w:numPr>
          <w:ilvl w:val="0"/>
          <w:numId w:val="26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tail /var/log/messages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los eventos del sistema.</w:t>
      </w:r>
    </w:p>
    <w:p w:rsidR="00615680" w:rsidRPr="00615680" w:rsidRDefault="00615680" w:rsidP="00615680">
      <w:pPr>
        <w:pBdr>
          <w:bottom w:val="single" w:sz="6" w:space="4" w:color="F9F9F9"/>
        </w:pBdr>
        <w:spacing w:before="300" w:after="300" w:line="240" w:lineRule="auto"/>
        <w:outlineLvl w:val="1"/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</w:pPr>
      <w:bookmarkStart w:id="25" w:name="otros"/>
      <w:bookmarkEnd w:id="25"/>
      <w:r w:rsidRPr="00615680">
        <w:rPr>
          <w:rFonts w:ascii="Verdana" w:eastAsia="Times New Roman" w:hAnsi="Verdana" w:cs="Times New Roman"/>
          <w:color w:val="428BCA"/>
          <w:sz w:val="36"/>
          <w:szCs w:val="36"/>
          <w:lang w:eastAsia="es-ES"/>
        </w:rPr>
        <w:t>Otros comandos útiles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apropos …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keyword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una lista de comandos que pertenecen a las palabras claves de un programa; son útiles cuando tú sabes qué hace tu programa, pero de sconoces el nombre del comando.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man ping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páginas del manual on-line; por ejemplo, en un comando ping, usar la opción ‘-k’ para encontrar cualquier comando relacionado.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whatis …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keyword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muestra la descripción de lo que hace el programa.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mkbootdisk –device /dev/fd0 `uname -r`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crear un floppy boteable.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gpg -c file1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codificar un fichero con guardia de seguridad GNU.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gpg file1.gpg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decodificar un fichero con Guardia de seguridad GNU.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wget -r </w:t>
      </w:r>
      <w:hyperlink r:id="rId9" w:tgtFrame="_blank" w:tooltip="http://www.example.com" w:history="1">
        <w:r w:rsidRPr="00615680">
          <w:rPr>
            <w:rFonts w:ascii="Verdana" w:eastAsia="Times New Roman" w:hAnsi="Verdana" w:cs="Times New Roman"/>
            <w:b/>
            <w:bCs/>
            <w:color w:val="428BCA"/>
            <w:sz w:val="23"/>
            <w:szCs w:val="23"/>
            <w:lang w:eastAsia="es-ES"/>
          </w:rPr>
          <w:t>www.example.com</w:t>
        </w:r>
      </w:hyperlink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descargar un sitio web completo.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wget -c </w:t>
      </w:r>
      <w:hyperlink r:id="rId10" w:tgtFrame="_blank" w:tooltip="http://www.example.com/file.iso" w:history="1">
        <w:r w:rsidRPr="00615680">
          <w:rPr>
            <w:rFonts w:ascii="Verdana" w:eastAsia="Times New Roman" w:hAnsi="Verdana" w:cs="Times New Roman"/>
            <w:b/>
            <w:bCs/>
            <w:color w:val="428BCA"/>
            <w:sz w:val="23"/>
            <w:szCs w:val="23"/>
            <w:lang w:eastAsia="es-ES"/>
          </w:rPr>
          <w:t>www.example.com/file.iso</w:t>
        </w:r>
      </w:hyperlink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descargar un fich</w:t>
      </w:r>
      <w:bookmarkStart w:id="26" w:name="_GoBack"/>
      <w:bookmarkEnd w:id="26"/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ero con la posibilidad de parar la descargar y reanudar más tarde.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lastRenderedPageBreak/>
        <w:t>echo ‘wget -c </w:t>
      </w:r>
      <w:hyperlink r:id="rId11" w:tgtFrame="_blank" w:tooltip="http://www.example.com/files.iso" w:history="1">
        <w:r w:rsidRPr="00615680">
          <w:rPr>
            <w:rFonts w:ascii="Verdana" w:eastAsia="Times New Roman" w:hAnsi="Verdana" w:cs="Times New Roman"/>
            <w:b/>
            <w:bCs/>
            <w:color w:val="428BCA"/>
            <w:sz w:val="23"/>
            <w:szCs w:val="23"/>
            <w:lang w:eastAsia="es-ES"/>
          </w:rPr>
          <w:t>www.example.com/files.iso</w:t>
        </w:r>
      </w:hyperlink>
      <w:proofErr w:type="gramStart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‘ |</w:t>
      </w:r>
      <w:proofErr w:type="gramEnd"/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 xml:space="preserve"> at 09:00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Comenzar una descarga a cualquier hora. En este caso empezaría a las 9 horas.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ldd /usr/bin/ssh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las bibliotecas compartidas requeridas por el programa ssh.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alias hh=’history’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colocar un alias para un commando –hh= Historial.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chsh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cambiar el comando Shell.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chsh –list-shells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es un comando adecuado para saber si tienes que hacer remoto en otra terminal.</w:t>
      </w:r>
    </w:p>
    <w:p w:rsidR="00615680" w:rsidRPr="00615680" w:rsidRDefault="00615680" w:rsidP="00615680">
      <w:pPr>
        <w:numPr>
          <w:ilvl w:val="0"/>
          <w:numId w:val="27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</w:pPr>
      <w:r w:rsidRPr="00615680">
        <w:rPr>
          <w:rFonts w:ascii="Verdana" w:eastAsia="Times New Roman" w:hAnsi="Verdana" w:cs="Times New Roman"/>
          <w:b/>
          <w:bCs/>
          <w:color w:val="444444"/>
          <w:sz w:val="23"/>
          <w:szCs w:val="23"/>
          <w:lang w:eastAsia="es-ES"/>
        </w:rPr>
        <w:t>who -a</w:t>
      </w:r>
      <w:r w:rsidRPr="00615680">
        <w:rPr>
          <w:rFonts w:ascii="Verdana" w:eastAsia="Times New Roman" w:hAnsi="Verdana" w:cs="Times New Roman"/>
          <w:color w:val="444444"/>
          <w:sz w:val="23"/>
          <w:szCs w:val="23"/>
          <w:lang w:eastAsia="es-ES"/>
        </w:rPr>
        <w:t>: mostrar quien está registrado, e imprimir hora del último sistema de importación, procesos muertos, procesos de registro de sistema, procesos activos producidos por init, funcionamiento actual y últimos cambios del reloj del sistema.</w:t>
      </w:r>
    </w:p>
    <w:p w:rsidR="00F52A34" w:rsidRDefault="00F52A34"/>
    <w:sectPr w:rsidR="00F52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5DD3"/>
    <w:multiLevelType w:val="multilevel"/>
    <w:tmpl w:val="60E6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B652B"/>
    <w:multiLevelType w:val="multilevel"/>
    <w:tmpl w:val="E22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75184"/>
    <w:multiLevelType w:val="multilevel"/>
    <w:tmpl w:val="D35E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D3293"/>
    <w:multiLevelType w:val="multilevel"/>
    <w:tmpl w:val="D21E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148D5"/>
    <w:multiLevelType w:val="multilevel"/>
    <w:tmpl w:val="CBAE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9B1371"/>
    <w:multiLevelType w:val="multilevel"/>
    <w:tmpl w:val="251C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1241B"/>
    <w:multiLevelType w:val="multilevel"/>
    <w:tmpl w:val="A1B6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A2100"/>
    <w:multiLevelType w:val="multilevel"/>
    <w:tmpl w:val="56A2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A2600"/>
    <w:multiLevelType w:val="multilevel"/>
    <w:tmpl w:val="2124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B17E6F"/>
    <w:multiLevelType w:val="multilevel"/>
    <w:tmpl w:val="6500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012B5C"/>
    <w:multiLevelType w:val="multilevel"/>
    <w:tmpl w:val="6702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C27C49"/>
    <w:multiLevelType w:val="multilevel"/>
    <w:tmpl w:val="A23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5935A3"/>
    <w:multiLevelType w:val="multilevel"/>
    <w:tmpl w:val="D52A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A24358"/>
    <w:multiLevelType w:val="multilevel"/>
    <w:tmpl w:val="AB4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3E275F"/>
    <w:multiLevelType w:val="multilevel"/>
    <w:tmpl w:val="2294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B926A8"/>
    <w:multiLevelType w:val="multilevel"/>
    <w:tmpl w:val="620E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405EF5"/>
    <w:multiLevelType w:val="multilevel"/>
    <w:tmpl w:val="2BD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D11939"/>
    <w:multiLevelType w:val="multilevel"/>
    <w:tmpl w:val="BD60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DF1A74"/>
    <w:multiLevelType w:val="multilevel"/>
    <w:tmpl w:val="3A9E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31381E"/>
    <w:multiLevelType w:val="multilevel"/>
    <w:tmpl w:val="2D6E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61230A"/>
    <w:multiLevelType w:val="multilevel"/>
    <w:tmpl w:val="0198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0819C3"/>
    <w:multiLevelType w:val="multilevel"/>
    <w:tmpl w:val="F8A8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4935C4"/>
    <w:multiLevelType w:val="multilevel"/>
    <w:tmpl w:val="C960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74700E"/>
    <w:multiLevelType w:val="multilevel"/>
    <w:tmpl w:val="0EB4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6B5D29"/>
    <w:multiLevelType w:val="multilevel"/>
    <w:tmpl w:val="7210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7161CF"/>
    <w:multiLevelType w:val="multilevel"/>
    <w:tmpl w:val="25D8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FD1497"/>
    <w:multiLevelType w:val="multilevel"/>
    <w:tmpl w:val="5556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23"/>
  </w:num>
  <w:num w:numId="4">
    <w:abstractNumId w:val="2"/>
  </w:num>
  <w:num w:numId="5">
    <w:abstractNumId w:val="26"/>
  </w:num>
  <w:num w:numId="6">
    <w:abstractNumId w:val="9"/>
  </w:num>
  <w:num w:numId="7">
    <w:abstractNumId w:val="20"/>
  </w:num>
  <w:num w:numId="8">
    <w:abstractNumId w:val="22"/>
  </w:num>
  <w:num w:numId="9">
    <w:abstractNumId w:val="25"/>
  </w:num>
  <w:num w:numId="10">
    <w:abstractNumId w:val="17"/>
  </w:num>
  <w:num w:numId="11">
    <w:abstractNumId w:val="1"/>
  </w:num>
  <w:num w:numId="12">
    <w:abstractNumId w:val="24"/>
  </w:num>
  <w:num w:numId="13">
    <w:abstractNumId w:val="11"/>
  </w:num>
  <w:num w:numId="14">
    <w:abstractNumId w:val="8"/>
  </w:num>
  <w:num w:numId="15">
    <w:abstractNumId w:val="15"/>
  </w:num>
  <w:num w:numId="16">
    <w:abstractNumId w:val="12"/>
  </w:num>
  <w:num w:numId="17">
    <w:abstractNumId w:val="18"/>
  </w:num>
  <w:num w:numId="18">
    <w:abstractNumId w:val="21"/>
  </w:num>
  <w:num w:numId="19">
    <w:abstractNumId w:val="3"/>
  </w:num>
  <w:num w:numId="20">
    <w:abstractNumId w:val="6"/>
  </w:num>
  <w:num w:numId="21">
    <w:abstractNumId w:val="14"/>
  </w:num>
  <w:num w:numId="22">
    <w:abstractNumId w:val="4"/>
  </w:num>
  <w:num w:numId="23">
    <w:abstractNumId w:val="0"/>
  </w:num>
  <w:num w:numId="24">
    <w:abstractNumId w:val="16"/>
  </w:num>
  <w:num w:numId="25">
    <w:abstractNumId w:val="13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6F"/>
    <w:rsid w:val="00615680"/>
    <w:rsid w:val="00DC626F"/>
    <w:rsid w:val="00F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5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56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615680"/>
    <w:rPr>
      <w:b/>
      <w:bCs/>
    </w:rPr>
  </w:style>
  <w:style w:type="character" w:customStyle="1" w:styleId="apple-converted-space">
    <w:name w:val="apple-converted-space"/>
    <w:basedOn w:val="Fuentedeprrafopredeter"/>
    <w:rsid w:val="00615680"/>
  </w:style>
  <w:style w:type="character" w:styleId="AcrnimoHTML">
    <w:name w:val="HTML Acronym"/>
    <w:basedOn w:val="Fuentedeprrafopredeter"/>
    <w:uiPriority w:val="99"/>
    <w:semiHidden/>
    <w:unhideWhenUsed/>
    <w:rsid w:val="00615680"/>
  </w:style>
  <w:style w:type="character" w:styleId="Hipervnculo">
    <w:name w:val="Hyperlink"/>
    <w:basedOn w:val="Fuentedeprrafopredeter"/>
    <w:uiPriority w:val="99"/>
    <w:semiHidden/>
    <w:unhideWhenUsed/>
    <w:rsid w:val="006156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5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56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615680"/>
    <w:rPr>
      <w:b/>
      <w:bCs/>
    </w:rPr>
  </w:style>
  <w:style w:type="character" w:customStyle="1" w:styleId="apple-converted-space">
    <w:name w:val="apple-converted-space"/>
    <w:basedOn w:val="Fuentedeprrafopredeter"/>
    <w:rsid w:val="00615680"/>
  </w:style>
  <w:style w:type="character" w:styleId="AcrnimoHTML">
    <w:name w:val="HTML Acronym"/>
    <w:basedOn w:val="Fuentedeprrafopredeter"/>
    <w:uiPriority w:val="99"/>
    <w:semiHidden/>
    <w:unhideWhenUsed/>
    <w:rsid w:val="00615680"/>
  </w:style>
  <w:style w:type="character" w:styleId="Hipervnculo">
    <w:name w:val="Hyperlink"/>
    <w:basedOn w:val="Fuentedeprrafopredeter"/>
    <w:uiPriority w:val="99"/>
    <w:semiHidden/>
    <w:unhideWhenUsed/>
    <w:rsid w:val="00615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xamp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11" Type="http://schemas.openxmlformats.org/officeDocument/2006/relationships/hyperlink" Target="http://www.example.com/files.is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/file.is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4381</Words>
  <Characters>24100</Characters>
  <Application>Microsoft Office Word</Application>
  <DocSecurity>0</DocSecurity>
  <Lines>200</Lines>
  <Paragraphs>56</Paragraphs>
  <ScaleCrop>false</ScaleCrop>
  <Company/>
  <LinksUpToDate>false</LinksUpToDate>
  <CharactersWithSpaces>28425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3</cp:revision>
  <dcterms:created xsi:type="dcterms:W3CDTF">2015-06-11T21:33:00Z</dcterms:created>
  <dcterms:modified xsi:type="dcterms:W3CDTF">2015-06-11T21:35:00Z</dcterms:modified>
</cp:coreProperties>
</file>