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C9051A">
      <w:r>
        <w:t>Tabellina del cazzo con i buondmerd</w:t>
      </w:r>
      <w:bookmarkStart w:id="0" w:name="_GoBack"/>
      <w:bookmarkEnd w:id="0"/>
    </w:p>
    <w:sectPr w:rsidR="00F128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8"/>
    <w:rsid w:val="004A1DE8"/>
    <w:rsid w:val="004B7080"/>
    <w:rsid w:val="00A5171E"/>
    <w:rsid w:val="00C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5C5"/>
  <w15:chartTrackingRefBased/>
  <w15:docId w15:val="{A081A009-86ED-4FD6-850A-B929F4E6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gdagostino</cp:lastModifiedBy>
  <cp:revision>2</cp:revision>
  <dcterms:created xsi:type="dcterms:W3CDTF">2018-06-27T18:43:00Z</dcterms:created>
  <dcterms:modified xsi:type="dcterms:W3CDTF">2018-06-27T18:43:00Z</dcterms:modified>
</cp:coreProperties>
</file>