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DFD7" w14:textId="77777777" w:rsidR="00515E6E" w:rsidRDefault="00000000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“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>”</w:t>
      </w:r>
    </w:p>
    <w:p w14:paraId="494E062F" w14:textId="77777777" w:rsidR="00515E6E" w:rsidRDefault="00000000">
      <w:pPr>
        <w:rPr>
          <w:i/>
          <w:u w:val="single"/>
        </w:rPr>
      </w:pPr>
      <w:proofErr w:type="spellStart"/>
      <w:r>
        <w:rPr>
          <w:i/>
          <w:u w:val="single"/>
        </w:rPr>
        <w:t>Nhóm</w:t>
      </w:r>
      <w:proofErr w:type="spellEnd"/>
      <w:r>
        <w:rPr>
          <w:i/>
          <w:u w:val="single"/>
        </w:rPr>
        <w:t xml:space="preserve"> 12</w:t>
      </w:r>
    </w:p>
    <w:p w14:paraId="51501310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 xml:space="preserve">Dương Văn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20215041</w:t>
      </w:r>
    </w:p>
    <w:p w14:paraId="07F82C6D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>Phan Trung Đức 20215038</w:t>
      </w:r>
    </w:p>
    <w:p w14:paraId="56CCFC61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Nguyễn Gia Tùng Dương 20215023</w:t>
      </w:r>
    </w:p>
    <w:p w14:paraId="10FB0A94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Lê Hoàng Anh Tuấn 20215157</w:t>
      </w:r>
    </w:p>
    <w:p w14:paraId="09D1947A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Nguyễn Thành Đạt 20215028</w:t>
      </w:r>
    </w:p>
    <w:p w14:paraId="4839D573" w14:textId="77777777" w:rsidR="00515E6E" w:rsidRDefault="00000000">
      <w:pPr>
        <w:pStyle w:val="Heading1"/>
        <w:numPr>
          <w:ilvl w:val="0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6DBE8167" w14:textId="77777777" w:rsidR="00515E6E" w:rsidRDefault="00000000">
      <w:pPr>
        <w:pStyle w:val="Heading2"/>
        <w:numPr>
          <w:ilvl w:val="1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0774A73" w14:textId="77777777" w:rsidR="00515E6E" w:rsidRDefault="00000000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3B6FE556" w14:textId="77777777" w:rsidR="00515E6E" w:rsidRDefault="0000000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4EBDD9A0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6452B09B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34E1036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74D0C2A7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7C8751C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0417124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99E2DDF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24529BE8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033C93C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DBBADE2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140A7B97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1340414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14:paraId="738D6441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24C0E86" w14:textId="77777777" w:rsidR="00515E6E" w:rsidRDefault="00000000">
      <w:pPr>
        <w:numPr>
          <w:ilvl w:val="1"/>
          <w:numId w:val="7"/>
        </w:numPr>
      </w:pPr>
      <w:r>
        <w:t xml:space="preserve">Các use </w:t>
      </w:r>
      <w:proofErr w:type="gramStart"/>
      <w:r>
        <w:t>case::</w:t>
      </w:r>
      <w:proofErr w:type="gramEnd"/>
    </w:p>
    <w:p w14:paraId="0AD5D65E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488D83A7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007DA6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5E13D4B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site</w:t>
      </w:r>
    </w:p>
    <w:p w14:paraId="6CF946FA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224D1C4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9902A3D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3AB13E6D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site,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site </w:t>
      </w:r>
      <w:proofErr w:type="spellStart"/>
      <w:r>
        <w:t>phù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CB4B463" w14:textId="2805A592" w:rsidR="00515E6E" w:rsidRDefault="0019207B">
      <w:pPr>
        <w:numPr>
          <w:ilvl w:val="0"/>
          <w:numId w:val="7"/>
        </w:numPr>
      </w:pPr>
      <w:r>
        <w:t xml:space="preserve">Site: </w:t>
      </w:r>
    </w:p>
    <w:p w14:paraId="7B791D2B" w14:textId="77777777" w:rsidR="00515E6E" w:rsidRDefault="00000000">
      <w:pPr>
        <w:numPr>
          <w:ilvl w:val="1"/>
          <w:numId w:val="7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060E757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5097E406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E1397EA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B7CEC4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83F844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FD811FC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F36C841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3AD1D53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>
        <w:tab/>
      </w:r>
    </w:p>
    <w:p w14:paraId="634AC1B8" w14:textId="13E7AF5E" w:rsidR="00515E6E" w:rsidRDefault="0019207B">
      <w:pPr>
        <w:ind w:left="2160"/>
      </w:pPr>
      <w:r>
        <w:t xml:space="preserve">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site.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….</w:t>
      </w:r>
    </w:p>
    <w:p w14:paraId="45F699CB" w14:textId="77777777" w:rsidR="00515E6E" w:rsidRDefault="00515E6E"/>
    <w:p w14:paraId="2076D471" w14:textId="77777777" w:rsidR="00515E6E" w:rsidRDefault="00515E6E"/>
    <w:p w14:paraId="09C0C8C6" w14:textId="77777777" w:rsidR="00515E6E" w:rsidRDefault="00515E6E"/>
    <w:p w14:paraId="43E2FF9D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7674FFE6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018A20E8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2B1D0B9F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453941A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5657768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0A2BDB2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7E53F67B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7623BBF3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kho</w:t>
      </w:r>
      <w:proofErr w:type="spellEnd"/>
      <w:r>
        <w:t xml:space="preserve"> .</w:t>
      </w:r>
      <w:proofErr w:type="gramEnd"/>
      <w:r>
        <w:t xml:space="preserve">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database.</w:t>
      </w:r>
    </w:p>
    <w:p w14:paraId="53EE5AFA" w14:textId="77777777" w:rsidR="00515E6E" w:rsidRDefault="00000000">
      <w:pPr>
        <w:numPr>
          <w:ilvl w:val="0"/>
          <w:numId w:val="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7A2512D7" w14:textId="1E0943D7" w:rsidR="00243000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647C40B5" w14:textId="77777777" w:rsidR="00243000" w:rsidRDefault="00243000">
      <w:r>
        <w:br w:type="page"/>
      </w:r>
    </w:p>
    <w:p w14:paraId="22F4A276" w14:textId="77777777" w:rsidR="00515E6E" w:rsidRDefault="00515E6E" w:rsidP="00243000">
      <w:pPr>
        <w:ind w:left="1440"/>
      </w:pPr>
    </w:p>
    <w:p w14:paraId="7B50C321" w14:textId="77777777" w:rsidR="00515E6E" w:rsidRDefault="00000000">
      <w:pPr>
        <w:rPr>
          <w:u w:val="single"/>
        </w:rPr>
      </w:pPr>
      <w:r>
        <w:t xml:space="preserve"> </w:t>
      </w:r>
      <w:proofErr w:type="spellStart"/>
      <w:r>
        <w:rPr>
          <w:u w:val="single"/>
        </w:rPr>
        <w:t>Biểu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use </w:t>
      </w:r>
      <w:proofErr w:type="gramStart"/>
      <w:r>
        <w:rPr>
          <w:u w:val="single"/>
        </w:rPr>
        <w:t>case :</w:t>
      </w:r>
      <w:proofErr w:type="gramEnd"/>
      <w:r>
        <w:rPr>
          <w:u w:val="single"/>
        </w:rPr>
        <w:t xml:space="preserve"> </w:t>
      </w:r>
    </w:p>
    <w:p w14:paraId="645AC119" w14:textId="593046D1" w:rsidR="00515E6E" w:rsidRDefault="007807F0">
      <w:pPr>
        <w:jc w:val="center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62347EA1" wp14:editId="5FA1B1D6">
            <wp:extent cx="5753100" cy="4781550"/>
            <wp:effectExtent l="0" t="0" r="0" b="0"/>
            <wp:docPr id="130072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A059" w14:textId="77777777" w:rsidR="00243000" w:rsidRDefault="00243000" w:rsidP="00243000">
      <w:pPr>
        <w:rPr>
          <w:highlight w:val="yellow"/>
          <w:lang w:val="vi-VN"/>
        </w:rPr>
      </w:pPr>
    </w:p>
    <w:p w14:paraId="1E3D94D3" w14:textId="77777777" w:rsidR="00243000" w:rsidRDefault="00243000" w:rsidP="00243000">
      <w:pPr>
        <w:rPr>
          <w:highlight w:val="yellow"/>
          <w:lang w:val="vi-VN"/>
        </w:rPr>
      </w:pPr>
    </w:p>
    <w:p w14:paraId="07FA83E5" w14:textId="56B1CC9D" w:rsidR="00243000" w:rsidRDefault="00243000" w:rsidP="00243000">
      <w:pPr>
        <w:pStyle w:val="Heading2"/>
        <w:numPr>
          <w:ilvl w:val="1"/>
          <w:numId w:val="5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rPr>
          <w:lang w:val="vi-VN"/>
        </w:rPr>
        <w:t xml:space="preserve"> rã “</w:t>
      </w:r>
      <w:r w:rsidR="00684266">
        <w:rPr>
          <w:lang w:val="vi-VN"/>
        </w:rPr>
        <w:t xml:space="preserve">Quản lý </w:t>
      </w:r>
      <w:proofErr w:type="spellStart"/>
      <w:r w:rsidR="00684266">
        <w:rPr>
          <w:lang w:val="vi-VN"/>
        </w:rPr>
        <w:t>site</w:t>
      </w:r>
      <w:proofErr w:type="spellEnd"/>
      <w:r>
        <w:rPr>
          <w:lang w:val="vi-VN"/>
        </w:rPr>
        <w:t>”</w:t>
      </w:r>
    </w:p>
    <w:p w14:paraId="326FD992" w14:textId="40C6FCAA" w:rsidR="009C2A8D" w:rsidRDefault="00684266" w:rsidP="00243000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43356B20" wp14:editId="10770351">
            <wp:extent cx="5752465" cy="5188585"/>
            <wp:effectExtent l="0" t="0" r="635" b="0"/>
            <wp:docPr id="198274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2036" w14:textId="30B42AC2" w:rsidR="00FE4C93" w:rsidRPr="0026099B" w:rsidRDefault="009C2A8D" w:rsidP="00FE4C93">
      <w:pPr>
        <w:pStyle w:val="Heading2"/>
        <w:numPr>
          <w:ilvl w:val="1"/>
          <w:numId w:val="5"/>
        </w:numPr>
        <w:ind w:left="1440" w:hanging="360"/>
        <w:rPr>
          <w:lang w:val="vi-VN"/>
        </w:rPr>
      </w:pPr>
      <w:r>
        <w:rPr>
          <w:highlight w:val="yellow"/>
          <w:lang w:val="vi-VN"/>
        </w:rPr>
        <w:br w:type="page"/>
      </w:r>
      <w:r w:rsidR="00FE4C93" w:rsidRPr="0026099B">
        <w:rPr>
          <w:lang w:val="vi-VN"/>
        </w:rPr>
        <w:lastRenderedPageBreak/>
        <w:t xml:space="preserve">Biểu đồ </w:t>
      </w:r>
      <w:proofErr w:type="spellStart"/>
      <w:r w:rsidR="00FE4C93" w:rsidRPr="0026099B">
        <w:rPr>
          <w:lang w:val="vi-VN"/>
        </w:rPr>
        <w:t>use</w:t>
      </w:r>
      <w:proofErr w:type="spellEnd"/>
      <w:r w:rsidR="00FE4C93" w:rsidRPr="0026099B">
        <w:rPr>
          <w:lang w:val="vi-VN"/>
        </w:rPr>
        <w:t xml:space="preserve"> </w:t>
      </w:r>
      <w:proofErr w:type="spellStart"/>
      <w:r w:rsidR="00FE4C93" w:rsidRPr="0026099B">
        <w:rPr>
          <w:lang w:val="vi-VN"/>
        </w:rPr>
        <w:t>case</w:t>
      </w:r>
      <w:proofErr w:type="spellEnd"/>
      <w:r w:rsidR="00FE4C93" w:rsidRPr="0026099B">
        <w:rPr>
          <w:lang w:val="vi-VN"/>
        </w:rPr>
        <w:t xml:space="preserve"> phân</w:t>
      </w:r>
      <w:r w:rsidR="00FE4C93">
        <w:rPr>
          <w:lang w:val="vi-VN"/>
        </w:rPr>
        <w:t xml:space="preserve"> rã “</w:t>
      </w:r>
      <w:r w:rsidR="0019207B">
        <w:rPr>
          <w:lang w:val="vi-VN"/>
        </w:rPr>
        <w:t>Quản lý đơn hàng</w:t>
      </w:r>
      <w:r w:rsidR="00FE4C93">
        <w:rPr>
          <w:lang w:val="vi-VN"/>
        </w:rPr>
        <w:t>”</w:t>
      </w:r>
    </w:p>
    <w:p w14:paraId="1E9DA29E" w14:textId="3AEE0E9E" w:rsidR="00FE4C93" w:rsidRDefault="0019207B" w:rsidP="00FE4C93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48882B3F" wp14:editId="1768940E">
            <wp:extent cx="5756910" cy="5183505"/>
            <wp:effectExtent l="0" t="0" r="0" b="0"/>
            <wp:docPr id="1168153189" name="Picture 3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3189" name="Picture 3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A35C" w14:textId="3A6D0E2B" w:rsidR="0019207B" w:rsidRPr="0019207B" w:rsidRDefault="00FE4C93" w:rsidP="0019207B">
      <w:pPr>
        <w:pStyle w:val="Heading2"/>
        <w:numPr>
          <w:ilvl w:val="1"/>
          <w:numId w:val="5"/>
        </w:numPr>
        <w:ind w:left="1440" w:hanging="360"/>
        <w:rPr>
          <w:lang w:val="vi-VN"/>
        </w:rPr>
      </w:pPr>
      <w:r>
        <w:rPr>
          <w:highlight w:val="yellow"/>
          <w:lang w:val="vi-VN"/>
        </w:rPr>
        <w:br w:type="page"/>
      </w:r>
      <w:r w:rsidR="0019207B" w:rsidRPr="0019207B">
        <w:rPr>
          <w:lang w:val="vi-VN"/>
        </w:rPr>
        <w:lastRenderedPageBreak/>
        <w:t xml:space="preserve">Biểu đồ </w:t>
      </w:r>
      <w:proofErr w:type="spellStart"/>
      <w:r w:rsidR="0019207B" w:rsidRPr="0019207B">
        <w:rPr>
          <w:lang w:val="vi-VN"/>
        </w:rPr>
        <w:t>use</w:t>
      </w:r>
      <w:proofErr w:type="spellEnd"/>
      <w:r w:rsidR="0019207B" w:rsidRPr="0019207B">
        <w:rPr>
          <w:lang w:val="vi-VN"/>
        </w:rPr>
        <w:t xml:space="preserve"> </w:t>
      </w:r>
      <w:proofErr w:type="spellStart"/>
      <w:r w:rsidR="0019207B" w:rsidRPr="0019207B">
        <w:rPr>
          <w:lang w:val="vi-VN"/>
        </w:rPr>
        <w:t>case</w:t>
      </w:r>
      <w:proofErr w:type="spellEnd"/>
      <w:r w:rsidR="0019207B" w:rsidRPr="0019207B">
        <w:rPr>
          <w:lang w:val="vi-VN"/>
        </w:rPr>
        <w:t xml:space="preserve"> phân</w:t>
      </w:r>
      <w:r w:rsidR="0019207B">
        <w:rPr>
          <w:lang w:val="vi-VN"/>
        </w:rPr>
        <w:t xml:space="preserve"> rã “Quản  lý đơn nhập hàng”</w:t>
      </w:r>
    </w:p>
    <w:p w14:paraId="511AC73A" w14:textId="3C4DF729" w:rsidR="0019207B" w:rsidRDefault="0019207B" w:rsidP="0019207B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6E659245" wp14:editId="5698BB15">
            <wp:extent cx="5756910" cy="5119370"/>
            <wp:effectExtent l="0" t="0" r="0" b="5080"/>
            <wp:docPr id="14322921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21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EEDD" w14:textId="77777777" w:rsidR="0019207B" w:rsidRDefault="0019207B" w:rsidP="0019207B">
      <w:pPr>
        <w:rPr>
          <w:highlight w:val="yellow"/>
          <w:lang w:val="vi-VN"/>
        </w:rPr>
      </w:pPr>
      <w:r>
        <w:rPr>
          <w:highlight w:val="yellow"/>
          <w:lang w:val="vi-VN"/>
        </w:rPr>
        <w:br w:type="page"/>
      </w:r>
    </w:p>
    <w:p w14:paraId="4EB93567" w14:textId="451916A1" w:rsidR="0019207B" w:rsidRDefault="0019207B" w:rsidP="0019207B">
      <w:pPr>
        <w:rPr>
          <w:highlight w:val="yellow"/>
          <w:lang w:val="vi-VN"/>
        </w:rPr>
      </w:pPr>
    </w:p>
    <w:p w14:paraId="20744990" w14:textId="142D5241" w:rsidR="00FE4C93" w:rsidRDefault="00FE4C93" w:rsidP="00FE4C93">
      <w:pPr>
        <w:rPr>
          <w:highlight w:val="yellow"/>
          <w:lang w:val="vi-VN"/>
        </w:rPr>
      </w:pPr>
    </w:p>
    <w:p w14:paraId="4DFD9169" w14:textId="2836DBB3" w:rsidR="009C2A8D" w:rsidRDefault="009C2A8D">
      <w:pPr>
        <w:rPr>
          <w:highlight w:val="yellow"/>
          <w:lang w:val="vi-VN"/>
        </w:rPr>
      </w:pPr>
    </w:p>
    <w:p w14:paraId="75899798" w14:textId="77777777" w:rsidR="00243000" w:rsidRPr="00243000" w:rsidRDefault="00243000" w:rsidP="00243000">
      <w:pPr>
        <w:ind w:left="432"/>
        <w:rPr>
          <w:highlight w:val="yellow"/>
          <w:lang w:val="vi-VN"/>
        </w:rPr>
      </w:pPr>
    </w:p>
    <w:p w14:paraId="08AEBC85" w14:textId="77777777" w:rsidR="00515E6E" w:rsidRDefault="00000000" w:rsidP="00243000">
      <w:pPr>
        <w:pStyle w:val="Heading1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14:paraId="3282E507" w14:textId="09EBC33D" w:rsidR="00515E6E" w:rsidRDefault="00000000" w:rsidP="00243000">
      <w:pPr>
        <w:pStyle w:val="Heading2"/>
        <w:numPr>
          <w:ilvl w:val="1"/>
          <w:numId w:val="5"/>
        </w:numPr>
      </w:pPr>
      <w:r>
        <w:t>Use case “</w:t>
      </w:r>
      <w:proofErr w:type="spellStart"/>
      <w:r>
        <w:rPr>
          <w:rFonts w:ascii="Cambria" w:eastAsia="Cambria" w:hAnsi="Cambria" w:cs="Cambria"/>
          <w:sz w:val="24"/>
          <w:szCs w:val="24"/>
        </w:rPr>
        <w:t>Tạo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nhập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t>”</w:t>
      </w:r>
      <w:r w:rsidR="009C2A8D">
        <w:t xml:space="preserve"> (</w:t>
      </w:r>
      <w:r w:rsidR="009C2A8D">
        <w:rPr>
          <w:lang w:val="vi-VN"/>
        </w:rPr>
        <w:t>Lê Hoàng Anh Tuấn 20215157)</w:t>
      </w:r>
    </w:p>
    <w:p w14:paraId="6299058C" w14:textId="77777777" w:rsidR="00515E6E" w:rsidRDefault="00515E6E"/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070"/>
        <w:gridCol w:w="1995"/>
        <w:gridCol w:w="3045"/>
      </w:tblGrid>
      <w:tr w:rsidR="00515E6E" w14:paraId="09CC5F00" w14:textId="77777777">
        <w:trPr>
          <w:trHeight w:val="240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6BB0E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2D0D8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UC000</w:t>
            </w:r>
          </w:p>
        </w:tc>
        <w:tc>
          <w:tcPr>
            <w:tcW w:w="19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0E0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B04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Tên</w:t>
            </w:r>
            <w:proofErr w:type="spellEnd"/>
            <w:r>
              <w:rPr>
                <w:sz w:val="19"/>
                <w:szCs w:val="19"/>
              </w:rPr>
              <w:t xml:space="preserve"> Use case</w:t>
            </w:r>
          </w:p>
        </w:tc>
        <w:tc>
          <w:tcPr>
            <w:tcW w:w="3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099E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Tạo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thông</w:t>
            </w:r>
            <w:proofErr w:type="spellEnd"/>
            <w:r>
              <w:rPr>
                <w:sz w:val="19"/>
                <w:szCs w:val="19"/>
              </w:rPr>
              <w:t xml:space="preserve"> tin </w:t>
            </w:r>
            <w:proofErr w:type="spellStart"/>
            <w:r>
              <w:rPr>
                <w:sz w:val="19"/>
                <w:szCs w:val="19"/>
              </w:rPr>
              <w:t>nhập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3F1EE4C4" w14:textId="77777777">
        <w:trPr>
          <w:trHeight w:val="240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54C0F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392BF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Bộ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phận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bán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  <w:p w14:paraId="74C1852C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Hệ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thống</w:t>
            </w:r>
            <w:proofErr w:type="spellEnd"/>
          </w:p>
        </w:tc>
      </w:tr>
      <w:tr w:rsidR="00515E6E" w14:paraId="4F515C1D" w14:textId="77777777">
        <w:trPr>
          <w:trHeight w:val="31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B0FBE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7AC0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67EECD9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Khách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6B5A261E" w14:textId="77777777">
        <w:trPr>
          <w:trHeight w:val="4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AAF5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Luồng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7B7684D1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24409" w14:textId="77777777" w:rsidR="00515E6E" w:rsidRDefault="00515E6E"/>
          <w:tbl>
            <w:tblPr>
              <w:tblStyle w:val="a0"/>
              <w:tblW w:w="61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1815"/>
              <w:gridCol w:w="3795"/>
            </w:tblGrid>
            <w:tr w:rsidR="00515E6E" w14:paraId="68915840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988B55A" w14:textId="77777777" w:rsidR="00515E6E" w:rsidRDefault="00000000">
                  <w:pPr>
                    <w:spacing w:before="240" w:after="240"/>
                    <w:jc w:val="both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81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CA244B8" w14:textId="77777777" w:rsidR="00515E6E" w:rsidRDefault="00000000">
                  <w:pPr>
                    <w:spacing w:before="240" w:after="2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33069C" w14:textId="77777777" w:rsidR="00515E6E" w:rsidRDefault="00000000">
                  <w:pPr>
                    <w:spacing w:before="240" w:after="240"/>
                    <w:ind w:left="5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7BA0C792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AF37754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9359074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6F3A228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25746FA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21533BC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26E8B56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E44C7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48883CF5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94AD06B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2A6C6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48E0CA7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Merchandise code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50EB0F0B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975820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1C844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B0BDB5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5825E4F8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4AD02CB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C5111D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274F9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“Quantity ordered”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201B0395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0CDDB01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457983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F76800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số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nguyên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“Unit”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7856DB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653FF3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253186F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8DD14E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“Desired delivery date”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046D1BE8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A90772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A8F6BD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B29FA1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nút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75FAAEF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8D43FF0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A5BDE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E73B125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sở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liệu</w:t>
                  </w:r>
                  <w:proofErr w:type="spellEnd"/>
                </w:p>
              </w:tc>
            </w:tr>
          </w:tbl>
          <w:p w14:paraId="2C2D9281" w14:textId="77777777" w:rsidR="00515E6E" w:rsidRDefault="00515E6E"/>
        </w:tc>
      </w:tr>
      <w:tr w:rsidR="00515E6E" w14:paraId="170C1863" w14:textId="77777777">
        <w:trPr>
          <w:trHeight w:val="1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5432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Luồng </w:t>
            </w:r>
            <w:proofErr w:type="spellStart"/>
            <w:r>
              <w:rPr>
                <w:sz w:val="19"/>
                <w:szCs w:val="19"/>
              </w:rPr>
              <w:t>sự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thay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D6178" w14:textId="77777777" w:rsidR="00515E6E" w:rsidRDefault="00515E6E"/>
          <w:tbl>
            <w:tblPr>
              <w:tblStyle w:val="a1"/>
              <w:tblW w:w="6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2010"/>
              <w:gridCol w:w="3630"/>
            </w:tblGrid>
            <w:tr w:rsidR="00515E6E" w14:paraId="2FACAA76" w14:textId="77777777">
              <w:trPr>
                <w:trHeight w:val="300"/>
              </w:trPr>
              <w:tc>
                <w:tcPr>
                  <w:tcW w:w="5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5B104A5" w14:textId="77777777" w:rsidR="00515E6E" w:rsidRDefault="00000000">
                  <w:pPr>
                    <w:spacing w:before="240" w:after="24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201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30C15CB" w14:textId="77777777" w:rsidR="00515E6E" w:rsidRDefault="00000000">
                  <w:pPr>
                    <w:spacing w:before="240" w:after="2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1ACDD26" w14:textId="77777777" w:rsidR="00515E6E" w:rsidRDefault="00000000">
                  <w:pPr>
                    <w:spacing w:before="240" w:after="240"/>
                    <w:ind w:left="5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15E6E" w14:paraId="6162A7A9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E14386D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8C572FB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9D8E8AB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11375805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0C6D96F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4a.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7904567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4C33E3C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Thông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“Merchandise code”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  <w:tr w:rsidR="00515E6E" w14:paraId="51F53D2C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3387197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4b.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76A630D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66E893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26F2B478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389ECB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F30BB78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B94CFBF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</w:tbl>
          <w:p w14:paraId="48023084" w14:textId="77777777" w:rsidR="00515E6E" w:rsidRDefault="00515E6E"/>
        </w:tc>
      </w:tr>
      <w:tr w:rsidR="00515E6E" w14:paraId="07DCBE6A" w14:textId="77777777">
        <w:trPr>
          <w:trHeight w:val="372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05F0A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 xml:space="preserve">Hậu </w:t>
            </w:r>
            <w:proofErr w:type="spellStart"/>
            <w:r>
              <w:rPr>
                <w:sz w:val="19"/>
                <w:szCs w:val="19"/>
              </w:rPr>
              <w:t>điều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ACAA3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</w:tbl>
    <w:p w14:paraId="3A818AE7" w14:textId="77777777" w:rsidR="00515E6E" w:rsidRDefault="00000000">
      <w:pPr>
        <w:spacing w:before="240" w:after="240"/>
      </w:pPr>
      <w:r>
        <w:t xml:space="preserve"> </w:t>
      </w:r>
    </w:p>
    <w:p w14:paraId="16BA81B5" w14:textId="77777777" w:rsidR="00515E6E" w:rsidRDefault="00000000">
      <w:pPr>
        <w:spacing w:before="240" w:after="240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95"/>
        <w:gridCol w:w="690"/>
        <w:gridCol w:w="750"/>
        <w:gridCol w:w="975"/>
        <w:gridCol w:w="2370"/>
      </w:tblGrid>
      <w:tr w:rsidR="00515E6E" w14:paraId="6CA8E0A3" w14:textId="77777777">
        <w:trPr>
          <w:trHeight w:val="549"/>
        </w:trPr>
        <w:tc>
          <w:tcPr>
            <w:tcW w:w="207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0EC2AA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Merchandise code</w:t>
            </w:r>
          </w:p>
        </w:tc>
        <w:tc>
          <w:tcPr>
            <w:tcW w:w="1995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4EB94B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 ordered</w:t>
            </w:r>
          </w:p>
        </w:tc>
        <w:tc>
          <w:tcPr>
            <w:tcW w:w="69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273B4D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4095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1AD6A2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Desired delivery date</w:t>
            </w:r>
          </w:p>
        </w:tc>
      </w:tr>
      <w:tr w:rsidR="00515E6E" w14:paraId="319AA0ED" w14:textId="77777777">
        <w:trPr>
          <w:trHeight w:val="204"/>
        </w:trPr>
        <w:tc>
          <w:tcPr>
            <w:tcW w:w="207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BA9D" w14:textId="77777777" w:rsidR="00515E6E" w:rsidRDefault="00515E6E"/>
        </w:tc>
        <w:tc>
          <w:tcPr>
            <w:tcW w:w="1995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D402" w14:textId="77777777" w:rsidR="00515E6E" w:rsidRDefault="00515E6E"/>
        </w:tc>
        <w:tc>
          <w:tcPr>
            <w:tcW w:w="69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0255" w14:textId="77777777" w:rsidR="00515E6E" w:rsidRDefault="00515E6E"/>
        </w:tc>
        <w:tc>
          <w:tcPr>
            <w:tcW w:w="7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C133CC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ECE670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Month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511B8C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</w:tbl>
    <w:p w14:paraId="141C807D" w14:textId="77777777" w:rsidR="00515E6E" w:rsidRDefault="00515E6E">
      <w:pPr>
        <w:pStyle w:val="Heading2"/>
        <w:ind w:left="0" w:firstLine="0"/>
      </w:pPr>
      <w:bookmarkStart w:id="0" w:name="_heading=h.ugaznvotpsa0" w:colFirst="0" w:colLast="0"/>
      <w:bookmarkEnd w:id="0"/>
    </w:p>
    <w:p w14:paraId="2479ED77" w14:textId="77777777" w:rsidR="00515E6E" w:rsidRDefault="00000000">
      <w:r>
        <w:rPr>
          <w:noProof/>
        </w:rPr>
        <w:drawing>
          <wp:inline distT="114300" distB="114300" distL="114300" distR="114300" wp14:anchorId="4ABBD5E8" wp14:editId="230A0378">
            <wp:extent cx="5411288" cy="553984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288" cy="5539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7AE97" w14:textId="77777777" w:rsidR="00515E6E" w:rsidRDefault="00000000">
      <w:pPr>
        <w:jc w:val="center"/>
        <w:rPr>
          <w:i/>
        </w:rPr>
      </w:pPr>
      <w:r>
        <w:rPr>
          <w:i/>
        </w:rPr>
        <w:t xml:space="preserve">activity diagram: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nhập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7A11D82E" w14:textId="2204A9AA" w:rsidR="00515E6E" w:rsidRDefault="00000000" w:rsidP="00243000">
      <w:pPr>
        <w:pStyle w:val="Heading2"/>
        <w:numPr>
          <w:ilvl w:val="1"/>
          <w:numId w:val="5"/>
        </w:numPr>
        <w:rPr>
          <w:rFonts w:ascii="Calibri" w:eastAsia="Calibri" w:hAnsi="Calibri" w:cs="Calibri"/>
          <w:color w:val="4F81BD"/>
        </w:rPr>
      </w:pPr>
      <w:bookmarkStart w:id="1" w:name="_heading=h.5cz6ynlk9fkv" w:colFirst="0" w:colLast="0"/>
      <w:bookmarkEnd w:id="1"/>
      <w:r>
        <w:t>Use case “</w:t>
      </w:r>
      <w:proofErr w:type="spellStart"/>
      <w:r>
        <w:rPr>
          <w:rFonts w:ascii="Cambria" w:eastAsia="Cambria" w:hAnsi="Cambria" w:cs="Cambria"/>
          <w:sz w:val="24"/>
          <w:szCs w:val="24"/>
        </w:rPr>
        <w:t>Sửa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nhập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t>”</w:t>
      </w:r>
      <w:r w:rsidR="0019207B">
        <w:rPr>
          <w:lang w:val="vi-VN"/>
        </w:rPr>
        <w:t xml:space="preserve"> </w:t>
      </w:r>
    </w:p>
    <w:p w14:paraId="199F4A55" w14:textId="77777777" w:rsidR="00515E6E" w:rsidRDefault="00515E6E"/>
    <w:tbl>
      <w:tblPr>
        <w:tblStyle w:val="a3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070"/>
        <w:gridCol w:w="1995"/>
        <w:gridCol w:w="3045"/>
      </w:tblGrid>
      <w:tr w:rsidR="00515E6E" w14:paraId="12BCD836" w14:textId="77777777">
        <w:trPr>
          <w:trHeight w:val="240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36ED5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8D97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UC001</w:t>
            </w:r>
          </w:p>
        </w:tc>
        <w:tc>
          <w:tcPr>
            <w:tcW w:w="19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793C7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Tên</w:t>
            </w:r>
            <w:proofErr w:type="spellEnd"/>
            <w:r>
              <w:rPr>
                <w:sz w:val="19"/>
                <w:szCs w:val="19"/>
              </w:rPr>
              <w:t xml:space="preserve"> Use case</w:t>
            </w:r>
          </w:p>
        </w:tc>
        <w:tc>
          <w:tcPr>
            <w:tcW w:w="3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CFC6E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Sửa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thông</w:t>
            </w:r>
            <w:proofErr w:type="spellEnd"/>
            <w:r>
              <w:rPr>
                <w:sz w:val="19"/>
                <w:szCs w:val="19"/>
              </w:rPr>
              <w:t xml:space="preserve"> tin </w:t>
            </w:r>
            <w:proofErr w:type="spellStart"/>
            <w:r>
              <w:rPr>
                <w:sz w:val="19"/>
                <w:szCs w:val="19"/>
              </w:rPr>
              <w:t>nhập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5614B2B9" w14:textId="77777777">
        <w:trPr>
          <w:trHeight w:val="240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F57B2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43DD3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Bộ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phận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bán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1C28E1C6" w14:textId="77777777">
        <w:trPr>
          <w:trHeight w:val="31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952B3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81A8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  <w:tr w:rsidR="00515E6E" w14:paraId="755B08D5" w14:textId="77777777">
        <w:trPr>
          <w:trHeight w:val="4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A374D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Luồng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70D88506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42147" w14:textId="77777777" w:rsidR="00515E6E" w:rsidRDefault="00515E6E"/>
          <w:tbl>
            <w:tblPr>
              <w:tblStyle w:val="a4"/>
              <w:tblW w:w="61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1815"/>
              <w:gridCol w:w="3795"/>
            </w:tblGrid>
            <w:tr w:rsidR="00515E6E" w14:paraId="3865C5DA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B2D826D" w14:textId="77777777" w:rsidR="00515E6E" w:rsidRDefault="00000000">
                  <w:pPr>
                    <w:spacing w:before="240" w:after="240"/>
                    <w:jc w:val="both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81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BF15D14" w14:textId="77777777" w:rsidR="00515E6E" w:rsidRDefault="00000000">
                  <w:pPr>
                    <w:spacing w:before="240" w:after="2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8C74B3" w14:textId="77777777" w:rsidR="00515E6E" w:rsidRDefault="00000000">
                  <w:pPr>
                    <w:spacing w:before="240" w:after="240"/>
                    <w:ind w:left="5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2EE17AB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3641955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2CA341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57FB22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0247BC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B2CEF49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5E4773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BE85E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78B179C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ACB731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FC93FD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2C62BCD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Merchandise code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18949B5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E15A818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FDE7444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41F1C7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399D236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818075D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CDF3B7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AF87B40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“Quantity ordered”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3B89C6B6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C635E56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B26ED1F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F639CF8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số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nguyên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“Unit”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DE5D9FE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F990E2F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DC1E14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ECA0E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“Desired delivery date”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57BF44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E8CCD3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F06958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AA3B5A3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nút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4B66AB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F56F4E6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FE02B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CBB9E5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sở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liệu</w:t>
                  </w:r>
                  <w:proofErr w:type="spellEnd"/>
                </w:p>
              </w:tc>
            </w:tr>
          </w:tbl>
          <w:p w14:paraId="3528B2AB" w14:textId="77777777" w:rsidR="00515E6E" w:rsidRDefault="00515E6E"/>
        </w:tc>
      </w:tr>
      <w:tr w:rsidR="00515E6E" w14:paraId="3B6ADBC8" w14:textId="77777777">
        <w:trPr>
          <w:trHeight w:val="1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ED4DB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Luồng </w:t>
            </w:r>
            <w:proofErr w:type="spellStart"/>
            <w:r>
              <w:rPr>
                <w:sz w:val="19"/>
                <w:szCs w:val="19"/>
              </w:rPr>
              <w:t>sự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thay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8AA99" w14:textId="77777777" w:rsidR="00515E6E" w:rsidRDefault="00515E6E"/>
          <w:tbl>
            <w:tblPr>
              <w:tblStyle w:val="a5"/>
              <w:tblW w:w="6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2010"/>
              <w:gridCol w:w="3630"/>
            </w:tblGrid>
            <w:tr w:rsidR="00515E6E" w14:paraId="36F48723" w14:textId="77777777">
              <w:trPr>
                <w:trHeight w:val="300"/>
              </w:trPr>
              <w:tc>
                <w:tcPr>
                  <w:tcW w:w="5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E5B601" w14:textId="77777777" w:rsidR="00515E6E" w:rsidRDefault="00000000">
                  <w:pPr>
                    <w:spacing w:before="240" w:after="24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201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84191B" w14:textId="77777777" w:rsidR="00515E6E" w:rsidRDefault="00000000">
                  <w:pPr>
                    <w:spacing w:before="240" w:after="2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7C40B5B" w14:textId="77777777" w:rsidR="00515E6E" w:rsidRDefault="00000000">
                  <w:pPr>
                    <w:spacing w:before="240" w:after="240"/>
                    <w:ind w:left="5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15E6E" w14:paraId="41118106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DF124E7" w14:textId="77777777" w:rsidR="00515E6E" w:rsidRDefault="00000000">
                  <w:pPr>
                    <w:spacing w:after="40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7218DEF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4EBF66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“Merchandise code”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</w:tbl>
          <w:p w14:paraId="578F9C45" w14:textId="77777777" w:rsidR="00515E6E" w:rsidRDefault="00515E6E"/>
        </w:tc>
      </w:tr>
      <w:tr w:rsidR="00515E6E" w14:paraId="3D981917" w14:textId="77777777">
        <w:trPr>
          <w:trHeight w:val="34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E63E5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Hậu </w:t>
            </w:r>
            <w:proofErr w:type="spellStart"/>
            <w:r>
              <w:rPr>
                <w:sz w:val="19"/>
                <w:szCs w:val="19"/>
              </w:rPr>
              <w:t>điều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B12AC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</w:tbl>
    <w:p w14:paraId="0F076193" w14:textId="77777777" w:rsidR="00515E6E" w:rsidRDefault="00515E6E"/>
    <w:p w14:paraId="2936EC31" w14:textId="4280A765" w:rsidR="00515E6E" w:rsidRDefault="00000000" w:rsidP="00243000">
      <w:pPr>
        <w:pStyle w:val="Heading2"/>
        <w:numPr>
          <w:ilvl w:val="1"/>
          <w:numId w:val="5"/>
        </w:numPr>
        <w:spacing w:line="360" w:lineRule="auto"/>
        <w:rPr>
          <w:color w:val="4F81BD"/>
        </w:rPr>
      </w:pPr>
      <w:bookmarkStart w:id="2" w:name="_heading=h.1uezlp3zpkoq" w:colFirst="0" w:colLast="0"/>
      <w:bookmarkEnd w:id="2"/>
      <w:r>
        <w:t>Use case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8513F7">
        <w:rPr>
          <w:rFonts w:hint="eastAsia"/>
        </w:rPr>
        <w:t>m</w:t>
      </w:r>
      <w:r w:rsidR="008513F7">
        <w:t>ặ</w:t>
      </w:r>
      <w:r w:rsidR="008513F7">
        <w:rPr>
          <w:rFonts w:hint="eastAsia"/>
        </w:rPr>
        <w:t>t</w:t>
      </w:r>
      <w:proofErr w:type="spellEnd"/>
      <w:r w:rsidR="008513F7">
        <w:rPr>
          <w:rFonts w:hint="eastAsia"/>
        </w:rPr>
        <w:t xml:space="preserve"> </w:t>
      </w:r>
      <w:proofErr w:type="spellStart"/>
      <w:r>
        <w:t>hàng</w:t>
      </w:r>
      <w:proofErr w:type="spellEnd"/>
      <w:r>
        <w:t>”</w:t>
      </w:r>
      <w:r w:rsidR="0019207B">
        <w:rPr>
          <w:lang w:val="vi-VN"/>
        </w:rPr>
        <w:t xml:space="preserve"> (Nguyễn Gia Tùng Dương 20215023)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812"/>
      </w:tblGrid>
      <w:tr w:rsidR="008513F7" w14:paraId="7FDDB0C7" w14:textId="77777777" w:rsidTr="00A16834">
        <w:trPr>
          <w:jc w:val="center"/>
        </w:trPr>
        <w:tc>
          <w:tcPr>
            <w:tcW w:w="2310" w:type="dxa"/>
            <w:shd w:val="clear" w:color="auto" w:fill="C5F1E3"/>
          </w:tcPr>
          <w:p w14:paraId="5D7598E0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370" w:type="dxa"/>
          </w:tcPr>
          <w:p w14:paraId="0376A218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</w:t>
            </w:r>
            <w:r>
              <w:rPr>
                <w:rFonts w:ascii="Tahoma" w:eastAsia="Tahoma" w:hAnsi="Tahoma" w:cs="Tahoma"/>
                <w:sz w:val="19"/>
                <w:szCs w:val="19"/>
              </w:rPr>
              <w:t>2</w:t>
            </w:r>
          </w:p>
        </w:tc>
        <w:tc>
          <w:tcPr>
            <w:tcW w:w="1575" w:type="dxa"/>
          </w:tcPr>
          <w:p w14:paraId="79352897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812" w:type="dxa"/>
          </w:tcPr>
          <w:p w14:paraId="076319B4" w14:textId="77777777" w:rsidR="008513F7" w:rsidRPr="00806192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hAnsi="Tahoma" w:cs="Tahoma" w:hint="eastAsia"/>
                <w:sz w:val="19"/>
                <w:szCs w:val="19"/>
              </w:rPr>
              <w:t>m</w:t>
            </w:r>
            <w:r>
              <w:rPr>
                <w:rFonts w:ascii="Tahoma" w:hAnsi="Tahoma" w:cs="Tahoma"/>
                <w:sz w:val="19"/>
                <w:szCs w:val="19"/>
              </w:rPr>
              <w:t>ặ</w:t>
            </w:r>
            <w:r>
              <w:rPr>
                <w:rFonts w:ascii="Tahoma" w:hAnsi="Tahoma" w:cs="Tahoma" w:hint="eastAsia"/>
                <w:sz w:val="19"/>
                <w:szCs w:val="19"/>
              </w:rPr>
              <w:t>t</w:t>
            </w:r>
            <w:proofErr w:type="spellEnd"/>
            <w:r>
              <w:rPr>
                <w:rFonts w:ascii="Tahoma" w:hAnsi="Tahoma" w:cs="Tahoma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sz w:val="19"/>
                <w:szCs w:val="19"/>
              </w:rPr>
              <w:t>hàng</w:t>
            </w:r>
            <w:proofErr w:type="spellEnd"/>
          </w:p>
        </w:tc>
      </w:tr>
      <w:tr w:rsidR="008513F7" w14:paraId="56FFC685" w14:textId="77777777" w:rsidTr="00A16834">
        <w:trPr>
          <w:jc w:val="center"/>
        </w:trPr>
        <w:tc>
          <w:tcPr>
            <w:tcW w:w="2310" w:type="dxa"/>
            <w:shd w:val="clear" w:color="auto" w:fill="C5F1E3"/>
          </w:tcPr>
          <w:p w14:paraId="76D3D0CE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757" w:type="dxa"/>
            <w:gridSpan w:val="3"/>
          </w:tcPr>
          <w:p w14:paraId="36FE5B42" w14:textId="77777777" w:rsidR="008513F7" w:rsidRPr="00806192" w:rsidRDefault="008513F7" w:rsidP="00A16834">
            <w:pPr>
              <w:widowControl w:val="0"/>
              <w:spacing w:before="80" w:after="80"/>
              <w:jc w:val="both"/>
              <w:rPr>
                <w:rFonts w:ascii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sz w:val="19"/>
                <w:szCs w:val="19"/>
              </w:rPr>
              <w:t>bán</w:t>
            </w:r>
            <w:proofErr w:type="spellEnd"/>
            <w:r>
              <w:rPr>
                <w:rFonts w:ascii="Tahoma" w:hAnsi="Tahoma" w:cs="Tahoma" w:hint="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sz w:val="19"/>
                <w:szCs w:val="19"/>
              </w:rPr>
              <w:t>hàng</w:t>
            </w:r>
            <w:proofErr w:type="spellEnd"/>
          </w:p>
        </w:tc>
      </w:tr>
      <w:tr w:rsidR="008513F7" w14:paraId="686832A6" w14:textId="77777777" w:rsidTr="00A16834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2D6FCA76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</w:tcPr>
          <w:p w14:paraId="34B6EB28" w14:textId="77777777" w:rsidR="008513F7" w:rsidRPr="00806192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8513F7" w14:paraId="7E7ACCF9" w14:textId="77777777" w:rsidTr="00A16834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006BF156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48161A5A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757" w:type="dxa"/>
            <w:gridSpan w:val="3"/>
          </w:tcPr>
          <w:p w14:paraId="12FDCBB0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942"/>
              <w:gridCol w:w="3969"/>
            </w:tblGrid>
            <w:tr w:rsidR="008513F7" w14:paraId="79D36A11" w14:textId="77777777" w:rsidTr="00A16834">
              <w:tc>
                <w:tcPr>
                  <w:tcW w:w="579" w:type="dxa"/>
                  <w:shd w:val="clear" w:color="auto" w:fill="FFCC99"/>
                </w:tcPr>
                <w:p w14:paraId="2D7BC77A" w14:textId="77777777" w:rsidR="008513F7" w:rsidRDefault="008513F7" w:rsidP="00A168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94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0A05111" w14:textId="77777777" w:rsidR="008513F7" w:rsidRDefault="008513F7" w:rsidP="00A168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152A011" w14:textId="77777777" w:rsidR="008513F7" w:rsidRDefault="008513F7" w:rsidP="00A168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8513F7" w14:paraId="0AC23D4B" w14:textId="77777777" w:rsidTr="00A16834">
              <w:tc>
                <w:tcPr>
                  <w:tcW w:w="579" w:type="dxa"/>
                </w:tcPr>
                <w:p w14:paraId="3E98F4DE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CF6AD10" w14:textId="77777777" w:rsidR="008513F7" w:rsidRPr="00CA3540" w:rsidRDefault="008513F7" w:rsidP="00A16834">
                  <w:pPr>
                    <w:widowControl w:val="0"/>
                    <w:spacing w:before="80" w:after="80"/>
                    <w:ind w:left="-13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E59EC11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rFonts w:hint="eastAsia"/>
                      <w:sz w:val="19"/>
                      <w:szCs w:val="19"/>
                    </w:rPr>
                    <w:t>m</w:t>
                  </w:r>
                  <w:r>
                    <w:rPr>
                      <w:sz w:val="19"/>
                      <w:szCs w:val="19"/>
                    </w:rPr>
                    <w:t>ặ</w:t>
                  </w:r>
                  <w:r>
                    <w:rPr>
                      <w:rFonts w:hint="eastAsia"/>
                      <w:sz w:val="19"/>
                      <w:szCs w:val="19"/>
                    </w:rPr>
                    <w:t>t</w:t>
                  </w:r>
                  <w:proofErr w:type="spellEnd"/>
                  <w:r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8513F7" w14:paraId="17003A7C" w14:textId="77777777" w:rsidTr="00A16834">
              <w:tc>
                <w:tcPr>
                  <w:tcW w:w="579" w:type="dxa"/>
                </w:tcPr>
                <w:p w14:paraId="58B61620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C7BA616" w14:textId="77777777" w:rsidR="008513F7" w:rsidRDefault="008513F7" w:rsidP="00A1683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E9F7961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hóa</w:t>
                  </w:r>
                  <w:proofErr w:type="spellEnd"/>
                </w:p>
              </w:tc>
            </w:tr>
            <w:tr w:rsidR="008513F7" w14:paraId="3D65B404" w14:textId="77777777" w:rsidTr="00A16834">
              <w:tc>
                <w:tcPr>
                  <w:tcW w:w="579" w:type="dxa"/>
                </w:tcPr>
                <w:p w14:paraId="7ED05C05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1A6715C5" w14:textId="77777777" w:rsidR="008513F7" w:rsidRPr="00CA3540" w:rsidRDefault="008513F7" w:rsidP="00A16834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eastAsia="Tahoma" w:cs="Tahoma"/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7FBAD40B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)</w:t>
                  </w:r>
                  <w:proofErr w:type="gramEnd"/>
                </w:p>
              </w:tc>
            </w:tr>
            <w:tr w:rsidR="008513F7" w14:paraId="3A95B414" w14:textId="77777777" w:rsidTr="00A16834">
              <w:trPr>
                <w:trHeight w:val="293"/>
              </w:trPr>
              <w:tc>
                <w:tcPr>
                  <w:tcW w:w="579" w:type="dxa"/>
                </w:tcPr>
                <w:p w14:paraId="01B7C769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269C557" w14:textId="77777777" w:rsidR="008513F7" w:rsidRPr="00CA3540" w:rsidRDefault="008513F7" w:rsidP="00A16834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2EC444F2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8513F7" w14:paraId="42D3B1A5" w14:textId="77777777" w:rsidTr="00A16834">
              <w:tc>
                <w:tcPr>
                  <w:tcW w:w="579" w:type="dxa"/>
                </w:tcPr>
                <w:p w14:paraId="1C2A2FFF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197FFD1D" w14:textId="77777777" w:rsidR="008513F7" w:rsidRDefault="008513F7" w:rsidP="00A1683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5E1E1335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8513F7" w14:paraId="430B5014" w14:textId="77777777" w:rsidTr="00A16834">
              <w:tc>
                <w:tcPr>
                  <w:tcW w:w="579" w:type="dxa"/>
                </w:tcPr>
                <w:p w14:paraId="4E52D52A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5AC89E5F" w14:textId="77777777" w:rsidR="008513F7" w:rsidRDefault="008513F7" w:rsidP="00A1683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5D7094DA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8513F7" w14:paraId="539CA2E1" w14:textId="77777777" w:rsidTr="00A16834">
              <w:tc>
                <w:tcPr>
                  <w:tcW w:w="579" w:type="dxa"/>
                </w:tcPr>
                <w:p w14:paraId="240BE3C9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72E6BA9" w14:textId="77777777" w:rsidR="008513F7" w:rsidRDefault="008513F7" w:rsidP="00A1683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AE523D6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8513F7" w14:paraId="18425AD2" w14:textId="77777777" w:rsidTr="00A16834">
              <w:tc>
                <w:tcPr>
                  <w:tcW w:w="579" w:type="dxa"/>
                </w:tcPr>
                <w:p w14:paraId="3B217F49" w14:textId="77777777" w:rsidR="008513F7" w:rsidRDefault="008513F7" w:rsidP="008513F7">
                  <w:pPr>
                    <w:numPr>
                      <w:ilvl w:val="0"/>
                      <w:numId w:val="14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F1CDC6E" w14:textId="77777777" w:rsidR="008513F7" w:rsidRDefault="008513F7" w:rsidP="00A1683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1411152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database</w:t>
                  </w:r>
                </w:p>
              </w:tc>
            </w:tr>
            <w:tr w:rsidR="008513F7" w14:paraId="1EFB5353" w14:textId="77777777" w:rsidTr="00A16834">
              <w:tc>
                <w:tcPr>
                  <w:tcW w:w="579" w:type="dxa"/>
                </w:tcPr>
                <w:p w14:paraId="44A2F092" w14:textId="77777777" w:rsidR="008513F7" w:rsidRDefault="008513F7" w:rsidP="00A16834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39F3F96A" w14:textId="77777777" w:rsidR="008513F7" w:rsidRDefault="008513F7" w:rsidP="00A16834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5FB43252" w14:textId="77777777" w:rsidR="008513F7" w:rsidRDefault="008513F7" w:rsidP="00A1683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</w:tbl>
          <w:p w14:paraId="2AB86155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8513F7" w14:paraId="4233EC5B" w14:textId="77777777" w:rsidTr="00A16834">
        <w:trPr>
          <w:trHeight w:val="2372"/>
          <w:jc w:val="center"/>
        </w:trPr>
        <w:tc>
          <w:tcPr>
            <w:tcW w:w="2310" w:type="dxa"/>
            <w:shd w:val="clear" w:color="auto" w:fill="C5F1E3"/>
          </w:tcPr>
          <w:p w14:paraId="48165728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757" w:type="dxa"/>
            <w:gridSpan w:val="3"/>
          </w:tcPr>
          <w:p w14:paraId="1C1A662F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858"/>
              <w:gridCol w:w="3969"/>
            </w:tblGrid>
            <w:tr w:rsidR="008513F7" w14:paraId="2B23A751" w14:textId="77777777" w:rsidTr="00A16834">
              <w:tc>
                <w:tcPr>
                  <w:tcW w:w="663" w:type="dxa"/>
                  <w:shd w:val="clear" w:color="auto" w:fill="FFCC99"/>
                </w:tcPr>
                <w:p w14:paraId="3BCEEBF2" w14:textId="77777777" w:rsidR="008513F7" w:rsidRDefault="008513F7" w:rsidP="00A168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858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C3E78B6" w14:textId="77777777" w:rsidR="008513F7" w:rsidRDefault="008513F7" w:rsidP="00A168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3A990C5" w14:textId="77777777" w:rsidR="008513F7" w:rsidRDefault="008513F7" w:rsidP="00A1683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8513F7" w14:paraId="492E7EC1" w14:textId="77777777" w:rsidTr="00A16834">
              <w:trPr>
                <w:trHeight w:val="359"/>
              </w:trPr>
              <w:tc>
                <w:tcPr>
                  <w:tcW w:w="663" w:type="dxa"/>
                </w:tcPr>
                <w:p w14:paraId="11D6886C" w14:textId="77777777" w:rsidR="008513F7" w:rsidRDefault="008513F7" w:rsidP="00A1683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6E3C6156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1D6F12BC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hủy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8513F7" w14:paraId="7772E2A9" w14:textId="77777777" w:rsidTr="00A16834">
              <w:trPr>
                <w:trHeight w:val="286"/>
              </w:trPr>
              <w:tc>
                <w:tcPr>
                  <w:tcW w:w="663" w:type="dxa"/>
                </w:tcPr>
                <w:p w14:paraId="17C17E65" w14:textId="77777777" w:rsidR="008513F7" w:rsidRDefault="008513F7" w:rsidP="00A1683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5a.</w:t>
                  </w: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751A98B8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1861B53F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8513F7" w14:paraId="5F78851F" w14:textId="77777777" w:rsidTr="00A16834">
              <w:tc>
                <w:tcPr>
                  <w:tcW w:w="663" w:type="dxa"/>
                </w:tcPr>
                <w:p w14:paraId="0D6E771E" w14:textId="77777777" w:rsidR="008513F7" w:rsidRDefault="008513F7" w:rsidP="00A1683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61DC67FA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5F8DD6DB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8513F7" w14:paraId="0841AB81" w14:textId="77777777" w:rsidTr="00A16834">
              <w:trPr>
                <w:trHeight w:val="346"/>
              </w:trPr>
              <w:tc>
                <w:tcPr>
                  <w:tcW w:w="663" w:type="dxa"/>
                </w:tcPr>
                <w:p w14:paraId="2D97CFE1" w14:textId="77777777" w:rsidR="008513F7" w:rsidRDefault="008513F7" w:rsidP="00A1683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340EA782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313CE59E" w14:textId="77777777" w:rsidR="008513F7" w:rsidRDefault="008513F7" w:rsidP="00A1683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</w:p>
              </w:tc>
            </w:tr>
          </w:tbl>
          <w:p w14:paraId="5A5D23D1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8513F7" w14:paraId="680DE361" w14:textId="77777777" w:rsidTr="00A16834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CFF3A52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3EC5" w14:textId="77777777" w:rsidR="008513F7" w:rsidRDefault="008513F7" w:rsidP="00A1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208D212D" w14:textId="77777777" w:rsidR="00515E6E" w:rsidRDefault="00515E6E"/>
    <w:p w14:paraId="613E7EDB" w14:textId="77777777" w:rsidR="00515E6E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545"/>
        <w:gridCol w:w="1845"/>
        <w:gridCol w:w="825"/>
        <w:gridCol w:w="2235"/>
        <w:gridCol w:w="1665"/>
      </w:tblGrid>
      <w:tr w:rsidR="008513F7" w14:paraId="274620AC" w14:textId="77777777" w:rsidTr="00A16834">
        <w:trPr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0E0C56DF" w14:textId="77777777" w:rsidR="008513F7" w:rsidRDefault="008513F7" w:rsidP="00A16834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45" w:type="dxa"/>
            <w:shd w:val="clear" w:color="auto" w:fill="FFCC99"/>
            <w:vAlign w:val="center"/>
          </w:tcPr>
          <w:p w14:paraId="0A6D5E24" w14:textId="77777777" w:rsidR="008513F7" w:rsidRDefault="008513F7" w:rsidP="00A16834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FFCC99"/>
            <w:vAlign w:val="center"/>
          </w:tcPr>
          <w:p w14:paraId="20C1363D" w14:textId="77777777" w:rsidR="008513F7" w:rsidRDefault="008513F7" w:rsidP="00A16834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25" w:type="dxa"/>
            <w:shd w:val="clear" w:color="auto" w:fill="FFCC99"/>
            <w:vAlign w:val="center"/>
          </w:tcPr>
          <w:p w14:paraId="2F4A8D9D" w14:textId="77777777" w:rsidR="008513F7" w:rsidRDefault="008513F7" w:rsidP="00A16834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5" w:type="dxa"/>
            <w:shd w:val="clear" w:color="auto" w:fill="FFCC99"/>
            <w:vAlign w:val="center"/>
          </w:tcPr>
          <w:p w14:paraId="5A279680" w14:textId="77777777" w:rsidR="008513F7" w:rsidRDefault="008513F7" w:rsidP="00A16834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5" w:type="dxa"/>
            <w:shd w:val="clear" w:color="auto" w:fill="FFCC99"/>
            <w:vAlign w:val="center"/>
          </w:tcPr>
          <w:p w14:paraId="3BC59DDE" w14:textId="77777777" w:rsidR="008513F7" w:rsidRDefault="008513F7" w:rsidP="00A16834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8513F7" w14:paraId="4DD16587" w14:textId="77777777" w:rsidTr="00A16834">
        <w:trPr>
          <w:jc w:val="center"/>
        </w:trPr>
        <w:tc>
          <w:tcPr>
            <w:tcW w:w="960" w:type="dxa"/>
          </w:tcPr>
          <w:p w14:paraId="486023DA" w14:textId="74A8944A" w:rsidR="008513F7" w:rsidRDefault="008513F7" w:rsidP="008513F7">
            <w:pPr>
              <w:widowControl w:val="0"/>
              <w:spacing w:line="288" w:lineRule="auto"/>
              <w:ind w:left="340" w:hanging="34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</w:p>
        </w:tc>
        <w:tc>
          <w:tcPr>
            <w:tcW w:w="1545" w:type="dxa"/>
          </w:tcPr>
          <w:p w14:paraId="2B4C32F8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254C2697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7571482B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15EA873E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61532578" w14:textId="77777777" w:rsidR="008513F7" w:rsidRDefault="008513F7" w:rsidP="00A16834">
            <w:pPr>
              <w:widowControl w:val="0"/>
              <w:ind w:right="-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H001</w:t>
            </w:r>
          </w:p>
        </w:tc>
      </w:tr>
      <w:tr w:rsidR="008513F7" w14:paraId="6F5342B1" w14:textId="77777777" w:rsidTr="00A16834">
        <w:trPr>
          <w:jc w:val="center"/>
        </w:trPr>
        <w:tc>
          <w:tcPr>
            <w:tcW w:w="960" w:type="dxa"/>
          </w:tcPr>
          <w:p w14:paraId="7530CC53" w14:textId="00DD611B" w:rsidR="008513F7" w:rsidRDefault="008513F7" w:rsidP="008513F7">
            <w:pPr>
              <w:widowControl w:val="0"/>
              <w:spacing w:line="288" w:lineRule="auto"/>
              <w:ind w:left="340" w:hanging="34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</w:p>
        </w:tc>
        <w:tc>
          <w:tcPr>
            <w:tcW w:w="1545" w:type="dxa"/>
          </w:tcPr>
          <w:p w14:paraId="6C1B75A6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747D57EA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gọi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07A29A88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040F03E4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4F14E2F2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Bánh </w:t>
            </w:r>
            <w:proofErr w:type="spellStart"/>
            <w:r>
              <w:rPr>
                <w:sz w:val="18"/>
                <w:szCs w:val="18"/>
              </w:rPr>
              <w:t>quy</w:t>
            </w:r>
            <w:proofErr w:type="spellEnd"/>
            <w:r>
              <w:rPr>
                <w:sz w:val="18"/>
                <w:szCs w:val="18"/>
              </w:rPr>
              <w:t xml:space="preserve"> Oreo</w:t>
            </w:r>
          </w:p>
        </w:tc>
      </w:tr>
      <w:tr w:rsidR="008513F7" w14:paraId="49018E6B" w14:textId="77777777" w:rsidTr="00A16834">
        <w:trPr>
          <w:jc w:val="center"/>
        </w:trPr>
        <w:tc>
          <w:tcPr>
            <w:tcW w:w="960" w:type="dxa"/>
          </w:tcPr>
          <w:p w14:paraId="683265E7" w14:textId="77777777" w:rsidR="008513F7" w:rsidRDefault="008513F7" w:rsidP="00A16834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45" w:type="dxa"/>
          </w:tcPr>
          <w:p w14:paraId="707C3471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845" w:type="dxa"/>
          </w:tcPr>
          <w:p w14:paraId="67F4D7F9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370E4E4A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ADE36C3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79E7B46C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8513F7" w14:paraId="567693BF" w14:textId="77777777" w:rsidTr="00A16834">
        <w:trPr>
          <w:jc w:val="center"/>
        </w:trPr>
        <w:tc>
          <w:tcPr>
            <w:tcW w:w="960" w:type="dxa"/>
          </w:tcPr>
          <w:p w14:paraId="5BC16A06" w14:textId="77777777" w:rsidR="008513F7" w:rsidRDefault="008513F7" w:rsidP="00A16834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545" w:type="dxa"/>
          </w:tcPr>
          <w:p w14:paraId="260D4924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845" w:type="dxa"/>
          </w:tcPr>
          <w:p w14:paraId="66BB9F33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825" w:type="dxa"/>
          </w:tcPr>
          <w:p w14:paraId="46D75F6A" w14:textId="77777777" w:rsidR="008513F7" w:rsidRDefault="008513F7" w:rsidP="00A16834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4F7430F6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378723D6" w14:textId="77777777" w:rsidR="008513F7" w:rsidRDefault="008513F7" w:rsidP="00A16834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Gói</w:t>
            </w:r>
            <w:proofErr w:type="spellEnd"/>
          </w:p>
        </w:tc>
      </w:tr>
    </w:tbl>
    <w:p w14:paraId="20E5A29B" w14:textId="6700382F" w:rsidR="00515E6E" w:rsidRDefault="00000000">
      <w:pPr>
        <w:rPr>
          <w:lang w:val="vi-VN"/>
        </w:rPr>
      </w:pPr>
      <w:r>
        <w:br w:type="page"/>
      </w:r>
      <w:r w:rsidR="0019207B">
        <w:rPr>
          <w:noProof/>
        </w:rPr>
        <w:lastRenderedPageBreak/>
        <w:drawing>
          <wp:inline distT="0" distB="0" distL="0" distR="0" wp14:anchorId="5B31B378" wp14:editId="6718662A">
            <wp:extent cx="5756798" cy="6575425"/>
            <wp:effectExtent l="0" t="0" r="0" b="0"/>
            <wp:docPr id="1605731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106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98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D3BF" w14:textId="7C4E6BDC" w:rsidR="0019207B" w:rsidRPr="0019207B" w:rsidRDefault="0019207B" w:rsidP="0019207B">
      <w:pPr>
        <w:jc w:val="center"/>
        <w:rPr>
          <w:i/>
          <w:iCs/>
          <w:lang w:val="vi-VN"/>
        </w:rPr>
      </w:pPr>
      <w:proofErr w:type="spellStart"/>
      <w:r>
        <w:rPr>
          <w:i/>
          <w:iCs/>
          <w:lang w:val="vi-VN"/>
        </w:rPr>
        <w:t>Activity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diagram</w:t>
      </w:r>
      <w:proofErr w:type="spellEnd"/>
      <w:r>
        <w:rPr>
          <w:i/>
          <w:iCs/>
          <w:lang w:val="vi-VN"/>
        </w:rPr>
        <w:t>: Tạo thông tin hàng trong kho</w:t>
      </w:r>
    </w:p>
    <w:p w14:paraId="249BCA69" w14:textId="77777777" w:rsidR="00515E6E" w:rsidRDefault="00515E6E"/>
    <w:p w14:paraId="07B0D72B" w14:textId="0F0BE42E" w:rsidR="00515E6E" w:rsidRDefault="00000000" w:rsidP="00243000">
      <w:pPr>
        <w:pStyle w:val="Heading2"/>
        <w:numPr>
          <w:ilvl w:val="1"/>
          <w:numId w:val="5"/>
        </w:numPr>
        <w:spacing w:line="360" w:lineRule="auto"/>
        <w:rPr>
          <w:rFonts w:ascii="Calibri" w:eastAsia="Calibri" w:hAnsi="Calibri" w:cs="Calibri"/>
          <w:color w:val="4F81BD"/>
        </w:rPr>
      </w:pPr>
      <w:bookmarkStart w:id="3" w:name="_heading=h.uav8z7ug8xpf" w:colFirst="0" w:colLast="0"/>
      <w:bookmarkEnd w:id="3"/>
      <w:r>
        <w:t>Use case “</w:t>
      </w:r>
      <w:proofErr w:type="spellStart"/>
      <w:r w:rsidR="0019207B">
        <w:t>Thêm</w:t>
      </w:r>
      <w:proofErr w:type="spellEnd"/>
      <w:r w:rsidR="0019207B">
        <w:rPr>
          <w:lang w:val="vi-VN"/>
        </w:rPr>
        <w:t xml:space="preserve"> mặt hàng kinh doanh</w:t>
      </w:r>
      <w:r>
        <w:t>”</w:t>
      </w:r>
      <w:r w:rsidR="00161F9F">
        <w:rPr>
          <w:lang w:val="vi-VN"/>
        </w:rPr>
        <w:t xml:space="preserve"> </w:t>
      </w:r>
      <w:proofErr w:type="gramStart"/>
      <w:r w:rsidR="00161F9F">
        <w:rPr>
          <w:lang w:val="vi-VN"/>
        </w:rPr>
        <w:t>( Dương</w:t>
      </w:r>
      <w:proofErr w:type="gramEnd"/>
      <w:r w:rsidR="00161F9F">
        <w:rPr>
          <w:lang w:val="vi-VN"/>
        </w:rPr>
        <w:t xml:space="preserve"> Văn Giói 20215041)</w:t>
      </w:r>
    </w:p>
    <w:tbl>
      <w:tblPr>
        <w:tblStyle w:val="aa"/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730"/>
        <w:gridCol w:w="1695"/>
        <w:gridCol w:w="2265"/>
      </w:tblGrid>
      <w:tr w:rsidR="00515E6E" w14:paraId="1CA02048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263B48D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30" w:type="dxa"/>
          </w:tcPr>
          <w:p w14:paraId="4B67219F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UC001</w:t>
            </w:r>
          </w:p>
        </w:tc>
        <w:tc>
          <w:tcPr>
            <w:tcW w:w="1695" w:type="dxa"/>
          </w:tcPr>
          <w:p w14:paraId="4E81BAB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265" w:type="dxa"/>
          </w:tcPr>
          <w:p w14:paraId="61E4ABCF" w14:textId="777F8A54" w:rsidR="00515E6E" w:rsidRPr="0019207B" w:rsidRDefault="0019207B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  <w:lang w:val="vi-VN"/>
              </w:rPr>
              <w:t xml:space="preserve"> mặt hàng kinh doanh</w:t>
            </w:r>
          </w:p>
        </w:tc>
      </w:tr>
      <w:tr w:rsidR="00515E6E" w14:paraId="213E2E76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46033C34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0" w:type="dxa"/>
            <w:gridSpan w:val="3"/>
          </w:tcPr>
          <w:p w14:paraId="05296CC3" w14:textId="5079C988" w:rsidR="00515E6E" w:rsidRDefault="0019207B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</w:t>
            </w:r>
          </w:p>
        </w:tc>
      </w:tr>
      <w:tr w:rsidR="00515E6E" w14:paraId="2117FDD0" w14:textId="77777777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6989327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</w:tcPr>
          <w:p w14:paraId="4F62EC81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  <w:tr w:rsidR="00515E6E" w14:paraId="3EF25023" w14:textId="77777777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3070CC1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72523251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0" w:type="dxa"/>
            <w:gridSpan w:val="3"/>
          </w:tcPr>
          <w:p w14:paraId="566154D2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Style w:val="ab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515E6E" w14:paraId="68434981" w14:textId="77777777">
              <w:tc>
                <w:tcPr>
                  <w:tcW w:w="579" w:type="dxa"/>
                  <w:shd w:val="clear" w:color="auto" w:fill="FFCC99"/>
                </w:tcPr>
                <w:p w14:paraId="6EFFDED1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913F2A8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D510540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5567CE01" w14:textId="77777777">
              <w:tc>
                <w:tcPr>
                  <w:tcW w:w="579" w:type="dxa"/>
                </w:tcPr>
                <w:p w14:paraId="7867D139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1D25F1C" w14:textId="78471C04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E978220" w14:textId="5F331F5D" w:rsidR="00515E6E" w:rsidRPr="00A114D7" w:rsidRDefault="00A114D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sz w:val="19"/>
                      <w:szCs w:val="19"/>
                    </w:rPr>
                    <w:t>thêm</w:t>
                  </w:r>
                  <w:proofErr w:type="spellEnd"/>
                  <w:proofErr w:type="gramEnd"/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kinh doanh</w:t>
                  </w:r>
                </w:p>
              </w:tc>
            </w:tr>
            <w:tr w:rsidR="0019207B" w:rsidRPr="008513F7" w14:paraId="01FCE704" w14:textId="77777777">
              <w:tc>
                <w:tcPr>
                  <w:tcW w:w="579" w:type="dxa"/>
                </w:tcPr>
                <w:p w14:paraId="754399D8" w14:textId="77777777" w:rsidR="0019207B" w:rsidRDefault="0019207B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71F386" w14:textId="17CF7F91" w:rsidR="0019207B" w:rsidRPr="0019207B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7981F7D" w14:textId="673FAF55" w:rsidR="0019207B" w:rsidRPr="0019207B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19207B">
                    <w:rPr>
                      <w:sz w:val="19"/>
                      <w:szCs w:val="19"/>
                      <w:lang w:val="vi-VN"/>
                    </w:rPr>
                    <w:t>Đưa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ra lựa chọn cách thức thêm mặt hàng kinh </w:t>
                  </w:r>
                  <w:r>
                    <w:rPr>
                      <w:sz w:val="19"/>
                      <w:szCs w:val="19"/>
                      <w:lang w:val="vi-VN"/>
                    </w:rPr>
                    <w:lastRenderedPageBreak/>
                    <w:t xml:space="preserve">doanh, thêm bằng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hoặc tạo mới .</w:t>
                  </w:r>
                </w:p>
              </w:tc>
            </w:tr>
            <w:tr w:rsidR="00161F9F" w14:paraId="0A058265" w14:textId="77777777">
              <w:tc>
                <w:tcPr>
                  <w:tcW w:w="579" w:type="dxa"/>
                </w:tcPr>
                <w:p w14:paraId="4AD31298" w14:textId="77777777" w:rsidR="00161F9F" w:rsidRPr="0019207B" w:rsidRDefault="00161F9F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7D3793" w14:textId="6E7FC8E8" w:rsidR="00161F9F" w:rsidRPr="00161F9F" w:rsidRDefault="00161F9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4C9BA86" w14:textId="0725C67C" w:rsidR="00161F9F" w:rsidRPr="00161F9F" w:rsidRDefault="00161F9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phương thức thêm</w:t>
                  </w:r>
                </w:p>
              </w:tc>
            </w:tr>
            <w:tr w:rsidR="00515E6E" w14:paraId="6F069ADF" w14:textId="77777777">
              <w:tc>
                <w:tcPr>
                  <w:tcW w:w="579" w:type="dxa"/>
                </w:tcPr>
                <w:p w14:paraId="0A56E80A" w14:textId="77777777" w:rsidR="00515E6E" w:rsidRPr="0019207B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107BC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A6991AD" w14:textId="24EDB2A3" w:rsidR="00515E6E" w:rsidRDefault="00A114D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2405D922" w14:textId="77777777">
              <w:tc>
                <w:tcPr>
                  <w:tcW w:w="579" w:type="dxa"/>
                </w:tcPr>
                <w:p w14:paraId="6B7054F8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F78A6F4" w14:textId="472B1154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A9B807" w14:textId="7F0CEE87" w:rsidR="00515E6E" w:rsidRDefault="00A114D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442A8170" w14:textId="77777777">
              <w:trPr>
                <w:trHeight w:val="485"/>
              </w:trPr>
              <w:tc>
                <w:tcPr>
                  <w:tcW w:w="579" w:type="dxa"/>
                </w:tcPr>
                <w:p w14:paraId="0F67B91B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350CCA" w14:textId="17F8FF57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385BE7" w14:textId="2B737DA2" w:rsidR="00515E6E" w:rsidRDefault="00A114D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5E8A5F4" w14:textId="77777777">
              <w:tc>
                <w:tcPr>
                  <w:tcW w:w="579" w:type="dxa"/>
                </w:tcPr>
                <w:p w14:paraId="2DB47B55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FEC36F4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4052EFF" w14:textId="396405CF" w:rsidR="00515E6E" w:rsidRDefault="00A114D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r w:rsidR="0019207B"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điền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những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điền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515E6E" w14:paraId="4ACF3007" w14:textId="77777777">
              <w:tc>
                <w:tcPr>
                  <w:tcW w:w="579" w:type="dxa"/>
                </w:tcPr>
                <w:p w14:paraId="7933801E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C6F01D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5F6740F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thì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  <w:tr w:rsidR="00515E6E" w14:paraId="3E3935CD" w14:textId="77777777">
              <w:tc>
                <w:tcPr>
                  <w:tcW w:w="579" w:type="dxa"/>
                </w:tcPr>
                <w:p w14:paraId="09724873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521755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55CA27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Lưu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csdl</w:t>
                  </w:r>
                  <w:proofErr w:type="spellEnd"/>
                </w:p>
              </w:tc>
            </w:tr>
            <w:tr w:rsidR="00515E6E" w14:paraId="3BD204AE" w14:textId="77777777">
              <w:tc>
                <w:tcPr>
                  <w:tcW w:w="579" w:type="dxa"/>
                </w:tcPr>
                <w:p w14:paraId="33D1D676" w14:textId="5F83F9A9" w:rsidR="00515E6E" w:rsidRPr="00463E00" w:rsidRDefault="00463E00">
                  <w:pPr>
                    <w:spacing w:before="120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10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41D304E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ED2E61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site</w:t>
                  </w:r>
                </w:p>
              </w:tc>
            </w:tr>
          </w:tbl>
          <w:p w14:paraId="030A5883" w14:textId="77777777" w:rsidR="00515E6E" w:rsidRDefault="00515E6E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309B47B8" w14:textId="77777777">
        <w:trPr>
          <w:trHeight w:val="1128"/>
          <w:jc w:val="center"/>
        </w:trPr>
        <w:tc>
          <w:tcPr>
            <w:tcW w:w="2310" w:type="dxa"/>
            <w:shd w:val="clear" w:color="auto" w:fill="C5F1E3"/>
          </w:tcPr>
          <w:p w14:paraId="70F9318C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0" w:type="dxa"/>
            <w:gridSpan w:val="3"/>
          </w:tcPr>
          <w:p w14:paraId="22EEA8BE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Style w:val="ac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515E6E" w14:paraId="7270BBB8" w14:textId="77777777">
              <w:tc>
                <w:tcPr>
                  <w:tcW w:w="663" w:type="dxa"/>
                  <w:shd w:val="clear" w:color="auto" w:fill="FFCC99"/>
                </w:tcPr>
                <w:p w14:paraId="38CC559E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1FD6B03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1FF190C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161F9F" w:rsidRPr="008513F7" w14:paraId="79B65D63" w14:textId="77777777">
              <w:trPr>
                <w:trHeight w:val="286"/>
              </w:trPr>
              <w:tc>
                <w:tcPr>
                  <w:tcW w:w="663" w:type="dxa"/>
                </w:tcPr>
                <w:p w14:paraId="150D0C74" w14:textId="2B43FC7F" w:rsidR="00161F9F" w:rsidRPr="00161F9F" w:rsidRDefault="00161F9F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>
                    <w:rPr>
                      <w:sz w:val="19"/>
                      <w:szCs w:val="19"/>
                      <w:lang w:val="vi-VN"/>
                    </w:rPr>
                    <w:t>.</w:t>
                  </w:r>
                  <w:r w:rsidR="00463E00">
                    <w:rPr>
                      <w:sz w:val="19"/>
                      <w:szCs w:val="19"/>
                      <w:lang w:val="vi-VN"/>
                    </w:rPr>
                    <w:t>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0A3852D" w14:textId="51FDD244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C38CA52" w14:textId="6E2FE3BB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 w:rsidRPr="00161F9F">
                    <w:rPr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giao diện nhập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</w:tr>
            <w:tr w:rsidR="00161F9F" w:rsidRPr="00161F9F" w14:paraId="1AA9480B" w14:textId="77777777">
              <w:trPr>
                <w:trHeight w:val="286"/>
              </w:trPr>
              <w:tc>
                <w:tcPr>
                  <w:tcW w:w="663" w:type="dxa"/>
                </w:tcPr>
                <w:p w14:paraId="53A59FF5" w14:textId="3C452BA1" w:rsidR="00161F9F" w:rsidRPr="00463E00" w:rsidRDefault="00463E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>
                    <w:rPr>
                      <w:sz w:val="19"/>
                      <w:szCs w:val="19"/>
                      <w:lang w:val="vi-VN"/>
                    </w:rPr>
                    <w:t>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3F64B3B" w14:textId="4B36342A" w:rsid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B0C603" w14:textId="286F5318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Nhập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hàng muốn kinh doanh</w:t>
                  </w:r>
                </w:p>
              </w:tc>
            </w:tr>
            <w:tr w:rsidR="00161F9F" w:rsidRPr="008513F7" w14:paraId="69D1EA63" w14:textId="77777777">
              <w:trPr>
                <w:trHeight w:val="286"/>
              </w:trPr>
              <w:tc>
                <w:tcPr>
                  <w:tcW w:w="663" w:type="dxa"/>
                </w:tcPr>
                <w:p w14:paraId="7265F290" w14:textId="43ABFCCA" w:rsidR="00161F9F" w:rsidRPr="00B02748" w:rsidRDefault="00463E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>
                    <w:rPr>
                      <w:sz w:val="19"/>
                      <w:szCs w:val="19"/>
                      <w:lang w:val="vi-VN"/>
                    </w:rPr>
                    <w:t>.3</w:t>
                  </w:r>
                  <w:r w:rsidR="00B02748"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C1761D1" w14:textId="78A0259B" w:rsidR="00161F9F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8107128" w14:textId="0DC2CCD6" w:rsidR="00161F9F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Truy xuất đơn hàng từ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csdl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và hiển thị</w:t>
                  </w:r>
                </w:p>
              </w:tc>
            </w:tr>
            <w:tr w:rsidR="00B02748" w14:paraId="0A3F02A8" w14:textId="77777777">
              <w:trPr>
                <w:trHeight w:val="286"/>
              </w:trPr>
              <w:tc>
                <w:tcPr>
                  <w:tcW w:w="663" w:type="dxa"/>
                </w:tcPr>
                <w:p w14:paraId="74A4A768" w14:textId="4BE310B9" w:rsidR="00B02748" w:rsidRPr="00463E00" w:rsidRDefault="00463E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>
                    <w:rPr>
                      <w:sz w:val="19"/>
                      <w:szCs w:val="19"/>
                      <w:lang w:val="vi-VN"/>
                    </w:rPr>
                    <w:t>.4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BB73751" w14:textId="4FDC800B" w:rsidR="00B02748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ED2060D" w14:textId="1CFC1F1C" w:rsidR="00B02748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  <w:r w:rsidR="00463E00">
                    <w:rPr>
                      <w:sz w:val="19"/>
                      <w:szCs w:val="19"/>
                      <w:lang w:val="vi-VN"/>
                    </w:rPr>
                    <w:t>hoàn tất</w:t>
                  </w:r>
                </w:p>
              </w:tc>
            </w:tr>
            <w:tr w:rsidR="00463E00" w14:paraId="4C2C34B1" w14:textId="77777777">
              <w:trPr>
                <w:trHeight w:val="286"/>
              </w:trPr>
              <w:tc>
                <w:tcPr>
                  <w:tcW w:w="663" w:type="dxa"/>
                </w:tcPr>
                <w:p w14:paraId="4B18C168" w14:textId="7422DAC1" w:rsidR="00463E00" w:rsidRPr="00463E00" w:rsidRDefault="00463E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>
                    <w:rPr>
                      <w:sz w:val="19"/>
                      <w:szCs w:val="19"/>
                      <w:lang w:val="vi-VN"/>
                    </w:rPr>
                    <w:t>.5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FC07D90" w14:textId="51119491" w:rsidR="00463E00" w:rsidRPr="00463E00" w:rsidRDefault="00463E0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69DBB6D" w14:textId="6E1443A0" w:rsidR="00463E00" w:rsidRPr="00463E00" w:rsidRDefault="00463E0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Lưu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vào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csdl</w:t>
                  </w:r>
                  <w:proofErr w:type="spellEnd"/>
                </w:p>
              </w:tc>
            </w:tr>
            <w:tr w:rsidR="00515E6E" w14:paraId="4E3AF5CF" w14:textId="77777777">
              <w:trPr>
                <w:trHeight w:val="286"/>
              </w:trPr>
              <w:tc>
                <w:tcPr>
                  <w:tcW w:w="663" w:type="dxa"/>
                </w:tcPr>
                <w:p w14:paraId="69DE844B" w14:textId="70DFB888" w:rsidR="00515E6E" w:rsidRDefault="00A114D7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</w:t>
                  </w:r>
                  <w:r w:rsidR="00B02748">
                    <w:rPr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886143B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C2CCE2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  <w:tr w:rsidR="00515E6E" w14:paraId="6C3D903C" w14:textId="77777777">
              <w:tc>
                <w:tcPr>
                  <w:tcW w:w="663" w:type="dxa"/>
                </w:tcPr>
                <w:p w14:paraId="46F4DBC4" w14:textId="1EA763AA" w:rsidR="00515E6E" w:rsidRDefault="00A114D7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  <w:r w:rsidR="00B02748">
                    <w:rPr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A9FD8AD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14842F6" w14:textId="6BC24FA4" w:rsidR="00515E6E" w:rsidRPr="00A114D7" w:rsidRDefault="00000000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114D7">
                    <w:rPr>
                      <w:sz w:val="19"/>
                      <w:szCs w:val="19"/>
                    </w:rPr>
                    <w:t>báo</w:t>
                  </w:r>
                  <w:proofErr w:type="spellEnd"/>
                  <w:r w:rsidR="00A114D7">
                    <w:rPr>
                      <w:sz w:val="19"/>
                      <w:szCs w:val="19"/>
                      <w:lang w:val="vi-VN"/>
                    </w:rPr>
                    <w:t xml:space="preserve"> lỗi: mặt hàng đã tồn tại</w:t>
                  </w:r>
                </w:p>
              </w:tc>
            </w:tr>
          </w:tbl>
          <w:p w14:paraId="2E4538A8" w14:textId="77777777" w:rsidR="00515E6E" w:rsidRDefault="00515E6E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56047F4D" w14:textId="77777777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01B2AA5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DCC0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059486BE" w14:textId="77777777" w:rsidR="00515E6E" w:rsidRDefault="00515E6E"/>
    <w:p w14:paraId="2E01CB5D" w14:textId="77777777" w:rsidR="00515E6E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 </w:t>
      </w:r>
      <w:proofErr w:type="spellStart"/>
      <w:r>
        <w:t>gồm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d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515E6E" w14:paraId="38262771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5E38C4C" w14:textId="77777777" w:rsidR="00515E6E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58A0D7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2C33372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43D740A9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33D87268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9" w:type="dxa"/>
            <w:shd w:val="clear" w:color="auto" w:fill="FFCC99"/>
            <w:vAlign w:val="center"/>
          </w:tcPr>
          <w:p w14:paraId="11A9BF8C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15E6E" w14:paraId="247967C7" w14:textId="77777777">
        <w:trPr>
          <w:jc w:val="center"/>
        </w:trPr>
        <w:tc>
          <w:tcPr>
            <w:tcW w:w="957" w:type="dxa"/>
          </w:tcPr>
          <w:p w14:paraId="2AC3DBC4" w14:textId="77777777" w:rsidR="00515E6E" w:rsidRDefault="00515E6E">
            <w:pPr>
              <w:widowControl w:val="0"/>
              <w:numPr>
                <w:ilvl w:val="0"/>
                <w:numId w:val="6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36D2AD25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964" w:type="dxa"/>
          </w:tcPr>
          <w:p w14:paraId="4B492E18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517A3DC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59A04305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4380735" w14:textId="77777777" w:rsidR="00515E6E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515E6E" w14:paraId="5AFDCF61" w14:textId="77777777">
        <w:trPr>
          <w:jc w:val="center"/>
        </w:trPr>
        <w:tc>
          <w:tcPr>
            <w:tcW w:w="957" w:type="dxa"/>
          </w:tcPr>
          <w:p w14:paraId="608F09F1" w14:textId="77777777" w:rsidR="00515E6E" w:rsidRDefault="00515E6E">
            <w:pPr>
              <w:widowControl w:val="0"/>
              <w:numPr>
                <w:ilvl w:val="0"/>
                <w:numId w:val="6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7D5BC8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964" w:type="dxa"/>
          </w:tcPr>
          <w:p w14:paraId="663703CF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79A1B9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E20CE84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B9F57F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515E6E" w14:paraId="4A63771A" w14:textId="77777777">
        <w:trPr>
          <w:jc w:val="center"/>
        </w:trPr>
        <w:tc>
          <w:tcPr>
            <w:tcW w:w="957" w:type="dxa"/>
          </w:tcPr>
          <w:p w14:paraId="5609AECD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4C83E44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64" w:type="dxa"/>
          </w:tcPr>
          <w:p w14:paraId="7AD8A67E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4782CE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715F80F1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7E2946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515E6E" w14:paraId="6B9BB813" w14:textId="77777777">
        <w:trPr>
          <w:jc w:val="center"/>
        </w:trPr>
        <w:tc>
          <w:tcPr>
            <w:tcW w:w="957" w:type="dxa"/>
          </w:tcPr>
          <w:p w14:paraId="64DCF1E4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0B38A2AE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</w:p>
        </w:tc>
        <w:tc>
          <w:tcPr>
            <w:tcW w:w="1964" w:type="dxa"/>
          </w:tcPr>
          <w:p w14:paraId="16C5A170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6CF1051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41" w:type="dxa"/>
          </w:tcPr>
          <w:p w14:paraId="40B1C9F8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F9E0110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515E6E" w14:paraId="17E0C975" w14:textId="77777777">
        <w:trPr>
          <w:jc w:val="center"/>
        </w:trPr>
        <w:tc>
          <w:tcPr>
            <w:tcW w:w="957" w:type="dxa"/>
          </w:tcPr>
          <w:p w14:paraId="4FF19515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01F11AED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964" w:type="dxa"/>
          </w:tcPr>
          <w:p w14:paraId="19A2B6D7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124D0730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41" w:type="dxa"/>
          </w:tcPr>
          <w:p w14:paraId="301985F2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E344FA8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TQ”</w:t>
            </w:r>
          </w:p>
        </w:tc>
      </w:tr>
    </w:tbl>
    <w:p w14:paraId="259D56C9" w14:textId="226E0933" w:rsidR="00515E6E" w:rsidRDefault="00161F9F">
      <w:r>
        <w:rPr>
          <w:noProof/>
        </w:rPr>
        <w:lastRenderedPageBreak/>
        <w:drawing>
          <wp:inline distT="0" distB="0" distL="0" distR="0" wp14:anchorId="25EA32F2" wp14:editId="2A1C5C91">
            <wp:extent cx="5756910" cy="5851525"/>
            <wp:effectExtent l="0" t="0" r="0" b="0"/>
            <wp:docPr id="1607988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2939" w14:textId="77777777" w:rsidR="00515E6E" w:rsidRDefault="00000000">
      <w:pPr>
        <w:jc w:val="center"/>
        <w:rPr>
          <w:i/>
        </w:rPr>
      </w:pPr>
      <w:r>
        <w:rPr>
          <w:i/>
        </w:rPr>
        <w:t xml:space="preserve">activity </w:t>
      </w:r>
      <w:proofErr w:type="gramStart"/>
      <w:r>
        <w:rPr>
          <w:i/>
        </w:rPr>
        <w:t>diagram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33953F22" w14:textId="77777777" w:rsidR="00515E6E" w:rsidRDefault="00515E6E"/>
    <w:p w14:paraId="7FA3C381" w14:textId="7375A29C" w:rsidR="00515E6E" w:rsidRDefault="00000000" w:rsidP="00243000">
      <w:pPr>
        <w:pStyle w:val="Heading2"/>
        <w:numPr>
          <w:ilvl w:val="1"/>
          <w:numId w:val="5"/>
        </w:numPr>
        <w:spacing w:line="360" w:lineRule="auto"/>
        <w:rPr>
          <w:rFonts w:ascii="Calibri" w:eastAsia="Calibri" w:hAnsi="Calibri" w:cs="Calibri"/>
          <w:color w:val="4F81BD"/>
        </w:rPr>
      </w:pPr>
      <w:bookmarkStart w:id="4" w:name="_heading=h.oua7d7ai78eg" w:colFirst="0" w:colLast="0"/>
      <w:bookmarkEnd w:id="4"/>
      <w:r>
        <w:t>Use case “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  <w:r w:rsidR="001B453D">
        <w:rPr>
          <w:lang w:val="vi-VN"/>
        </w:rPr>
        <w:t xml:space="preserve"> (của </w:t>
      </w:r>
      <w:proofErr w:type="spellStart"/>
      <w:r w:rsidR="001B453D">
        <w:rPr>
          <w:lang w:val="vi-VN"/>
        </w:rPr>
        <w:t>site</w:t>
      </w:r>
      <w:proofErr w:type="spellEnd"/>
      <w:r w:rsidR="001B453D">
        <w:rPr>
          <w:lang w:val="vi-VN"/>
        </w:rPr>
        <w:t xml:space="preserve">) </w:t>
      </w:r>
      <w:proofErr w:type="gramStart"/>
      <w:r w:rsidR="001B453D">
        <w:rPr>
          <w:lang w:val="vi-VN"/>
        </w:rPr>
        <w:t>( Nguyễn</w:t>
      </w:r>
      <w:proofErr w:type="gramEnd"/>
      <w:r w:rsidR="001B453D">
        <w:rPr>
          <w:lang w:val="vi-VN"/>
        </w:rPr>
        <w:t xml:space="preserve"> Thành Đạt 20215028)</w:t>
      </w:r>
    </w:p>
    <w:tbl>
      <w:tblPr>
        <w:tblStyle w:val="ae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380"/>
        <w:gridCol w:w="2460"/>
        <w:gridCol w:w="2475"/>
      </w:tblGrid>
      <w:tr w:rsidR="00515E6E" w14:paraId="793941DA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9028FE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817F4C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UC001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FD7D72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C25B66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7D86B821" w14:textId="77777777">
        <w:trPr>
          <w:trHeight w:val="4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A03452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03E576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Site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đặt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51D38FBF" w14:textId="77777777">
        <w:trPr>
          <w:trHeight w:val="4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52C925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FB4D5B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6B80B562" w14:textId="77777777">
        <w:trPr>
          <w:trHeight w:val="3945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3E7D9C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65A0BD" w14:textId="77777777" w:rsidR="00515E6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af"/>
              <w:tblW w:w="60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470"/>
              <w:gridCol w:w="3765"/>
            </w:tblGrid>
            <w:tr w:rsidR="00515E6E" w14:paraId="60B960FE" w14:textId="77777777">
              <w:trPr>
                <w:trHeight w:val="585"/>
              </w:trPr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9D44F0D" w14:textId="77777777" w:rsidR="00515E6E" w:rsidRDefault="00000000">
                  <w:pPr>
                    <w:spacing w:before="120" w:line="276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#</w:t>
                  </w:r>
                </w:p>
              </w:tc>
              <w:tc>
                <w:tcPr>
                  <w:tcW w:w="14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0E957C7" w14:textId="77777777" w:rsidR="00515E6E" w:rsidRDefault="00000000">
                  <w:pPr>
                    <w:spacing w:before="120" w:line="276" w:lineRule="auto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bởi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D92DA9" w14:textId="77777777" w:rsidR="00515E6E" w:rsidRDefault="00000000">
                  <w:pPr>
                    <w:spacing w:before="120" w:line="276" w:lineRule="auto"/>
                    <w:ind w:left="540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động</w:t>
                  </w:r>
                  <w:proofErr w:type="spellEnd"/>
                </w:p>
              </w:tc>
            </w:tr>
            <w:tr w:rsidR="00515E6E" w14:paraId="227BE7E0" w14:textId="77777777">
              <w:trPr>
                <w:trHeight w:val="458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2CADDBF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BA9C153" w14:textId="1603E7CE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A6A7E4B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5A0CCCC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67B540C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453F167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360DA3A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B62A225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4DD6CE6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DA795A3" w14:textId="73FDC5B3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1245F23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loại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387857F8" w14:textId="77777777">
              <w:trPr>
                <w:trHeight w:val="48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1F35CE0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03EEBBF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8E6C74B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</w:p>
              </w:tc>
            </w:tr>
            <w:tr w:rsidR="00515E6E" w14:paraId="09076997" w14:textId="77777777">
              <w:trPr>
                <w:trHeight w:val="54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BD3A91F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0BF6E9" w14:textId="47345857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00C0ACF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7F697C" w14:textId="77777777">
              <w:trPr>
                <w:trHeight w:val="485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C6A8DC9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ECE403F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9837DD6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01712F" w14:textId="77777777">
              <w:trPr>
                <w:trHeight w:val="54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6FEA5B8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285E70" w14:textId="7EB8E80F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1BB92F3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F6A57E3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660010C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C1515A1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FEBAD76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Thông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kết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</w:tbl>
          <w:p w14:paraId="2DBA9F5E" w14:textId="77777777" w:rsidR="00515E6E" w:rsidRDefault="00515E6E">
            <w:pPr>
              <w:ind w:left="432"/>
            </w:pPr>
          </w:p>
        </w:tc>
      </w:tr>
    </w:tbl>
    <w:p w14:paraId="43BB6172" w14:textId="77777777" w:rsidR="00515E6E" w:rsidRDefault="00515E6E">
      <w:pPr>
        <w:spacing w:before="240" w:after="240"/>
      </w:pPr>
    </w:p>
    <w:tbl>
      <w:tblPr>
        <w:tblStyle w:val="af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075"/>
      </w:tblGrid>
      <w:tr w:rsidR="00515E6E" w14:paraId="56B6D6CF" w14:textId="77777777">
        <w:trPr>
          <w:trHeight w:val="388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961B2C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Luông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9D28C5" w14:textId="77777777" w:rsidR="00515E6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af1"/>
              <w:tblW w:w="58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1515"/>
              <w:gridCol w:w="3360"/>
            </w:tblGrid>
            <w:tr w:rsidR="00515E6E" w14:paraId="58FD1283" w14:textId="77777777">
              <w:trPr>
                <w:trHeight w:val="585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331F9D6" w14:textId="77777777" w:rsidR="00515E6E" w:rsidRDefault="00000000">
                  <w:pPr>
                    <w:spacing w:before="120" w:line="276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5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F4A72A3" w14:textId="77777777" w:rsidR="00515E6E" w:rsidRDefault="00000000">
                  <w:pPr>
                    <w:spacing w:before="120" w:line="276" w:lineRule="auto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bởi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61CC6A2" w14:textId="77777777" w:rsidR="00515E6E" w:rsidRDefault="00000000">
                  <w:pPr>
                    <w:spacing w:before="120" w:line="276" w:lineRule="auto"/>
                    <w:ind w:left="540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động</w:t>
                  </w:r>
                  <w:proofErr w:type="spellEnd"/>
                </w:p>
              </w:tc>
            </w:tr>
            <w:tr w:rsidR="00515E6E" w14:paraId="30816C19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FBC0760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B73DB45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6AFC766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5544D8AB" w14:textId="77777777">
              <w:trPr>
                <w:trHeight w:val="49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01CBEF7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9D6F94D" w14:textId="4D0A08CB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726C44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chấp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377D135" w14:textId="77777777">
              <w:trPr>
                <w:trHeight w:val="28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D390225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F14201B" w14:textId="417A5554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2207D6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88697B7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6A18A3C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E41118A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14AAAC9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E9D3A23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E77383F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8b.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EB5B0F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B52B2AC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</w:tbl>
          <w:p w14:paraId="20CC3FC3" w14:textId="77777777" w:rsidR="00515E6E" w:rsidRDefault="00515E6E">
            <w:pPr>
              <w:ind w:left="432"/>
            </w:pPr>
          </w:p>
        </w:tc>
      </w:tr>
      <w:tr w:rsidR="00515E6E" w14:paraId="4F48E475" w14:textId="77777777">
        <w:trPr>
          <w:trHeight w:val="45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5B9B2A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5C7D8A" w14:textId="77777777" w:rsidR="00515E6E" w:rsidRDefault="00000000">
            <w:pPr>
              <w:spacing w:before="80" w:after="8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</w:p>
        </w:tc>
      </w:tr>
    </w:tbl>
    <w:p w14:paraId="3A7147BA" w14:textId="77777777" w:rsidR="00515E6E" w:rsidRDefault="00000000" w:rsidP="00AB412C">
      <w:pPr>
        <w:pStyle w:val="Heading2"/>
        <w:numPr>
          <w:ilvl w:val="0"/>
          <w:numId w:val="0"/>
        </w:numPr>
        <w:spacing w:line="360" w:lineRule="auto"/>
      </w:pPr>
      <w:bookmarkStart w:id="5" w:name="_heading=h.ye91fje1z1i" w:colFirst="0" w:colLast="0"/>
      <w:bookmarkEnd w:id="5"/>
      <w:r>
        <w:rPr>
          <w:noProof/>
        </w:rPr>
        <w:lastRenderedPageBreak/>
        <w:drawing>
          <wp:inline distT="114300" distB="114300" distL="114300" distR="114300" wp14:anchorId="52351147" wp14:editId="58E4AB3B">
            <wp:extent cx="5759910" cy="7785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778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981A4" w14:textId="6597D61F" w:rsidR="00684266" w:rsidRDefault="00000000">
      <w:r>
        <w:tab/>
      </w:r>
      <w:r>
        <w:tab/>
      </w:r>
      <w:r>
        <w:tab/>
      </w:r>
      <w:r>
        <w:tab/>
      </w:r>
    </w:p>
    <w:p w14:paraId="0CFE553B" w14:textId="77777777" w:rsidR="00684266" w:rsidRDefault="00684266">
      <w:r>
        <w:br w:type="page"/>
      </w:r>
    </w:p>
    <w:p w14:paraId="76884A50" w14:textId="77777777" w:rsidR="00515E6E" w:rsidRDefault="00515E6E"/>
    <w:p w14:paraId="2D9EDBC4" w14:textId="77777777" w:rsidR="001B453D" w:rsidRPr="001B453D" w:rsidRDefault="00000000" w:rsidP="00684266">
      <w:pPr>
        <w:pStyle w:val="Heading2"/>
        <w:numPr>
          <w:ilvl w:val="1"/>
          <w:numId w:val="5"/>
        </w:numPr>
        <w:spacing w:line="360" w:lineRule="auto"/>
      </w:pPr>
      <w:bookmarkStart w:id="6" w:name="_heading=h.hu2c37tkklep" w:colFirst="0" w:colLast="0"/>
      <w:bookmarkEnd w:id="6"/>
      <w:r>
        <w:t>Use case “</w:t>
      </w:r>
      <w:proofErr w:type="spellStart"/>
      <w:r w:rsidR="00684266">
        <w:t>Xử</w:t>
      </w:r>
      <w:proofErr w:type="spellEnd"/>
      <w:r w:rsidR="00684266">
        <w:rPr>
          <w:lang w:val="vi-VN"/>
        </w:rPr>
        <w:t xml:space="preserve"> lý đơn nhập hàng</w:t>
      </w:r>
      <w:r>
        <w:t>”:</w:t>
      </w:r>
      <w:r w:rsidR="00161F9F">
        <w:rPr>
          <w:lang w:val="vi-VN"/>
        </w:rPr>
        <w:t xml:space="preserve"> (Phan Trung Đức</w:t>
      </w:r>
      <w:r w:rsidR="00684266">
        <w:rPr>
          <w:lang w:val="vi-VN"/>
        </w:rPr>
        <w:t xml:space="preserve"> 20215038</w:t>
      </w:r>
      <w:r w:rsidR="00161F9F">
        <w:rPr>
          <w:lang w:val="vi-VN"/>
        </w:rPr>
        <w:t>)</w:t>
      </w:r>
    </w:p>
    <w:p w14:paraId="4261B53C" w14:textId="77777777" w:rsidR="001B453D" w:rsidRPr="00664F20" w:rsidRDefault="001B453D" w:rsidP="001B453D">
      <w:pPr>
        <w:pStyle w:val="ListParagraph"/>
        <w:spacing w:before="200"/>
        <w:textAlignment w:val="baseline"/>
        <w:outlineLvl w:val="1"/>
        <w:rPr>
          <w:rFonts w:ascii="Arial" w:eastAsia="Times New Roman" w:hAnsi="Arial" w:cs="Arial"/>
          <w:b/>
          <w:bCs/>
          <w:color w:val="4F81BD"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528"/>
        <w:gridCol w:w="2781"/>
        <w:gridCol w:w="3828"/>
      </w:tblGrid>
      <w:tr w:rsidR="001B453D" w:rsidRPr="00664F20" w14:paraId="6703818A" w14:textId="77777777" w:rsidTr="001F1E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2A021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5E9F3" w14:textId="77777777" w:rsidR="001B453D" w:rsidRPr="00664F2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D18EC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Tên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1E323" w14:textId="77777777" w:rsidR="001B453D" w:rsidRPr="000272CF" w:rsidRDefault="001B453D" w:rsidP="001F1E8F">
            <w:pPr>
              <w:spacing w:before="80" w:after="80"/>
              <w:jc w:val="both"/>
              <w:rPr>
                <w:rFonts w:ascii="Arial" w:hAnsi="Arial" w:cs="Arial"/>
                <w:lang w:val="vi-VN"/>
              </w:rPr>
            </w:pP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</w:p>
        </w:tc>
      </w:tr>
      <w:tr w:rsidR="001B453D" w:rsidRPr="00664F20" w14:paraId="32B16375" w14:textId="77777777" w:rsidTr="001F1E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D8472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Mô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ngắn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gọn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EBFD0" w14:textId="77777777" w:rsidR="001B453D" w:rsidRPr="0070515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Bộ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phận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đặt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quốc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tế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dựa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trên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thông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Site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và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mặt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Site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sẽ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tiến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hành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nhập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</w:p>
        </w:tc>
      </w:tr>
      <w:tr w:rsidR="001B453D" w:rsidRPr="00664F20" w14:paraId="746D103A" w14:textId="77777777" w:rsidTr="001F1E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151A0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Tác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543F7" w14:textId="59655BED" w:rsidR="001B453D" w:rsidRPr="00664F2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Bộ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phận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quốc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tế</w:t>
            </w:r>
            <w:proofErr w:type="spellEnd"/>
          </w:p>
        </w:tc>
      </w:tr>
      <w:tr w:rsidR="001B453D" w:rsidRPr="00664F20" w14:paraId="58D232A8" w14:textId="77777777" w:rsidTr="001F1E8F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147570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điều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A009D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Giao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diện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của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bộ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phận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quốc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tế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những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sẵn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664F20">
              <w:rPr>
                <w:rFonts w:ascii="Arial" w:hAnsi="Arial" w:cs="Arial"/>
                <w:sz w:val="22"/>
                <w:szCs w:val="22"/>
              </w:rPr>
              <w:t xml:space="preserve">(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mỗi</w:t>
            </w:r>
            <w:proofErr w:type="spellEnd"/>
            <w:proofErr w:type="gram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chứa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sở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hữu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  <w:p w14:paraId="5A263FFB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lựa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theo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chí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với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mức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giảm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dần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như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sau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08715BD3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phương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tàu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hơn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không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FDC66BE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lượng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trong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kho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lớn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5E96F6" w14:textId="77777777" w:rsidR="001B453D" w:rsidRPr="00664F20" w:rsidRDefault="001B453D" w:rsidP="001F1E8F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Số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lượng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nhỏ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nhất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thể</w:t>
            </w:r>
            <w:proofErr w:type="spellEnd"/>
          </w:p>
        </w:tc>
      </w:tr>
      <w:tr w:rsidR="001B453D" w:rsidRPr="00664F20" w14:paraId="21D36C8F" w14:textId="77777777" w:rsidTr="001F1E8F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E4853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Luồng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sự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chính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thành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công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96434" w14:textId="77777777" w:rsidR="001B453D" w:rsidRPr="00664F20" w:rsidRDefault="001B453D" w:rsidP="001F1E8F">
            <w:pPr>
              <w:rPr>
                <w:rFonts w:ascii="Arial" w:eastAsia="Times New Roman" w:hAnsi="Arial" w:cs="Aria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1B453D" w:rsidRPr="00664F20" w14:paraId="2B5CC52C" w14:textId="77777777" w:rsidTr="001F1E8F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606BE" w14:textId="77777777" w:rsidR="001B453D" w:rsidRPr="00664F20" w:rsidRDefault="001B453D" w:rsidP="001F1E8F">
                  <w:pPr>
                    <w:spacing w:before="120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1D776D" w14:textId="77777777" w:rsidR="001B453D" w:rsidRPr="00664F20" w:rsidRDefault="001B453D" w:rsidP="001F1E8F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7B4040" w14:textId="77777777" w:rsidR="001B453D" w:rsidRPr="00664F20" w:rsidRDefault="001B453D" w:rsidP="001F1E8F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1B453D" w:rsidRPr="00664F20" w14:paraId="1C4EEA92" w14:textId="77777777" w:rsidTr="001F1E8F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04EE72" w14:textId="77777777" w:rsidR="001B453D" w:rsidRPr="00664F20" w:rsidRDefault="001B453D" w:rsidP="001B453D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3C4D80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760949" w14:textId="77777777" w:rsidR="001B453D" w:rsidRPr="00664F20" w:rsidRDefault="001B453D" w:rsidP="001F1E8F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sản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phẩm</w:t>
                  </w:r>
                  <w:proofErr w:type="spellEnd"/>
                </w:p>
              </w:tc>
            </w:tr>
            <w:tr w:rsidR="001B453D" w:rsidRPr="00664F20" w14:paraId="0F10CAA2" w14:textId="77777777" w:rsidTr="001F1E8F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89AD98" w14:textId="77777777" w:rsidR="001B453D" w:rsidRPr="00664F20" w:rsidRDefault="001B453D" w:rsidP="001B453D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D56FCB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2E94D7" w14:textId="77777777" w:rsidR="001B453D" w:rsidRPr="00664F20" w:rsidRDefault="001B453D" w:rsidP="001F1E8F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ra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đăng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kí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1B453D" w:rsidRPr="00664F20" w14:paraId="31884E8D" w14:textId="77777777" w:rsidTr="001F1E8F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3A6A1E" w14:textId="77777777" w:rsidR="001B453D" w:rsidRPr="00664F20" w:rsidRDefault="001B453D" w:rsidP="001B453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05BC64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192AB7" w14:textId="7248BD73" w:rsidR="001B453D" w:rsidRPr="00F066CB" w:rsidRDefault="001B453D" w:rsidP="001F1E8F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B46FC">
                    <w:rPr>
                      <w:rFonts w:ascii="Arial" w:hAnsi="Arial" w:cs="Arial"/>
                      <w:sz w:val="22"/>
                      <w:szCs w:val="22"/>
                    </w:rPr>
                    <w:t>mặt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  <w:tr w:rsidR="001B453D" w:rsidRPr="00664F20" w14:paraId="6C7BF625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3A472C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9358E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1868DF" w14:textId="77777777" w:rsidR="001B453D" w:rsidRPr="00980F62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sự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sai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đúng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  <w:tr w:rsidR="001B453D" w:rsidRPr="00664F20" w14:paraId="28EE03E9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9EE00D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06413D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701BE4A" w14:textId="77777777" w:rsidR="001B453D" w:rsidRPr="00980F62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vị</w:t>
                  </w:r>
                  <w:proofErr w:type="spellEnd"/>
                </w:p>
              </w:tc>
            </w:tr>
            <w:tr w:rsidR="001B453D" w:rsidRPr="00664F20" w14:paraId="63133BAD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18D21E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41A5E3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85B8E6" w14:textId="77777777" w:rsidR="001B453D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sự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đầy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đủ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</w:p>
              </w:tc>
            </w:tr>
            <w:tr w:rsidR="001B453D" w:rsidRPr="00664F20" w14:paraId="5FE3A292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3E539CE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E78B7F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DF6420" w14:textId="77777777" w:rsidR="001B453D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phương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tiện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chuyển</w:t>
                  </w:r>
                  <w:proofErr w:type="spellEnd"/>
                </w:p>
                <w:p w14:paraId="6110E30F" w14:textId="77777777" w:rsidR="001B453D" w:rsidRDefault="001B453D" w:rsidP="001F1E8F">
                  <w:pPr>
                    <w:spacing w:after="4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1B453D" w:rsidRPr="00664F20" w14:paraId="67B82725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E09900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5A664C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8134E86" w14:textId="77777777" w:rsidR="001B453D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phương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tiện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sẵn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có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?</w:t>
                  </w:r>
                </w:p>
              </w:tc>
            </w:tr>
            <w:tr w:rsidR="001B453D" w:rsidRPr="00664F20" w14:paraId="162BF9A3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C2A6B0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816529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B12AAB6" w14:textId="3B20D5E5" w:rsidR="001B453D" w:rsidRDefault="001B46FC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Hiển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vi-VN"/>
                    </w:rPr>
                    <w:t xml:space="preserve"> thị danh sách và g</w:t>
                  </w:r>
                  <w:proofErr w:type="spellStart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>ửi</w:t>
                  </w:r>
                  <w:proofErr w:type="spellEnd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>danh</w:t>
                  </w:r>
                  <w:proofErr w:type="spellEnd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>sách</w:t>
                  </w:r>
                  <w:proofErr w:type="spellEnd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>đăng</w:t>
                  </w:r>
                  <w:proofErr w:type="spellEnd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>kí</w:t>
                  </w:r>
                  <w:proofErr w:type="spellEnd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>cho</w:t>
                  </w:r>
                  <w:proofErr w:type="spellEnd"/>
                  <w:r w:rsidR="001B453D"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</w:tbl>
          <w:p w14:paraId="30149CE3" w14:textId="77777777" w:rsidR="001B453D" w:rsidRPr="00664F20" w:rsidRDefault="001B453D" w:rsidP="001F1E8F">
            <w:pPr>
              <w:rPr>
                <w:rFonts w:ascii="Arial" w:eastAsia="Times New Roman" w:hAnsi="Arial" w:cs="Arial"/>
              </w:rPr>
            </w:pPr>
          </w:p>
        </w:tc>
      </w:tr>
      <w:tr w:rsidR="001B453D" w:rsidRPr="00664F20" w14:paraId="2A9B718E" w14:textId="77777777" w:rsidTr="001F1E8F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8775A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lastRenderedPageBreak/>
              <w:t>Sự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ngoài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ý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muốn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78386" w14:textId="77777777" w:rsidR="001B453D" w:rsidRPr="00664F20" w:rsidRDefault="001B453D" w:rsidP="001F1E8F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1B453D" w:rsidRPr="00664F20" w14:paraId="7D32EC8A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4D7EA0" w14:textId="77777777" w:rsidR="001B453D" w:rsidRPr="00664F20" w:rsidRDefault="001B453D" w:rsidP="001F1E8F">
                  <w:pPr>
                    <w:spacing w:before="12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FF9CE3" w14:textId="77777777" w:rsidR="001B453D" w:rsidRPr="00664F20" w:rsidRDefault="001B453D" w:rsidP="001F1E8F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32855D" w14:textId="77777777" w:rsidR="001B453D" w:rsidRPr="00664F20" w:rsidRDefault="001B453D" w:rsidP="001F1E8F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1B453D" w:rsidRPr="00664F20" w14:paraId="0CA4716F" w14:textId="77777777" w:rsidTr="001F1E8F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A96D56" w14:textId="77777777" w:rsidR="001B453D" w:rsidRDefault="001B453D" w:rsidP="001F1E8F">
                  <w:pPr>
                    <w:spacing w:after="40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FD431D0" w14:textId="77777777" w:rsidR="001B453D" w:rsidRPr="00664F20" w:rsidRDefault="001B453D" w:rsidP="001F1E8F">
                  <w:pPr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87F3E5" w14:textId="77777777" w:rsidR="001B453D" w:rsidRPr="00664F20" w:rsidRDefault="001B453D" w:rsidP="001F1E8F">
                  <w:pPr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Quay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lại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cửa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sổ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ban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đầu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bấm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Hủy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1B453D" w:rsidRPr="00664F20" w14:paraId="6C6FE446" w14:textId="77777777" w:rsidTr="001F1E8F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A06F9E" w14:textId="77777777" w:rsidR="001B453D" w:rsidRPr="009C0550" w:rsidRDefault="001B453D" w:rsidP="001F1E8F">
                  <w:pPr>
                    <w:spacing w:after="40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4E6AE07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AF3422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một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       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  (</w:t>
                  </w:r>
                  <w:proofErr w:type="spellStart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khoảng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thời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gian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lên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nhấn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nút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“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”) </w:t>
                  </w:r>
                </w:p>
              </w:tc>
            </w:tr>
            <w:tr w:rsidR="001B453D" w:rsidRPr="00664F20" w14:paraId="581AE0DA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954F29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0AA9F1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26586C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tất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cả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các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khoảng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thời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gian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lên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nhấn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nút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“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”)</w:t>
                  </w:r>
                </w:p>
              </w:tc>
            </w:tr>
            <w:tr w:rsidR="001B453D" w:rsidRPr="00664F20" w14:paraId="3D85138B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30FF30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BA8ECE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0561C8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trường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tế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dữ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liệu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)</w:t>
                  </w:r>
                </w:p>
              </w:tc>
            </w:tr>
            <w:tr w:rsidR="001B453D" w:rsidRPr="00664F20" w14:paraId="607F7C4E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4B85D3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59D0B0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7AC07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Unit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trường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đó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hoặc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ngừng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kinh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doanh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đơn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vị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đó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1B453D" w:rsidRPr="00664F20" w14:paraId="4B8C2461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D0AE88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443FE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711DAB" w14:textId="77777777" w:rsidR="001B453D" w:rsidRPr="009C055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quantity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một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site </w:t>
                  </w:r>
                  <w:proofErr w:type="spellStart"/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cung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cấp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đủ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cần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hoặc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tổng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đủ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cần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5A5C865D" w14:textId="77777777" w:rsidR="001B453D" w:rsidRPr="00664F20" w:rsidRDefault="001B453D" w:rsidP="001F1E8F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1B453D" w:rsidRPr="00664F20" w14:paraId="2E66314D" w14:textId="77777777" w:rsidTr="001F1E8F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03146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Hậu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điều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4F185C" w14:textId="77777777" w:rsidR="001B453D" w:rsidRPr="00664F2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Các </w:t>
            </w:r>
            <w:proofErr w:type="spellStart"/>
            <w:r>
              <w:rPr>
                <w:rFonts w:ascii="Arial" w:eastAsia="Times New Roman" w:hAnsi="Arial" w:cs="Arial"/>
              </w:rPr>
              <w:t>món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hàng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đã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chọn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cho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vào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danh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sách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mặt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hàng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sẽ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nhập</w:t>
            </w:r>
            <w:proofErr w:type="spellEnd"/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14:paraId="60CCD36F" w14:textId="248B8917" w:rsidR="00684266" w:rsidRPr="001B453D" w:rsidRDefault="00684266" w:rsidP="001B453D">
      <w:pPr>
        <w:rPr>
          <w:rFonts w:ascii="Arial" w:eastAsia="Times New Roman" w:hAnsi="Arial" w:cs="Arial"/>
          <w:lang w:val="vi-VN"/>
        </w:rPr>
      </w:pPr>
    </w:p>
    <w:p w14:paraId="10E3D562" w14:textId="4A923F55" w:rsidR="00515E6E" w:rsidRDefault="00000000" w:rsidP="0026099B">
      <w:pPr>
        <w:pStyle w:val="Heading2"/>
        <w:numPr>
          <w:ilvl w:val="0"/>
          <w:numId w:val="0"/>
        </w:numPr>
        <w:spacing w:line="360" w:lineRule="auto"/>
        <w:ind w:left="576"/>
      </w:pPr>
      <w:r>
        <w:rPr>
          <w:noProof/>
        </w:rPr>
        <w:lastRenderedPageBreak/>
        <w:drawing>
          <wp:inline distT="114300" distB="114300" distL="114300" distR="114300" wp14:anchorId="5789D97D" wp14:editId="5E696F31">
            <wp:extent cx="5759910" cy="4394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DDD2E" w14:textId="77777777" w:rsidR="00515E6E" w:rsidRDefault="00000000" w:rsidP="00243000">
      <w:pPr>
        <w:pStyle w:val="Heading1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6A9AF99C" w14:textId="77777777" w:rsidR="00515E6E" w:rsidRDefault="00000000" w:rsidP="00243000">
      <w:pPr>
        <w:pStyle w:val="Heading2"/>
        <w:numPr>
          <w:ilvl w:val="1"/>
          <w:numId w:val="5"/>
        </w:numPr>
      </w:pPr>
      <w:r>
        <w:t>Course</w:t>
      </w:r>
    </w:p>
    <w:p w14:paraId="5666D5F3" w14:textId="77777777" w:rsidR="00515E6E" w:rsidRDefault="00000000" w:rsidP="00243000">
      <w:pPr>
        <w:pStyle w:val="Heading2"/>
        <w:numPr>
          <w:ilvl w:val="1"/>
          <w:numId w:val="5"/>
        </w:numPr>
      </w:pPr>
      <w:r>
        <w:t>Credit</w:t>
      </w:r>
    </w:p>
    <w:p w14:paraId="422AA3EB" w14:textId="77777777" w:rsidR="00515E6E" w:rsidRDefault="00000000" w:rsidP="00243000">
      <w:pPr>
        <w:pStyle w:val="Heading1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8DF43A3" w14:textId="77777777" w:rsidR="00515E6E" w:rsidRDefault="00000000" w:rsidP="00243000">
      <w:pPr>
        <w:pStyle w:val="Heading2"/>
        <w:numPr>
          <w:ilvl w:val="1"/>
          <w:numId w:val="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832B92E" w14:textId="77777777" w:rsidR="00515E6E" w:rsidRDefault="00000000" w:rsidP="00243000">
      <w:pPr>
        <w:pStyle w:val="Heading2"/>
        <w:numPr>
          <w:ilvl w:val="1"/>
          <w:numId w:val="5"/>
        </w:numPr>
      </w:pPr>
      <w:r>
        <w:t xml:space="preserve">Hiệu </w:t>
      </w:r>
      <w:proofErr w:type="spellStart"/>
      <w:r>
        <w:t>năng</w:t>
      </w:r>
      <w:proofErr w:type="spellEnd"/>
    </w:p>
    <w:p w14:paraId="3CF6E204" w14:textId="77777777" w:rsidR="00515E6E" w:rsidRDefault="00000000" w:rsidP="00243000">
      <w:pPr>
        <w:pStyle w:val="Heading2"/>
        <w:numPr>
          <w:ilvl w:val="1"/>
          <w:numId w:val="5"/>
        </w:numPr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sectPr w:rsidR="00515E6E">
      <w:pgSz w:w="11900" w:h="16840"/>
      <w:pgMar w:top="1134" w:right="1134" w:bottom="1134" w:left="170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263"/>
    <w:multiLevelType w:val="multilevel"/>
    <w:tmpl w:val="3A2AD976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10582DF0"/>
    <w:multiLevelType w:val="multilevel"/>
    <w:tmpl w:val="2422887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66FD0"/>
    <w:multiLevelType w:val="multilevel"/>
    <w:tmpl w:val="957C2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4" w15:restartNumberingAfterBreak="0">
    <w:nsid w:val="2D8F75BA"/>
    <w:multiLevelType w:val="multilevel"/>
    <w:tmpl w:val="7CDA3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B5632"/>
    <w:multiLevelType w:val="multilevel"/>
    <w:tmpl w:val="E57660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13037"/>
    <w:multiLevelType w:val="multilevel"/>
    <w:tmpl w:val="CAA24C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D76FCF"/>
    <w:multiLevelType w:val="multilevel"/>
    <w:tmpl w:val="64CAF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776D"/>
    <w:multiLevelType w:val="multilevel"/>
    <w:tmpl w:val="B6D229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44575"/>
    <w:multiLevelType w:val="multilevel"/>
    <w:tmpl w:val="D78829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551501">
    <w:abstractNumId w:val="12"/>
  </w:num>
  <w:num w:numId="2" w16cid:durableId="1718386589">
    <w:abstractNumId w:val="0"/>
  </w:num>
  <w:num w:numId="3" w16cid:durableId="1517115427">
    <w:abstractNumId w:val="6"/>
  </w:num>
  <w:num w:numId="4" w16cid:durableId="941689485">
    <w:abstractNumId w:val="8"/>
  </w:num>
  <w:num w:numId="5" w16cid:durableId="1097410424">
    <w:abstractNumId w:val="7"/>
  </w:num>
  <w:num w:numId="6" w16cid:durableId="846480277">
    <w:abstractNumId w:val="1"/>
  </w:num>
  <w:num w:numId="7" w16cid:durableId="524369475">
    <w:abstractNumId w:val="4"/>
  </w:num>
  <w:num w:numId="8" w16cid:durableId="573008145">
    <w:abstractNumId w:val="3"/>
  </w:num>
  <w:num w:numId="9" w16cid:durableId="1824272132">
    <w:abstractNumId w:val="13"/>
  </w:num>
  <w:num w:numId="10" w16cid:durableId="1150512060">
    <w:abstractNumId w:val="10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1" w16cid:durableId="1295794940">
    <w:abstractNumId w:val="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427120413">
    <w:abstractNumId w:val="5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81220002">
    <w:abstractNumId w:val="9"/>
  </w:num>
  <w:num w:numId="14" w16cid:durableId="7607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6E"/>
    <w:rsid w:val="00161F9F"/>
    <w:rsid w:val="0019207B"/>
    <w:rsid w:val="001B453D"/>
    <w:rsid w:val="001B46FC"/>
    <w:rsid w:val="00243000"/>
    <w:rsid w:val="0026099B"/>
    <w:rsid w:val="00306705"/>
    <w:rsid w:val="00463E00"/>
    <w:rsid w:val="00515E6E"/>
    <w:rsid w:val="00684266"/>
    <w:rsid w:val="007807F0"/>
    <w:rsid w:val="008513F7"/>
    <w:rsid w:val="009C2A8D"/>
    <w:rsid w:val="00A114D7"/>
    <w:rsid w:val="00AB412C"/>
    <w:rsid w:val="00B02748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FC3B"/>
  <w15:docId w15:val="{AA4B01E4-8712-43B3-8BED-E2B3E69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5wpBBSN7wnHom+2vCNI4iTU5g==">CgMxLjAyDmgudWdhem52b3Rwc2EwMg5oLjVjejZ5bmxrOWZrdjIOaC4xdWV6bHAzenBrb3EyDmgudWF2OHo3dWc4eHBmMg5oLm91YTdkN2FpNzhlZzINaC55ZTkxZmplMXoxaTIOaC5odTJjMzd0a2tsZXA4AHIhMVdNdE84eVZPWHVoV1ZhRE43Y1VyTXdPTGJieFpOMW9F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19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TUNG DUONG NGUYEN GIA</cp:lastModifiedBy>
  <cp:revision>14</cp:revision>
  <cp:lastPrinted>2024-03-21T00:25:00Z</cp:lastPrinted>
  <dcterms:created xsi:type="dcterms:W3CDTF">2016-09-09T08:08:00Z</dcterms:created>
  <dcterms:modified xsi:type="dcterms:W3CDTF">2024-03-27T14:40:00Z</dcterms:modified>
</cp:coreProperties>
</file>