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AEC25" w14:textId="76F8DD47" w:rsidR="00907CAE" w:rsidRDefault="008B7CDD" w:rsidP="00E32E0F">
      <w:pPr>
        <w:pStyle w:val="Heading1"/>
        <w:ind w:left="360"/>
        <w:rPr>
          <w:lang w:val="nb-NO"/>
        </w:rPr>
      </w:pPr>
      <w:r>
        <w:t>MI2021</w:t>
      </w:r>
      <w:r w:rsidR="00907CAE" w:rsidRPr="00907CAE">
        <w:rPr>
          <w:lang w:val="nb-NO"/>
        </w:rPr>
        <w:tab/>
      </w:r>
      <w:r w:rsidR="004A218F">
        <w:rPr>
          <w:lang w:val="nb-NO"/>
        </w:rPr>
        <w:tab/>
      </w:r>
      <w:r w:rsidR="002B2976">
        <w:rPr>
          <w:lang w:val="nb-NO"/>
        </w:rPr>
        <w:tab/>
      </w:r>
      <w:r w:rsidR="00A06B47">
        <w:rPr>
          <w:lang w:val="nb-NO"/>
        </w:rPr>
        <w:t>XÁC SUẤT THỐNG KÊ</w:t>
      </w:r>
    </w:p>
    <w:p w14:paraId="691AEC26" w14:textId="223DB57C" w:rsidR="00054036" w:rsidRDefault="00054036" w:rsidP="00463881">
      <w:pPr>
        <w:jc w:val="right"/>
        <w:rPr>
          <w:lang w:val="nb-NO"/>
        </w:rPr>
      </w:pPr>
      <w:r>
        <w:rPr>
          <w:lang w:val="nb-NO"/>
        </w:rPr>
        <w:t>Phiên bả</w:t>
      </w:r>
      <w:r w:rsidR="00454020">
        <w:rPr>
          <w:lang w:val="nb-NO"/>
        </w:rPr>
        <w:t xml:space="preserve">n: </w:t>
      </w:r>
      <w:r w:rsidR="00A06B47">
        <w:rPr>
          <w:lang w:val="nb-NO"/>
        </w:rPr>
        <w:t>2020.1.0</w:t>
      </w:r>
    </w:p>
    <w:p w14:paraId="691AEC27" w14:textId="14C83DAA" w:rsidR="006F10CA" w:rsidRPr="007F3E76" w:rsidRDefault="006F10CA" w:rsidP="006F10CA">
      <w:pPr>
        <w:pStyle w:val="BodyText"/>
        <w:rPr>
          <w:szCs w:val="24"/>
        </w:rPr>
      </w:pPr>
      <w:r w:rsidRPr="006F10CA">
        <w:rPr>
          <w:b/>
          <w:i/>
          <w:lang w:val="nb-NO"/>
        </w:rPr>
        <w:t xml:space="preserve">Mục tiêu: </w:t>
      </w:r>
      <w:r w:rsidR="007F3E76" w:rsidRPr="00554F18">
        <w:rPr>
          <w:szCs w:val="24"/>
        </w:rPr>
        <w:t>Cung cấp cho sinh viên những kiến thức cơ bản về xác suất</w:t>
      </w:r>
      <w:r w:rsidR="007F3E76">
        <w:rPr>
          <w:szCs w:val="24"/>
        </w:rPr>
        <w:t xml:space="preserve"> </w:t>
      </w:r>
      <w:r w:rsidR="007F3E76" w:rsidRPr="00554F18">
        <w:rPr>
          <w:szCs w:val="24"/>
        </w:rPr>
        <w:t xml:space="preserve">(là các khái niệm và quy </w:t>
      </w:r>
      <w:r w:rsidR="007F3E76" w:rsidRPr="007F3E76">
        <w:rPr>
          <w:szCs w:val="24"/>
        </w:rPr>
        <w:t>tắc suy diễn xác suất cũng như về biến ngẫu nhiên và các phân phối xác suất thông dụng); các khái niệm cơ bản của thống kê toán học.</w:t>
      </w:r>
    </w:p>
    <w:p w14:paraId="691AEC28" w14:textId="73E87EC0" w:rsidR="006F10CA" w:rsidRPr="007F3E76" w:rsidRDefault="006F10CA" w:rsidP="007F3E76">
      <w:pPr>
        <w:pStyle w:val="BodyText"/>
        <w:rPr>
          <w:i/>
          <w:sz w:val="20"/>
        </w:rPr>
      </w:pPr>
      <w:r w:rsidRPr="007F3E76">
        <w:rPr>
          <w:b/>
          <w:i/>
          <w:sz w:val="20"/>
        </w:rPr>
        <w:t xml:space="preserve">Objective: </w:t>
      </w:r>
      <w:r w:rsidR="007F3E76" w:rsidRPr="007F3E76">
        <w:rPr>
          <w:i/>
          <w:sz w:val="20"/>
        </w:rPr>
        <w:t>This course is designed to equip students with fundamental knowledge of probablity, i.e., the concepts, inference rules for probability as well as random variables and common probability distributions; basic concepts of mathematical statistics</w:t>
      </w:r>
      <w:r w:rsidRPr="007F3E76">
        <w:rPr>
          <w:rStyle w:val="tlid-translation"/>
          <w:i/>
          <w:sz w:val="20"/>
        </w:rPr>
        <w:t>.</w:t>
      </w:r>
    </w:p>
    <w:p w14:paraId="691AEC29" w14:textId="3D2ECA88" w:rsidR="006F10CA" w:rsidRPr="007F3E76" w:rsidRDefault="006F10CA" w:rsidP="007F3E76">
      <w:pPr>
        <w:jc w:val="both"/>
      </w:pPr>
      <w:r w:rsidRPr="00E73FCE">
        <w:rPr>
          <w:b/>
          <w:i/>
        </w:rPr>
        <w:t>Nội dung</w:t>
      </w:r>
      <w:r>
        <w:rPr>
          <w:b/>
          <w:i/>
        </w:rPr>
        <w:t xml:space="preserve">: </w:t>
      </w:r>
      <w:r w:rsidR="007F3E76" w:rsidRPr="00554F18">
        <w:t>Các khái niệm cơ bản về xác suất, biến ngẫu nhiên, luật phân phối, các đặc trưng số, định lý giới hạn, ước lượng tham số và kiểm định giả thuyế</w:t>
      </w:r>
      <w:r w:rsidR="007F3E76">
        <w:t>t</w:t>
      </w:r>
      <w:r w:rsidR="002B2976" w:rsidRPr="002B2976">
        <w:t>.</w:t>
      </w:r>
    </w:p>
    <w:p w14:paraId="691AEC2A" w14:textId="3E83DFAD" w:rsidR="006F10CA" w:rsidRPr="007F3E76" w:rsidRDefault="006F10CA" w:rsidP="006F10CA">
      <w:pPr>
        <w:pStyle w:val="BodyText"/>
        <w:rPr>
          <w:b/>
          <w:i/>
        </w:rPr>
      </w:pPr>
      <w:r w:rsidRPr="007F3E76">
        <w:rPr>
          <w:b/>
          <w:i/>
          <w:sz w:val="20"/>
          <w:szCs w:val="24"/>
        </w:rPr>
        <w:t xml:space="preserve">Contents: </w:t>
      </w:r>
      <w:r w:rsidR="007F3E76" w:rsidRPr="007F3E76">
        <w:rPr>
          <w:i/>
          <w:sz w:val="20"/>
        </w:rPr>
        <w:t xml:space="preserve">Basic concepts of probability, random variables, distributions rules, </w:t>
      </w:r>
      <w:r w:rsidR="007F3E76" w:rsidRPr="007F3E76">
        <w:rPr>
          <w:i/>
          <w:sz w:val="20"/>
          <w:shd w:val="clear" w:color="auto" w:fill="FFFFFF"/>
        </w:rPr>
        <w:t xml:space="preserve">numerical </w:t>
      </w:r>
      <w:r w:rsidR="007F3E76" w:rsidRPr="007F3E76">
        <w:rPr>
          <w:rStyle w:val="Emphasis"/>
          <w:i w:val="0"/>
          <w:sz w:val="20"/>
          <w:shd w:val="clear" w:color="auto" w:fill="FFFFFF"/>
        </w:rPr>
        <w:t>characteristics</w:t>
      </w:r>
      <w:r w:rsidR="007F3E76" w:rsidRPr="007F3E76">
        <w:rPr>
          <w:i/>
          <w:sz w:val="20"/>
          <w:shd w:val="clear" w:color="auto" w:fill="FFFFFF"/>
        </w:rPr>
        <w:t xml:space="preserve"> of </w:t>
      </w:r>
      <w:r w:rsidR="007F3E76" w:rsidRPr="007F3E76">
        <w:rPr>
          <w:rStyle w:val="Emphasis"/>
          <w:i w:val="0"/>
          <w:sz w:val="20"/>
          <w:shd w:val="clear" w:color="auto" w:fill="FFFFFF"/>
        </w:rPr>
        <w:t>random variables</w:t>
      </w:r>
      <w:r w:rsidR="007F3E76" w:rsidRPr="007F3E76">
        <w:rPr>
          <w:i/>
          <w:sz w:val="20"/>
        </w:rPr>
        <w:t xml:space="preserve">, limit theorems, </w:t>
      </w:r>
      <w:r w:rsidR="007F3E76" w:rsidRPr="007F3E76">
        <w:rPr>
          <w:rStyle w:val="Emphasis"/>
          <w:sz w:val="20"/>
          <w:shd w:val="clear" w:color="auto" w:fill="FFFFFF"/>
        </w:rPr>
        <w:t>parameter estimation and hypothesis testing</w:t>
      </w:r>
      <w:r w:rsidR="002B2976" w:rsidRPr="007F3E76">
        <w:rPr>
          <w:rStyle w:val="tlid-translation"/>
          <w:i/>
          <w:sz w:val="20"/>
          <w:szCs w:val="24"/>
        </w:rPr>
        <w:t>.</w:t>
      </w:r>
    </w:p>
    <w:p w14:paraId="691AEC2B" w14:textId="77777777" w:rsidR="006F10CA" w:rsidRPr="006F10CA" w:rsidRDefault="006F10CA" w:rsidP="006F10CA"/>
    <w:p w14:paraId="691AEC2C" w14:textId="77777777" w:rsidR="00C12FB8" w:rsidRPr="00CF020F" w:rsidRDefault="00C12FB8" w:rsidP="00D10508">
      <w:pPr>
        <w:pStyle w:val="ListParagraph"/>
        <w:numPr>
          <w:ilvl w:val="0"/>
          <w:numId w:val="7"/>
        </w:numPr>
        <w:rPr>
          <w:b/>
        </w:rPr>
      </w:pPr>
      <w:r w:rsidRPr="00CF020F">
        <w:rPr>
          <w:b/>
        </w:rPr>
        <w:t xml:space="preserve">THÔNG TIN </w:t>
      </w:r>
      <w:r w:rsidR="008640F5">
        <w:rPr>
          <w:b/>
        </w:rPr>
        <w:t>CHUNG</w:t>
      </w:r>
    </w:p>
    <w:tbl>
      <w:tblPr>
        <w:tblW w:w="8788" w:type="dxa"/>
        <w:tblInd w:w="392" w:type="dxa"/>
        <w:tblLook w:val="04A0" w:firstRow="1" w:lastRow="0" w:firstColumn="1" w:lastColumn="0" w:noHBand="0" w:noVBand="1"/>
      </w:tblPr>
      <w:tblGrid>
        <w:gridCol w:w="2859"/>
        <w:gridCol w:w="5929"/>
      </w:tblGrid>
      <w:tr w:rsidR="00C12FB8" w:rsidRPr="00180E31" w14:paraId="691AEC30" w14:textId="77777777" w:rsidTr="00DC4B85">
        <w:tc>
          <w:tcPr>
            <w:tcW w:w="2859" w:type="dxa"/>
            <w:shd w:val="clear" w:color="auto" w:fill="auto"/>
          </w:tcPr>
          <w:p w14:paraId="691AEC2D" w14:textId="77777777" w:rsidR="00C12FB8" w:rsidRPr="00CF020F" w:rsidRDefault="00C12FB8" w:rsidP="00D10508">
            <w:pPr>
              <w:rPr>
                <w:b/>
              </w:rPr>
            </w:pPr>
            <w:r w:rsidRPr="00CF020F">
              <w:rPr>
                <w:b/>
              </w:rPr>
              <w:t>Tên học phần:</w:t>
            </w:r>
          </w:p>
        </w:tc>
        <w:tc>
          <w:tcPr>
            <w:tcW w:w="5929" w:type="dxa"/>
            <w:shd w:val="clear" w:color="auto" w:fill="auto"/>
          </w:tcPr>
          <w:p w14:paraId="691AEC2E" w14:textId="7C0ADED8" w:rsidR="00085D17" w:rsidRDefault="00874583" w:rsidP="00FC526B">
            <w:r>
              <w:t>Xác suất thống kê</w:t>
            </w:r>
          </w:p>
          <w:p w14:paraId="691AEC2F" w14:textId="7C12920F" w:rsidR="00C12FB8" w:rsidRPr="00FC72BE" w:rsidRDefault="00FC526B" w:rsidP="00874583">
            <w:pPr>
              <w:rPr>
                <w:i/>
              </w:rPr>
            </w:pPr>
            <w:r w:rsidRPr="00FC72BE">
              <w:rPr>
                <w:i/>
              </w:rPr>
              <w:t>(</w:t>
            </w:r>
            <w:r w:rsidR="00874583">
              <w:rPr>
                <w:i/>
              </w:rPr>
              <w:t>Probability and Statistics</w:t>
            </w:r>
            <w:r w:rsidRPr="00FC72BE">
              <w:rPr>
                <w:i/>
              </w:rPr>
              <w:t>)</w:t>
            </w:r>
          </w:p>
        </w:tc>
      </w:tr>
      <w:tr w:rsidR="001562EB" w:rsidRPr="00180E31" w14:paraId="4E454361" w14:textId="77777777" w:rsidTr="00DC4B85">
        <w:tc>
          <w:tcPr>
            <w:tcW w:w="2859" w:type="dxa"/>
            <w:shd w:val="clear" w:color="auto" w:fill="auto"/>
          </w:tcPr>
          <w:p w14:paraId="1573B94B" w14:textId="09F95D0F" w:rsidR="001562EB" w:rsidRPr="00CF020F" w:rsidRDefault="001562EB" w:rsidP="00D10508">
            <w:pPr>
              <w:rPr>
                <w:b/>
              </w:rPr>
            </w:pPr>
            <w:r>
              <w:rPr>
                <w:b/>
              </w:rPr>
              <w:t>Đơn vị phụ trách:</w:t>
            </w:r>
          </w:p>
        </w:tc>
        <w:tc>
          <w:tcPr>
            <w:tcW w:w="5929" w:type="dxa"/>
            <w:shd w:val="clear" w:color="auto" w:fill="auto"/>
          </w:tcPr>
          <w:p w14:paraId="13982161" w14:textId="3E73CCA2" w:rsidR="001562EB" w:rsidRDefault="001562EB" w:rsidP="00FC526B">
            <w:r>
              <w:t>Viện Toán ứng dụng và Tin học</w:t>
            </w:r>
          </w:p>
        </w:tc>
      </w:tr>
      <w:tr w:rsidR="00C12FB8" w:rsidRPr="00180E31" w14:paraId="691AEC33" w14:textId="77777777" w:rsidTr="00DC4B85">
        <w:tc>
          <w:tcPr>
            <w:tcW w:w="2859" w:type="dxa"/>
            <w:shd w:val="clear" w:color="auto" w:fill="auto"/>
          </w:tcPr>
          <w:p w14:paraId="691AEC31" w14:textId="77777777" w:rsidR="00C12FB8" w:rsidRPr="00CF020F" w:rsidRDefault="00C12FB8" w:rsidP="00D10508">
            <w:pPr>
              <w:rPr>
                <w:b/>
              </w:rPr>
            </w:pPr>
            <w:r w:rsidRPr="00CF020F">
              <w:rPr>
                <w:b/>
              </w:rPr>
              <w:t>Mã số học phần:</w:t>
            </w:r>
          </w:p>
        </w:tc>
        <w:tc>
          <w:tcPr>
            <w:tcW w:w="5929" w:type="dxa"/>
            <w:shd w:val="clear" w:color="auto" w:fill="auto"/>
          </w:tcPr>
          <w:p w14:paraId="691AEC32" w14:textId="5694030B" w:rsidR="00C12FB8" w:rsidRPr="00180E31" w:rsidRDefault="00BF0F69" w:rsidP="00D10508">
            <w:r>
              <w:t>MI2021</w:t>
            </w:r>
          </w:p>
        </w:tc>
      </w:tr>
      <w:tr w:rsidR="00C12FB8" w:rsidRPr="00180E31" w14:paraId="691AEC3A" w14:textId="77777777" w:rsidTr="00DC4B85">
        <w:tc>
          <w:tcPr>
            <w:tcW w:w="2859" w:type="dxa"/>
            <w:shd w:val="clear" w:color="auto" w:fill="auto"/>
          </w:tcPr>
          <w:p w14:paraId="691AEC34" w14:textId="77777777" w:rsidR="00C12FB8" w:rsidRPr="00CF020F" w:rsidRDefault="00F45918" w:rsidP="00D10508">
            <w:pPr>
              <w:rPr>
                <w:b/>
              </w:rPr>
            </w:pPr>
            <w:r w:rsidRPr="00CF020F">
              <w:rPr>
                <w:b/>
              </w:rPr>
              <w:t>Khối lượng</w:t>
            </w:r>
            <w:r w:rsidR="00C12FB8" w:rsidRPr="00CF020F">
              <w:rPr>
                <w:b/>
              </w:rPr>
              <w:t>:</w:t>
            </w:r>
          </w:p>
        </w:tc>
        <w:tc>
          <w:tcPr>
            <w:tcW w:w="5929" w:type="dxa"/>
            <w:shd w:val="clear" w:color="auto" w:fill="auto"/>
          </w:tcPr>
          <w:p w14:paraId="691AEC35" w14:textId="64256B75" w:rsidR="00C12FB8" w:rsidRDefault="008B7CDD" w:rsidP="00D10508">
            <w:r>
              <w:t>2(2-0-0-4</w:t>
            </w:r>
            <w:r w:rsidR="00F45918" w:rsidRPr="00F45918">
              <w:t>)</w:t>
            </w:r>
          </w:p>
          <w:p w14:paraId="691AEC36" w14:textId="6FA645AA" w:rsidR="006D63AD" w:rsidRDefault="00D107A7" w:rsidP="006D63AD">
            <w:pPr>
              <w:pStyle w:val="ListParagraph"/>
              <w:numPr>
                <w:ilvl w:val="0"/>
                <w:numId w:val="11"/>
              </w:numPr>
            </w:pPr>
            <w:r>
              <w:t>Lý thuyết</w:t>
            </w:r>
            <w:r w:rsidR="008B7CDD">
              <w:t xml:space="preserve"> + Bài tập</w:t>
            </w:r>
            <w:r>
              <w:t xml:space="preserve">: </w:t>
            </w:r>
            <w:r w:rsidR="00874583">
              <w:t>30</w:t>
            </w:r>
            <w:r w:rsidR="006D63AD">
              <w:t xml:space="preserve"> tiết</w:t>
            </w:r>
            <w:r w:rsidR="006D63AD">
              <w:tab/>
            </w:r>
          </w:p>
          <w:p w14:paraId="691AEC39" w14:textId="77777777" w:rsidR="00C32E9C" w:rsidRPr="00180E31" w:rsidRDefault="006D63AD" w:rsidP="006602E6">
            <w:pPr>
              <w:pStyle w:val="ListParagraph"/>
              <w:numPr>
                <w:ilvl w:val="0"/>
                <w:numId w:val="11"/>
              </w:numPr>
            </w:pPr>
            <w:r>
              <w:t>Thí nghiệm: 0</w:t>
            </w:r>
            <w:r w:rsidR="00691FCA">
              <w:t xml:space="preserve"> tiết</w:t>
            </w:r>
          </w:p>
        </w:tc>
      </w:tr>
      <w:tr w:rsidR="00C12FB8" w:rsidRPr="00180E31" w14:paraId="691AEC3E" w14:textId="77777777" w:rsidTr="00DC4B85">
        <w:tc>
          <w:tcPr>
            <w:tcW w:w="2859" w:type="dxa"/>
            <w:shd w:val="clear" w:color="auto" w:fill="auto"/>
          </w:tcPr>
          <w:p w14:paraId="691AEC3B" w14:textId="77777777" w:rsidR="00C12FB8" w:rsidRPr="00CF020F" w:rsidRDefault="00C12FB8" w:rsidP="00D10508">
            <w:pPr>
              <w:rPr>
                <w:b/>
              </w:rPr>
            </w:pPr>
            <w:r w:rsidRPr="00CF020F">
              <w:rPr>
                <w:b/>
              </w:rPr>
              <w:t>Học phần tiên quyết:</w:t>
            </w:r>
          </w:p>
        </w:tc>
        <w:tc>
          <w:tcPr>
            <w:tcW w:w="5929" w:type="dxa"/>
            <w:shd w:val="clear" w:color="auto" w:fill="auto"/>
          </w:tcPr>
          <w:p w14:paraId="691AEC3D" w14:textId="34523E7F" w:rsidR="00C12FB8" w:rsidRPr="001367AA" w:rsidRDefault="00EB424D" w:rsidP="00EB424D">
            <w:r>
              <w:t>Không</w:t>
            </w:r>
          </w:p>
        </w:tc>
      </w:tr>
      <w:tr w:rsidR="00C12FB8" w:rsidRPr="00180E31" w14:paraId="691AEC42" w14:textId="77777777" w:rsidTr="00DC4B85">
        <w:tc>
          <w:tcPr>
            <w:tcW w:w="2859" w:type="dxa"/>
            <w:shd w:val="clear" w:color="auto" w:fill="auto"/>
          </w:tcPr>
          <w:p w14:paraId="691AEC3F" w14:textId="77777777" w:rsidR="00C12FB8" w:rsidRPr="00CF020F" w:rsidRDefault="00C12FB8" w:rsidP="00D10508">
            <w:pPr>
              <w:rPr>
                <w:b/>
              </w:rPr>
            </w:pPr>
            <w:r w:rsidRPr="00CF020F">
              <w:rPr>
                <w:b/>
              </w:rPr>
              <w:t xml:space="preserve">Học phần </w:t>
            </w:r>
            <w:r w:rsidR="00E356B5" w:rsidRPr="00CF020F">
              <w:rPr>
                <w:b/>
              </w:rPr>
              <w:t>học trước</w:t>
            </w:r>
            <w:r w:rsidRPr="00CF020F">
              <w:rPr>
                <w:b/>
              </w:rPr>
              <w:t>:</w:t>
            </w:r>
          </w:p>
        </w:tc>
        <w:tc>
          <w:tcPr>
            <w:tcW w:w="5929" w:type="dxa"/>
            <w:shd w:val="clear" w:color="auto" w:fill="auto"/>
          </w:tcPr>
          <w:p w14:paraId="691AEC41" w14:textId="35493B0F" w:rsidR="006F138A" w:rsidRPr="008B7CDD" w:rsidRDefault="00874583" w:rsidP="008B7CDD">
            <w:pPr>
              <w:pStyle w:val="BodyText"/>
              <w:numPr>
                <w:ilvl w:val="0"/>
                <w:numId w:val="11"/>
              </w:numPr>
              <w:spacing w:before="60" w:after="60" w:line="288" w:lineRule="auto"/>
              <w:rPr>
                <w:szCs w:val="24"/>
              </w:rPr>
            </w:pPr>
            <w:r>
              <w:rPr>
                <w:szCs w:val="24"/>
              </w:rPr>
              <w:t>MI1112 (Giải tích 1)</w:t>
            </w:r>
          </w:p>
        </w:tc>
      </w:tr>
      <w:tr w:rsidR="00D10508" w:rsidRPr="00180E31" w14:paraId="691AEC45" w14:textId="77777777" w:rsidTr="00DC4B85">
        <w:tc>
          <w:tcPr>
            <w:tcW w:w="2859" w:type="dxa"/>
            <w:shd w:val="clear" w:color="auto" w:fill="auto"/>
          </w:tcPr>
          <w:p w14:paraId="691AEC43" w14:textId="77777777" w:rsidR="00D10508" w:rsidRPr="00CF020F" w:rsidRDefault="00D10508" w:rsidP="00D10508">
            <w:pPr>
              <w:rPr>
                <w:b/>
              </w:rPr>
            </w:pPr>
            <w:r w:rsidRPr="00CF020F">
              <w:rPr>
                <w:b/>
              </w:rPr>
              <w:t>Học phần song hành:</w:t>
            </w:r>
          </w:p>
        </w:tc>
        <w:tc>
          <w:tcPr>
            <w:tcW w:w="5929" w:type="dxa"/>
            <w:shd w:val="clear" w:color="auto" w:fill="auto"/>
          </w:tcPr>
          <w:p w14:paraId="691AEC44" w14:textId="77777777" w:rsidR="00D10508" w:rsidRPr="006F138A" w:rsidRDefault="00D10508" w:rsidP="00D10508">
            <w:r>
              <w:t>Không</w:t>
            </w:r>
          </w:p>
        </w:tc>
      </w:tr>
    </w:tbl>
    <w:p w14:paraId="691AEC46" w14:textId="77777777" w:rsidR="00DC4B85" w:rsidRPr="0035432D" w:rsidRDefault="00DC4B85" w:rsidP="00DC4B85">
      <w:pPr>
        <w:pStyle w:val="ListParagraph"/>
        <w:numPr>
          <w:ilvl w:val="0"/>
          <w:numId w:val="7"/>
        </w:numPr>
        <w:spacing w:before="240"/>
        <w:ind w:left="357" w:hanging="357"/>
        <w:rPr>
          <w:b/>
        </w:rPr>
      </w:pPr>
      <w:r w:rsidRPr="0035432D">
        <w:rPr>
          <w:b/>
        </w:rPr>
        <w:t>MÔ TẢ HỌC PHẦN</w:t>
      </w:r>
    </w:p>
    <w:p w14:paraId="4598DFCF" w14:textId="77777777" w:rsidR="008B7CDD" w:rsidRDefault="008B7CDD" w:rsidP="008B7CDD">
      <w:pPr>
        <w:pStyle w:val="BodyText"/>
        <w:spacing w:line="288" w:lineRule="auto"/>
        <w:rPr>
          <w:szCs w:val="24"/>
        </w:rPr>
      </w:pPr>
      <w:r w:rsidRPr="004D7ABA">
        <w:rPr>
          <w:bCs w:val="0"/>
          <w:szCs w:val="24"/>
        </w:rPr>
        <w:t>Học phần cung</w:t>
      </w:r>
      <w:r w:rsidRPr="004D7ABA">
        <w:rPr>
          <w:b/>
          <w:bCs w:val="0"/>
          <w:szCs w:val="24"/>
        </w:rPr>
        <w:t xml:space="preserve"> </w:t>
      </w:r>
      <w:r w:rsidRPr="004D7ABA">
        <w:rPr>
          <w:szCs w:val="24"/>
        </w:rPr>
        <w:t xml:space="preserve">cấp cho sinh viên những kiến thức cơ bản về xác suất (là các khái niệm và quy tắc suy diễn xác suất cũng như về biến ngẫu nhiên và các phân phối xác suất thông dụng); các khái niệm cơ bản của thống kê toán học nhằm giúp sinh viên biết cách xử lý các bài toán thống kê về ước lượng tham số, kiểm định giả thuyết. </w:t>
      </w:r>
    </w:p>
    <w:p w14:paraId="24A89495" w14:textId="1B0C2C7D" w:rsidR="001D46EB" w:rsidRPr="008B7CDD" w:rsidRDefault="008B7CDD" w:rsidP="008B7CDD">
      <w:pPr>
        <w:pStyle w:val="BodyText"/>
        <w:spacing w:line="288" w:lineRule="auto"/>
        <w:rPr>
          <w:szCs w:val="24"/>
        </w:rPr>
      </w:pPr>
      <w:proofErr w:type="gramStart"/>
      <w:r w:rsidRPr="004D7ABA">
        <w:rPr>
          <w:szCs w:val="24"/>
        </w:rPr>
        <w:t>Học phần cũng giúp cho sinh viên biết xử lý thống kê bằng</w:t>
      </w:r>
      <w:r w:rsidR="00F570F8">
        <w:rPr>
          <w:szCs w:val="24"/>
        </w:rPr>
        <w:t xml:space="preserve"> phần mềm thống kê thông dụng (Excel, Maxima…)</w:t>
      </w:r>
      <w:r w:rsidRPr="004D7ABA">
        <w:rPr>
          <w:szCs w:val="24"/>
        </w:rPr>
        <w:t>; cung cấp cho sinh viên có được một phương pháp tiếp cận với mô hình thực tế và có kiến thức cần thiết để đưa ra lời giải cho các bài toán đó.</w:t>
      </w:r>
      <w:proofErr w:type="gramEnd"/>
    </w:p>
    <w:p w14:paraId="691AEC49" w14:textId="77777777" w:rsidR="00FB7A2E" w:rsidRPr="000D7687" w:rsidRDefault="00FB7A2E" w:rsidP="00FB7A2E">
      <w:pPr>
        <w:pStyle w:val="ListParagraph"/>
        <w:numPr>
          <w:ilvl w:val="0"/>
          <w:numId w:val="7"/>
        </w:numPr>
        <w:spacing w:before="240"/>
        <w:ind w:left="357" w:hanging="357"/>
        <w:rPr>
          <w:b/>
        </w:rPr>
      </w:pPr>
      <w:r w:rsidRPr="000D7687">
        <w:rPr>
          <w:b/>
        </w:rPr>
        <w:t xml:space="preserve">MỤC TIÊU </w:t>
      </w:r>
      <w:r w:rsidR="00B77532" w:rsidRPr="000D7687">
        <w:rPr>
          <w:b/>
        </w:rPr>
        <w:t xml:space="preserve">VÀ CHUẨN ĐẦU RA </w:t>
      </w:r>
      <w:r w:rsidRPr="000D7687">
        <w:rPr>
          <w:b/>
        </w:rPr>
        <w:t>CỦA HỌC PHẦN</w:t>
      </w:r>
    </w:p>
    <w:p w14:paraId="75807DCA" w14:textId="6CE47433" w:rsidR="0082088E" w:rsidRPr="00D107A7" w:rsidRDefault="005E1F55" w:rsidP="004D3137">
      <w:r w:rsidRPr="00DB6752">
        <w:t>Sinh viên hoàn thành học phần này có khả năng:</w:t>
      </w:r>
    </w:p>
    <w:tbl>
      <w:tblPr>
        <w:tblStyle w:val="TableGrid"/>
        <w:tblW w:w="4884" w:type="pct"/>
        <w:tblInd w:w="108" w:type="dxa"/>
        <w:tblLook w:val="04A0" w:firstRow="1" w:lastRow="0" w:firstColumn="1" w:lastColumn="0" w:noHBand="0" w:noVBand="1"/>
      </w:tblPr>
      <w:tblGrid>
        <w:gridCol w:w="1225"/>
        <w:gridCol w:w="6070"/>
        <w:gridCol w:w="2043"/>
      </w:tblGrid>
      <w:tr w:rsidR="000D7687" w:rsidRPr="006D285E" w14:paraId="691AEC4E" w14:textId="77777777" w:rsidTr="008F7C5F">
        <w:trPr>
          <w:tblHeader/>
        </w:trPr>
        <w:tc>
          <w:tcPr>
            <w:tcW w:w="656" w:type="pct"/>
            <w:vAlign w:val="center"/>
          </w:tcPr>
          <w:p w14:paraId="691AEC4B" w14:textId="77777777" w:rsidR="00954BC8" w:rsidRPr="006D285E" w:rsidRDefault="004E0483" w:rsidP="00A327D5">
            <w:pPr>
              <w:pStyle w:val="BodyText"/>
              <w:spacing w:before="60" w:after="60"/>
              <w:jc w:val="center"/>
              <w:rPr>
                <w:b/>
                <w:szCs w:val="24"/>
              </w:rPr>
            </w:pPr>
            <w:r w:rsidRPr="006D285E">
              <w:rPr>
                <w:b/>
                <w:szCs w:val="24"/>
              </w:rPr>
              <w:t>Mục tiêu/</w:t>
            </w:r>
            <w:r w:rsidR="00954BC8" w:rsidRPr="006D285E">
              <w:rPr>
                <w:b/>
                <w:szCs w:val="24"/>
              </w:rPr>
              <w:t>CĐR</w:t>
            </w:r>
          </w:p>
        </w:tc>
        <w:tc>
          <w:tcPr>
            <w:tcW w:w="3250" w:type="pct"/>
            <w:vAlign w:val="center"/>
          </w:tcPr>
          <w:p w14:paraId="691AEC4C" w14:textId="77777777" w:rsidR="00954BC8" w:rsidRPr="006D285E" w:rsidRDefault="00954BC8" w:rsidP="00A327D5">
            <w:pPr>
              <w:pStyle w:val="BodyText"/>
              <w:spacing w:before="60" w:after="60"/>
              <w:jc w:val="center"/>
              <w:rPr>
                <w:b/>
                <w:szCs w:val="24"/>
                <w:lang w:val="pt-BR"/>
              </w:rPr>
            </w:pPr>
            <w:r w:rsidRPr="006D285E">
              <w:rPr>
                <w:b/>
                <w:szCs w:val="24"/>
                <w:lang w:val="pt-BR"/>
              </w:rPr>
              <w:t xml:space="preserve">Mô tả </w:t>
            </w:r>
            <w:r w:rsidR="004E0483" w:rsidRPr="006D285E">
              <w:rPr>
                <w:b/>
                <w:szCs w:val="24"/>
                <w:lang w:val="pt-BR"/>
              </w:rPr>
              <w:t>mục tiêu/Chuẩn đầu ra của học phần</w:t>
            </w:r>
          </w:p>
        </w:tc>
        <w:tc>
          <w:tcPr>
            <w:tcW w:w="1094" w:type="pct"/>
            <w:vAlign w:val="center"/>
          </w:tcPr>
          <w:p w14:paraId="691AEC4D" w14:textId="77777777" w:rsidR="00954BC8" w:rsidRPr="006D285E" w:rsidRDefault="007A3326" w:rsidP="00A327D5">
            <w:pPr>
              <w:pStyle w:val="BodyText"/>
              <w:spacing w:before="60" w:after="60"/>
              <w:jc w:val="center"/>
              <w:rPr>
                <w:b/>
                <w:szCs w:val="24"/>
                <w:lang w:val="pt-BR"/>
              </w:rPr>
            </w:pPr>
            <w:r w:rsidRPr="006D285E">
              <w:rPr>
                <w:b/>
                <w:szCs w:val="24"/>
                <w:lang w:val="pt-BR"/>
              </w:rPr>
              <w:t xml:space="preserve">CĐR được phân bổ cho HP/ Mức độ </w:t>
            </w:r>
            <w:r w:rsidR="00954BC8" w:rsidRPr="006D285E">
              <w:rPr>
                <w:b/>
                <w:szCs w:val="24"/>
                <w:lang w:val="pt-BR"/>
              </w:rPr>
              <w:t>(I/T/U)</w:t>
            </w:r>
          </w:p>
        </w:tc>
      </w:tr>
      <w:tr w:rsidR="00E8214F" w:rsidRPr="006D285E" w14:paraId="691AEC52" w14:textId="77777777" w:rsidTr="008F7C5F">
        <w:tc>
          <w:tcPr>
            <w:tcW w:w="656" w:type="pct"/>
          </w:tcPr>
          <w:p w14:paraId="691AEC4F" w14:textId="77777777" w:rsidR="00E8214F" w:rsidRPr="006D285E" w:rsidRDefault="00E8214F" w:rsidP="00E8214F">
            <w:pPr>
              <w:pStyle w:val="BodyText"/>
              <w:spacing w:before="0"/>
              <w:jc w:val="center"/>
              <w:rPr>
                <w:b/>
                <w:szCs w:val="24"/>
                <w:lang w:val="pt-BR"/>
              </w:rPr>
            </w:pPr>
            <w:r w:rsidRPr="006D285E">
              <w:rPr>
                <w:b/>
                <w:szCs w:val="24"/>
                <w:lang w:val="pt-BR"/>
              </w:rPr>
              <w:t>[1]</w:t>
            </w:r>
          </w:p>
        </w:tc>
        <w:tc>
          <w:tcPr>
            <w:tcW w:w="3250" w:type="pct"/>
          </w:tcPr>
          <w:p w14:paraId="691AEC50" w14:textId="77777777" w:rsidR="00E8214F" w:rsidRPr="006D285E" w:rsidRDefault="00E8214F" w:rsidP="00E8214F">
            <w:pPr>
              <w:pStyle w:val="BodyText"/>
              <w:spacing w:before="0"/>
              <w:jc w:val="center"/>
              <w:rPr>
                <w:b/>
                <w:szCs w:val="24"/>
                <w:lang w:val="pt-BR"/>
              </w:rPr>
            </w:pPr>
            <w:r w:rsidRPr="006D285E">
              <w:rPr>
                <w:b/>
                <w:szCs w:val="24"/>
                <w:lang w:val="pt-BR"/>
              </w:rPr>
              <w:t>[2]</w:t>
            </w:r>
          </w:p>
        </w:tc>
        <w:tc>
          <w:tcPr>
            <w:tcW w:w="1094" w:type="pct"/>
          </w:tcPr>
          <w:p w14:paraId="691AEC51" w14:textId="77777777" w:rsidR="00E8214F" w:rsidRPr="006D285E" w:rsidRDefault="00E8214F" w:rsidP="00E8214F">
            <w:pPr>
              <w:pStyle w:val="BodyText"/>
              <w:spacing w:before="0"/>
              <w:jc w:val="center"/>
              <w:rPr>
                <w:b/>
                <w:szCs w:val="24"/>
                <w:lang w:val="pt-BR"/>
              </w:rPr>
            </w:pPr>
            <w:r w:rsidRPr="006D285E">
              <w:rPr>
                <w:b/>
                <w:szCs w:val="24"/>
                <w:lang w:val="pt-BR"/>
              </w:rPr>
              <w:t>[3]</w:t>
            </w:r>
          </w:p>
        </w:tc>
      </w:tr>
      <w:tr w:rsidR="000D7687" w:rsidRPr="006D285E" w14:paraId="691AEC56" w14:textId="77777777" w:rsidTr="008F7C5F">
        <w:tc>
          <w:tcPr>
            <w:tcW w:w="656" w:type="pct"/>
          </w:tcPr>
          <w:p w14:paraId="691AEC53" w14:textId="77777777" w:rsidR="00954BC8" w:rsidRPr="006D285E" w:rsidRDefault="00954BC8" w:rsidP="00CF4211">
            <w:pPr>
              <w:pStyle w:val="BodyText"/>
              <w:spacing w:before="60"/>
              <w:jc w:val="left"/>
              <w:rPr>
                <w:b/>
                <w:szCs w:val="24"/>
                <w:lang w:val="pt-BR"/>
              </w:rPr>
            </w:pPr>
            <w:r w:rsidRPr="006D285E">
              <w:rPr>
                <w:b/>
                <w:szCs w:val="24"/>
                <w:lang w:val="pt-BR"/>
              </w:rPr>
              <w:t>M1</w:t>
            </w:r>
          </w:p>
        </w:tc>
        <w:tc>
          <w:tcPr>
            <w:tcW w:w="3250" w:type="pct"/>
          </w:tcPr>
          <w:p w14:paraId="691AEC54" w14:textId="72164FC9" w:rsidR="00954BC8" w:rsidRPr="006D285E" w:rsidRDefault="008B7CDD" w:rsidP="003E3588">
            <w:pPr>
              <w:pStyle w:val="BodyText"/>
              <w:spacing w:before="60" w:after="60"/>
              <w:rPr>
                <w:b/>
                <w:lang w:val="pt-BR"/>
              </w:rPr>
            </w:pPr>
            <w:r w:rsidRPr="006D285E">
              <w:rPr>
                <w:b/>
                <w:bCs w:val="0"/>
                <w:szCs w:val="24"/>
              </w:rPr>
              <w:t>Hiểu, biết phân loại và giải các bài tập về xác suất thống kê</w:t>
            </w:r>
          </w:p>
        </w:tc>
        <w:tc>
          <w:tcPr>
            <w:tcW w:w="1094" w:type="pct"/>
          </w:tcPr>
          <w:p w14:paraId="691AEC55" w14:textId="491B23A7" w:rsidR="00954BC8" w:rsidRPr="006D285E" w:rsidRDefault="00832449" w:rsidP="00D349DC">
            <w:pPr>
              <w:pStyle w:val="BodyText"/>
              <w:spacing w:before="60" w:after="60"/>
              <w:jc w:val="left"/>
              <w:rPr>
                <w:szCs w:val="24"/>
                <w:lang w:val="pt-BR"/>
              </w:rPr>
            </w:pPr>
            <w:r>
              <w:rPr>
                <w:szCs w:val="24"/>
                <w:lang w:val="pt-BR"/>
              </w:rPr>
              <w:t>ITU</w:t>
            </w:r>
          </w:p>
        </w:tc>
      </w:tr>
      <w:tr w:rsidR="00EF57D5" w:rsidRPr="006D285E" w14:paraId="691AEC5A" w14:textId="77777777" w:rsidTr="008F7C5F">
        <w:tc>
          <w:tcPr>
            <w:tcW w:w="656" w:type="pct"/>
          </w:tcPr>
          <w:p w14:paraId="691AEC57" w14:textId="77777777" w:rsidR="00EF57D5" w:rsidRPr="006D285E" w:rsidRDefault="00EF57D5" w:rsidP="00EC3446">
            <w:pPr>
              <w:pStyle w:val="BodyText"/>
              <w:spacing w:before="60"/>
              <w:jc w:val="right"/>
              <w:rPr>
                <w:szCs w:val="24"/>
                <w:lang w:val="pt-BR"/>
              </w:rPr>
            </w:pPr>
            <w:r w:rsidRPr="006D285E">
              <w:rPr>
                <w:szCs w:val="24"/>
                <w:lang w:val="pt-BR"/>
              </w:rPr>
              <w:t>M1.1</w:t>
            </w:r>
          </w:p>
        </w:tc>
        <w:tc>
          <w:tcPr>
            <w:tcW w:w="3250" w:type="pct"/>
          </w:tcPr>
          <w:p w14:paraId="691AEC58" w14:textId="5AD9A3D7" w:rsidR="00EF57D5" w:rsidRPr="006D285E" w:rsidRDefault="00EF57D5" w:rsidP="00CF4211">
            <w:pPr>
              <w:pStyle w:val="BodyText"/>
              <w:spacing w:before="60" w:after="60"/>
              <w:rPr>
                <w:szCs w:val="24"/>
                <w:lang w:val="pt-BR"/>
              </w:rPr>
            </w:pPr>
            <w:r w:rsidRPr="006D285E">
              <w:rPr>
                <w:szCs w:val="24"/>
              </w:rPr>
              <w:t>Nắm được bản chất của xác suất, các tính chất cũng như các phương pháp</w:t>
            </w:r>
            <w:r w:rsidR="00ED0286">
              <w:rPr>
                <w:szCs w:val="24"/>
              </w:rPr>
              <w:t xml:space="preserve"> tính xác suất</w:t>
            </w:r>
            <w:r w:rsidRPr="006D285E">
              <w:rPr>
                <w:szCs w:val="24"/>
              </w:rPr>
              <w:t>.</w:t>
            </w:r>
          </w:p>
        </w:tc>
        <w:tc>
          <w:tcPr>
            <w:tcW w:w="1094" w:type="pct"/>
          </w:tcPr>
          <w:p w14:paraId="691AEC59" w14:textId="5D4D85FC" w:rsidR="00212F22" w:rsidRPr="006D285E" w:rsidRDefault="00832449" w:rsidP="00060CA7">
            <w:pPr>
              <w:pStyle w:val="BodyText"/>
              <w:spacing w:before="60" w:after="60"/>
              <w:jc w:val="left"/>
              <w:rPr>
                <w:szCs w:val="24"/>
                <w:lang w:val="pt-BR"/>
              </w:rPr>
            </w:pPr>
            <w:r>
              <w:rPr>
                <w:szCs w:val="24"/>
                <w:lang w:val="pt-BR"/>
              </w:rPr>
              <w:t>ITU</w:t>
            </w:r>
          </w:p>
        </w:tc>
      </w:tr>
      <w:tr w:rsidR="00EF57D5" w:rsidRPr="006D285E" w14:paraId="691AEC5E" w14:textId="77777777" w:rsidTr="008F7C5F">
        <w:tc>
          <w:tcPr>
            <w:tcW w:w="656" w:type="pct"/>
          </w:tcPr>
          <w:p w14:paraId="691AEC5B" w14:textId="77777777" w:rsidR="00EF57D5" w:rsidRPr="006D285E" w:rsidRDefault="00EF57D5" w:rsidP="00EC3446">
            <w:pPr>
              <w:pStyle w:val="BodyText"/>
              <w:spacing w:before="60"/>
              <w:jc w:val="right"/>
              <w:rPr>
                <w:szCs w:val="24"/>
                <w:lang w:val="pt-BR"/>
              </w:rPr>
            </w:pPr>
            <w:r w:rsidRPr="006D285E">
              <w:rPr>
                <w:szCs w:val="24"/>
                <w:lang w:val="pt-BR"/>
              </w:rPr>
              <w:lastRenderedPageBreak/>
              <w:t>M1.2</w:t>
            </w:r>
          </w:p>
        </w:tc>
        <w:tc>
          <w:tcPr>
            <w:tcW w:w="3250" w:type="pct"/>
          </w:tcPr>
          <w:p w14:paraId="691AEC5C" w14:textId="2906311A" w:rsidR="00EF57D5" w:rsidRPr="006D285E" w:rsidRDefault="00EF57D5" w:rsidP="00CF4211">
            <w:pPr>
              <w:pStyle w:val="BodyText"/>
              <w:spacing w:before="60" w:after="60"/>
              <w:rPr>
                <w:szCs w:val="24"/>
                <w:lang w:val="pt-BR"/>
              </w:rPr>
            </w:pPr>
            <w:r w:rsidRPr="006D285E">
              <w:rPr>
                <w:szCs w:val="24"/>
              </w:rPr>
              <w:t>Nắm được khái niệm biến ngẫu nhiên, phân phối của biến ngẫu nhiên, các đặc trưng của biến ngẫu nhiên và một số phân phối xác suất thông dụng.</w:t>
            </w:r>
          </w:p>
        </w:tc>
        <w:tc>
          <w:tcPr>
            <w:tcW w:w="1094" w:type="pct"/>
          </w:tcPr>
          <w:p w14:paraId="691AEC5D" w14:textId="44DAF981" w:rsidR="00212F22" w:rsidRPr="006D285E" w:rsidRDefault="00832449" w:rsidP="003E511D">
            <w:pPr>
              <w:pStyle w:val="BodyText"/>
              <w:spacing w:before="60" w:after="60"/>
              <w:jc w:val="left"/>
              <w:rPr>
                <w:szCs w:val="24"/>
                <w:lang w:val="pt-BR"/>
              </w:rPr>
            </w:pPr>
            <w:r>
              <w:rPr>
                <w:szCs w:val="24"/>
                <w:lang w:val="pt-BR"/>
              </w:rPr>
              <w:t>ITU</w:t>
            </w:r>
          </w:p>
        </w:tc>
      </w:tr>
      <w:tr w:rsidR="00EF57D5" w:rsidRPr="006D285E" w14:paraId="7C7390AC" w14:textId="77777777" w:rsidTr="008B7CDD">
        <w:tc>
          <w:tcPr>
            <w:tcW w:w="656" w:type="pct"/>
          </w:tcPr>
          <w:p w14:paraId="491BBFBE" w14:textId="77777777" w:rsidR="00EF57D5" w:rsidRPr="006D285E" w:rsidRDefault="00EF57D5" w:rsidP="008B7CDD">
            <w:pPr>
              <w:pStyle w:val="BodyText"/>
              <w:spacing w:before="60"/>
              <w:jc w:val="right"/>
              <w:rPr>
                <w:szCs w:val="24"/>
                <w:lang w:val="pt-BR"/>
              </w:rPr>
            </w:pPr>
            <w:r w:rsidRPr="006D285E">
              <w:rPr>
                <w:szCs w:val="24"/>
                <w:lang w:val="pt-BR"/>
              </w:rPr>
              <w:t xml:space="preserve">M1.3 </w:t>
            </w:r>
          </w:p>
        </w:tc>
        <w:tc>
          <w:tcPr>
            <w:tcW w:w="3250" w:type="pct"/>
          </w:tcPr>
          <w:p w14:paraId="4897B869" w14:textId="664BE390" w:rsidR="00EF57D5" w:rsidRPr="006D285E" w:rsidRDefault="00EF57D5" w:rsidP="008B7CDD">
            <w:pPr>
              <w:pStyle w:val="BodyText"/>
              <w:spacing w:before="60" w:after="60"/>
              <w:rPr>
                <w:szCs w:val="24"/>
                <w:lang w:val="pt-BR"/>
              </w:rPr>
            </w:pPr>
            <w:r w:rsidRPr="006D285E">
              <w:rPr>
                <w:szCs w:val="24"/>
              </w:rPr>
              <w:t>Nắm được hai bài toán cơ bản của thống kê: bài toán ước lượng khoả</w:t>
            </w:r>
            <w:r w:rsidR="009A19E0">
              <w:rPr>
                <w:szCs w:val="24"/>
              </w:rPr>
              <w:t>ng, bài toán kiểm định giả thuyết</w:t>
            </w:r>
            <w:r w:rsidRPr="006D285E">
              <w:rPr>
                <w:szCs w:val="24"/>
              </w:rPr>
              <w:t xml:space="preserve"> thống kê.</w:t>
            </w:r>
          </w:p>
        </w:tc>
        <w:tc>
          <w:tcPr>
            <w:tcW w:w="1094" w:type="pct"/>
          </w:tcPr>
          <w:p w14:paraId="7F8A6C8E" w14:textId="2571F9E6" w:rsidR="00212F22" w:rsidRPr="006D285E" w:rsidRDefault="00832449" w:rsidP="008B7CDD">
            <w:pPr>
              <w:pStyle w:val="BodyText"/>
              <w:spacing w:before="60" w:after="60"/>
              <w:jc w:val="left"/>
              <w:rPr>
                <w:szCs w:val="24"/>
                <w:lang w:val="pt-BR"/>
              </w:rPr>
            </w:pPr>
            <w:r>
              <w:rPr>
                <w:szCs w:val="24"/>
                <w:lang w:val="pt-BR"/>
              </w:rPr>
              <w:t>ITU</w:t>
            </w:r>
          </w:p>
        </w:tc>
      </w:tr>
      <w:tr w:rsidR="00EF57D5" w:rsidRPr="006D285E" w14:paraId="691AEC62" w14:textId="77777777" w:rsidTr="008F7C5F">
        <w:tc>
          <w:tcPr>
            <w:tcW w:w="656" w:type="pct"/>
          </w:tcPr>
          <w:p w14:paraId="691AEC5F" w14:textId="4071CB42" w:rsidR="00EF57D5" w:rsidRPr="006D285E" w:rsidRDefault="00EF57D5" w:rsidP="00EC3446">
            <w:pPr>
              <w:pStyle w:val="BodyText"/>
              <w:spacing w:before="60"/>
              <w:jc w:val="right"/>
              <w:rPr>
                <w:szCs w:val="24"/>
                <w:lang w:val="pt-BR"/>
              </w:rPr>
            </w:pPr>
            <w:r w:rsidRPr="006D285E">
              <w:rPr>
                <w:szCs w:val="24"/>
                <w:lang w:val="pt-BR"/>
              </w:rPr>
              <w:t xml:space="preserve">M1.4 </w:t>
            </w:r>
          </w:p>
        </w:tc>
        <w:tc>
          <w:tcPr>
            <w:tcW w:w="3250" w:type="pct"/>
          </w:tcPr>
          <w:p w14:paraId="691AEC60" w14:textId="0FA60070" w:rsidR="00EF57D5" w:rsidRPr="006D285E" w:rsidRDefault="00EF57D5" w:rsidP="00CF4211">
            <w:pPr>
              <w:pStyle w:val="BodyText"/>
              <w:spacing w:before="60" w:after="60"/>
              <w:rPr>
                <w:szCs w:val="24"/>
                <w:lang w:val="pt-BR"/>
              </w:rPr>
            </w:pPr>
            <w:r w:rsidRPr="006D285E">
              <w:rPr>
                <w:szCs w:val="24"/>
              </w:rPr>
              <w:t>Biết phân loại và giải các bài tập về xác suất và thống kê.</w:t>
            </w:r>
          </w:p>
        </w:tc>
        <w:tc>
          <w:tcPr>
            <w:tcW w:w="1094" w:type="pct"/>
          </w:tcPr>
          <w:p w14:paraId="691AEC61" w14:textId="4E3780D4" w:rsidR="00EF57D5" w:rsidRPr="006D285E" w:rsidRDefault="00832449" w:rsidP="00D107A7">
            <w:pPr>
              <w:pStyle w:val="BodyText"/>
              <w:spacing w:before="60" w:after="60"/>
              <w:jc w:val="left"/>
              <w:rPr>
                <w:szCs w:val="24"/>
                <w:lang w:val="pt-BR"/>
              </w:rPr>
            </w:pPr>
            <w:r>
              <w:rPr>
                <w:szCs w:val="24"/>
                <w:lang w:val="pt-BR"/>
              </w:rPr>
              <w:t>U</w:t>
            </w:r>
          </w:p>
        </w:tc>
      </w:tr>
      <w:tr w:rsidR="00F570F8" w:rsidRPr="00F570F8" w14:paraId="691AEC66" w14:textId="77777777" w:rsidTr="008F7C5F">
        <w:tc>
          <w:tcPr>
            <w:tcW w:w="656" w:type="pct"/>
          </w:tcPr>
          <w:p w14:paraId="691AEC63" w14:textId="77777777" w:rsidR="00954BC8" w:rsidRPr="00F570F8" w:rsidRDefault="00954BC8" w:rsidP="00CF4211">
            <w:pPr>
              <w:pStyle w:val="BodyText"/>
              <w:spacing w:before="60"/>
              <w:jc w:val="left"/>
              <w:rPr>
                <w:b/>
                <w:szCs w:val="24"/>
                <w:lang w:val="pt-BR"/>
              </w:rPr>
            </w:pPr>
            <w:r w:rsidRPr="00F570F8">
              <w:rPr>
                <w:b/>
                <w:szCs w:val="24"/>
                <w:lang w:val="pt-BR"/>
              </w:rPr>
              <w:t>M2</w:t>
            </w:r>
          </w:p>
        </w:tc>
        <w:tc>
          <w:tcPr>
            <w:tcW w:w="3250" w:type="pct"/>
          </w:tcPr>
          <w:p w14:paraId="691AEC64" w14:textId="671BA308" w:rsidR="00954BC8" w:rsidRPr="00F570F8" w:rsidRDefault="008B7CDD" w:rsidP="005F3AEC">
            <w:pPr>
              <w:pStyle w:val="BodyText"/>
              <w:spacing w:before="60" w:after="60"/>
              <w:rPr>
                <w:b/>
                <w:szCs w:val="24"/>
                <w:lang w:val="pt-BR"/>
              </w:rPr>
            </w:pPr>
            <w:r w:rsidRPr="00F570F8">
              <w:rPr>
                <w:b/>
                <w:szCs w:val="24"/>
              </w:rPr>
              <w:t>Biết phân tích, lập mô hình, xử lý số liệu để giải quyết bài toán ứng dụng công cụ xác suất thống kê trong thực tế</w:t>
            </w:r>
          </w:p>
        </w:tc>
        <w:tc>
          <w:tcPr>
            <w:tcW w:w="1094" w:type="pct"/>
          </w:tcPr>
          <w:p w14:paraId="691AEC65" w14:textId="425619FC" w:rsidR="00954BC8" w:rsidRPr="00F570F8" w:rsidRDefault="00832449" w:rsidP="00D349DC">
            <w:pPr>
              <w:pStyle w:val="BodyText"/>
              <w:spacing w:before="60" w:after="60"/>
              <w:jc w:val="left"/>
              <w:rPr>
                <w:szCs w:val="24"/>
                <w:lang w:val="pt-BR"/>
              </w:rPr>
            </w:pPr>
            <w:r w:rsidRPr="00F570F8">
              <w:rPr>
                <w:szCs w:val="24"/>
                <w:lang w:val="pt-BR"/>
              </w:rPr>
              <w:t>U</w:t>
            </w:r>
          </w:p>
        </w:tc>
      </w:tr>
      <w:tr w:rsidR="00F570F8" w:rsidRPr="00F570F8" w14:paraId="2168CB4E" w14:textId="77777777" w:rsidTr="008B7CDD">
        <w:tc>
          <w:tcPr>
            <w:tcW w:w="656" w:type="pct"/>
          </w:tcPr>
          <w:p w14:paraId="2D137B82" w14:textId="77777777" w:rsidR="00EF57D5" w:rsidRPr="00F570F8" w:rsidRDefault="00EF57D5" w:rsidP="008B7CDD">
            <w:pPr>
              <w:pStyle w:val="BodyText"/>
              <w:spacing w:before="60"/>
              <w:jc w:val="right"/>
              <w:rPr>
                <w:szCs w:val="24"/>
                <w:lang w:val="pt-BR"/>
              </w:rPr>
            </w:pPr>
            <w:r w:rsidRPr="00F570F8">
              <w:rPr>
                <w:szCs w:val="24"/>
                <w:lang w:val="pt-BR"/>
              </w:rPr>
              <w:t>M2.1</w:t>
            </w:r>
          </w:p>
        </w:tc>
        <w:tc>
          <w:tcPr>
            <w:tcW w:w="3250" w:type="pct"/>
          </w:tcPr>
          <w:p w14:paraId="5F75EB56" w14:textId="2282C52E" w:rsidR="00EF57D5" w:rsidRPr="00F570F8" w:rsidRDefault="00EF57D5" w:rsidP="008B7CDD">
            <w:pPr>
              <w:pStyle w:val="BodyText"/>
              <w:spacing w:before="60" w:after="60"/>
              <w:rPr>
                <w:szCs w:val="24"/>
                <w:lang w:val="pt-BR"/>
              </w:rPr>
            </w:pPr>
            <w:r w:rsidRPr="00F570F8">
              <w:rPr>
                <w:szCs w:val="24"/>
              </w:rPr>
              <w:t>Hiểu và vận dụng được ứng dụng của học phần</w:t>
            </w:r>
            <w:r w:rsidR="009A19E0" w:rsidRPr="00F570F8">
              <w:rPr>
                <w:szCs w:val="24"/>
              </w:rPr>
              <w:t>.</w:t>
            </w:r>
          </w:p>
        </w:tc>
        <w:tc>
          <w:tcPr>
            <w:tcW w:w="1094" w:type="pct"/>
          </w:tcPr>
          <w:p w14:paraId="49D23C86" w14:textId="4CBE92EE" w:rsidR="00EF57D5" w:rsidRPr="00F570F8" w:rsidRDefault="00832449" w:rsidP="009467B7">
            <w:pPr>
              <w:pStyle w:val="BodyText"/>
              <w:spacing w:before="60" w:after="60"/>
              <w:jc w:val="left"/>
              <w:rPr>
                <w:szCs w:val="24"/>
                <w:lang w:val="pt-BR"/>
              </w:rPr>
            </w:pPr>
            <w:r w:rsidRPr="00F570F8">
              <w:rPr>
                <w:szCs w:val="24"/>
                <w:lang w:val="pt-BR"/>
              </w:rPr>
              <w:t>U</w:t>
            </w:r>
          </w:p>
        </w:tc>
      </w:tr>
      <w:tr w:rsidR="00F570F8" w:rsidRPr="00F570F8" w14:paraId="691AEC6A" w14:textId="77777777" w:rsidTr="008F7C5F">
        <w:tc>
          <w:tcPr>
            <w:tcW w:w="656" w:type="pct"/>
          </w:tcPr>
          <w:p w14:paraId="691AEC67" w14:textId="2955F59F" w:rsidR="008B7CDD" w:rsidRPr="00F570F8" w:rsidRDefault="008B7CDD" w:rsidP="00EC3446">
            <w:pPr>
              <w:pStyle w:val="BodyText"/>
              <w:spacing w:before="60"/>
              <w:jc w:val="right"/>
              <w:rPr>
                <w:szCs w:val="24"/>
                <w:lang w:val="pt-BR"/>
              </w:rPr>
            </w:pPr>
            <w:r w:rsidRPr="00F570F8">
              <w:rPr>
                <w:szCs w:val="24"/>
                <w:lang w:val="pt-BR"/>
              </w:rPr>
              <w:t>M2.2</w:t>
            </w:r>
          </w:p>
        </w:tc>
        <w:tc>
          <w:tcPr>
            <w:tcW w:w="3250" w:type="pct"/>
          </w:tcPr>
          <w:p w14:paraId="691AEC68" w14:textId="1D4D5A55" w:rsidR="008B7CDD" w:rsidRPr="00F570F8" w:rsidRDefault="002A17ED" w:rsidP="003E3588">
            <w:pPr>
              <w:pStyle w:val="BodyText"/>
              <w:spacing w:before="60" w:after="60"/>
              <w:rPr>
                <w:szCs w:val="24"/>
                <w:lang w:val="pt-BR"/>
              </w:rPr>
            </w:pPr>
            <w:r w:rsidRPr="00F570F8">
              <w:rPr>
                <w:szCs w:val="24"/>
                <w:lang w:val="pt-BR"/>
              </w:rPr>
              <w:t>Nhận biết các mô hình thống kê đơn giản và áp dụng chúng để giải quyết một số bài toán kỹ thuật.</w:t>
            </w:r>
          </w:p>
        </w:tc>
        <w:tc>
          <w:tcPr>
            <w:tcW w:w="1094" w:type="pct"/>
          </w:tcPr>
          <w:p w14:paraId="691AEC69" w14:textId="1116ED82" w:rsidR="008B7CDD" w:rsidRPr="00F570F8" w:rsidRDefault="00832449" w:rsidP="00212F22">
            <w:pPr>
              <w:pStyle w:val="BodyText"/>
              <w:spacing w:before="60" w:after="60"/>
              <w:jc w:val="left"/>
              <w:rPr>
                <w:szCs w:val="24"/>
                <w:lang w:val="pt-BR"/>
              </w:rPr>
            </w:pPr>
            <w:r w:rsidRPr="00F570F8">
              <w:rPr>
                <w:szCs w:val="24"/>
                <w:lang w:val="pt-BR"/>
              </w:rPr>
              <w:t>U</w:t>
            </w:r>
          </w:p>
        </w:tc>
      </w:tr>
      <w:tr w:rsidR="00F570F8" w:rsidRPr="00F570F8" w14:paraId="691AEC6E" w14:textId="77777777" w:rsidTr="008F7C5F">
        <w:tc>
          <w:tcPr>
            <w:tcW w:w="656" w:type="pct"/>
          </w:tcPr>
          <w:p w14:paraId="691AEC6B" w14:textId="1BDA71D6" w:rsidR="008B7CDD" w:rsidRPr="00F570F8" w:rsidRDefault="008B7CDD" w:rsidP="00EC3446">
            <w:pPr>
              <w:pStyle w:val="BodyText"/>
              <w:spacing w:before="60"/>
              <w:jc w:val="right"/>
              <w:rPr>
                <w:szCs w:val="24"/>
                <w:lang w:val="pt-BR"/>
              </w:rPr>
            </w:pPr>
            <w:r w:rsidRPr="00F570F8">
              <w:rPr>
                <w:szCs w:val="24"/>
                <w:lang w:val="pt-BR"/>
              </w:rPr>
              <w:t>M2.3</w:t>
            </w:r>
          </w:p>
        </w:tc>
        <w:tc>
          <w:tcPr>
            <w:tcW w:w="3250" w:type="pct"/>
          </w:tcPr>
          <w:p w14:paraId="691AEC6C" w14:textId="7B528BEA" w:rsidR="008B7CDD" w:rsidRPr="00F570F8" w:rsidRDefault="008B7CDD" w:rsidP="003E3588">
            <w:pPr>
              <w:pStyle w:val="BodyText"/>
              <w:spacing w:before="60" w:after="60"/>
              <w:rPr>
                <w:szCs w:val="24"/>
                <w:lang w:val="pt-BR"/>
              </w:rPr>
            </w:pPr>
            <w:r w:rsidRPr="00F570F8">
              <w:rPr>
                <w:szCs w:val="24"/>
                <w:lang w:val="pt-BR"/>
              </w:rPr>
              <w:t>Chủ động tìm hiểu và biết sử dụng các phần mềm thống kê thông dụng trợ giúp cho công việc</w:t>
            </w:r>
            <w:r w:rsidR="009A19E0" w:rsidRPr="00F570F8">
              <w:rPr>
                <w:szCs w:val="24"/>
                <w:lang w:val="pt-BR"/>
              </w:rPr>
              <w:t>.</w:t>
            </w:r>
          </w:p>
        </w:tc>
        <w:tc>
          <w:tcPr>
            <w:tcW w:w="1094" w:type="pct"/>
          </w:tcPr>
          <w:p w14:paraId="691AEC6D" w14:textId="2E400965" w:rsidR="008B7CDD" w:rsidRPr="00F570F8" w:rsidRDefault="004346CF" w:rsidP="009467B7">
            <w:pPr>
              <w:pStyle w:val="BodyText"/>
              <w:spacing w:before="60" w:after="60"/>
              <w:jc w:val="left"/>
              <w:rPr>
                <w:szCs w:val="24"/>
                <w:lang w:val="pt-BR"/>
              </w:rPr>
            </w:pPr>
            <w:r>
              <w:rPr>
                <w:szCs w:val="24"/>
                <w:lang w:val="pt-BR"/>
              </w:rPr>
              <w:t>I/</w:t>
            </w:r>
            <w:r w:rsidR="00832449" w:rsidRPr="00F570F8">
              <w:rPr>
                <w:szCs w:val="24"/>
                <w:lang w:val="pt-BR"/>
              </w:rPr>
              <w:t>U</w:t>
            </w:r>
          </w:p>
        </w:tc>
      </w:tr>
    </w:tbl>
    <w:p w14:paraId="686AE55E" w14:textId="2F8119FB" w:rsidR="00EF57D5" w:rsidRPr="0061364C" w:rsidRDefault="00EF57D5" w:rsidP="00EF57D5">
      <w:pPr>
        <w:spacing w:before="120" w:after="120" w:line="288" w:lineRule="auto"/>
        <w:jc w:val="both"/>
        <w:rPr>
          <w:bCs/>
        </w:rPr>
      </w:pPr>
      <w:r w:rsidRPr="0061364C">
        <w:rPr>
          <w:bCs/>
        </w:rPr>
        <w:t>I: Mức giới thiệ</w:t>
      </w:r>
      <w:r w:rsidR="00BF72C1">
        <w:rPr>
          <w:bCs/>
        </w:rPr>
        <w:t>u (Introduce); T:</w:t>
      </w:r>
      <w:r w:rsidRPr="0061364C">
        <w:rPr>
          <w:bCs/>
        </w:rPr>
        <w:t xml:space="preserve"> Mức dạy (Teach); U: Mức vận dụng (Utilize)</w:t>
      </w:r>
    </w:p>
    <w:p w14:paraId="691AEC7B" w14:textId="77777777" w:rsidR="003B40E2" w:rsidRDefault="008D7E9C" w:rsidP="003B40E2">
      <w:pPr>
        <w:pStyle w:val="ListParagraph"/>
        <w:numPr>
          <w:ilvl w:val="0"/>
          <w:numId w:val="7"/>
        </w:numPr>
        <w:spacing w:before="240"/>
        <w:ind w:left="357" w:hanging="357"/>
        <w:rPr>
          <w:b/>
        </w:rPr>
      </w:pPr>
      <w:r>
        <w:rPr>
          <w:b/>
        </w:rPr>
        <w:t>TÀI LIỆU HỌC TẬP</w:t>
      </w:r>
    </w:p>
    <w:p w14:paraId="691AEC7C" w14:textId="77777777" w:rsidR="008D7E9C" w:rsidRPr="008D7E9C" w:rsidRDefault="008D7E9C" w:rsidP="003C7B52">
      <w:pPr>
        <w:spacing w:before="120"/>
        <w:rPr>
          <w:b/>
        </w:rPr>
      </w:pPr>
      <w:r>
        <w:rPr>
          <w:b/>
        </w:rPr>
        <w:t>Giáo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8D7E9C" w:rsidRPr="008D7E9C" w14:paraId="691AEC7F" w14:textId="77777777" w:rsidTr="00701359">
        <w:tc>
          <w:tcPr>
            <w:tcW w:w="675" w:type="dxa"/>
          </w:tcPr>
          <w:p w14:paraId="691AEC7D" w14:textId="77777777" w:rsidR="008D7E9C" w:rsidRPr="008D7E9C" w:rsidRDefault="008D7E9C" w:rsidP="00701359">
            <w:pPr>
              <w:jc w:val="right"/>
            </w:pPr>
            <w:r w:rsidRPr="008D7E9C">
              <w:t>[1]</w:t>
            </w:r>
          </w:p>
        </w:tc>
        <w:tc>
          <w:tcPr>
            <w:tcW w:w="8505" w:type="dxa"/>
          </w:tcPr>
          <w:p w14:paraId="691AEC7E" w14:textId="038C81FB" w:rsidR="008D7E9C" w:rsidRPr="008D7E9C" w:rsidRDefault="00622291" w:rsidP="00454020">
            <w:pPr>
              <w:jc w:val="both"/>
            </w:pPr>
            <w:r w:rsidRPr="001E2212">
              <w:t>T</w:t>
            </w:r>
            <w:r w:rsidR="00454020">
              <w:t>ống Đình Quỳ</w:t>
            </w:r>
            <w:r w:rsidRPr="001E2212">
              <w:t xml:space="preserve"> </w:t>
            </w:r>
            <w:r w:rsidR="00454020">
              <w:t>(2000</w:t>
            </w:r>
            <w:r w:rsidRPr="001E2212">
              <w:t xml:space="preserve">). </w:t>
            </w:r>
            <w:r w:rsidR="00454020">
              <w:rPr>
                <w:i/>
              </w:rPr>
              <w:t>Xác suất thống kê</w:t>
            </w:r>
            <w:r w:rsidR="00454020">
              <w:t>. NXB Giáo dục</w:t>
            </w:r>
            <w:r w:rsidRPr="001E2212">
              <w:t>.</w:t>
            </w:r>
          </w:p>
        </w:tc>
      </w:tr>
      <w:tr w:rsidR="008D7E9C" w:rsidRPr="008D7E9C" w14:paraId="691AEC82" w14:textId="77777777" w:rsidTr="00701359">
        <w:tc>
          <w:tcPr>
            <w:tcW w:w="675" w:type="dxa"/>
          </w:tcPr>
          <w:p w14:paraId="691AEC80" w14:textId="77777777" w:rsidR="008D7E9C" w:rsidRPr="008D7E9C" w:rsidRDefault="008D7E9C" w:rsidP="00701359">
            <w:pPr>
              <w:jc w:val="right"/>
            </w:pPr>
            <w:r>
              <w:t>[2]</w:t>
            </w:r>
          </w:p>
        </w:tc>
        <w:tc>
          <w:tcPr>
            <w:tcW w:w="8505" w:type="dxa"/>
          </w:tcPr>
          <w:p w14:paraId="691AEC81" w14:textId="7BFB274B" w:rsidR="008D7E9C" w:rsidRPr="008D7E9C" w:rsidRDefault="00D676CA" w:rsidP="003C11E3">
            <w:pPr>
              <w:jc w:val="both"/>
            </w:pPr>
            <w:r>
              <w:t xml:space="preserve">Bộ môn Toán ứng dụng (2020). </w:t>
            </w:r>
            <w:r>
              <w:rPr>
                <w:i/>
              </w:rPr>
              <w:t>Bài tập Xác suất thống kê</w:t>
            </w:r>
            <w:r>
              <w:t xml:space="preserve"> (tài liệu lưu hành nội bộ)</w:t>
            </w:r>
            <w:bookmarkStart w:id="0" w:name="_GoBack"/>
            <w:bookmarkEnd w:id="0"/>
            <w:r w:rsidR="00454020">
              <w:t>.</w:t>
            </w:r>
          </w:p>
        </w:tc>
      </w:tr>
    </w:tbl>
    <w:p w14:paraId="691AEC83" w14:textId="77777777" w:rsidR="008D7E9C" w:rsidRDefault="008D7E9C" w:rsidP="00520E82">
      <w:pPr>
        <w:spacing w:before="120"/>
        <w:rPr>
          <w:b/>
        </w:rPr>
      </w:pPr>
      <w:r>
        <w:rPr>
          <w:b/>
        </w:rPr>
        <w:t>Sách tham khảo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D83FF3" w:rsidRPr="008D7E9C" w14:paraId="691AEC86" w14:textId="77777777" w:rsidTr="00701359">
        <w:tc>
          <w:tcPr>
            <w:tcW w:w="675" w:type="dxa"/>
          </w:tcPr>
          <w:p w14:paraId="691AEC84" w14:textId="77777777" w:rsidR="00D83FF3" w:rsidRPr="008D7E9C" w:rsidRDefault="00D83FF3" w:rsidP="00701359">
            <w:pPr>
              <w:jc w:val="right"/>
            </w:pPr>
            <w:r w:rsidRPr="008D7E9C">
              <w:t>[1]</w:t>
            </w:r>
          </w:p>
        </w:tc>
        <w:tc>
          <w:tcPr>
            <w:tcW w:w="8505" w:type="dxa"/>
          </w:tcPr>
          <w:p w14:paraId="691AEC85" w14:textId="4F5D4C3D" w:rsidR="00D83FF3" w:rsidRPr="008D7E9C" w:rsidRDefault="00454020" w:rsidP="00454020">
            <w:pPr>
              <w:jc w:val="both"/>
            </w:pPr>
            <w:r>
              <w:t>Đào Hữu Hồ</w:t>
            </w:r>
            <w:r w:rsidR="00D83FF3" w:rsidRPr="001E2212">
              <w:t xml:space="preserve"> (</w:t>
            </w:r>
            <w:r>
              <w:t>2007</w:t>
            </w:r>
            <w:r w:rsidR="00D83FF3" w:rsidRPr="001E2212">
              <w:t xml:space="preserve">). </w:t>
            </w:r>
            <w:r>
              <w:rPr>
                <w:i/>
              </w:rPr>
              <w:t>Xác suất thống kê</w:t>
            </w:r>
            <w:r>
              <w:t>. NXB Đại học Quốc gia Hà Nội</w:t>
            </w:r>
            <w:r w:rsidR="00D83FF3" w:rsidRPr="001E2212">
              <w:t>.</w:t>
            </w:r>
          </w:p>
        </w:tc>
      </w:tr>
      <w:tr w:rsidR="00D83FF3" w:rsidRPr="008D7E9C" w14:paraId="691AEC89" w14:textId="77777777" w:rsidTr="00701359">
        <w:tc>
          <w:tcPr>
            <w:tcW w:w="675" w:type="dxa"/>
          </w:tcPr>
          <w:p w14:paraId="691AEC87" w14:textId="77777777" w:rsidR="00D83FF3" w:rsidRPr="008D7E9C" w:rsidRDefault="00D83FF3" w:rsidP="00701359">
            <w:pPr>
              <w:jc w:val="right"/>
            </w:pPr>
            <w:r>
              <w:t>[2]</w:t>
            </w:r>
          </w:p>
        </w:tc>
        <w:tc>
          <w:tcPr>
            <w:tcW w:w="8505" w:type="dxa"/>
          </w:tcPr>
          <w:p w14:paraId="691AEC88" w14:textId="673DCCFF" w:rsidR="00454020" w:rsidRPr="008D7E9C" w:rsidRDefault="00454020" w:rsidP="008B7CDD">
            <w:pPr>
              <w:jc w:val="both"/>
            </w:pPr>
            <w:r>
              <w:t xml:space="preserve">Đặng Hùng Thắng (2005). </w:t>
            </w:r>
            <w:r w:rsidRPr="0072323F">
              <w:rPr>
                <w:i/>
              </w:rPr>
              <w:t>M</w:t>
            </w:r>
            <w:r w:rsidR="0072323F" w:rsidRPr="0072323F">
              <w:rPr>
                <w:i/>
              </w:rPr>
              <w:t>ở</w:t>
            </w:r>
            <w:r w:rsidRPr="0072323F">
              <w:rPr>
                <w:i/>
              </w:rPr>
              <w:t xml:space="preserve"> đầu Lý thuyết xác suất và ứng dụng</w:t>
            </w:r>
            <w:r>
              <w:t>. NXB Giáo dục</w:t>
            </w:r>
            <w:r w:rsidR="00167AE8">
              <w:t>.</w:t>
            </w:r>
          </w:p>
        </w:tc>
      </w:tr>
      <w:tr w:rsidR="00D83FF3" w:rsidRPr="008D7E9C" w14:paraId="691AEC8C" w14:textId="77777777" w:rsidTr="00701359">
        <w:tc>
          <w:tcPr>
            <w:tcW w:w="675" w:type="dxa"/>
          </w:tcPr>
          <w:p w14:paraId="691AEC8A" w14:textId="77777777" w:rsidR="00D83FF3" w:rsidRPr="008D7E9C" w:rsidRDefault="00D83FF3" w:rsidP="00701359">
            <w:pPr>
              <w:jc w:val="right"/>
            </w:pPr>
            <w:r>
              <w:t>[3]</w:t>
            </w:r>
          </w:p>
        </w:tc>
        <w:tc>
          <w:tcPr>
            <w:tcW w:w="8505" w:type="dxa"/>
          </w:tcPr>
          <w:p w14:paraId="691AEC8B" w14:textId="4A0E1E0A" w:rsidR="00D83FF3" w:rsidRPr="008D7E9C" w:rsidRDefault="00454020" w:rsidP="008B7CDD">
            <w:pPr>
              <w:jc w:val="both"/>
            </w:pPr>
            <w:r>
              <w:t>Đặng Hùng Thắng (2008)</w:t>
            </w:r>
            <w:r w:rsidR="00167AE8">
              <w:t xml:space="preserve">. </w:t>
            </w:r>
            <w:r w:rsidR="00167AE8" w:rsidRPr="0072323F">
              <w:rPr>
                <w:i/>
              </w:rPr>
              <w:t>Th</w:t>
            </w:r>
            <w:r w:rsidRPr="0072323F">
              <w:rPr>
                <w:i/>
              </w:rPr>
              <w:t>ống kê và ứng dụng</w:t>
            </w:r>
            <w:r>
              <w:t>. NXB Giáo dục.</w:t>
            </w:r>
          </w:p>
        </w:tc>
      </w:tr>
      <w:tr w:rsidR="00D83FF3" w:rsidRPr="008D7E9C" w14:paraId="691AEC8F" w14:textId="77777777" w:rsidTr="00701359">
        <w:tc>
          <w:tcPr>
            <w:tcW w:w="675" w:type="dxa"/>
          </w:tcPr>
          <w:p w14:paraId="691AEC8D" w14:textId="77777777" w:rsidR="00D83FF3" w:rsidRPr="008D7E9C" w:rsidRDefault="00D83FF3" w:rsidP="00701359">
            <w:pPr>
              <w:jc w:val="right"/>
            </w:pPr>
            <w:r>
              <w:t>[4]</w:t>
            </w:r>
          </w:p>
        </w:tc>
        <w:tc>
          <w:tcPr>
            <w:tcW w:w="8505" w:type="dxa"/>
          </w:tcPr>
          <w:p w14:paraId="691AEC8E" w14:textId="42889AB8" w:rsidR="00D83FF3" w:rsidRPr="008D7E9C" w:rsidRDefault="00167AE8" w:rsidP="008B7CDD">
            <w:pPr>
              <w:jc w:val="both"/>
            </w:pPr>
            <w:r>
              <w:t xml:space="preserve">Murray, R. Spiegel, John </w:t>
            </w:r>
            <w:r w:rsidR="00454020">
              <w:t>S</w:t>
            </w:r>
            <w:r>
              <w:t>chiller, and R</w:t>
            </w:r>
            <w:r w:rsidR="00454020">
              <w:t>.</w:t>
            </w:r>
            <w:r>
              <w:t xml:space="preserve"> Alu Srinivasan (2001</w:t>
            </w:r>
            <w:r w:rsidR="00454020">
              <w:t xml:space="preserve">). </w:t>
            </w:r>
            <w:r w:rsidR="00454020" w:rsidRPr="00167AE8">
              <w:rPr>
                <w:bCs/>
                <w:i/>
                <w:iCs/>
              </w:rPr>
              <w:t>Probability and Statistics</w:t>
            </w:r>
            <w:r w:rsidR="00454020">
              <w:rPr>
                <w:rFonts w:ascii="Arial" w:hAnsi="Arial" w:cs="Arial"/>
                <w:bCs/>
                <w:i/>
                <w:iCs/>
                <w:sz w:val="20"/>
                <w:szCs w:val="20"/>
              </w:rPr>
              <w:t xml:space="preserve">. </w:t>
            </w:r>
            <w:r>
              <w:t>McGraw-Hill Companies.</w:t>
            </w:r>
          </w:p>
        </w:tc>
      </w:tr>
      <w:tr w:rsidR="004346CF" w:rsidRPr="008D7E9C" w14:paraId="7839E6A6" w14:textId="77777777" w:rsidTr="004346CF">
        <w:tc>
          <w:tcPr>
            <w:tcW w:w="675" w:type="dxa"/>
          </w:tcPr>
          <w:p w14:paraId="7C285C78" w14:textId="77777777" w:rsidR="004346CF" w:rsidRDefault="004346CF" w:rsidP="004346CF">
            <w:pPr>
              <w:jc w:val="right"/>
            </w:pPr>
            <w:r>
              <w:t>[5]</w:t>
            </w:r>
          </w:p>
        </w:tc>
        <w:tc>
          <w:tcPr>
            <w:tcW w:w="8505" w:type="dxa"/>
          </w:tcPr>
          <w:p w14:paraId="33705A03" w14:textId="77777777" w:rsidR="004346CF" w:rsidRPr="005E31E8" w:rsidRDefault="004346CF" w:rsidP="004346CF">
            <w:pPr>
              <w:jc w:val="both"/>
            </w:pPr>
            <w:r w:rsidRPr="005E31E8">
              <w:rPr>
                <w:shd w:val="clear" w:color="auto" w:fill="FFFFFF"/>
              </w:rPr>
              <w:t xml:space="preserve">Andrew Metcalfe, David Green, Tony Greenfield, Mayhayaudin Mansor, Andrew Smith, Jonathan Tuke (2019). </w:t>
            </w:r>
            <w:r w:rsidRPr="005E31E8">
              <w:rPr>
                <w:bCs/>
                <w:i/>
                <w:shd w:val="clear" w:color="auto" w:fill="FFFFFF"/>
              </w:rPr>
              <w:t>Statistics in Engineering: With Examples in MATLAB® and R</w:t>
            </w:r>
            <w:r w:rsidRPr="005E31E8">
              <w:rPr>
                <w:bCs/>
                <w:shd w:val="clear" w:color="auto" w:fill="FFFFFF"/>
              </w:rPr>
              <w:t>. Second Edition. CRC Press, Taylor &amp; Francis Group.</w:t>
            </w:r>
          </w:p>
        </w:tc>
      </w:tr>
      <w:tr w:rsidR="004346CF" w:rsidRPr="008D7E9C" w14:paraId="1813644C" w14:textId="77777777" w:rsidTr="004346CF">
        <w:tc>
          <w:tcPr>
            <w:tcW w:w="675" w:type="dxa"/>
          </w:tcPr>
          <w:p w14:paraId="60526C08" w14:textId="77777777" w:rsidR="004346CF" w:rsidRDefault="004346CF" w:rsidP="004346CF">
            <w:pPr>
              <w:jc w:val="right"/>
            </w:pPr>
            <w:r>
              <w:t>[6]</w:t>
            </w:r>
          </w:p>
        </w:tc>
        <w:tc>
          <w:tcPr>
            <w:tcW w:w="8505" w:type="dxa"/>
          </w:tcPr>
          <w:p w14:paraId="55076751" w14:textId="77777777" w:rsidR="004346CF" w:rsidRPr="004346CF" w:rsidRDefault="004346CF" w:rsidP="004346CF">
            <w:pPr>
              <w:jc w:val="both"/>
              <w:rPr>
                <w:shd w:val="clear" w:color="auto" w:fill="FFFFFF"/>
              </w:rPr>
            </w:pPr>
            <w:r w:rsidRPr="004346CF">
              <w:t xml:space="preserve">H. Thomas (2016). </w:t>
            </w:r>
            <w:r w:rsidRPr="004346CF">
              <w:rPr>
                <w:i/>
              </w:rPr>
              <w:t>A</w:t>
            </w:r>
            <w:r w:rsidRPr="004346CF">
              <w:rPr>
                <w:rStyle w:val="fontstyle01"/>
                <w:rFonts w:ascii="Times New Roman" w:hAnsi="Times New Roman"/>
                <w:i/>
                <w:sz w:val="24"/>
                <w:szCs w:val="24"/>
              </w:rPr>
              <w:t>n Introduction to Statistics</w:t>
            </w:r>
            <w:r w:rsidRPr="004346CF">
              <w:rPr>
                <w:i/>
              </w:rPr>
              <w:t xml:space="preserve"> </w:t>
            </w:r>
            <w:r w:rsidRPr="004346CF">
              <w:rPr>
                <w:rStyle w:val="fontstyle01"/>
                <w:rFonts w:ascii="Times New Roman" w:hAnsi="Times New Roman"/>
                <w:i/>
                <w:sz w:val="24"/>
                <w:szCs w:val="24"/>
              </w:rPr>
              <w:t>with Python</w:t>
            </w:r>
            <w:r w:rsidRPr="004346CF">
              <w:t xml:space="preserve"> (</w:t>
            </w:r>
            <w:r w:rsidRPr="004346CF">
              <w:rPr>
                <w:rStyle w:val="fontstyle01"/>
                <w:rFonts w:ascii="Times New Roman" w:hAnsi="Times New Roman"/>
                <w:sz w:val="24"/>
                <w:szCs w:val="24"/>
              </w:rPr>
              <w:t>With Applications in the Life Sciences). Springer.</w:t>
            </w:r>
          </w:p>
        </w:tc>
      </w:tr>
    </w:tbl>
    <w:p w14:paraId="691AEC93" w14:textId="77777777" w:rsidR="00C12FB8" w:rsidRPr="0030354E" w:rsidRDefault="00040978" w:rsidP="0030354E">
      <w:pPr>
        <w:pStyle w:val="ListParagraph"/>
        <w:numPr>
          <w:ilvl w:val="0"/>
          <w:numId w:val="7"/>
        </w:numPr>
        <w:spacing w:before="240"/>
        <w:ind w:left="357" w:hanging="357"/>
        <w:rPr>
          <w:b/>
        </w:rPr>
      </w:pPr>
      <w:r>
        <w:rPr>
          <w:b/>
        </w:rPr>
        <w:t xml:space="preserve">CÁCH </w:t>
      </w:r>
      <w:r w:rsidR="00C12FB8" w:rsidRPr="0030354E">
        <w:rPr>
          <w:b/>
        </w:rPr>
        <w:t>ĐÁNH GIÁ HỌC PHẦN</w:t>
      </w:r>
    </w:p>
    <w:tbl>
      <w:tblPr>
        <w:tblStyle w:val="TableGrid"/>
        <w:tblW w:w="4926" w:type="pct"/>
        <w:tblLook w:val="04A0" w:firstRow="1" w:lastRow="0" w:firstColumn="1" w:lastColumn="0" w:noHBand="0" w:noVBand="1"/>
      </w:tblPr>
      <w:tblGrid>
        <w:gridCol w:w="2268"/>
        <w:gridCol w:w="2609"/>
        <w:gridCol w:w="1532"/>
        <w:gridCol w:w="2100"/>
        <w:gridCol w:w="910"/>
      </w:tblGrid>
      <w:tr w:rsidR="00E8214F" w:rsidRPr="00E8214F" w14:paraId="691AEC99" w14:textId="77777777" w:rsidTr="001562EB">
        <w:tc>
          <w:tcPr>
            <w:tcW w:w="1204" w:type="pct"/>
            <w:vAlign w:val="center"/>
          </w:tcPr>
          <w:p w14:paraId="691AEC94" w14:textId="77777777" w:rsidR="00E8214F" w:rsidRPr="00E8214F" w:rsidRDefault="00E8214F" w:rsidP="00DE0383">
            <w:pPr>
              <w:spacing w:before="40" w:after="40"/>
              <w:jc w:val="center"/>
              <w:rPr>
                <w:b/>
              </w:rPr>
            </w:pPr>
            <w:r w:rsidRPr="00E8214F">
              <w:rPr>
                <w:b/>
              </w:rPr>
              <w:t>Điểm thành phần</w:t>
            </w:r>
          </w:p>
        </w:tc>
        <w:tc>
          <w:tcPr>
            <w:tcW w:w="1385" w:type="pct"/>
            <w:vAlign w:val="center"/>
          </w:tcPr>
          <w:p w14:paraId="691AEC95" w14:textId="77777777" w:rsidR="00E8214F" w:rsidRPr="00E8214F" w:rsidRDefault="00E8214F" w:rsidP="00DE0383">
            <w:pPr>
              <w:spacing w:before="40" w:after="40"/>
              <w:jc w:val="center"/>
              <w:rPr>
                <w:b/>
              </w:rPr>
            </w:pPr>
            <w:r w:rsidRPr="00E8214F">
              <w:rPr>
                <w:b/>
              </w:rPr>
              <w:t>Phương pháp đánh giá cụ thể</w:t>
            </w:r>
          </w:p>
        </w:tc>
        <w:tc>
          <w:tcPr>
            <w:tcW w:w="813" w:type="pct"/>
            <w:vAlign w:val="center"/>
          </w:tcPr>
          <w:p w14:paraId="691AEC96" w14:textId="77777777" w:rsidR="00E8214F" w:rsidRPr="00E8214F" w:rsidRDefault="00E8214F" w:rsidP="00DE0383">
            <w:pPr>
              <w:spacing w:before="40" w:after="40"/>
              <w:jc w:val="center"/>
              <w:rPr>
                <w:b/>
              </w:rPr>
            </w:pPr>
            <w:r w:rsidRPr="00E8214F">
              <w:rPr>
                <w:b/>
              </w:rPr>
              <w:t>Mô tả</w:t>
            </w:r>
          </w:p>
        </w:tc>
        <w:tc>
          <w:tcPr>
            <w:tcW w:w="1115" w:type="pct"/>
            <w:vAlign w:val="center"/>
          </w:tcPr>
          <w:p w14:paraId="7A4D05DF" w14:textId="77777777" w:rsidR="001562EB" w:rsidRDefault="00060CA7" w:rsidP="00DE0383">
            <w:pPr>
              <w:spacing w:before="40" w:after="40"/>
              <w:jc w:val="center"/>
              <w:rPr>
                <w:b/>
              </w:rPr>
            </w:pPr>
            <w:r>
              <w:rPr>
                <w:b/>
              </w:rPr>
              <w:t xml:space="preserve">CĐR </w:t>
            </w:r>
          </w:p>
          <w:p w14:paraId="691AEC97" w14:textId="77E7334B" w:rsidR="00E8214F" w:rsidRPr="00E8214F" w:rsidRDefault="00060CA7" w:rsidP="00DE0383">
            <w:pPr>
              <w:spacing w:before="40" w:after="40"/>
              <w:jc w:val="center"/>
              <w:rPr>
                <w:b/>
              </w:rPr>
            </w:pPr>
            <w:r>
              <w:rPr>
                <w:b/>
              </w:rPr>
              <w:t>được đánh giá</w:t>
            </w:r>
          </w:p>
        </w:tc>
        <w:tc>
          <w:tcPr>
            <w:tcW w:w="483" w:type="pct"/>
            <w:vAlign w:val="center"/>
          </w:tcPr>
          <w:p w14:paraId="691AEC98" w14:textId="77777777" w:rsidR="00E8214F" w:rsidRPr="00E8214F" w:rsidRDefault="00E8214F" w:rsidP="00DE0383">
            <w:pPr>
              <w:spacing w:before="40" w:after="40"/>
              <w:jc w:val="center"/>
              <w:rPr>
                <w:b/>
              </w:rPr>
            </w:pPr>
            <w:r w:rsidRPr="00E8214F">
              <w:rPr>
                <w:b/>
              </w:rPr>
              <w:t>Tỷ trọng</w:t>
            </w:r>
          </w:p>
        </w:tc>
      </w:tr>
      <w:tr w:rsidR="00E8214F" w:rsidRPr="00E8214F" w14:paraId="691AEC9F" w14:textId="77777777" w:rsidTr="001562EB">
        <w:tc>
          <w:tcPr>
            <w:tcW w:w="1204" w:type="pct"/>
            <w:vAlign w:val="center"/>
          </w:tcPr>
          <w:p w14:paraId="691AEC9A" w14:textId="77777777" w:rsidR="00E8214F" w:rsidRPr="00E8214F" w:rsidRDefault="00E8214F" w:rsidP="00DE0383">
            <w:pPr>
              <w:spacing w:before="40" w:after="40"/>
              <w:jc w:val="center"/>
              <w:rPr>
                <w:b/>
              </w:rPr>
            </w:pPr>
            <w:r w:rsidRPr="00E8214F">
              <w:rPr>
                <w:b/>
              </w:rPr>
              <w:t>[1]</w:t>
            </w:r>
          </w:p>
        </w:tc>
        <w:tc>
          <w:tcPr>
            <w:tcW w:w="1385" w:type="pct"/>
            <w:vAlign w:val="center"/>
          </w:tcPr>
          <w:p w14:paraId="691AEC9B" w14:textId="77777777" w:rsidR="00E8214F" w:rsidRPr="00E8214F" w:rsidRDefault="00E8214F" w:rsidP="00DE0383">
            <w:pPr>
              <w:spacing w:before="40" w:after="40"/>
              <w:jc w:val="center"/>
              <w:rPr>
                <w:b/>
              </w:rPr>
            </w:pPr>
            <w:r w:rsidRPr="00E8214F">
              <w:rPr>
                <w:b/>
              </w:rPr>
              <w:t>[2]</w:t>
            </w:r>
          </w:p>
        </w:tc>
        <w:tc>
          <w:tcPr>
            <w:tcW w:w="813" w:type="pct"/>
            <w:vAlign w:val="center"/>
          </w:tcPr>
          <w:p w14:paraId="691AEC9C" w14:textId="77777777" w:rsidR="00E8214F" w:rsidRPr="00E8214F" w:rsidRDefault="00E8214F" w:rsidP="00DE0383">
            <w:pPr>
              <w:spacing w:before="40" w:after="40"/>
              <w:jc w:val="center"/>
              <w:rPr>
                <w:b/>
              </w:rPr>
            </w:pPr>
            <w:r w:rsidRPr="00E8214F">
              <w:rPr>
                <w:b/>
              </w:rPr>
              <w:t>[3]</w:t>
            </w:r>
          </w:p>
        </w:tc>
        <w:tc>
          <w:tcPr>
            <w:tcW w:w="1115" w:type="pct"/>
            <w:vAlign w:val="center"/>
          </w:tcPr>
          <w:p w14:paraId="691AEC9D" w14:textId="77777777" w:rsidR="00E8214F" w:rsidRPr="00E8214F" w:rsidRDefault="00E8214F" w:rsidP="00DE0383">
            <w:pPr>
              <w:spacing w:before="40" w:after="40"/>
              <w:jc w:val="center"/>
              <w:rPr>
                <w:b/>
              </w:rPr>
            </w:pPr>
            <w:r w:rsidRPr="00E8214F">
              <w:rPr>
                <w:b/>
              </w:rPr>
              <w:t>[4]</w:t>
            </w:r>
          </w:p>
        </w:tc>
        <w:tc>
          <w:tcPr>
            <w:tcW w:w="483" w:type="pct"/>
            <w:vAlign w:val="center"/>
          </w:tcPr>
          <w:p w14:paraId="691AEC9E" w14:textId="77777777" w:rsidR="00E8214F" w:rsidRPr="00E8214F" w:rsidRDefault="00E8214F" w:rsidP="00DE0383">
            <w:pPr>
              <w:spacing w:before="40" w:after="40"/>
              <w:jc w:val="center"/>
              <w:rPr>
                <w:b/>
              </w:rPr>
            </w:pPr>
            <w:r w:rsidRPr="00E8214F">
              <w:rPr>
                <w:b/>
              </w:rPr>
              <w:t>[5]</w:t>
            </w:r>
          </w:p>
        </w:tc>
      </w:tr>
      <w:tr w:rsidR="00484277" w:rsidRPr="00E8214F" w14:paraId="691AECA6" w14:textId="77777777" w:rsidTr="001562EB">
        <w:tc>
          <w:tcPr>
            <w:tcW w:w="1204" w:type="pct"/>
            <w:vMerge w:val="restart"/>
          </w:tcPr>
          <w:p w14:paraId="691AECA0" w14:textId="77777777" w:rsidR="00484277" w:rsidRPr="00E8214F" w:rsidRDefault="00484277" w:rsidP="00DE0383">
            <w:pPr>
              <w:spacing w:before="40" w:after="40"/>
              <w:rPr>
                <w:b/>
              </w:rPr>
            </w:pPr>
            <w:r w:rsidRPr="00E8214F">
              <w:rPr>
                <w:b/>
              </w:rPr>
              <w:t xml:space="preserve">A1. Điểm quá </w:t>
            </w:r>
            <w:r w:rsidRPr="001A5823">
              <w:rPr>
                <w:b/>
              </w:rPr>
              <w:t>trình (*)</w:t>
            </w:r>
          </w:p>
          <w:p w14:paraId="691AECA1" w14:textId="77777777" w:rsidR="00484277" w:rsidRPr="00E8214F" w:rsidRDefault="00484277" w:rsidP="00DE0383">
            <w:pPr>
              <w:spacing w:before="40" w:after="40"/>
              <w:rPr>
                <w:b/>
              </w:rPr>
            </w:pPr>
          </w:p>
        </w:tc>
        <w:tc>
          <w:tcPr>
            <w:tcW w:w="1385" w:type="pct"/>
          </w:tcPr>
          <w:p w14:paraId="691AECA2" w14:textId="77777777" w:rsidR="00484277" w:rsidRPr="00E8214F" w:rsidRDefault="00484277" w:rsidP="00DE0383">
            <w:pPr>
              <w:spacing w:before="40" w:after="40"/>
              <w:rPr>
                <w:b/>
              </w:rPr>
            </w:pPr>
            <w:r w:rsidRPr="00E8214F">
              <w:rPr>
                <w:b/>
              </w:rPr>
              <w:t>Đánh giá quá trình</w:t>
            </w:r>
          </w:p>
        </w:tc>
        <w:tc>
          <w:tcPr>
            <w:tcW w:w="813" w:type="pct"/>
          </w:tcPr>
          <w:p w14:paraId="691AECA3" w14:textId="77777777" w:rsidR="00484277" w:rsidRPr="00E8214F" w:rsidRDefault="00484277" w:rsidP="00DE0383">
            <w:pPr>
              <w:spacing w:before="40" w:after="40"/>
              <w:jc w:val="center"/>
              <w:rPr>
                <w:b/>
              </w:rPr>
            </w:pPr>
          </w:p>
        </w:tc>
        <w:tc>
          <w:tcPr>
            <w:tcW w:w="1115" w:type="pct"/>
          </w:tcPr>
          <w:p w14:paraId="691AECA4" w14:textId="77777777" w:rsidR="00484277" w:rsidRPr="00E8214F" w:rsidRDefault="00484277" w:rsidP="00DE0383">
            <w:pPr>
              <w:spacing w:before="40" w:after="40"/>
              <w:jc w:val="center"/>
              <w:rPr>
                <w:b/>
              </w:rPr>
            </w:pPr>
          </w:p>
        </w:tc>
        <w:tc>
          <w:tcPr>
            <w:tcW w:w="483" w:type="pct"/>
          </w:tcPr>
          <w:p w14:paraId="691AECA5" w14:textId="680513DC" w:rsidR="00484277" w:rsidRPr="00E8214F" w:rsidRDefault="00484277" w:rsidP="00DE0383">
            <w:pPr>
              <w:spacing w:before="40" w:after="40"/>
              <w:jc w:val="center"/>
              <w:rPr>
                <w:b/>
              </w:rPr>
            </w:pPr>
            <w:r>
              <w:rPr>
                <w:b/>
              </w:rPr>
              <w:t>3</w:t>
            </w:r>
            <w:r w:rsidRPr="00E8214F">
              <w:rPr>
                <w:b/>
              </w:rPr>
              <w:t>0%</w:t>
            </w:r>
          </w:p>
        </w:tc>
      </w:tr>
      <w:tr w:rsidR="001562EB" w:rsidRPr="00E8214F" w14:paraId="691AECAC" w14:textId="77777777" w:rsidTr="001562EB">
        <w:tc>
          <w:tcPr>
            <w:tcW w:w="1204" w:type="pct"/>
            <w:vMerge/>
          </w:tcPr>
          <w:p w14:paraId="691AECA7" w14:textId="77777777" w:rsidR="001562EB" w:rsidRPr="00E8214F" w:rsidRDefault="001562EB" w:rsidP="00DE0383">
            <w:pPr>
              <w:spacing w:before="40" w:after="40"/>
            </w:pPr>
          </w:p>
        </w:tc>
        <w:tc>
          <w:tcPr>
            <w:tcW w:w="1385" w:type="pct"/>
          </w:tcPr>
          <w:p w14:paraId="691AECA8" w14:textId="77777777" w:rsidR="001562EB" w:rsidRPr="00E8214F" w:rsidRDefault="001562EB" w:rsidP="00DE0383">
            <w:pPr>
              <w:spacing w:before="40" w:after="40"/>
            </w:pPr>
            <w:r w:rsidRPr="00E8214F">
              <w:t>A1.1. Thảo luận trên lớp</w:t>
            </w:r>
          </w:p>
        </w:tc>
        <w:tc>
          <w:tcPr>
            <w:tcW w:w="813" w:type="pct"/>
          </w:tcPr>
          <w:p w14:paraId="691AECA9" w14:textId="77777777" w:rsidR="001562EB" w:rsidRPr="00E8214F" w:rsidRDefault="001562EB" w:rsidP="00DE0383">
            <w:pPr>
              <w:spacing w:before="40" w:after="40"/>
            </w:pPr>
            <w:r w:rsidRPr="00E8214F">
              <w:t>Thuyết trình</w:t>
            </w:r>
          </w:p>
        </w:tc>
        <w:tc>
          <w:tcPr>
            <w:tcW w:w="1115" w:type="pct"/>
            <w:vMerge w:val="restart"/>
          </w:tcPr>
          <w:p w14:paraId="691AECAA" w14:textId="371F029B" w:rsidR="001562EB" w:rsidRPr="00DE0383" w:rsidRDefault="001562EB" w:rsidP="00DE0383">
            <w:pPr>
              <w:spacing w:before="40" w:after="40"/>
              <w:rPr>
                <w:b/>
              </w:rPr>
            </w:pPr>
            <w:r w:rsidRPr="00DE0383">
              <w:rPr>
                <w:b/>
              </w:rPr>
              <w:t xml:space="preserve">M1, </w:t>
            </w:r>
            <w:r w:rsidRPr="004346CF">
              <w:t>M2</w:t>
            </w:r>
            <w:r w:rsidR="004346CF">
              <w:t>.1, M2.2</w:t>
            </w:r>
          </w:p>
        </w:tc>
        <w:tc>
          <w:tcPr>
            <w:tcW w:w="483" w:type="pct"/>
            <w:vMerge w:val="restart"/>
          </w:tcPr>
          <w:p w14:paraId="691AECAB" w14:textId="4DB38047" w:rsidR="001562EB" w:rsidRPr="00E8214F" w:rsidRDefault="001562EB" w:rsidP="00DE0383">
            <w:pPr>
              <w:spacing w:before="40" w:after="40"/>
              <w:jc w:val="center"/>
            </w:pPr>
            <w:r w:rsidRPr="000D16BD">
              <w:rPr>
                <w:sz w:val="20"/>
                <w:szCs w:val="20"/>
              </w:rPr>
              <w:t>Cộng điểm chuyên cần</w:t>
            </w:r>
            <w:r>
              <w:rPr>
                <w:sz w:val="20"/>
                <w:szCs w:val="20"/>
              </w:rPr>
              <w:t xml:space="preserve">, điểm </w:t>
            </w:r>
            <w:r>
              <w:rPr>
                <w:sz w:val="20"/>
                <w:szCs w:val="20"/>
              </w:rPr>
              <w:lastRenderedPageBreak/>
              <w:t>tích cực</w:t>
            </w:r>
          </w:p>
        </w:tc>
      </w:tr>
      <w:tr w:rsidR="001562EB" w:rsidRPr="00E8214F" w14:paraId="691AECB2" w14:textId="77777777" w:rsidTr="001562EB">
        <w:tc>
          <w:tcPr>
            <w:tcW w:w="1204" w:type="pct"/>
            <w:vMerge/>
          </w:tcPr>
          <w:p w14:paraId="691AECAD" w14:textId="77777777" w:rsidR="001562EB" w:rsidRPr="00E8214F" w:rsidRDefault="001562EB" w:rsidP="00DE0383">
            <w:pPr>
              <w:spacing w:before="40" w:after="40"/>
            </w:pPr>
          </w:p>
        </w:tc>
        <w:tc>
          <w:tcPr>
            <w:tcW w:w="1385" w:type="pct"/>
          </w:tcPr>
          <w:p w14:paraId="691AECAE" w14:textId="77777777" w:rsidR="001562EB" w:rsidRPr="00E8214F" w:rsidRDefault="001562EB" w:rsidP="00DE0383">
            <w:pPr>
              <w:spacing w:before="40" w:after="40"/>
            </w:pPr>
            <w:r w:rsidRPr="00E8214F">
              <w:t>A1.2. Bài tập về nhà</w:t>
            </w:r>
          </w:p>
        </w:tc>
        <w:tc>
          <w:tcPr>
            <w:tcW w:w="813" w:type="pct"/>
          </w:tcPr>
          <w:p w14:paraId="691AECAF" w14:textId="77777777" w:rsidR="001562EB" w:rsidRPr="00E8214F" w:rsidRDefault="001562EB" w:rsidP="00DE0383">
            <w:pPr>
              <w:spacing w:before="40" w:after="40"/>
            </w:pPr>
            <w:r w:rsidRPr="00E8214F">
              <w:t>Tự luận</w:t>
            </w:r>
          </w:p>
        </w:tc>
        <w:tc>
          <w:tcPr>
            <w:tcW w:w="1115" w:type="pct"/>
            <w:vMerge/>
          </w:tcPr>
          <w:p w14:paraId="691AECB0" w14:textId="0FA9E951" w:rsidR="001562EB" w:rsidRPr="00E8214F" w:rsidRDefault="001562EB" w:rsidP="00DE0383">
            <w:pPr>
              <w:spacing w:before="40" w:after="40"/>
            </w:pPr>
          </w:p>
        </w:tc>
        <w:tc>
          <w:tcPr>
            <w:tcW w:w="483" w:type="pct"/>
            <w:vMerge/>
          </w:tcPr>
          <w:p w14:paraId="691AECB1" w14:textId="2D3F279D" w:rsidR="001562EB" w:rsidRPr="00E8214F" w:rsidRDefault="001562EB" w:rsidP="00DE0383">
            <w:pPr>
              <w:spacing w:before="40" w:after="40"/>
              <w:jc w:val="center"/>
            </w:pPr>
          </w:p>
        </w:tc>
      </w:tr>
      <w:tr w:rsidR="001562EB" w:rsidRPr="00E8214F" w14:paraId="691AECB8" w14:textId="77777777" w:rsidTr="001562EB">
        <w:tc>
          <w:tcPr>
            <w:tcW w:w="1204" w:type="pct"/>
            <w:vMerge/>
          </w:tcPr>
          <w:p w14:paraId="691AECB3" w14:textId="77777777" w:rsidR="001562EB" w:rsidRPr="00E8214F" w:rsidRDefault="001562EB" w:rsidP="00DE0383">
            <w:pPr>
              <w:spacing w:before="40" w:after="40"/>
            </w:pPr>
          </w:p>
        </w:tc>
        <w:tc>
          <w:tcPr>
            <w:tcW w:w="1385" w:type="pct"/>
            <w:tcBorders>
              <w:bottom w:val="single" w:sz="4" w:space="0" w:color="auto"/>
            </w:tcBorders>
          </w:tcPr>
          <w:p w14:paraId="691AECB4" w14:textId="77777777" w:rsidR="001562EB" w:rsidRPr="00E8214F" w:rsidRDefault="001562EB" w:rsidP="00DE0383">
            <w:pPr>
              <w:tabs>
                <w:tab w:val="center" w:pos="1362"/>
              </w:tabs>
              <w:spacing w:before="40" w:after="40"/>
            </w:pPr>
            <w:r w:rsidRPr="00E8214F">
              <w:t>A1.3. Bài tập nhóm</w:t>
            </w:r>
          </w:p>
        </w:tc>
        <w:tc>
          <w:tcPr>
            <w:tcW w:w="813" w:type="pct"/>
            <w:tcBorders>
              <w:bottom w:val="single" w:sz="4" w:space="0" w:color="auto"/>
            </w:tcBorders>
          </w:tcPr>
          <w:p w14:paraId="691AECB5" w14:textId="77777777" w:rsidR="001562EB" w:rsidRPr="00E8214F" w:rsidRDefault="001562EB" w:rsidP="00DE0383">
            <w:pPr>
              <w:spacing w:before="40" w:after="40"/>
            </w:pPr>
            <w:r w:rsidRPr="00E8214F">
              <w:t>Báo cáo</w:t>
            </w:r>
          </w:p>
        </w:tc>
        <w:tc>
          <w:tcPr>
            <w:tcW w:w="1115" w:type="pct"/>
            <w:vMerge/>
            <w:tcBorders>
              <w:bottom w:val="single" w:sz="4" w:space="0" w:color="auto"/>
            </w:tcBorders>
          </w:tcPr>
          <w:p w14:paraId="691AECB6" w14:textId="04687337" w:rsidR="001562EB" w:rsidRPr="00E8214F" w:rsidRDefault="001562EB" w:rsidP="00DE0383">
            <w:pPr>
              <w:spacing w:before="40" w:after="40"/>
            </w:pPr>
          </w:p>
        </w:tc>
        <w:tc>
          <w:tcPr>
            <w:tcW w:w="483" w:type="pct"/>
            <w:vMerge/>
            <w:tcBorders>
              <w:bottom w:val="single" w:sz="4" w:space="0" w:color="auto"/>
            </w:tcBorders>
          </w:tcPr>
          <w:p w14:paraId="691AECB7" w14:textId="668BFEE7" w:rsidR="001562EB" w:rsidRPr="00E8214F" w:rsidRDefault="001562EB" w:rsidP="00DE0383">
            <w:pPr>
              <w:spacing w:before="40" w:after="40"/>
              <w:jc w:val="center"/>
            </w:pPr>
          </w:p>
        </w:tc>
      </w:tr>
      <w:tr w:rsidR="00484277" w:rsidRPr="00E8214F" w14:paraId="4BD575C1" w14:textId="77777777" w:rsidTr="001562EB">
        <w:tc>
          <w:tcPr>
            <w:tcW w:w="1204" w:type="pct"/>
            <w:vMerge/>
            <w:tcBorders>
              <w:bottom w:val="single" w:sz="4" w:space="0" w:color="auto"/>
            </w:tcBorders>
          </w:tcPr>
          <w:p w14:paraId="04F02EC5" w14:textId="77777777" w:rsidR="00484277" w:rsidRPr="00E8214F" w:rsidRDefault="00484277" w:rsidP="00DE0383">
            <w:pPr>
              <w:spacing w:before="40" w:after="40"/>
            </w:pPr>
          </w:p>
        </w:tc>
        <w:tc>
          <w:tcPr>
            <w:tcW w:w="1385" w:type="pct"/>
            <w:tcBorders>
              <w:bottom w:val="single" w:sz="4" w:space="0" w:color="auto"/>
            </w:tcBorders>
          </w:tcPr>
          <w:p w14:paraId="0D3EEB00" w14:textId="58AC3A3E" w:rsidR="00484277" w:rsidRPr="00E8214F" w:rsidRDefault="00D07AF2" w:rsidP="00DE0383">
            <w:pPr>
              <w:tabs>
                <w:tab w:val="center" w:pos="1362"/>
              </w:tabs>
              <w:spacing w:before="40" w:after="40"/>
            </w:pPr>
            <w:r>
              <w:t>A1.4. Thi giữ</w:t>
            </w:r>
            <w:r w:rsidR="00484277">
              <w:t>a kỳ</w:t>
            </w:r>
          </w:p>
        </w:tc>
        <w:tc>
          <w:tcPr>
            <w:tcW w:w="813" w:type="pct"/>
            <w:tcBorders>
              <w:bottom w:val="single" w:sz="4" w:space="0" w:color="auto"/>
            </w:tcBorders>
          </w:tcPr>
          <w:p w14:paraId="41CA11A7" w14:textId="108DAEDE" w:rsidR="00484277" w:rsidRPr="00E8214F" w:rsidRDefault="00484277" w:rsidP="00DE0383">
            <w:pPr>
              <w:spacing w:before="40" w:after="40"/>
            </w:pPr>
            <w:r>
              <w:t>Thi viết</w:t>
            </w:r>
          </w:p>
        </w:tc>
        <w:tc>
          <w:tcPr>
            <w:tcW w:w="1115" w:type="pct"/>
            <w:tcBorders>
              <w:bottom w:val="single" w:sz="4" w:space="0" w:color="auto"/>
            </w:tcBorders>
          </w:tcPr>
          <w:p w14:paraId="0014056B" w14:textId="22A6B119" w:rsidR="00484277" w:rsidRPr="00E8214F" w:rsidRDefault="001562EB" w:rsidP="00DE0383">
            <w:pPr>
              <w:spacing w:before="40" w:after="40"/>
            </w:pPr>
            <w:r>
              <w:t>M1.1, M1.2, M1.4, M2.1</w:t>
            </w:r>
          </w:p>
        </w:tc>
        <w:tc>
          <w:tcPr>
            <w:tcW w:w="483" w:type="pct"/>
            <w:tcBorders>
              <w:bottom w:val="single" w:sz="4" w:space="0" w:color="auto"/>
            </w:tcBorders>
          </w:tcPr>
          <w:p w14:paraId="1B2093DE" w14:textId="6FE4D835" w:rsidR="00484277" w:rsidRPr="00E8214F" w:rsidRDefault="00484277" w:rsidP="00DE0383">
            <w:pPr>
              <w:spacing w:before="40" w:after="40"/>
              <w:jc w:val="center"/>
            </w:pPr>
          </w:p>
        </w:tc>
      </w:tr>
      <w:tr w:rsidR="00E8214F" w:rsidRPr="00E8214F" w14:paraId="691AECC1" w14:textId="77777777" w:rsidTr="001562EB">
        <w:tc>
          <w:tcPr>
            <w:tcW w:w="1204" w:type="pct"/>
            <w:tcBorders>
              <w:bottom w:val="single" w:sz="4" w:space="0" w:color="auto"/>
            </w:tcBorders>
          </w:tcPr>
          <w:p w14:paraId="691AECB9" w14:textId="77777777" w:rsidR="00E8214F" w:rsidRPr="00E8214F" w:rsidRDefault="00E8214F" w:rsidP="00DE0383">
            <w:pPr>
              <w:spacing w:before="40" w:after="40"/>
              <w:rPr>
                <w:b/>
              </w:rPr>
            </w:pPr>
            <w:r w:rsidRPr="00E8214F">
              <w:rPr>
                <w:b/>
              </w:rPr>
              <w:t>A2. Điểm cuối kỳ</w:t>
            </w:r>
          </w:p>
        </w:tc>
        <w:tc>
          <w:tcPr>
            <w:tcW w:w="1385" w:type="pct"/>
            <w:tcBorders>
              <w:bottom w:val="single" w:sz="4" w:space="0" w:color="auto"/>
            </w:tcBorders>
          </w:tcPr>
          <w:p w14:paraId="691AECBA" w14:textId="77777777" w:rsidR="00E8214F" w:rsidRPr="00E8214F" w:rsidRDefault="00E8214F" w:rsidP="00DE0383">
            <w:pPr>
              <w:spacing w:before="40" w:after="40"/>
              <w:rPr>
                <w:b/>
              </w:rPr>
            </w:pPr>
            <w:r w:rsidRPr="00E8214F">
              <w:rPr>
                <w:b/>
              </w:rPr>
              <w:t>A2.1. Thi cuối kỳ</w:t>
            </w:r>
          </w:p>
        </w:tc>
        <w:tc>
          <w:tcPr>
            <w:tcW w:w="813" w:type="pct"/>
            <w:tcBorders>
              <w:bottom w:val="single" w:sz="4" w:space="0" w:color="auto"/>
            </w:tcBorders>
          </w:tcPr>
          <w:p w14:paraId="691AECBB" w14:textId="77777777" w:rsidR="00E8214F" w:rsidRPr="00E8214F" w:rsidRDefault="00B412C5" w:rsidP="00DE0383">
            <w:pPr>
              <w:spacing w:before="40" w:after="40"/>
            </w:pPr>
            <w:r>
              <w:t>Thi viết</w:t>
            </w:r>
          </w:p>
        </w:tc>
        <w:tc>
          <w:tcPr>
            <w:tcW w:w="1115" w:type="pct"/>
            <w:tcBorders>
              <w:bottom w:val="single" w:sz="4" w:space="0" w:color="auto"/>
            </w:tcBorders>
          </w:tcPr>
          <w:p w14:paraId="691AECBF" w14:textId="6BFAC2D8" w:rsidR="004D22CB" w:rsidRPr="00DE0383" w:rsidRDefault="004346CF" w:rsidP="00DE0383">
            <w:pPr>
              <w:spacing w:before="40" w:after="40"/>
              <w:rPr>
                <w:b/>
              </w:rPr>
            </w:pPr>
            <w:r>
              <w:rPr>
                <w:b/>
              </w:rPr>
              <w:t xml:space="preserve">M1, </w:t>
            </w:r>
            <w:r w:rsidRPr="004346CF">
              <w:t>M2.1, M2.2</w:t>
            </w:r>
          </w:p>
        </w:tc>
        <w:tc>
          <w:tcPr>
            <w:tcW w:w="483" w:type="pct"/>
            <w:tcBorders>
              <w:bottom w:val="single" w:sz="4" w:space="0" w:color="auto"/>
            </w:tcBorders>
          </w:tcPr>
          <w:p w14:paraId="691AECC0" w14:textId="64BA4A41" w:rsidR="00E8214F" w:rsidRPr="00E8214F" w:rsidRDefault="00484277" w:rsidP="00DE0383">
            <w:pPr>
              <w:spacing w:before="40" w:after="40"/>
              <w:jc w:val="center"/>
              <w:rPr>
                <w:b/>
              </w:rPr>
            </w:pPr>
            <w:r>
              <w:rPr>
                <w:b/>
              </w:rPr>
              <w:t>7</w:t>
            </w:r>
            <w:r w:rsidR="00E8214F" w:rsidRPr="00E8214F">
              <w:rPr>
                <w:b/>
              </w:rPr>
              <w:t>0%</w:t>
            </w:r>
          </w:p>
        </w:tc>
      </w:tr>
    </w:tbl>
    <w:p w14:paraId="691AECC2" w14:textId="0BAEE8A1" w:rsidR="00762CEC" w:rsidRPr="00045298" w:rsidRDefault="00794F6A" w:rsidP="001761DB">
      <w:pPr>
        <w:jc w:val="both"/>
        <w:rPr>
          <w:i/>
        </w:rPr>
      </w:pPr>
      <w:r w:rsidRPr="00794F6A">
        <w:rPr>
          <w:b/>
        </w:rPr>
        <w:t>(*)</w:t>
      </w:r>
      <w:r w:rsidR="001C0A22">
        <w:rPr>
          <w:b/>
        </w:rPr>
        <w:t xml:space="preserve"> </w:t>
      </w:r>
      <w:proofErr w:type="gramStart"/>
      <w:r w:rsidR="001C0A22" w:rsidRPr="00794F6A">
        <w:rPr>
          <w:i/>
        </w:rPr>
        <w:t>Điểm quá trình sẽ được điều chỉnh bằng cách cộng thêm điểm chuyên cần</w:t>
      </w:r>
      <w:r w:rsidR="001C0A22">
        <w:rPr>
          <w:i/>
        </w:rPr>
        <w:t>, điểm tích cực học tập.</w:t>
      </w:r>
      <w:proofErr w:type="gramEnd"/>
      <w:r w:rsidR="001C0A22">
        <w:rPr>
          <w:i/>
        </w:rPr>
        <w:t xml:space="preserve"> </w:t>
      </w:r>
      <w:r w:rsidR="001C0A22" w:rsidRPr="00794F6A">
        <w:rPr>
          <w:i/>
        </w:rPr>
        <w:t xml:space="preserve">Điểm chuyên cần </w:t>
      </w:r>
      <w:r w:rsidR="001C0A22">
        <w:rPr>
          <w:i/>
        </w:rPr>
        <w:t xml:space="preserve">và điểm tích cực học tập </w:t>
      </w:r>
      <w:r w:rsidR="001C0A22" w:rsidRPr="00794F6A">
        <w:rPr>
          <w:i/>
        </w:rPr>
        <w:t xml:space="preserve">có giá trị từ –2 đến +2, theo </w:t>
      </w:r>
      <w:r w:rsidR="001C0A22">
        <w:rPr>
          <w:i/>
        </w:rPr>
        <w:t xml:space="preserve">Quy định của Viện Toán ứng dụng và Tin học cùng </w:t>
      </w:r>
      <w:r w:rsidR="001C0A22" w:rsidRPr="00794F6A">
        <w:rPr>
          <w:i/>
        </w:rPr>
        <w:t>Quy chế Đào tạo đại học hệ chính quy của Trường ĐH Bách khoa Hà Nội.</w:t>
      </w:r>
    </w:p>
    <w:p w14:paraId="691AECC4" w14:textId="77777777" w:rsidR="00C12FB8" w:rsidRPr="009E01F4" w:rsidRDefault="00C12FB8" w:rsidP="009E01F4">
      <w:pPr>
        <w:pStyle w:val="ListParagraph"/>
        <w:numPr>
          <w:ilvl w:val="0"/>
          <w:numId w:val="7"/>
        </w:numPr>
        <w:spacing w:before="240"/>
        <w:ind w:left="357" w:hanging="357"/>
        <w:rPr>
          <w:b/>
        </w:rPr>
      </w:pPr>
      <w:r w:rsidRPr="009E01F4">
        <w:rPr>
          <w:b/>
        </w:rPr>
        <w:t>KẾ HOẠCH GIẢNG DẠY</w:t>
      </w:r>
    </w:p>
    <w:tbl>
      <w:tblPr>
        <w:tblStyle w:val="TableGrid"/>
        <w:tblW w:w="9450" w:type="dxa"/>
        <w:tblInd w:w="18" w:type="dxa"/>
        <w:tblLook w:val="04A0" w:firstRow="1" w:lastRow="0" w:firstColumn="1" w:lastColumn="0" w:noHBand="0" w:noVBand="1"/>
      </w:tblPr>
      <w:tblGrid>
        <w:gridCol w:w="810"/>
        <w:gridCol w:w="4560"/>
        <w:gridCol w:w="1016"/>
        <w:gridCol w:w="1894"/>
        <w:gridCol w:w="1170"/>
      </w:tblGrid>
      <w:tr w:rsidR="006D285E" w:rsidRPr="006D285E" w14:paraId="691AECCA" w14:textId="77777777" w:rsidTr="00C60697">
        <w:trPr>
          <w:tblHeader/>
        </w:trPr>
        <w:tc>
          <w:tcPr>
            <w:tcW w:w="810" w:type="dxa"/>
            <w:vAlign w:val="center"/>
          </w:tcPr>
          <w:p w14:paraId="691AECC5" w14:textId="77777777" w:rsidR="009E01F4" w:rsidRPr="006D285E" w:rsidRDefault="009E01F4" w:rsidP="007F437D">
            <w:pPr>
              <w:pStyle w:val="BodyText"/>
              <w:spacing w:before="20" w:after="20"/>
              <w:jc w:val="center"/>
              <w:rPr>
                <w:b/>
                <w:szCs w:val="24"/>
              </w:rPr>
            </w:pPr>
            <w:r w:rsidRPr="006D285E">
              <w:rPr>
                <w:b/>
                <w:szCs w:val="24"/>
              </w:rPr>
              <w:t>Tuần</w:t>
            </w:r>
          </w:p>
        </w:tc>
        <w:tc>
          <w:tcPr>
            <w:tcW w:w="4560" w:type="dxa"/>
            <w:vAlign w:val="center"/>
          </w:tcPr>
          <w:p w14:paraId="691AECC6" w14:textId="77777777" w:rsidR="009E01F4" w:rsidRPr="006D285E" w:rsidRDefault="009E01F4" w:rsidP="007F437D">
            <w:pPr>
              <w:pStyle w:val="BodyText"/>
              <w:spacing w:before="20" w:after="20"/>
              <w:jc w:val="center"/>
              <w:rPr>
                <w:b/>
                <w:szCs w:val="24"/>
              </w:rPr>
            </w:pPr>
            <w:r w:rsidRPr="006D285E">
              <w:rPr>
                <w:b/>
                <w:szCs w:val="24"/>
              </w:rPr>
              <w:t>Nội dung</w:t>
            </w:r>
          </w:p>
        </w:tc>
        <w:tc>
          <w:tcPr>
            <w:tcW w:w="1016" w:type="dxa"/>
            <w:vAlign w:val="center"/>
          </w:tcPr>
          <w:p w14:paraId="691AECC7" w14:textId="77777777" w:rsidR="009E01F4" w:rsidRPr="006D285E" w:rsidRDefault="009E01F4" w:rsidP="007F437D">
            <w:pPr>
              <w:pStyle w:val="BodyText"/>
              <w:spacing w:before="20" w:after="20"/>
              <w:jc w:val="center"/>
              <w:rPr>
                <w:b/>
                <w:szCs w:val="24"/>
              </w:rPr>
            </w:pPr>
            <w:r w:rsidRPr="006D285E">
              <w:rPr>
                <w:b/>
                <w:szCs w:val="24"/>
              </w:rPr>
              <w:t>CĐR học phần</w:t>
            </w:r>
          </w:p>
        </w:tc>
        <w:tc>
          <w:tcPr>
            <w:tcW w:w="1894" w:type="dxa"/>
            <w:vAlign w:val="center"/>
          </w:tcPr>
          <w:p w14:paraId="691AECC8" w14:textId="77777777" w:rsidR="009E01F4" w:rsidRPr="006D285E" w:rsidRDefault="009E01F4" w:rsidP="007F437D">
            <w:pPr>
              <w:pStyle w:val="BodyText"/>
              <w:spacing w:before="20" w:after="20"/>
              <w:jc w:val="center"/>
              <w:rPr>
                <w:b/>
                <w:szCs w:val="24"/>
              </w:rPr>
            </w:pPr>
            <w:r w:rsidRPr="006D285E">
              <w:rPr>
                <w:b/>
                <w:szCs w:val="24"/>
              </w:rPr>
              <w:t>Hoạt động dạy và học</w:t>
            </w:r>
          </w:p>
        </w:tc>
        <w:tc>
          <w:tcPr>
            <w:tcW w:w="1170" w:type="dxa"/>
            <w:vAlign w:val="center"/>
          </w:tcPr>
          <w:p w14:paraId="691AECC9" w14:textId="77777777" w:rsidR="009E01F4" w:rsidRPr="006D285E" w:rsidRDefault="009E01F4" w:rsidP="007F437D">
            <w:pPr>
              <w:pStyle w:val="BodyText"/>
              <w:spacing w:before="20" w:after="20"/>
              <w:jc w:val="center"/>
              <w:rPr>
                <w:b/>
                <w:szCs w:val="24"/>
              </w:rPr>
            </w:pPr>
            <w:r w:rsidRPr="006D285E">
              <w:rPr>
                <w:b/>
                <w:szCs w:val="24"/>
              </w:rPr>
              <w:t>Bài đánh giá</w:t>
            </w:r>
          </w:p>
        </w:tc>
      </w:tr>
      <w:tr w:rsidR="006D285E" w:rsidRPr="006D285E" w14:paraId="691AECD0" w14:textId="77777777" w:rsidTr="00C60697">
        <w:trPr>
          <w:tblHeader/>
        </w:trPr>
        <w:tc>
          <w:tcPr>
            <w:tcW w:w="810" w:type="dxa"/>
            <w:vAlign w:val="center"/>
          </w:tcPr>
          <w:p w14:paraId="691AECCB" w14:textId="77777777" w:rsidR="009E01F4" w:rsidRPr="006D285E" w:rsidRDefault="009E01F4" w:rsidP="007F437D">
            <w:pPr>
              <w:pStyle w:val="BodyText"/>
              <w:spacing w:before="20" w:after="20"/>
              <w:jc w:val="center"/>
              <w:rPr>
                <w:b/>
                <w:szCs w:val="24"/>
              </w:rPr>
            </w:pPr>
            <w:r w:rsidRPr="006D285E">
              <w:rPr>
                <w:b/>
                <w:szCs w:val="24"/>
              </w:rPr>
              <w:t>[1]</w:t>
            </w:r>
          </w:p>
        </w:tc>
        <w:tc>
          <w:tcPr>
            <w:tcW w:w="4560" w:type="dxa"/>
            <w:vAlign w:val="center"/>
          </w:tcPr>
          <w:p w14:paraId="691AECCC" w14:textId="77777777" w:rsidR="009E01F4" w:rsidRPr="006D285E" w:rsidRDefault="009E01F4" w:rsidP="007F437D">
            <w:pPr>
              <w:pStyle w:val="BodyText"/>
              <w:spacing w:before="20" w:after="20"/>
              <w:jc w:val="center"/>
              <w:rPr>
                <w:b/>
                <w:szCs w:val="24"/>
              </w:rPr>
            </w:pPr>
            <w:r w:rsidRPr="006D285E">
              <w:rPr>
                <w:b/>
                <w:szCs w:val="24"/>
              </w:rPr>
              <w:t>[2]</w:t>
            </w:r>
          </w:p>
        </w:tc>
        <w:tc>
          <w:tcPr>
            <w:tcW w:w="1016" w:type="dxa"/>
            <w:vAlign w:val="center"/>
          </w:tcPr>
          <w:p w14:paraId="691AECCD" w14:textId="77777777" w:rsidR="009E01F4" w:rsidRPr="006D285E" w:rsidRDefault="009E01F4" w:rsidP="007F437D">
            <w:pPr>
              <w:pStyle w:val="BodyText"/>
              <w:spacing w:before="20" w:after="20"/>
              <w:jc w:val="center"/>
              <w:rPr>
                <w:b/>
                <w:szCs w:val="24"/>
              </w:rPr>
            </w:pPr>
            <w:r w:rsidRPr="006D285E">
              <w:rPr>
                <w:b/>
                <w:szCs w:val="24"/>
              </w:rPr>
              <w:t>[3]</w:t>
            </w:r>
          </w:p>
        </w:tc>
        <w:tc>
          <w:tcPr>
            <w:tcW w:w="1894" w:type="dxa"/>
            <w:vAlign w:val="center"/>
          </w:tcPr>
          <w:p w14:paraId="691AECCE" w14:textId="77777777" w:rsidR="009E01F4" w:rsidRPr="006D285E" w:rsidRDefault="009E01F4" w:rsidP="007F437D">
            <w:pPr>
              <w:pStyle w:val="BodyText"/>
              <w:spacing w:before="20" w:after="20"/>
              <w:jc w:val="left"/>
              <w:rPr>
                <w:b/>
                <w:szCs w:val="24"/>
              </w:rPr>
            </w:pPr>
            <w:r w:rsidRPr="006D285E">
              <w:rPr>
                <w:b/>
                <w:szCs w:val="24"/>
              </w:rPr>
              <w:t>[4]</w:t>
            </w:r>
          </w:p>
        </w:tc>
        <w:tc>
          <w:tcPr>
            <w:tcW w:w="1170" w:type="dxa"/>
            <w:vAlign w:val="center"/>
          </w:tcPr>
          <w:p w14:paraId="691AECCF" w14:textId="77777777" w:rsidR="009E01F4" w:rsidRPr="006D285E" w:rsidRDefault="009E01F4" w:rsidP="007F437D">
            <w:pPr>
              <w:pStyle w:val="BodyText"/>
              <w:spacing w:before="20" w:after="20"/>
              <w:jc w:val="center"/>
              <w:rPr>
                <w:b/>
                <w:szCs w:val="24"/>
              </w:rPr>
            </w:pPr>
            <w:r w:rsidRPr="006D285E">
              <w:rPr>
                <w:b/>
                <w:szCs w:val="24"/>
              </w:rPr>
              <w:t>[5]</w:t>
            </w:r>
          </w:p>
        </w:tc>
      </w:tr>
      <w:tr w:rsidR="006D285E" w:rsidRPr="006D285E" w14:paraId="691AECDD" w14:textId="77777777" w:rsidTr="00C60697">
        <w:trPr>
          <w:trHeight w:val="3042"/>
        </w:trPr>
        <w:tc>
          <w:tcPr>
            <w:tcW w:w="810" w:type="dxa"/>
          </w:tcPr>
          <w:p w14:paraId="691AECD1" w14:textId="77777777" w:rsidR="008B7CDD" w:rsidRPr="006D285E" w:rsidRDefault="008B7CDD" w:rsidP="007F437D">
            <w:pPr>
              <w:pStyle w:val="BodyText"/>
              <w:spacing w:before="20" w:after="20"/>
              <w:jc w:val="center"/>
              <w:rPr>
                <w:szCs w:val="24"/>
              </w:rPr>
            </w:pPr>
            <w:r w:rsidRPr="006D285E">
              <w:rPr>
                <w:szCs w:val="24"/>
              </w:rPr>
              <w:t>1</w:t>
            </w:r>
          </w:p>
        </w:tc>
        <w:tc>
          <w:tcPr>
            <w:tcW w:w="4560" w:type="dxa"/>
          </w:tcPr>
          <w:p w14:paraId="691AECD2" w14:textId="12B9549C" w:rsidR="008B7CDD" w:rsidRPr="006D285E" w:rsidRDefault="008B7CDD" w:rsidP="007F437D">
            <w:pPr>
              <w:tabs>
                <w:tab w:val="left" w:pos="5387"/>
                <w:tab w:val="left" w:pos="6804"/>
              </w:tabs>
              <w:spacing w:before="20" w:after="20"/>
              <w:ind w:right="39"/>
              <w:rPr>
                <w:b/>
              </w:rPr>
            </w:pPr>
            <w:r w:rsidRPr="006D285E">
              <w:rPr>
                <w:b/>
              </w:rPr>
              <w:t xml:space="preserve">Chương 1: </w:t>
            </w:r>
            <w:r w:rsidRPr="006D285E">
              <w:rPr>
                <w:b/>
                <w:bCs/>
              </w:rPr>
              <w:t>Sự kiện ngẫu nhiên và phép tính xác suất</w:t>
            </w:r>
          </w:p>
          <w:p w14:paraId="33A68CAF" w14:textId="15AA3BC2" w:rsidR="008B7CDD" w:rsidRPr="006D285E" w:rsidRDefault="008B7CDD" w:rsidP="007F437D">
            <w:pPr>
              <w:spacing w:before="20" w:after="20"/>
              <w:rPr>
                <w:b/>
                <w:bCs/>
              </w:rPr>
            </w:pPr>
            <w:r w:rsidRPr="006D285E">
              <w:rPr>
                <w:b/>
                <w:bCs/>
              </w:rPr>
              <w:t>1.1. Các khái niệm cơ bản</w:t>
            </w:r>
          </w:p>
          <w:p w14:paraId="196877DD" w14:textId="2E2DF4A3" w:rsidR="008B7CDD" w:rsidRPr="006D285E" w:rsidRDefault="008B7CDD" w:rsidP="007F437D">
            <w:pPr>
              <w:spacing w:before="20" w:after="20"/>
              <w:rPr>
                <w:bCs/>
              </w:rPr>
            </w:pPr>
            <w:r w:rsidRPr="006D285E">
              <w:rPr>
                <w:bCs/>
              </w:rPr>
              <w:t>1.1.1. Phép thử, sự kiện</w:t>
            </w:r>
          </w:p>
          <w:p w14:paraId="6B4507EE" w14:textId="24E28C04" w:rsidR="008B7CDD" w:rsidRPr="006D285E" w:rsidRDefault="008B7CDD" w:rsidP="007F437D">
            <w:pPr>
              <w:spacing w:before="20" w:after="20"/>
              <w:rPr>
                <w:bCs/>
              </w:rPr>
            </w:pPr>
            <w:r w:rsidRPr="006D285E">
              <w:rPr>
                <w:bCs/>
              </w:rPr>
              <w:t>1.1.2. Quan hệ và các phép toán của các sự kiện</w:t>
            </w:r>
          </w:p>
          <w:p w14:paraId="52D34EB5" w14:textId="77777777" w:rsidR="008B7CDD" w:rsidRPr="006D285E" w:rsidRDefault="008B7CDD" w:rsidP="007F437D">
            <w:pPr>
              <w:spacing w:before="20" w:after="20"/>
              <w:ind w:right="39"/>
              <w:rPr>
                <w:b/>
                <w:bCs/>
              </w:rPr>
            </w:pPr>
            <w:r w:rsidRPr="006D285E">
              <w:rPr>
                <w:b/>
                <w:bCs/>
              </w:rPr>
              <w:t>1.2. Định nghĩa xác suất</w:t>
            </w:r>
          </w:p>
          <w:p w14:paraId="0F7F6673" w14:textId="77777777" w:rsidR="008B7CDD" w:rsidRPr="006D285E" w:rsidRDefault="008B7CDD" w:rsidP="007F437D">
            <w:pPr>
              <w:spacing w:before="20" w:after="20"/>
              <w:ind w:right="39"/>
              <w:rPr>
                <w:bCs/>
              </w:rPr>
            </w:pPr>
            <w:r w:rsidRPr="006D285E">
              <w:rPr>
                <w:bCs/>
              </w:rPr>
              <w:t>1.2.1. Định nghĩa cổ điển</w:t>
            </w:r>
          </w:p>
          <w:p w14:paraId="691AECD6" w14:textId="27D1FB31" w:rsidR="008B7CDD" w:rsidRPr="006D285E" w:rsidRDefault="008B7CDD" w:rsidP="007F437D">
            <w:pPr>
              <w:spacing w:before="20" w:after="20"/>
              <w:rPr>
                <w:bCs/>
              </w:rPr>
            </w:pPr>
            <w:r w:rsidRPr="006D285E">
              <w:rPr>
                <w:bCs/>
              </w:rPr>
              <w:t>1.2.2. Định nghĩa thống kê</w:t>
            </w:r>
          </w:p>
        </w:tc>
        <w:tc>
          <w:tcPr>
            <w:tcW w:w="1016" w:type="dxa"/>
          </w:tcPr>
          <w:p w14:paraId="40950A70" w14:textId="427A52A9" w:rsidR="008B7CDD" w:rsidRPr="006D285E" w:rsidRDefault="008B7CDD" w:rsidP="007F437D">
            <w:pPr>
              <w:spacing w:before="20" w:after="20"/>
              <w:jc w:val="center"/>
              <w:rPr>
                <w:bCs/>
              </w:rPr>
            </w:pPr>
            <w:r w:rsidRPr="006D285E">
              <w:rPr>
                <w:bCs/>
              </w:rPr>
              <w:t>M1</w:t>
            </w:r>
            <w:r w:rsidR="006D285E">
              <w:rPr>
                <w:bCs/>
              </w:rPr>
              <w:t>.</w:t>
            </w:r>
            <w:r w:rsidRPr="006D285E">
              <w:rPr>
                <w:bCs/>
              </w:rPr>
              <w:t>1</w:t>
            </w:r>
          </w:p>
          <w:p w14:paraId="4E6E63DE" w14:textId="69C20877" w:rsidR="008B7CDD" w:rsidRDefault="008B7CDD" w:rsidP="007F437D">
            <w:pPr>
              <w:pStyle w:val="BodyText"/>
              <w:spacing w:before="20" w:after="20"/>
              <w:jc w:val="center"/>
              <w:rPr>
                <w:bCs w:val="0"/>
                <w:szCs w:val="24"/>
              </w:rPr>
            </w:pPr>
            <w:r w:rsidRPr="006D285E">
              <w:rPr>
                <w:bCs w:val="0"/>
                <w:szCs w:val="24"/>
              </w:rPr>
              <w:t>M1</w:t>
            </w:r>
            <w:r w:rsidR="006D285E">
              <w:rPr>
                <w:bCs w:val="0"/>
                <w:szCs w:val="24"/>
              </w:rPr>
              <w:t>.</w:t>
            </w:r>
            <w:r w:rsidRPr="006D285E">
              <w:rPr>
                <w:bCs w:val="0"/>
                <w:szCs w:val="24"/>
              </w:rPr>
              <w:t>4</w:t>
            </w:r>
          </w:p>
          <w:p w14:paraId="691AECD9" w14:textId="53CBACB9" w:rsidR="006D285E" w:rsidRPr="006D285E" w:rsidRDefault="006D285E" w:rsidP="007F437D">
            <w:pPr>
              <w:pStyle w:val="BodyText"/>
              <w:spacing w:before="20" w:after="20"/>
              <w:jc w:val="center"/>
              <w:rPr>
                <w:szCs w:val="24"/>
              </w:rPr>
            </w:pPr>
            <w:r>
              <w:rPr>
                <w:bCs w:val="0"/>
                <w:szCs w:val="24"/>
              </w:rPr>
              <w:t>M2.1</w:t>
            </w:r>
          </w:p>
        </w:tc>
        <w:tc>
          <w:tcPr>
            <w:tcW w:w="1894" w:type="dxa"/>
          </w:tcPr>
          <w:p w14:paraId="691AECDA" w14:textId="5AB499D7" w:rsidR="008B7CDD" w:rsidRDefault="00C67721" w:rsidP="007F437D">
            <w:pPr>
              <w:pStyle w:val="BodyText"/>
              <w:spacing w:before="20" w:after="20"/>
              <w:jc w:val="left"/>
              <w:rPr>
                <w:szCs w:val="24"/>
              </w:rPr>
            </w:pPr>
            <w:r>
              <w:rPr>
                <w:szCs w:val="24"/>
              </w:rPr>
              <w:t>- Giới thiệu tổng quan về học phần; Giảng lý thuyết</w:t>
            </w:r>
          </w:p>
          <w:p w14:paraId="5D7EC0B8" w14:textId="474F0F52" w:rsidR="00C67721" w:rsidRPr="006D285E" w:rsidRDefault="00C67721" w:rsidP="007F437D">
            <w:pPr>
              <w:pStyle w:val="BodyText"/>
              <w:spacing w:before="20" w:after="20"/>
              <w:jc w:val="left"/>
              <w:rPr>
                <w:szCs w:val="24"/>
              </w:rPr>
            </w:pPr>
            <w:r>
              <w:rPr>
                <w:szCs w:val="24"/>
              </w:rPr>
              <w:t>- Thảo luận</w:t>
            </w:r>
          </w:p>
          <w:p w14:paraId="691AECDB" w14:textId="77777777" w:rsidR="008B7CDD" w:rsidRPr="006D285E" w:rsidRDefault="008B7CDD" w:rsidP="007F437D">
            <w:pPr>
              <w:pStyle w:val="BodyText"/>
              <w:spacing w:before="20" w:after="20"/>
              <w:jc w:val="left"/>
              <w:rPr>
                <w:szCs w:val="24"/>
              </w:rPr>
            </w:pPr>
          </w:p>
        </w:tc>
        <w:tc>
          <w:tcPr>
            <w:tcW w:w="1170" w:type="dxa"/>
          </w:tcPr>
          <w:p w14:paraId="709F24F2" w14:textId="77777777" w:rsidR="008B7CDD" w:rsidRPr="006D285E" w:rsidRDefault="008B7CDD" w:rsidP="007F437D">
            <w:pPr>
              <w:spacing w:before="20" w:after="20"/>
              <w:jc w:val="center"/>
              <w:rPr>
                <w:rFonts w:eastAsia="Times New Roman"/>
                <w:bCs/>
              </w:rPr>
            </w:pPr>
            <w:r w:rsidRPr="006D285E">
              <w:rPr>
                <w:rFonts w:eastAsia="Times New Roman"/>
                <w:bCs/>
              </w:rPr>
              <w:t>A1.1</w:t>
            </w:r>
          </w:p>
          <w:p w14:paraId="24593AD2" w14:textId="77777777" w:rsidR="008B7CDD" w:rsidRPr="006D285E" w:rsidRDefault="008B7CDD" w:rsidP="007F437D">
            <w:pPr>
              <w:spacing w:before="20" w:after="20"/>
              <w:jc w:val="center"/>
              <w:rPr>
                <w:rFonts w:eastAsia="Times New Roman"/>
                <w:bCs/>
              </w:rPr>
            </w:pPr>
            <w:r w:rsidRPr="006D285E">
              <w:rPr>
                <w:rFonts w:eastAsia="Times New Roman"/>
                <w:bCs/>
              </w:rPr>
              <w:t>A1.2</w:t>
            </w:r>
          </w:p>
          <w:p w14:paraId="0E325B24" w14:textId="77777777" w:rsidR="008B7CDD" w:rsidRPr="006D285E" w:rsidRDefault="008B7CDD" w:rsidP="007F437D">
            <w:pPr>
              <w:spacing w:before="20" w:after="20"/>
              <w:jc w:val="center"/>
              <w:rPr>
                <w:rFonts w:eastAsia="Times New Roman"/>
                <w:bCs/>
              </w:rPr>
            </w:pPr>
            <w:r w:rsidRPr="006D285E">
              <w:rPr>
                <w:rFonts w:eastAsia="Times New Roman"/>
                <w:bCs/>
              </w:rPr>
              <w:t>A1.3</w:t>
            </w:r>
          </w:p>
          <w:p w14:paraId="57EEE4E7" w14:textId="0EFC605D" w:rsidR="008B7CDD" w:rsidRPr="006D285E" w:rsidRDefault="008B7CDD" w:rsidP="007F437D">
            <w:pPr>
              <w:spacing w:before="20" w:after="20"/>
              <w:jc w:val="center"/>
              <w:rPr>
                <w:rFonts w:eastAsia="Times New Roman"/>
                <w:bCs/>
              </w:rPr>
            </w:pPr>
            <w:r w:rsidRPr="006D285E">
              <w:rPr>
                <w:rFonts w:eastAsia="Times New Roman"/>
                <w:bCs/>
              </w:rPr>
              <w:t>A1.4</w:t>
            </w:r>
          </w:p>
          <w:p w14:paraId="689E8CB8" w14:textId="3CDF272E" w:rsidR="008B7CDD" w:rsidRPr="006D285E" w:rsidRDefault="008B7CDD" w:rsidP="007F437D">
            <w:pPr>
              <w:spacing w:before="20" w:after="20"/>
              <w:jc w:val="center"/>
            </w:pPr>
            <w:r w:rsidRPr="006D285E">
              <w:t>A2.1</w:t>
            </w:r>
          </w:p>
          <w:p w14:paraId="691AECDC" w14:textId="775B8814" w:rsidR="008B7CDD" w:rsidRPr="006D285E" w:rsidRDefault="008B7CDD" w:rsidP="007F437D">
            <w:pPr>
              <w:spacing w:before="20" w:after="20"/>
              <w:jc w:val="center"/>
            </w:pPr>
          </w:p>
        </w:tc>
      </w:tr>
      <w:tr w:rsidR="00C67721" w:rsidRPr="006D285E" w14:paraId="691AECE6" w14:textId="77777777" w:rsidTr="00C60697">
        <w:tc>
          <w:tcPr>
            <w:tcW w:w="810" w:type="dxa"/>
            <w:vMerge w:val="restart"/>
          </w:tcPr>
          <w:p w14:paraId="691AECDE" w14:textId="77777777" w:rsidR="00C67721" w:rsidRPr="006D285E" w:rsidRDefault="00C67721" w:rsidP="007F437D">
            <w:pPr>
              <w:pStyle w:val="BodyText"/>
              <w:spacing w:before="20" w:after="20"/>
              <w:jc w:val="center"/>
              <w:rPr>
                <w:szCs w:val="24"/>
              </w:rPr>
            </w:pPr>
            <w:r w:rsidRPr="006D285E">
              <w:rPr>
                <w:szCs w:val="24"/>
              </w:rPr>
              <w:t>2</w:t>
            </w:r>
          </w:p>
        </w:tc>
        <w:tc>
          <w:tcPr>
            <w:tcW w:w="4560" w:type="dxa"/>
          </w:tcPr>
          <w:p w14:paraId="4F61B7D9" w14:textId="77777777" w:rsidR="00C67721" w:rsidRPr="006D285E" w:rsidRDefault="00C67721" w:rsidP="007F437D">
            <w:pPr>
              <w:tabs>
                <w:tab w:val="left" w:pos="5387"/>
                <w:tab w:val="left" w:pos="6804"/>
              </w:tabs>
              <w:spacing w:before="20" w:after="20"/>
              <w:ind w:right="39"/>
              <w:rPr>
                <w:b/>
              </w:rPr>
            </w:pPr>
            <w:r w:rsidRPr="006D285E">
              <w:rPr>
                <w:b/>
              </w:rPr>
              <w:t>1.3. Xác suất có điều kiện</w:t>
            </w:r>
          </w:p>
          <w:p w14:paraId="72D6E090" w14:textId="77777777" w:rsidR="00C67721" w:rsidRPr="006D285E" w:rsidRDefault="00C67721" w:rsidP="007F437D">
            <w:pPr>
              <w:tabs>
                <w:tab w:val="left" w:pos="5387"/>
                <w:tab w:val="left" w:pos="6804"/>
              </w:tabs>
              <w:spacing w:before="20" w:after="20"/>
              <w:ind w:right="39"/>
            </w:pPr>
            <w:r w:rsidRPr="006D285E">
              <w:t>1.3.1. Xác suất có điều kiện</w:t>
            </w:r>
          </w:p>
          <w:p w14:paraId="3871E142" w14:textId="77777777" w:rsidR="00C67721" w:rsidRPr="006D285E" w:rsidRDefault="00C67721" w:rsidP="007F437D">
            <w:pPr>
              <w:tabs>
                <w:tab w:val="left" w:pos="5387"/>
                <w:tab w:val="left" w:pos="6804"/>
              </w:tabs>
              <w:spacing w:before="20" w:after="20"/>
              <w:ind w:right="39"/>
            </w:pPr>
            <w:r w:rsidRPr="006D285E">
              <w:t>1.3.2. Công thức cộng và nhân xác suất</w:t>
            </w:r>
          </w:p>
          <w:p w14:paraId="691AECE1" w14:textId="03DB7F04" w:rsidR="00C67721" w:rsidRPr="006D285E" w:rsidRDefault="00C67721" w:rsidP="007F437D">
            <w:pPr>
              <w:tabs>
                <w:tab w:val="left" w:pos="5387"/>
                <w:tab w:val="left" w:pos="6804"/>
              </w:tabs>
              <w:spacing w:before="20" w:after="20"/>
              <w:ind w:right="39"/>
            </w:pPr>
            <w:r w:rsidRPr="006D285E">
              <w:t>1.3.3. Công thức Béc-nu-li</w:t>
            </w:r>
          </w:p>
        </w:tc>
        <w:tc>
          <w:tcPr>
            <w:tcW w:w="1016" w:type="dxa"/>
            <w:vMerge w:val="restart"/>
          </w:tcPr>
          <w:p w14:paraId="2A3D42E1" w14:textId="77777777" w:rsidR="00C67721" w:rsidRPr="006D285E" w:rsidRDefault="00C67721" w:rsidP="007F437D">
            <w:pPr>
              <w:pStyle w:val="BodyText"/>
              <w:spacing w:before="20" w:after="20"/>
              <w:jc w:val="center"/>
              <w:rPr>
                <w:szCs w:val="24"/>
              </w:rPr>
            </w:pPr>
            <w:r w:rsidRPr="006D285E">
              <w:rPr>
                <w:szCs w:val="24"/>
              </w:rPr>
              <w:t>M1.1</w:t>
            </w:r>
          </w:p>
          <w:p w14:paraId="2069187A" w14:textId="77777777" w:rsidR="00C67721" w:rsidRDefault="00C67721" w:rsidP="007F437D">
            <w:pPr>
              <w:pStyle w:val="BodyText"/>
              <w:spacing w:before="20" w:after="20"/>
              <w:jc w:val="center"/>
              <w:rPr>
                <w:szCs w:val="24"/>
              </w:rPr>
            </w:pPr>
            <w:r w:rsidRPr="006D285E">
              <w:rPr>
                <w:szCs w:val="24"/>
              </w:rPr>
              <w:t>M1.4</w:t>
            </w:r>
          </w:p>
          <w:p w14:paraId="3F470EFA" w14:textId="28865E07" w:rsidR="00C67721" w:rsidRPr="006D285E" w:rsidRDefault="00C67721" w:rsidP="007F437D">
            <w:pPr>
              <w:pStyle w:val="BodyText"/>
              <w:spacing w:before="20" w:after="20"/>
              <w:jc w:val="center"/>
              <w:rPr>
                <w:szCs w:val="24"/>
              </w:rPr>
            </w:pPr>
            <w:r>
              <w:rPr>
                <w:szCs w:val="24"/>
              </w:rPr>
              <w:t>M2.1</w:t>
            </w:r>
          </w:p>
          <w:p w14:paraId="691AECE2" w14:textId="70233863" w:rsidR="00C67721" w:rsidRPr="006D285E" w:rsidRDefault="00C67721" w:rsidP="007F437D">
            <w:pPr>
              <w:pStyle w:val="BodyText"/>
              <w:spacing w:before="20" w:after="20"/>
              <w:rPr>
                <w:szCs w:val="24"/>
              </w:rPr>
            </w:pPr>
          </w:p>
        </w:tc>
        <w:tc>
          <w:tcPr>
            <w:tcW w:w="1894" w:type="dxa"/>
          </w:tcPr>
          <w:p w14:paraId="253D133C" w14:textId="77777777" w:rsidR="00C67721" w:rsidRDefault="00853F7D" w:rsidP="007F437D">
            <w:pPr>
              <w:pStyle w:val="BodyText"/>
              <w:spacing w:before="20" w:after="20"/>
              <w:jc w:val="left"/>
              <w:rPr>
                <w:szCs w:val="24"/>
              </w:rPr>
            </w:pPr>
            <w:r>
              <w:rPr>
                <w:szCs w:val="24"/>
              </w:rPr>
              <w:t>- Giảng lý thuyết</w:t>
            </w:r>
          </w:p>
          <w:p w14:paraId="691AECE4" w14:textId="3C91076F"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3C1C9FF1" w14:textId="77777777" w:rsidR="00C67721" w:rsidRPr="006D285E" w:rsidRDefault="00C67721" w:rsidP="007F437D">
            <w:pPr>
              <w:spacing w:before="20" w:after="20"/>
              <w:jc w:val="center"/>
              <w:rPr>
                <w:rFonts w:eastAsia="Times New Roman"/>
                <w:bCs/>
              </w:rPr>
            </w:pPr>
            <w:r w:rsidRPr="006D285E">
              <w:rPr>
                <w:rFonts w:eastAsia="Times New Roman"/>
                <w:bCs/>
              </w:rPr>
              <w:t>A1.1</w:t>
            </w:r>
          </w:p>
          <w:p w14:paraId="3130C2C8" w14:textId="77777777" w:rsidR="00C67721" w:rsidRPr="006D285E" w:rsidRDefault="00C67721" w:rsidP="007F437D">
            <w:pPr>
              <w:spacing w:before="20" w:after="20"/>
              <w:jc w:val="center"/>
              <w:rPr>
                <w:rFonts w:eastAsia="Times New Roman"/>
                <w:bCs/>
              </w:rPr>
            </w:pPr>
            <w:r w:rsidRPr="006D285E">
              <w:rPr>
                <w:rFonts w:eastAsia="Times New Roman"/>
                <w:bCs/>
              </w:rPr>
              <w:t>A1.2</w:t>
            </w:r>
          </w:p>
          <w:p w14:paraId="36AD5184" w14:textId="77777777" w:rsidR="00C67721" w:rsidRPr="006D285E" w:rsidRDefault="00C67721" w:rsidP="007F437D">
            <w:pPr>
              <w:spacing w:before="20" w:after="20"/>
              <w:jc w:val="center"/>
              <w:rPr>
                <w:rFonts w:eastAsia="Times New Roman"/>
                <w:bCs/>
              </w:rPr>
            </w:pPr>
            <w:r w:rsidRPr="006D285E">
              <w:rPr>
                <w:rFonts w:eastAsia="Times New Roman"/>
                <w:bCs/>
              </w:rPr>
              <w:t>A1.3</w:t>
            </w:r>
          </w:p>
          <w:p w14:paraId="321D0D25" w14:textId="77777777" w:rsidR="00C67721" w:rsidRPr="006D285E" w:rsidRDefault="00C67721" w:rsidP="007F437D">
            <w:pPr>
              <w:spacing w:before="20" w:after="20"/>
              <w:jc w:val="center"/>
              <w:rPr>
                <w:rFonts w:eastAsia="Times New Roman"/>
                <w:bCs/>
              </w:rPr>
            </w:pPr>
            <w:r w:rsidRPr="006D285E">
              <w:rPr>
                <w:rFonts w:eastAsia="Times New Roman"/>
                <w:bCs/>
              </w:rPr>
              <w:t>A1.4</w:t>
            </w:r>
          </w:p>
          <w:p w14:paraId="1F8E1644" w14:textId="77777777" w:rsidR="00C67721" w:rsidRPr="006D285E" w:rsidRDefault="00C67721" w:rsidP="007F437D">
            <w:pPr>
              <w:spacing w:before="20" w:after="20"/>
              <w:jc w:val="center"/>
            </w:pPr>
            <w:r w:rsidRPr="006D285E">
              <w:t>A2.1</w:t>
            </w:r>
          </w:p>
          <w:p w14:paraId="691AECE5" w14:textId="282C0731" w:rsidR="00C67721" w:rsidRPr="006D285E" w:rsidRDefault="00C67721" w:rsidP="007F437D">
            <w:pPr>
              <w:pStyle w:val="BodyText"/>
              <w:spacing w:before="20" w:after="20"/>
              <w:jc w:val="center"/>
              <w:rPr>
                <w:szCs w:val="24"/>
              </w:rPr>
            </w:pPr>
          </w:p>
        </w:tc>
      </w:tr>
      <w:tr w:rsidR="00C67721" w:rsidRPr="006D285E" w14:paraId="1AF7137D" w14:textId="77777777" w:rsidTr="00C60697">
        <w:tc>
          <w:tcPr>
            <w:tcW w:w="810" w:type="dxa"/>
            <w:vMerge/>
          </w:tcPr>
          <w:p w14:paraId="693C61AA" w14:textId="77777777" w:rsidR="00C67721" w:rsidRPr="006D285E" w:rsidRDefault="00C67721" w:rsidP="007F437D">
            <w:pPr>
              <w:pStyle w:val="BodyText"/>
              <w:spacing w:before="20" w:after="20"/>
              <w:jc w:val="center"/>
              <w:rPr>
                <w:szCs w:val="24"/>
              </w:rPr>
            </w:pPr>
          </w:p>
        </w:tc>
        <w:tc>
          <w:tcPr>
            <w:tcW w:w="4560" w:type="dxa"/>
          </w:tcPr>
          <w:p w14:paraId="4C7B953E" w14:textId="553F21B9" w:rsidR="00C67721" w:rsidRPr="006D285E" w:rsidRDefault="00C67721" w:rsidP="007F437D">
            <w:pPr>
              <w:spacing w:before="20" w:after="20"/>
              <w:ind w:right="39"/>
              <w:rPr>
                <w:b/>
                <w:bCs/>
              </w:rPr>
            </w:pPr>
            <w:r w:rsidRPr="006D285E">
              <w:rPr>
                <w:b/>
                <w:bCs/>
              </w:rPr>
              <w:t>Bài tập Chương 1</w:t>
            </w:r>
          </w:p>
        </w:tc>
        <w:tc>
          <w:tcPr>
            <w:tcW w:w="1016" w:type="dxa"/>
            <w:vMerge/>
          </w:tcPr>
          <w:p w14:paraId="3C19473C" w14:textId="77777777" w:rsidR="00C67721" w:rsidRPr="006D285E" w:rsidRDefault="00C67721" w:rsidP="007F437D">
            <w:pPr>
              <w:pStyle w:val="BodyText"/>
              <w:spacing w:before="20" w:after="20"/>
              <w:jc w:val="center"/>
              <w:rPr>
                <w:szCs w:val="24"/>
              </w:rPr>
            </w:pPr>
          </w:p>
        </w:tc>
        <w:tc>
          <w:tcPr>
            <w:tcW w:w="1894" w:type="dxa"/>
          </w:tcPr>
          <w:p w14:paraId="7526EBC6" w14:textId="77777777" w:rsidR="00C67721" w:rsidRDefault="00853F7D" w:rsidP="007F437D">
            <w:pPr>
              <w:pStyle w:val="BodyText"/>
              <w:spacing w:before="20" w:after="20"/>
              <w:jc w:val="left"/>
              <w:rPr>
                <w:szCs w:val="24"/>
              </w:rPr>
            </w:pPr>
            <w:r>
              <w:rPr>
                <w:szCs w:val="24"/>
              </w:rPr>
              <w:t>- Thảo luận</w:t>
            </w:r>
          </w:p>
          <w:p w14:paraId="30CEAF3A" w14:textId="5A401CA1" w:rsidR="00853F7D" w:rsidRPr="006D285E" w:rsidRDefault="00853F7D" w:rsidP="007F437D">
            <w:pPr>
              <w:pStyle w:val="BodyText"/>
              <w:spacing w:before="20" w:after="20"/>
              <w:jc w:val="left"/>
              <w:rPr>
                <w:szCs w:val="24"/>
              </w:rPr>
            </w:pPr>
            <w:r>
              <w:rPr>
                <w:szCs w:val="24"/>
              </w:rPr>
              <w:t>- Thực hành</w:t>
            </w:r>
          </w:p>
        </w:tc>
        <w:tc>
          <w:tcPr>
            <w:tcW w:w="1170" w:type="dxa"/>
            <w:vMerge/>
          </w:tcPr>
          <w:p w14:paraId="0425032A" w14:textId="5F1D7954" w:rsidR="00C67721" w:rsidRPr="006D285E" w:rsidRDefault="00C67721" w:rsidP="007F437D">
            <w:pPr>
              <w:pStyle w:val="BodyText"/>
              <w:spacing w:before="20" w:after="20"/>
              <w:jc w:val="center"/>
              <w:rPr>
                <w:szCs w:val="24"/>
              </w:rPr>
            </w:pPr>
          </w:p>
        </w:tc>
      </w:tr>
      <w:tr w:rsidR="00853F7D" w:rsidRPr="006D285E" w14:paraId="691AECF0" w14:textId="77777777" w:rsidTr="00C60697">
        <w:tc>
          <w:tcPr>
            <w:tcW w:w="810" w:type="dxa"/>
            <w:vMerge w:val="restart"/>
          </w:tcPr>
          <w:p w14:paraId="691AECE7" w14:textId="77777777" w:rsidR="00853F7D" w:rsidRPr="006D285E" w:rsidRDefault="00853F7D" w:rsidP="007F437D">
            <w:pPr>
              <w:pStyle w:val="BodyText"/>
              <w:spacing w:before="20" w:after="20"/>
              <w:jc w:val="center"/>
              <w:rPr>
                <w:szCs w:val="24"/>
              </w:rPr>
            </w:pPr>
            <w:r w:rsidRPr="006D285E">
              <w:rPr>
                <w:szCs w:val="24"/>
              </w:rPr>
              <w:t>3</w:t>
            </w:r>
          </w:p>
        </w:tc>
        <w:tc>
          <w:tcPr>
            <w:tcW w:w="4560" w:type="dxa"/>
          </w:tcPr>
          <w:p w14:paraId="2047A78E" w14:textId="77777777" w:rsidR="00853F7D" w:rsidRPr="006D285E" w:rsidRDefault="00853F7D" w:rsidP="007F437D">
            <w:pPr>
              <w:tabs>
                <w:tab w:val="left" w:pos="5387"/>
                <w:tab w:val="left" w:pos="6804"/>
              </w:tabs>
              <w:spacing w:before="20" w:after="20"/>
              <w:ind w:right="39"/>
            </w:pPr>
            <w:r w:rsidRPr="006D285E">
              <w:t xml:space="preserve">1.3.4. Các công thức xấp xỉ khi </w:t>
            </w:r>
            <w:r w:rsidRPr="006D285E">
              <w:rPr>
                <w:i/>
              </w:rPr>
              <w:t>n</w:t>
            </w:r>
            <w:r w:rsidRPr="006D285E">
              <w:t xml:space="preserve"> khá lớn</w:t>
            </w:r>
          </w:p>
          <w:p w14:paraId="691AECE9" w14:textId="02E12BE6" w:rsidR="00853F7D" w:rsidRPr="006D285E" w:rsidRDefault="00853F7D" w:rsidP="007F437D">
            <w:pPr>
              <w:tabs>
                <w:tab w:val="left" w:pos="5387"/>
                <w:tab w:val="left" w:pos="6804"/>
              </w:tabs>
              <w:spacing w:before="20" w:after="20"/>
              <w:ind w:right="39"/>
              <w:rPr>
                <w:b/>
              </w:rPr>
            </w:pPr>
            <w:r w:rsidRPr="006D285E">
              <w:rPr>
                <w:b/>
              </w:rPr>
              <w:t>1.4. Giới thiệu công thức xác suất đầy đủ, công thức Bay-ét</w:t>
            </w:r>
          </w:p>
        </w:tc>
        <w:tc>
          <w:tcPr>
            <w:tcW w:w="1016" w:type="dxa"/>
            <w:vMerge w:val="restart"/>
          </w:tcPr>
          <w:p w14:paraId="4C68516F" w14:textId="77777777" w:rsidR="00853F7D" w:rsidRPr="006D285E" w:rsidRDefault="00853F7D" w:rsidP="007F437D">
            <w:pPr>
              <w:pStyle w:val="BodyText"/>
              <w:spacing w:before="20" w:after="20"/>
              <w:jc w:val="center"/>
              <w:rPr>
                <w:szCs w:val="24"/>
              </w:rPr>
            </w:pPr>
            <w:r w:rsidRPr="006D285E">
              <w:rPr>
                <w:szCs w:val="24"/>
              </w:rPr>
              <w:t>M1.1</w:t>
            </w:r>
          </w:p>
          <w:p w14:paraId="5908FB25" w14:textId="78258F96" w:rsidR="00853F7D" w:rsidRPr="006D285E" w:rsidRDefault="00853F7D" w:rsidP="007F437D">
            <w:pPr>
              <w:pStyle w:val="BodyText"/>
              <w:spacing w:before="20" w:after="20"/>
              <w:jc w:val="center"/>
              <w:rPr>
                <w:szCs w:val="24"/>
              </w:rPr>
            </w:pPr>
            <w:r>
              <w:rPr>
                <w:szCs w:val="24"/>
              </w:rPr>
              <w:t>M1.4</w:t>
            </w:r>
          </w:p>
          <w:p w14:paraId="691AECEA" w14:textId="3ED3D4BC" w:rsidR="00853F7D" w:rsidRPr="006D285E" w:rsidRDefault="00853F7D" w:rsidP="007F437D">
            <w:pPr>
              <w:pStyle w:val="BodyText"/>
              <w:spacing w:before="20" w:after="20"/>
              <w:jc w:val="center"/>
              <w:rPr>
                <w:szCs w:val="24"/>
              </w:rPr>
            </w:pPr>
            <w:r>
              <w:rPr>
                <w:szCs w:val="24"/>
              </w:rPr>
              <w:t>M2.1</w:t>
            </w:r>
          </w:p>
        </w:tc>
        <w:tc>
          <w:tcPr>
            <w:tcW w:w="1894" w:type="dxa"/>
          </w:tcPr>
          <w:p w14:paraId="23B3039A" w14:textId="77777777" w:rsidR="00853F7D" w:rsidRDefault="00853F7D" w:rsidP="007F437D">
            <w:pPr>
              <w:pStyle w:val="BodyText"/>
              <w:spacing w:before="20" w:after="20"/>
              <w:jc w:val="left"/>
              <w:rPr>
                <w:szCs w:val="24"/>
              </w:rPr>
            </w:pPr>
            <w:r>
              <w:rPr>
                <w:szCs w:val="24"/>
              </w:rPr>
              <w:t>- Giảng lý thuyết</w:t>
            </w:r>
          </w:p>
          <w:p w14:paraId="691AECED" w14:textId="259E00BD"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710F391A"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700E8D4F"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794FFB11"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0C5FC69F" w14:textId="77777777" w:rsidR="00853F7D" w:rsidRPr="006D285E" w:rsidRDefault="00853F7D" w:rsidP="007F437D">
            <w:pPr>
              <w:spacing w:before="20" w:after="20"/>
              <w:jc w:val="center"/>
              <w:rPr>
                <w:rFonts w:eastAsia="Times New Roman"/>
                <w:bCs/>
              </w:rPr>
            </w:pPr>
            <w:r w:rsidRPr="006D285E">
              <w:rPr>
                <w:rFonts w:eastAsia="Times New Roman"/>
                <w:bCs/>
              </w:rPr>
              <w:t>A1.4</w:t>
            </w:r>
          </w:p>
          <w:p w14:paraId="691AECEF" w14:textId="106EA537" w:rsidR="00853F7D" w:rsidRPr="006D285E" w:rsidRDefault="00853F7D" w:rsidP="007F437D">
            <w:pPr>
              <w:spacing w:before="20" w:after="20"/>
              <w:jc w:val="center"/>
            </w:pPr>
            <w:r w:rsidRPr="006D285E">
              <w:t>A2.1</w:t>
            </w:r>
          </w:p>
        </w:tc>
      </w:tr>
      <w:tr w:rsidR="00853F7D" w:rsidRPr="006D285E" w14:paraId="227A225D" w14:textId="77777777" w:rsidTr="00C60697">
        <w:tc>
          <w:tcPr>
            <w:tcW w:w="810" w:type="dxa"/>
            <w:vMerge/>
          </w:tcPr>
          <w:p w14:paraId="288E5AD5" w14:textId="77777777" w:rsidR="00853F7D" w:rsidRPr="006D285E" w:rsidRDefault="00853F7D" w:rsidP="007F437D">
            <w:pPr>
              <w:pStyle w:val="BodyText"/>
              <w:spacing w:before="20" w:after="20"/>
              <w:jc w:val="center"/>
              <w:rPr>
                <w:szCs w:val="24"/>
              </w:rPr>
            </w:pPr>
          </w:p>
        </w:tc>
        <w:tc>
          <w:tcPr>
            <w:tcW w:w="4560" w:type="dxa"/>
          </w:tcPr>
          <w:p w14:paraId="783F5C3E" w14:textId="70CFEE05" w:rsidR="00853F7D" w:rsidRPr="006D285E" w:rsidRDefault="00853F7D" w:rsidP="007F437D">
            <w:pPr>
              <w:tabs>
                <w:tab w:val="left" w:pos="5387"/>
                <w:tab w:val="left" w:pos="6804"/>
              </w:tabs>
              <w:spacing w:before="20" w:after="20"/>
              <w:ind w:right="39"/>
              <w:rPr>
                <w:b/>
              </w:rPr>
            </w:pPr>
            <w:r w:rsidRPr="006D285E">
              <w:rPr>
                <w:b/>
              </w:rPr>
              <w:t>Bài tập Chương 1</w:t>
            </w:r>
          </w:p>
        </w:tc>
        <w:tc>
          <w:tcPr>
            <w:tcW w:w="1016" w:type="dxa"/>
            <w:vMerge/>
          </w:tcPr>
          <w:p w14:paraId="31C29F93" w14:textId="77777777" w:rsidR="00853F7D" w:rsidRPr="006D285E" w:rsidRDefault="00853F7D" w:rsidP="007F437D">
            <w:pPr>
              <w:pStyle w:val="BodyText"/>
              <w:spacing w:before="20" w:after="20"/>
              <w:jc w:val="center"/>
              <w:rPr>
                <w:szCs w:val="24"/>
              </w:rPr>
            </w:pPr>
          </w:p>
        </w:tc>
        <w:tc>
          <w:tcPr>
            <w:tcW w:w="1894" w:type="dxa"/>
          </w:tcPr>
          <w:p w14:paraId="448B5D98" w14:textId="77777777" w:rsidR="00853F7D" w:rsidRDefault="00853F7D" w:rsidP="007F437D">
            <w:pPr>
              <w:pStyle w:val="BodyText"/>
              <w:spacing w:before="20" w:after="20"/>
              <w:jc w:val="left"/>
              <w:rPr>
                <w:szCs w:val="24"/>
              </w:rPr>
            </w:pPr>
            <w:r>
              <w:rPr>
                <w:szCs w:val="24"/>
              </w:rPr>
              <w:t>- Thảo luận</w:t>
            </w:r>
          </w:p>
          <w:p w14:paraId="1270975B" w14:textId="31927094" w:rsidR="00853F7D" w:rsidRPr="006D285E" w:rsidRDefault="00853F7D" w:rsidP="007F437D">
            <w:pPr>
              <w:pStyle w:val="BodyText"/>
              <w:spacing w:before="20" w:after="20"/>
              <w:jc w:val="left"/>
              <w:rPr>
                <w:szCs w:val="24"/>
              </w:rPr>
            </w:pPr>
            <w:r>
              <w:rPr>
                <w:szCs w:val="24"/>
              </w:rPr>
              <w:t>- Thực hành</w:t>
            </w:r>
          </w:p>
        </w:tc>
        <w:tc>
          <w:tcPr>
            <w:tcW w:w="1170" w:type="dxa"/>
            <w:vMerge/>
          </w:tcPr>
          <w:p w14:paraId="046B4671" w14:textId="57F71B74" w:rsidR="00853F7D" w:rsidRPr="006D285E" w:rsidRDefault="00853F7D" w:rsidP="007F437D">
            <w:pPr>
              <w:spacing w:before="20" w:after="20"/>
              <w:jc w:val="center"/>
              <w:rPr>
                <w:rFonts w:eastAsia="Times New Roman"/>
                <w:bCs/>
              </w:rPr>
            </w:pPr>
          </w:p>
        </w:tc>
      </w:tr>
      <w:tr w:rsidR="00853F7D" w:rsidRPr="006D285E" w14:paraId="691AECFD" w14:textId="77777777" w:rsidTr="00C60697">
        <w:trPr>
          <w:trHeight w:val="3551"/>
        </w:trPr>
        <w:tc>
          <w:tcPr>
            <w:tcW w:w="810" w:type="dxa"/>
          </w:tcPr>
          <w:p w14:paraId="691AECF1" w14:textId="54782D1D" w:rsidR="00853F7D" w:rsidRPr="006D285E" w:rsidRDefault="00853F7D" w:rsidP="007F437D">
            <w:pPr>
              <w:pStyle w:val="BodyText"/>
              <w:spacing w:before="20" w:after="20"/>
              <w:jc w:val="center"/>
              <w:rPr>
                <w:szCs w:val="24"/>
              </w:rPr>
            </w:pPr>
            <w:r w:rsidRPr="006D285E">
              <w:rPr>
                <w:szCs w:val="24"/>
              </w:rPr>
              <w:t>4</w:t>
            </w:r>
          </w:p>
        </w:tc>
        <w:tc>
          <w:tcPr>
            <w:tcW w:w="4560" w:type="dxa"/>
          </w:tcPr>
          <w:p w14:paraId="20A2A782" w14:textId="77777777" w:rsidR="00853F7D" w:rsidRPr="006D285E" w:rsidRDefault="00853F7D" w:rsidP="007F437D">
            <w:pPr>
              <w:tabs>
                <w:tab w:val="left" w:pos="5387"/>
                <w:tab w:val="left" w:pos="6804"/>
              </w:tabs>
              <w:spacing w:before="20" w:after="20"/>
              <w:ind w:right="39"/>
              <w:rPr>
                <w:b/>
                <w:bCs/>
              </w:rPr>
            </w:pPr>
            <w:r w:rsidRPr="006D285E">
              <w:rPr>
                <w:b/>
                <w:bCs/>
              </w:rPr>
              <w:t>Chương 2. Biến ngẫu nhiên và luật phân phối xác suất</w:t>
            </w:r>
          </w:p>
          <w:p w14:paraId="1B00DF53" w14:textId="051AB1B4" w:rsidR="00853F7D" w:rsidRPr="006D285E" w:rsidRDefault="00853F7D" w:rsidP="007F437D">
            <w:pPr>
              <w:spacing w:before="20" w:after="20"/>
              <w:jc w:val="both"/>
              <w:rPr>
                <w:b/>
                <w:bCs/>
              </w:rPr>
            </w:pPr>
            <w:r w:rsidRPr="006D285E">
              <w:rPr>
                <w:b/>
                <w:bCs/>
              </w:rPr>
              <w:t>2.1. Khái niệm, phân loại biến ngẫu nhiên</w:t>
            </w:r>
          </w:p>
          <w:p w14:paraId="0B84365E" w14:textId="77777777" w:rsidR="00853F7D" w:rsidRPr="006D285E" w:rsidRDefault="00853F7D" w:rsidP="007F437D">
            <w:pPr>
              <w:spacing w:before="20" w:after="20"/>
              <w:jc w:val="both"/>
              <w:rPr>
                <w:bCs/>
              </w:rPr>
            </w:pPr>
            <w:r w:rsidRPr="006D285E">
              <w:rPr>
                <w:bCs/>
              </w:rPr>
              <w:t>2.1.1. Khái niệm</w:t>
            </w:r>
          </w:p>
          <w:p w14:paraId="6A266500" w14:textId="77777777" w:rsidR="00853F7D" w:rsidRPr="006D285E" w:rsidRDefault="00853F7D" w:rsidP="007F437D">
            <w:pPr>
              <w:spacing w:before="20" w:after="20"/>
              <w:jc w:val="both"/>
              <w:rPr>
                <w:bCs/>
              </w:rPr>
            </w:pPr>
            <w:r w:rsidRPr="006D285E">
              <w:rPr>
                <w:bCs/>
              </w:rPr>
              <w:t>2.1.2. Phân loại</w:t>
            </w:r>
          </w:p>
          <w:p w14:paraId="5DFD9B52" w14:textId="4352441E" w:rsidR="00853F7D" w:rsidRPr="006D285E" w:rsidRDefault="00853F7D" w:rsidP="007F437D">
            <w:pPr>
              <w:spacing w:before="20" w:after="20"/>
              <w:jc w:val="both"/>
              <w:rPr>
                <w:b/>
                <w:bCs/>
              </w:rPr>
            </w:pPr>
            <w:r w:rsidRPr="006D285E">
              <w:rPr>
                <w:b/>
                <w:bCs/>
              </w:rPr>
              <w:t>2.2. Luật phân phối xác suất của biến ngẫu nhiên rời rạc</w:t>
            </w:r>
          </w:p>
          <w:p w14:paraId="653C8F53" w14:textId="55D3E017" w:rsidR="00853F7D" w:rsidRPr="006D285E" w:rsidRDefault="00853F7D" w:rsidP="007F437D">
            <w:pPr>
              <w:spacing w:before="20" w:after="20"/>
              <w:jc w:val="both"/>
              <w:rPr>
                <w:bCs/>
              </w:rPr>
            </w:pPr>
            <w:r w:rsidRPr="006D285E">
              <w:rPr>
                <w:bCs/>
              </w:rPr>
              <w:t>2.2.1. Bảng phân phối xác suất</w:t>
            </w:r>
            <w:r>
              <w:rPr>
                <w:bCs/>
              </w:rPr>
              <w:t xml:space="preserve"> (của biến ngẫu nhiên rời rạc)</w:t>
            </w:r>
          </w:p>
          <w:p w14:paraId="460C0AF0" w14:textId="77777777" w:rsidR="00853F7D" w:rsidRPr="006D285E" w:rsidRDefault="00853F7D" w:rsidP="007F437D">
            <w:pPr>
              <w:tabs>
                <w:tab w:val="left" w:pos="5387"/>
                <w:tab w:val="left" w:pos="6804"/>
              </w:tabs>
              <w:spacing w:before="20" w:after="20"/>
              <w:ind w:right="39"/>
              <w:rPr>
                <w:bCs/>
              </w:rPr>
            </w:pPr>
            <w:r w:rsidRPr="006D285E">
              <w:rPr>
                <w:bCs/>
              </w:rPr>
              <w:t>2.2.2. Hàm phân phối xác suất</w:t>
            </w:r>
          </w:p>
          <w:p w14:paraId="691AECF7" w14:textId="0D378253" w:rsidR="00853F7D" w:rsidRPr="006D285E" w:rsidRDefault="00853F7D" w:rsidP="007F437D">
            <w:pPr>
              <w:tabs>
                <w:tab w:val="left" w:pos="5387"/>
                <w:tab w:val="left" w:pos="6804"/>
              </w:tabs>
              <w:spacing w:before="20" w:after="20"/>
              <w:ind w:right="39"/>
              <w:rPr>
                <w:b/>
              </w:rPr>
            </w:pPr>
            <w:r w:rsidRPr="006D285E">
              <w:rPr>
                <w:b/>
                <w:bCs/>
              </w:rPr>
              <w:t>2.3. Giới thiệu về biến ngẫu nhiên liên tục</w:t>
            </w:r>
          </w:p>
        </w:tc>
        <w:tc>
          <w:tcPr>
            <w:tcW w:w="1016" w:type="dxa"/>
          </w:tcPr>
          <w:p w14:paraId="6372004E" w14:textId="237F72F3" w:rsidR="00853F7D" w:rsidRPr="006D285E" w:rsidRDefault="00853F7D" w:rsidP="007F437D">
            <w:pPr>
              <w:pStyle w:val="BodyText"/>
              <w:spacing w:before="20" w:after="20"/>
              <w:jc w:val="center"/>
              <w:rPr>
                <w:szCs w:val="24"/>
              </w:rPr>
            </w:pPr>
            <w:r>
              <w:rPr>
                <w:szCs w:val="24"/>
              </w:rPr>
              <w:t>M1.2</w:t>
            </w:r>
          </w:p>
          <w:p w14:paraId="27829E68" w14:textId="3BA23564" w:rsidR="00853F7D" w:rsidRPr="006D285E" w:rsidRDefault="00853F7D" w:rsidP="007F437D">
            <w:pPr>
              <w:pStyle w:val="BodyText"/>
              <w:spacing w:before="20" w:after="20"/>
              <w:jc w:val="center"/>
              <w:rPr>
                <w:szCs w:val="24"/>
              </w:rPr>
            </w:pPr>
            <w:r>
              <w:rPr>
                <w:szCs w:val="24"/>
              </w:rPr>
              <w:t>M1.4</w:t>
            </w:r>
          </w:p>
          <w:p w14:paraId="691AECF8" w14:textId="1FEACE0D" w:rsidR="00853F7D" w:rsidRPr="006D285E" w:rsidRDefault="00853F7D" w:rsidP="007F437D">
            <w:pPr>
              <w:pStyle w:val="BodyText"/>
              <w:spacing w:before="20" w:after="20"/>
              <w:jc w:val="center"/>
              <w:rPr>
                <w:szCs w:val="24"/>
              </w:rPr>
            </w:pPr>
            <w:r>
              <w:rPr>
                <w:szCs w:val="24"/>
              </w:rPr>
              <w:t>M2.1</w:t>
            </w:r>
          </w:p>
        </w:tc>
        <w:tc>
          <w:tcPr>
            <w:tcW w:w="1894" w:type="dxa"/>
          </w:tcPr>
          <w:p w14:paraId="6BC737E4" w14:textId="77777777" w:rsidR="00853F7D" w:rsidRDefault="00853F7D" w:rsidP="007F437D">
            <w:pPr>
              <w:pStyle w:val="BodyText"/>
              <w:spacing w:before="20" w:after="20"/>
              <w:jc w:val="left"/>
              <w:rPr>
                <w:szCs w:val="24"/>
              </w:rPr>
            </w:pPr>
            <w:r>
              <w:rPr>
                <w:szCs w:val="24"/>
              </w:rPr>
              <w:t>- Giảng lý thuyết</w:t>
            </w:r>
          </w:p>
          <w:p w14:paraId="691AECFB" w14:textId="54B80835" w:rsidR="00853F7D" w:rsidRPr="006D285E" w:rsidRDefault="00853F7D" w:rsidP="007F437D">
            <w:pPr>
              <w:pStyle w:val="BodyText"/>
              <w:spacing w:before="20" w:after="20"/>
              <w:jc w:val="left"/>
              <w:rPr>
                <w:szCs w:val="24"/>
              </w:rPr>
            </w:pPr>
            <w:r>
              <w:rPr>
                <w:szCs w:val="24"/>
              </w:rPr>
              <w:t>- Thảo luận</w:t>
            </w:r>
          </w:p>
        </w:tc>
        <w:tc>
          <w:tcPr>
            <w:tcW w:w="1170" w:type="dxa"/>
          </w:tcPr>
          <w:p w14:paraId="386014CD"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590AD171"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0F11B525"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355EFECB" w14:textId="77777777" w:rsidR="00853F7D" w:rsidRPr="006D285E" w:rsidRDefault="00853F7D" w:rsidP="007F437D">
            <w:pPr>
              <w:spacing w:before="20" w:after="20"/>
              <w:jc w:val="center"/>
              <w:rPr>
                <w:rFonts w:eastAsia="Times New Roman"/>
                <w:bCs/>
              </w:rPr>
            </w:pPr>
            <w:r w:rsidRPr="006D285E">
              <w:rPr>
                <w:rFonts w:eastAsia="Times New Roman"/>
                <w:bCs/>
              </w:rPr>
              <w:t>A1.4</w:t>
            </w:r>
          </w:p>
          <w:p w14:paraId="18618DFC" w14:textId="77777777" w:rsidR="00853F7D" w:rsidRPr="006D285E" w:rsidRDefault="00853F7D" w:rsidP="007F437D">
            <w:pPr>
              <w:spacing w:before="20" w:after="20"/>
              <w:jc w:val="center"/>
            </w:pPr>
            <w:r w:rsidRPr="006D285E">
              <w:t>A2.1</w:t>
            </w:r>
          </w:p>
          <w:p w14:paraId="691AECFC" w14:textId="09F93482" w:rsidR="00853F7D" w:rsidRPr="006D285E" w:rsidRDefault="00853F7D" w:rsidP="007F437D">
            <w:pPr>
              <w:spacing w:before="20" w:after="20"/>
              <w:jc w:val="center"/>
            </w:pPr>
          </w:p>
        </w:tc>
      </w:tr>
      <w:tr w:rsidR="00853F7D" w:rsidRPr="006D285E" w14:paraId="691AED0A" w14:textId="77777777" w:rsidTr="00C60697">
        <w:tc>
          <w:tcPr>
            <w:tcW w:w="810" w:type="dxa"/>
            <w:vMerge w:val="restart"/>
          </w:tcPr>
          <w:p w14:paraId="691AECFE" w14:textId="5B5E4DB6" w:rsidR="00853F7D" w:rsidRPr="006D285E" w:rsidRDefault="00853F7D" w:rsidP="007F437D">
            <w:pPr>
              <w:pStyle w:val="BodyText"/>
              <w:spacing w:before="20" w:after="20"/>
              <w:jc w:val="center"/>
              <w:rPr>
                <w:szCs w:val="24"/>
              </w:rPr>
            </w:pPr>
            <w:r w:rsidRPr="006D285E">
              <w:rPr>
                <w:szCs w:val="24"/>
              </w:rPr>
              <w:t>5</w:t>
            </w:r>
          </w:p>
        </w:tc>
        <w:tc>
          <w:tcPr>
            <w:tcW w:w="4560" w:type="dxa"/>
          </w:tcPr>
          <w:p w14:paraId="11975DEF" w14:textId="3889D72F" w:rsidR="00853F7D" w:rsidRPr="006D285E" w:rsidRDefault="00853F7D" w:rsidP="007F437D">
            <w:pPr>
              <w:spacing w:before="20" w:after="20"/>
              <w:jc w:val="both"/>
              <w:rPr>
                <w:b/>
                <w:bCs/>
              </w:rPr>
            </w:pPr>
            <w:r w:rsidRPr="006D285E">
              <w:rPr>
                <w:b/>
                <w:bCs/>
              </w:rPr>
              <w:t>2.4. Các số đặc trưng của biến ngẫu nhiên</w:t>
            </w:r>
          </w:p>
          <w:p w14:paraId="76FB45BB" w14:textId="5391C9B1" w:rsidR="00853F7D" w:rsidRPr="006D285E" w:rsidRDefault="00853F7D" w:rsidP="007F437D">
            <w:pPr>
              <w:spacing w:before="20" w:after="20"/>
              <w:jc w:val="both"/>
              <w:rPr>
                <w:bCs/>
              </w:rPr>
            </w:pPr>
            <w:r w:rsidRPr="006D285E">
              <w:rPr>
                <w:bCs/>
              </w:rPr>
              <w:t>2.4.1. Kỳ vọng</w:t>
            </w:r>
          </w:p>
          <w:p w14:paraId="1FDDF097" w14:textId="77777777" w:rsidR="00853F7D" w:rsidRPr="006D285E" w:rsidRDefault="00853F7D" w:rsidP="007F437D">
            <w:pPr>
              <w:tabs>
                <w:tab w:val="left" w:pos="5387"/>
                <w:tab w:val="left" w:pos="6804"/>
              </w:tabs>
              <w:spacing w:before="20" w:after="20"/>
              <w:ind w:right="39"/>
              <w:rPr>
                <w:bCs/>
              </w:rPr>
            </w:pPr>
            <w:r w:rsidRPr="006D285E">
              <w:rPr>
                <w:bCs/>
              </w:rPr>
              <w:lastRenderedPageBreak/>
              <w:t>2.4.2. Phương sai. Độ lệch chuẩn</w:t>
            </w:r>
          </w:p>
          <w:p w14:paraId="691AED03" w14:textId="775C4133" w:rsidR="00853F7D" w:rsidRPr="006D285E" w:rsidRDefault="00853F7D" w:rsidP="007F437D">
            <w:pPr>
              <w:tabs>
                <w:tab w:val="left" w:pos="5387"/>
                <w:tab w:val="left" w:pos="6804"/>
              </w:tabs>
              <w:spacing w:before="20" w:after="20"/>
              <w:ind w:right="39"/>
            </w:pPr>
            <w:r w:rsidRPr="006D285E">
              <w:rPr>
                <w:bCs/>
              </w:rPr>
              <w:t>2.4.3. Trung vị. Mốt</w:t>
            </w:r>
          </w:p>
        </w:tc>
        <w:tc>
          <w:tcPr>
            <w:tcW w:w="1016" w:type="dxa"/>
            <w:vMerge w:val="restart"/>
          </w:tcPr>
          <w:p w14:paraId="022CF1B0" w14:textId="14C5A3A5" w:rsidR="00853F7D" w:rsidRPr="006D285E" w:rsidRDefault="00853F7D" w:rsidP="007F437D">
            <w:pPr>
              <w:pStyle w:val="BodyText"/>
              <w:spacing w:before="20" w:after="20"/>
              <w:jc w:val="center"/>
              <w:rPr>
                <w:szCs w:val="24"/>
              </w:rPr>
            </w:pPr>
            <w:r w:rsidRPr="006D285E">
              <w:rPr>
                <w:szCs w:val="24"/>
              </w:rPr>
              <w:lastRenderedPageBreak/>
              <w:t>M1.2</w:t>
            </w:r>
          </w:p>
          <w:p w14:paraId="1140AD3B" w14:textId="07881187" w:rsidR="00853F7D" w:rsidRPr="006D285E" w:rsidRDefault="00853F7D" w:rsidP="007F437D">
            <w:pPr>
              <w:pStyle w:val="BodyText"/>
              <w:spacing w:before="20" w:after="20"/>
              <w:jc w:val="center"/>
              <w:rPr>
                <w:szCs w:val="24"/>
              </w:rPr>
            </w:pPr>
            <w:r>
              <w:rPr>
                <w:szCs w:val="24"/>
              </w:rPr>
              <w:t>M1.4</w:t>
            </w:r>
          </w:p>
          <w:p w14:paraId="691AED04" w14:textId="630257E7" w:rsidR="00853F7D" w:rsidRPr="006D285E" w:rsidRDefault="00853F7D" w:rsidP="007F437D">
            <w:pPr>
              <w:pStyle w:val="BodyText"/>
              <w:spacing w:before="20" w:after="20"/>
              <w:jc w:val="center"/>
              <w:rPr>
                <w:szCs w:val="24"/>
              </w:rPr>
            </w:pPr>
            <w:r>
              <w:rPr>
                <w:szCs w:val="24"/>
              </w:rPr>
              <w:lastRenderedPageBreak/>
              <w:t>M2.1</w:t>
            </w:r>
          </w:p>
        </w:tc>
        <w:tc>
          <w:tcPr>
            <w:tcW w:w="1894" w:type="dxa"/>
          </w:tcPr>
          <w:p w14:paraId="2B9AA72B" w14:textId="77777777" w:rsidR="00853F7D" w:rsidRDefault="00853F7D" w:rsidP="007F437D">
            <w:pPr>
              <w:pStyle w:val="BodyText"/>
              <w:spacing w:before="20" w:after="20"/>
              <w:jc w:val="left"/>
              <w:rPr>
                <w:szCs w:val="24"/>
              </w:rPr>
            </w:pPr>
            <w:r>
              <w:rPr>
                <w:szCs w:val="24"/>
              </w:rPr>
              <w:lastRenderedPageBreak/>
              <w:t>- Giảng lý thuyết</w:t>
            </w:r>
          </w:p>
          <w:p w14:paraId="691AED07" w14:textId="670BE826"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5A302026"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034E2C19"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68FE69D6" w14:textId="77777777" w:rsidR="00853F7D" w:rsidRPr="006D285E" w:rsidRDefault="00853F7D" w:rsidP="007F437D">
            <w:pPr>
              <w:spacing w:before="20" w:after="20"/>
              <w:jc w:val="center"/>
              <w:rPr>
                <w:rFonts w:eastAsia="Times New Roman"/>
                <w:bCs/>
              </w:rPr>
            </w:pPr>
            <w:r w:rsidRPr="006D285E">
              <w:rPr>
                <w:rFonts w:eastAsia="Times New Roman"/>
                <w:bCs/>
              </w:rPr>
              <w:lastRenderedPageBreak/>
              <w:t>A1.3</w:t>
            </w:r>
          </w:p>
          <w:p w14:paraId="032F1DC6" w14:textId="77777777" w:rsidR="00853F7D" w:rsidRPr="006D285E" w:rsidRDefault="00853F7D" w:rsidP="007F437D">
            <w:pPr>
              <w:spacing w:before="20" w:after="20"/>
              <w:jc w:val="center"/>
              <w:rPr>
                <w:rFonts w:eastAsia="Times New Roman"/>
                <w:bCs/>
              </w:rPr>
            </w:pPr>
            <w:r w:rsidRPr="006D285E">
              <w:rPr>
                <w:rFonts w:eastAsia="Times New Roman"/>
                <w:bCs/>
              </w:rPr>
              <w:t>A1.4</w:t>
            </w:r>
          </w:p>
          <w:p w14:paraId="4195F60B" w14:textId="77777777" w:rsidR="00853F7D" w:rsidRPr="006D285E" w:rsidRDefault="00853F7D" w:rsidP="007F437D">
            <w:pPr>
              <w:spacing w:before="20" w:after="20"/>
              <w:jc w:val="center"/>
            </w:pPr>
            <w:r w:rsidRPr="006D285E">
              <w:t>A2.1</w:t>
            </w:r>
          </w:p>
          <w:p w14:paraId="691AED09" w14:textId="7190C706" w:rsidR="00853F7D" w:rsidRPr="006D285E" w:rsidRDefault="00853F7D" w:rsidP="007F437D">
            <w:pPr>
              <w:spacing w:before="20" w:after="20"/>
              <w:jc w:val="center"/>
            </w:pPr>
          </w:p>
        </w:tc>
      </w:tr>
      <w:tr w:rsidR="00853F7D" w:rsidRPr="006D285E" w14:paraId="7A61AE5D" w14:textId="77777777" w:rsidTr="00C60697">
        <w:tc>
          <w:tcPr>
            <w:tcW w:w="810" w:type="dxa"/>
            <w:vMerge/>
          </w:tcPr>
          <w:p w14:paraId="20756DBA" w14:textId="77777777" w:rsidR="00853F7D" w:rsidRPr="006D285E" w:rsidRDefault="00853F7D" w:rsidP="007F437D">
            <w:pPr>
              <w:pStyle w:val="BodyText"/>
              <w:spacing w:before="20" w:after="20"/>
              <w:jc w:val="center"/>
              <w:rPr>
                <w:szCs w:val="24"/>
              </w:rPr>
            </w:pPr>
          </w:p>
        </w:tc>
        <w:tc>
          <w:tcPr>
            <w:tcW w:w="4560" w:type="dxa"/>
          </w:tcPr>
          <w:p w14:paraId="53FF3D47" w14:textId="5C4B544B" w:rsidR="00853F7D" w:rsidRPr="006D285E" w:rsidRDefault="00853F7D" w:rsidP="007F437D">
            <w:pPr>
              <w:spacing w:before="20" w:after="20"/>
              <w:jc w:val="both"/>
              <w:rPr>
                <w:b/>
                <w:bCs/>
              </w:rPr>
            </w:pPr>
            <w:r w:rsidRPr="006D285E">
              <w:rPr>
                <w:b/>
              </w:rPr>
              <w:t>Bài tập Chương 2</w:t>
            </w:r>
          </w:p>
        </w:tc>
        <w:tc>
          <w:tcPr>
            <w:tcW w:w="1016" w:type="dxa"/>
            <w:vMerge/>
          </w:tcPr>
          <w:p w14:paraId="01DEBC4A" w14:textId="77777777" w:rsidR="00853F7D" w:rsidRPr="006D285E" w:rsidRDefault="00853F7D" w:rsidP="007F437D">
            <w:pPr>
              <w:pStyle w:val="BodyText"/>
              <w:spacing w:before="20" w:after="20"/>
              <w:jc w:val="center"/>
              <w:rPr>
                <w:szCs w:val="24"/>
              </w:rPr>
            </w:pPr>
          </w:p>
        </w:tc>
        <w:tc>
          <w:tcPr>
            <w:tcW w:w="1894" w:type="dxa"/>
          </w:tcPr>
          <w:p w14:paraId="7CAF2C67" w14:textId="77777777" w:rsidR="00853F7D" w:rsidRDefault="00853F7D" w:rsidP="007F437D">
            <w:pPr>
              <w:pStyle w:val="BodyText"/>
              <w:spacing w:before="20" w:after="20"/>
              <w:jc w:val="left"/>
              <w:rPr>
                <w:szCs w:val="24"/>
              </w:rPr>
            </w:pPr>
            <w:r>
              <w:rPr>
                <w:szCs w:val="24"/>
              </w:rPr>
              <w:t>- Thảo luận</w:t>
            </w:r>
          </w:p>
          <w:p w14:paraId="58EA2126" w14:textId="6747652D" w:rsidR="00853F7D" w:rsidRPr="006D285E" w:rsidRDefault="00853F7D" w:rsidP="007F437D">
            <w:pPr>
              <w:pStyle w:val="BodyText"/>
              <w:spacing w:before="20" w:after="20"/>
              <w:jc w:val="left"/>
              <w:rPr>
                <w:szCs w:val="24"/>
              </w:rPr>
            </w:pPr>
            <w:r>
              <w:rPr>
                <w:szCs w:val="24"/>
              </w:rPr>
              <w:t>- Thực hành</w:t>
            </w:r>
          </w:p>
        </w:tc>
        <w:tc>
          <w:tcPr>
            <w:tcW w:w="1170" w:type="dxa"/>
            <w:vMerge/>
          </w:tcPr>
          <w:p w14:paraId="2906867A" w14:textId="4AC4C24C" w:rsidR="00853F7D" w:rsidRPr="006D285E" w:rsidRDefault="00853F7D" w:rsidP="007F437D">
            <w:pPr>
              <w:spacing w:before="20" w:after="20"/>
              <w:jc w:val="center"/>
              <w:rPr>
                <w:rFonts w:eastAsia="Times New Roman"/>
                <w:bCs/>
              </w:rPr>
            </w:pPr>
          </w:p>
        </w:tc>
      </w:tr>
      <w:tr w:rsidR="00853F7D" w:rsidRPr="006D285E" w14:paraId="691AED16" w14:textId="77777777" w:rsidTr="00C60697">
        <w:tc>
          <w:tcPr>
            <w:tcW w:w="810" w:type="dxa"/>
            <w:vMerge w:val="restart"/>
          </w:tcPr>
          <w:p w14:paraId="691AED0B" w14:textId="42B3AC10" w:rsidR="00853F7D" w:rsidRPr="006D285E" w:rsidRDefault="00853F7D" w:rsidP="007F437D">
            <w:pPr>
              <w:pStyle w:val="BodyText"/>
              <w:spacing w:before="20" w:after="20"/>
              <w:jc w:val="center"/>
              <w:rPr>
                <w:szCs w:val="24"/>
              </w:rPr>
            </w:pPr>
            <w:r w:rsidRPr="006D285E">
              <w:rPr>
                <w:szCs w:val="24"/>
              </w:rPr>
              <w:t>6</w:t>
            </w:r>
          </w:p>
        </w:tc>
        <w:tc>
          <w:tcPr>
            <w:tcW w:w="4560" w:type="dxa"/>
          </w:tcPr>
          <w:p w14:paraId="4497A217" w14:textId="56D5D0B2" w:rsidR="00853F7D" w:rsidRPr="006D285E" w:rsidRDefault="00853F7D" w:rsidP="007F437D">
            <w:pPr>
              <w:tabs>
                <w:tab w:val="left" w:pos="5387"/>
                <w:tab w:val="left" w:pos="6804"/>
              </w:tabs>
              <w:spacing w:before="20" w:after="20"/>
              <w:ind w:right="39"/>
              <w:rPr>
                <w:b/>
              </w:rPr>
            </w:pPr>
            <w:r w:rsidRPr="006D285E">
              <w:rPr>
                <w:b/>
              </w:rPr>
              <w:t>2.5. Giới thiệu một số phân phối thông dụng</w:t>
            </w:r>
          </w:p>
          <w:p w14:paraId="08321D0F" w14:textId="111216DF" w:rsidR="00853F7D" w:rsidRPr="006D285E" w:rsidRDefault="00853F7D" w:rsidP="007F437D">
            <w:pPr>
              <w:tabs>
                <w:tab w:val="left" w:pos="5387"/>
                <w:tab w:val="left" w:pos="6804"/>
              </w:tabs>
              <w:spacing w:before="20" w:after="20"/>
              <w:ind w:right="39"/>
            </w:pPr>
            <w:r w:rsidRPr="006D285E">
              <w:t>2.5.1. Phân phối đều</w:t>
            </w:r>
          </w:p>
          <w:p w14:paraId="05916D9E" w14:textId="1BCE777E" w:rsidR="00853F7D" w:rsidRPr="006D285E" w:rsidRDefault="00853F7D" w:rsidP="007F437D">
            <w:pPr>
              <w:tabs>
                <w:tab w:val="left" w:pos="5387"/>
                <w:tab w:val="left" w:pos="6804"/>
              </w:tabs>
              <w:spacing w:before="20" w:after="20"/>
              <w:ind w:right="39"/>
            </w:pPr>
            <w:r w:rsidRPr="006D285E">
              <w:t>2.5.2. Phân phối nhị thức</w:t>
            </w:r>
          </w:p>
          <w:p w14:paraId="3575A6EE" w14:textId="237AED53" w:rsidR="00853F7D" w:rsidRPr="006D285E" w:rsidRDefault="00853F7D" w:rsidP="007F437D">
            <w:pPr>
              <w:spacing w:before="20" w:after="20"/>
              <w:jc w:val="both"/>
            </w:pPr>
            <w:r w:rsidRPr="006D285E">
              <w:t>2.5.3. Phân phối Poa-xông</w:t>
            </w:r>
          </w:p>
          <w:p w14:paraId="7D91BAC5" w14:textId="433194F6" w:rsidR="00853F7D" w:rsidRPr="006D285E" w:rsidRDefault="00853F7D" w:rsidP="007F437D">
            <w:pPr>
              <w:tabs>
                <w:tab w:val="left" w:pos="5387"/>
                <w:tab w:val="left" w:pos="6804"/>
              </w:tabs>
              <w:spacing w:before="20" w:after="20"/>
              <w:ind w:right="39"/>
            </w:pPr>
            <w:r w:rsidRPr="006D285E">
              <w:t>2.5.4. Phân phối chuẩn</w:t>
            </w:r>
          </w:p>
          <w:p w14:paraId="691AED0E" w14:textId="33FA4DD8" w:rsidR="00853F7D" w:rsidRPr="006D285E" w:rsidRDefault="00853F7D" w:rsidP="007F437D">
            <w:pPr>
              <w:spacing w:before="20" w:after="20"/>
              <w:jc w:val="both"/>
            </w:pPr>
            <w:r w:rsidRPr="006D285E">
              <w:t>2.5.5. Phân phối khi bình phương và phân phối student</w:t>
            </w:r>
          </w:p>
        </w:tc>
        <w:tc>
          <w:tcPr>
            <w:tcW w:w="1016" w:type="dxa"/>
            <w:vMerge w:val="restart"/>
          </w:tcPr>
          <w:p w14:paraId="403570AB" w14:textId="77777777" w:rsidR="00853F7D" w:rsidRPr="006D285E" w:rsidRDefault="00853F7D" w:rsidP="007F437D">
            <w:pPr>
              <w:pStyle w:val="BodyText"/>
              <w:spacing w:before="20" w:after="20"/>
              <w:jc w:val="center"/>
              <w:rPr>
                <w:szCs w:val="24"/>
              </w:rPr>
            </w:pPr>
            <w:r w:rsidRPr="006D285E">
              <w:rPr>
                <w:szCs w:val="24"/>
              </w:rPr>
              <w:t>M1.2</w:t>
            </w:r>
          </w:p>
          <w:p w14:paraId="5D302397" w14:textId="11EEB6AD" w:rsidR="00853F7D" w:rsidRPr="006D285E" w:rsidRDefault="00853F7D" w:rsidP="007F437D">
            <w:pPr>
              <w:pStyle w:val="BodyText"/>
              <w:spacing w:before="20" w:after="20"/>
              <w:jc w:val="center"/>
              <w:rPr>
                <w:szCs w:val="24"/>
              </w:rPr>
            </w:pPr>
            <w:r>
              <w:rPr>
                <w:szCs w:val="24"/>
              </w:rPr>
              <w:t>M1.4</w:t>
            </w:r>
          </w:p>
          <w:p w14:paraId="691AED0F" w14:textId="0403BEC0" w:rsidR="00853F7D" w:rsidRPr="006D285E" w:rsidRDefault="00853F7D" w:rsidP="007F437D">
            <w:pPr>
              <w:pStyle w:val="BodyText"/>
              <w:spacing w:before="20" w:after="20"/>
              <w:jc w:val="center"/>
              <w:rPr>
                <w:szCs w:val="24"/>
              </w:rPr>
            </w:pPr>
            <w:r>
              <w:rPr>
                <w:szCs w:val="24"/>
              </w:rPr>
              <w:t>M2.1</w:t>
            </w:r>
          </w:p>
        </w:tc>
        <w:tc>
          <w:tcPr>
            <w:tcW w:w="1894" w:type="dxa"/>
          </w:tcPr>
          <w:p w14:paraId="26DBCFA0" w14:textId="77777777" w:rsidR="00853F7D" w:rsidRDefault="00853F7D" w:rsidP="007F437D">
            <w:pPr>
              <w:pStyle w:val="BodyText"/>
              <w:spacing w:before="20" w:after="20"/>
              <w:jc w:val="left"/>
              <w:rPr>
                <w:szCs w:val="24"/>
              </w:rPr>
            </w:pPr>
            <w:r>
              <w:rPr>
                <w:szCs w:val="24"/>
              </w:rPr>
              <w:t>- Giảng lý thuyết</w:t>
            </w:r>
          </w:p>
          <w:p w14:paraId="691AED12" w14:textId="59B8E8B1"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54C42DA2"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051782D6"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7202FD31"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77B83C81" w14:textId="77777777" w:rsidR="00853F7D" w:rsidRPr="006D285E" w:rsidRDefault="00853F7D" w:rsidP="007F437D">
            <w:pPr>
              <w:spacing w:before="20" w:after="20"/>
              <w:jc w:val="center"/>
              <w:rPr>
                <w:rFonts w:eastAsia="Times New Roman"/>
                <w:bCs/>
              </w:rPr>
            </w:pPr>
            <w:r w:rsidRPr="006D285E">
              <w:rPr>
                <w:rFonts w:eastAsia="Times New Roman"/>
                <w:bCs/>
              </w:rPr>
              <w:t>A1.4</w:t>
            </w:r>
          </w:p>
          <w:p w14:paraId="71F61CDE" w14:textId="77777777" w:rsidR="00853F7D" w:rsidRPr="006D285E" w:rsidRDefault="00853F7D" w:rsidP="007F437D">
            <w:pPr>
              <w:spacing w:before="20" w:after="20"/>
              <w:jc w:val="center"/>
            </w:pPr>
            <w:r w:rsidRPr="006D285E">
              <w:t>A2.1</w:t>
            </w:r>
          </w:p>
          <w:p w14:paraId="691AED15" w14:textId="310CD7EB" w:rsidR="00853F7D" w:rsidRPr="006D285E" w:rsidRDefault="00853F7D" w:rsidP="007F437D">
            <w:pPr>
              <w:spacing w:before="20" w:after="20"/>
              <w:jc w:val="center"/>
            </w:pPr>
          </w:p>
        </w:tc>
      </w:tr>
      <w:tr w:rsidR="00853F7D" w:rsidRPr="006D285E" w14:paraId="69CF3BBD" w14:textId="77777777" w:rsidTr="00C60697">
        <w:tc>
          <w:tcPr>
            <w:tcW w:w="810" w:type="dxa"/>
            <w:vMerge/>
          </w:tcPr>
          <w:p w14:paraId="3E6F00F4" w14:textId="77777777" w:rsidR="00853F7D" w:rsidRPr="006D285E" w:rsidRDefault="00853F7D" w:rsidP="007F437D">
            <w:pPr>
              <w:pStyle w:val="BodyText"/>
              <w:spacing w:before="20" w:after="20"/>
              <w:jc w:val="center"/>
              <w:rPr>
                <w:szCs w:val="24"/>
              </w:rPr>
            </w:pPr>
          </w:p>
        </w:tc>
        <w:tc>
          <w:tcPr>
            <w:tcW w:w="4560" w:type="dxa"/>
          </w:tcPr>
          <w:p w14:paraId="438462B0" w14:textId="05A5CC07" w:rsidR="00853F7D" w:rsidRPr="006D285E" w:rsidRDefault="00853F7D" w:rsidP="007F437D">
            <w:pPr>
              <w:spacing w:before="20" w:after="20"/>
              <w:jc w:val="both"/>
              <w:rPr>
                <w:bCs/>
              </w:rPr>
            </w:pPr>
            <w:r w:rsidRPr="006D285E">
              <w:rPr>
                <w:b/>
              </w:rPr>
              <w:t>Bài tập Chương 2</w:t>
            </w:r>
          </w:p>
        </w:tc>
        <w:tc>
          <w:tcPr>
            <w:tcW w:w="1016" w:type="dxa"/>
            <w:vMerge/>
          </w:tcPr>
          <w:p w14:paraId="48CACFCE" w14:textId="77777777" w:rsidR="00853F7D" w:rsidRPr="006D285E" w:rsidRDefault="00853F7D" w:rsidP="007F437D">
            <w:pPr>
              <w:pStyle w:val="BodyText"/>
              <w:spacing w:before="20" w:after="20"/>
              <w:jc w:val="center"/>
              <w:rPr>
                <w:szCs w:val="24"/>
              </w:rPr>
            </w:pPr>
          </w:p>
        </w:tc>
        <w:tc>
          <w:tcPr>
            <w:tcW w:w="1894" w:type="dxa"/>
          </w:tcPr>
          <w:p w14:paraId="606943FA" w14:textId="77777777" w:rsidR="00853F7D" w:rsidRDefault="00853F7D" w:rsidP="007F437D">
            <w:pPr>
              <w:pStyle w:val="BodyText"/>
              <w:spacing w:before="20" w:after="20"/>
              <w:jc w:val="left"/>
              <w:rPr>
                <w:szCs w:val="24"/>
              </w:rPr>
            </w:pPr>
            <w:r>
              <w:rPr>
                <w:szCs w:val="24"/>
              </w:rPr>
              <w:t>- Thảo luận</w:t>
            </w:r>
          </w:p>
          <w:p w14:paraId="2792F1D2" w14:textId="4161C482" w:rsidR="00853F7D" w:rsidRPr="006D285E" w:rsidRDefault="00853F7D" w:rsidP="007F437D">
            <w:pPr>
              <w:pStyle w:val="BodyText"/>
              <w:spacing w:before="20" w:after="20"/>
              <w:jc w:val="left"/>
              <w:rPr>
                <w:szCs w:val="24"/>
              </w:rPr>
            </w:pPr>
            <w:r>
              <w:rPr>
                <w:szCs w:val="24"/>
              </w:rPr>
              <w:t>- Thực hành</w:t>
            </w:r>
          </w:p>
        </w:tc>
        <w:tc>
          <w:tcPr>
            <w:tcW w:w="1170" w:type="dxa"/>
            <w:vMerge/>
          </w:tcPr>
          <w:p w14:paraId="4B53D2EA" w14:textId="7D64F81F" w:rsidR="00853F7D" w:rsidRPr="006D285E" w:rsidRDefault="00853F7D" w:rsidP="007F437D">
            <w:pPr>
              <w:spacing w:before="20" w:after="20"/>
              <w:jc w:val="center"/>
              <w:rPr>
                <w:rFonts w:eastAsia="Times New Roman"/>
                <w:bCs/>
              </w:rPr>
            </w:pPr>
          </w:p>
        </w:tc>
      </w:tr>
      <w:tr w:rsidR="00853F7D" w:rsidRPr="006D285E" w14:paraId="691AED21" w14:textId="77777777" w:rsidTr="004346CF">
        <w:trPr>
          <w:trHeight w:val="3680"/>
        </w:trPr>
        <w:tc>
          <w:tcPr>
            <w:tcW w:w="810" w:type="dxa"/>
            <w:vMerge w:val="restart"/>
          </w:tcPr>
          <w:p w14:paraId="691AED17" w14:textId="1D71AABB" w:rsidR="00853F7D" w:rsidRPr="006D285E" w:rsidRDefault="00853F7D" w:rsidP="007F437D">
            <w:pPr>
              <w:pStyle w:val="BodyText"/>
              <w:spacing w:before="20" w:after="20"/>
              <w:jc w:val="center"/>
              <w:rPr>
                <w:szCs w:val="24"/>
              </w:rPr>
            </w:pPr>
            <w:r w:rsidRPr="006D285E">
              <w:rPr>
                <w:szCs w:val="24"/>
              </w:rPr>
              <w:t>7</w:t>
            </w:r>
          </w:p>
        </w:tc>
        <w:tc>
          <w:tcPr>
            <w:tcW w:w="4560" w:type="dxa"/>
          </w:tcPr>
          <w:p w14:paraId="7DCC01BC" w14:textId="77777777" w:rsidR="00853F7D" w:rsidRPr="006D285E" w:rsidRDefault="00853F7D" w:rsidP="007F437D">
            <w:pPr>
              <w:tabs>
                <w:tab w:val="left" w:pos="5387"/>
                <w:tab w:val="left" w:pos="6804"/>
              </w:tabs>
              <w:spacing w:before="20" w:after="20"/>
              <w:ind w:right="39"/>
              <w:rPr>
                <w:b/>
                <w:bCs/>
              </w:rPr>
            </w:pPr>
            <w:r w:rsidRPr="006D285E">
              <w:rPr>
                <w:b/>
                <w:bCs/>
              </w:rPr>
              <w:t>Chương 3. Thống kê. Ước lượng tham số</w:t>
            </w:r>
          </w:p>
          <w:p w14:paraId="166B80CF" w14:textId="1B77AA30" w:rsidR="00853F7D" w:rsidRPr="006D285E" w:rsidRDefault="00853F7D" w:rsidP="007F437D">
            <w:pPr>
              <w:spacing w:before="20" w:after="20"/>
              <w:jc w:val="both"/>
              <w:rPr>
                <w:b/>
                <w:bCs/>
              </w:rPr>
            </w:pPr>
            <w:r w:rsidRPr="006D285E">
              <w:rPr>
                <w:b/>
                <w:bCs/>
              </w:rPr>
              <w:t>3.1. Mẫu và thống kê mô tả</w:t>
            </w:r>
          </w:p>
          <w:p w14:paraId="35395440" w14:textId="23EEF9BC" w:rsidR="00853F7D" w:rsidRPr="006D285E" w:rsidRDefault="00853F7D" w:rsidP="007F437D">
            <w:pPr>
              <w:spacing w:before="20" w:after="20"/>
              <w:jc w:val="both"/>
              <w:rPr>
                <w:bCs/>
              </w:rPr>
            </w:pPr>
            <w:r w:rsidRPr="006D285E">
              <w:rPr>
                <w:bCs/>
              </w:rPr>
              <w:t>3.1.1. Tổng thể và mẫu</w:t>
            </w:r>
          </w:p>
          <w:p w14:paraId="7361E6ED" w14:textId="787F5FF9" w:rsidR="00853F7D" w:rsidRPr="006D285E" w:rsidRDefault="00853F7D" w:rsidP="007F437D">
            <w:pPr>
              <w:spacing w:before="20" w:after="20"/>
              <w:jc w:val="both"/>
              <w:rPr>
                <w:bCs/>
              </w:rPr>
            </w:pPr>
            <w:r w:rsidRPr="006D285E">
              <w:rPr>
                <w:bCs/>
              </w:rPr>
              <w:t>3.1.2. Một số cách chọn mẫu cơ bản</w:t>
            </w:r>
          </w:p>
          <w:p w14:paraId="0DE4FD79" w14:textId="7AC80842" w:rsidR="00853F7D" w:rsidRPr="006D285E" w:rsidRDefault="00853F7D" w:rsidP="007F437D">
            <w:pPr>
              <w:spacing w:before="20" w:after="20"/>
              <w:jc w:val="both"/>
              <w:rPr>
                <w:bCs/>
              </w:rPr>
            </w:pPr>
            <w:r w:rsidRPr="006D285E">
              <w:rPr>
                <w:bCs/>
              </w:rPr>
              <w:t>3.1.3. Phân loại và mô tả số liệu mẫu</w:t>
            </w:r>
          </w:p>
          <w:p w14:paraId="03CE9A4E" w14:textId="149A4E1C" w:rsidR="00853F7D" w:rsidRPr="006D285E" w:rsidRDefault="00853F7D" w:rsidP="007F437D">
            <w:pPr>
              <w:tabs>
                <w:tab w:val="left" w:pos="5387"/>
                <w:tab w:val="left" w:pos="6804"/>
              </w:tabs>
              <w:spacing w:before="20" w:after="20"/>
              <w:ind w:right="39"/>
              <w:rPr>
                <w:b/>
                <w:bCs/>
              </w:rPr>
            </w:pPr>
            <w:r w:rsidRPr="006D285E">
              <w:rPr>
                <w:b/>
                <w:bCs/>
              </w:rPr>
              <w:t>3.2. Mẫu ngẫu nhiên và các đặc trưng mẫu</w:t>
            </w:r>
          </w:p>
          <w:p w14:paraId="28024687" w14:textId="3D999A41" w:rsidR="00853F7D" w:rsidRPr="006D285E" w:rsidRDefault="00853F7D" w:rsidP="007F437D">
            <w:pPr>
              <w:tabs>
                <w:tab w:val="left" w:pos="5387"/>
                <w:tab w:val="left" w:pos="6804"/>
              </w:tabs>
              <w:spacing w:before="20" w:after="20"/>
              <w:ind w:right="39"/>
              <w:rPr>
                <w:bCs/>
              </w:rPr>
            </w:pPr>
            <w:r w:rsidRPr="006D285E">
              <w:rPr>
                <w:bCs/>
              </w:rPr>
              <w:t>3.2.1. Mẫu ngẫu nhiên</w:t>
            </w:r>
          </w:p>
          <w:p w14:paraId="7A58789D" w14:textId="739F2020" w:rsidR="00853F7D" w:rsidRPr="006D285E" w:rsidRDefault="00853F7D" w:rsidP="007F437D">
            <w:pPr>
              <w:tabs>
                <w:tab w:val="left" w:pos="5387"/>
                <w:tab w:val="left" w:pos="6804"/>
              </w:tabs>
              <w:spacing w:before="20" w:after="20"/>
              <w:ind w:right="39"/>
              <w:rPr>
                <w:bCs/>
              </w:rPr>
            </w:pPr>
            <w:r w:rsidRPr="006D285E">
              <w:rPr>
                <w:bCs/>
              </w:rPr>
              <w:t>3.2.2. Các đặc trưng mẫu</w:t>
            </w:r>
          </w:p>
          <w:p w14:paraId="691AED19" w14:textId="354A4D4D" w:rsidR="00853F7D" w:rsidRPr="006D285E" w:rsidRDefault="00853F7D" w:rsidP="007F437D">
            <w:pPr>
              <w:tabs>
                <w:tab w:val="left" w:pos="5387"/>
                <w:tab w:val="left" w:pos="6804"/>
              </w:tabs>
              <w:spacing w:before="20" w:after="20"/>
              <w:ind w:right="39"/>
            </w:pPr>
            <w:r w:rsidRPr="006D285E">
              <w:rPr>
                <w:bCs/>
              </w:rPr>
              <w:t>3.2.3. Tính các đặc trưng mẫu thông qua mẫu cụ thể</w:t>
            </w:r>
          </w:p>
        </w:tc>
        <w:tc>
          <w:tcPr>
            <w:tcW w:w="1016" w:type="dxa"/>
          </w:tcPr>
          <w:p w14:paraId="68397C14" w14:textId="47AE19D6" w:rsidR="00853F7D" w:rsidRPr="006D285E" w:rsidRDefault="00853F7D" w:rsidP="007F437D">
            <w:pPr>
              <w:spacing w:before="20" w:after="20"/>
              <w:jc w:val="center"/>
              <w:rPr>
                <w:bCs/>
              </w:rPr>
            </w:pPr>
            <w:r w:rsidRPr="006D285E">
              <w:rPr>
                <w:bCs/>
              </w:rPr>
              <w:t>M1</w:t>
            </w:r>
            <w:r>
              <w:rPr>
                <w:bCs/>
              </w:rPr>
              <w:t>.</w:t>
            </w:r>
            <w:r w:rsidRPr="006D285E">
              <w:rPr>
                <w:bCs/>
              </w:rPr>
              <w:t>3</w:t>
            </w:r>
          </w:p>
          <w:p w14:paraId="0059F4EB" w14:textId="7D21FE68" w:rsidR="00853F7D" w:rsidRPr="006D285E" w:rsidRDefault="00853F7D" w:rsidP="007F437D">
            <w:pPr>
              <w:spacing w:before="20" w:after="20"/>
              <w:jc w:val="center"/>
              <w:rPr>
                <w:bCs/>
              </w:rPr>
            </w:pPr>
            <w:r w:rsidRPr="006D285E">
              <w:rPr>
                <w:bCs/>
              </w:rPr>
              <w:t>M1</w:t>
            </w:r>
            <w:r>
              <w:rPr>
                <w:bCs/>
              </w:rPr>
              <w:t>.</w:t>
            </w:r>
            <w:r w:rsidRPr="006D285E">
              <w:rPr>
                <w:bCs/>
              </w:rPr>
              <w:t>4</w:t>
            </w:r>
          </w:p>
          <w:p w14:paraId="16159332" w14:textId="1C29C98E" w:rsidR="00853F7D" w:rsidRPr="006D285E" w:rsidRDefault="00853F7D" w:rsidP="007F437D">
            <w:pPr>
              <w:spacing w:before="20" w:after="20"/>
              <w:jc w:val="center"/>
              <w:rPr>
                <w:bCs/>
              </w:rPr>
            </w:pPr>
            <w:r w:rsidRPr="006D285E">
              <w:rPr>
                <w:bCs/>
              </w:rPr>
              <w:t>M2</w:t>
            </w:r>
            <w:r>
              <w:rPr>
                <w:bCs/>
              </w:rPr>
              <w:t>.</w:t>
            </w:r>
            <w:r w:rsidRPr="006D285E">
              <w:rPr>
                <w:bCs/>
              </w:rPr>
              <w:t>1</w:t>
            </w:r>
          </w:p>
          <w:p w14:paraId="691AED1A" w14:textId="20EFB999" w:rsidR="00853F7D" w:rsidRPr="004346CF"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tc>
        <w:tc>
          <w:tcPr>
            <w:tcW w:w="1894" w:type="dxa"/>
          </w:tcPr>
          <w:p w14:paraId="3527D600" w14:textId="77777777" w:rsidR="00853F7D" w:rsidRDefault="00853F7D" w:rsidP="007F437D">
            <w:pPr>
              <w:pStyle w:val="BodyText"/>
              <w:spacing w:before="20" w:after="20"/>
              <w:jc w:val="left"/>
              <w:rPr>
                <w:szCs w:val="24"/>
              </w:rPr>
            </w:pPr>
            <w:r>
              <w:rPr>
                <w:szCs w:val="24"/>
              </w:rPr>
              <w:t>- Giảng lý thuyết</w:t>
            </w:r>
          </w:p>
          <w:p w14:paraId="691AED1D" w14:textId="544982C9" w:rsidR="00853F7D" w:rsidRPr="006D285E" w:rsidRDefault="00853F7D" w:rsidP="007F437D">
            <w:pPr>
              <w:pStyle w:val="BodyText"/>
              <w:spacing w:before="20" w:after="20"/>
              <w:jc w:val="left"/>
              <w:rPr>
                <w:szCs w:val="24"/>
              </w:rPr>
            </w:pPr>
            <w:r>
              <w:rPr>
                <w:szCs w:val="24"/>
              </w:rPr>
              <w:t>- Thảo luận</w:t>
            </w:r>
          </w:p>
        </w:tc>
        <w:tc>
          <w:tcPr>
            <w:tcW w:w="1170" w:type="dxa"/>
          </w:tcPr>
          <w:p w14:paraId="67C8C64A"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1C6BE757"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7296C201"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1C9D928E" w14:textId="77777777" w:rsidR="00853F7D" w:rsidRPr="006D285E" w:rsidRDefault="00853F7D" w:rsidP="007F437D">
            <w:pPr>
              <w:spacing w:before="20" w:after="20"/>
              <w:jc w:val="center"/>
              <w:rPr>
                <w:rFonts w:eastAsia="Times New Roman"/>
                <w:bCs/>
              </w:rPr>
            </w:pPr>
            <w:r w:rsidRPr="006D285E">
              <w:rPr>
                <w:rFonts w:eastAsia="Times New Roman"/>
                <w:bCs/>
              </w:rPr>
              <w:t>A1.4</w:t>
            </w:r>
          </w:p>
          <w:p w14:paraId="691AED20" w14:textId="27AFE5B8" w:rsidR="00853F7D" w:rsidRPr="006D285E" w:rsidRDefault="00853F7D" w:rsidP="007F437D">
            <w:pPr>
              <w:spacing w:before="20" w:after="20"/>
              <w:jc w:val="center"/>
            </w:pPr>
            <w:r w:rsidRPr="006D285E">
              <w:t>A2.1</w:t>
            </w:r>
          </w:p>
        </w:tc>
      </w:tr>
      <w:tr w:rsidR="00853F7D" w:rsidRPr="006D285E" w14:paraId="4344BC1B" w14:textId="77777777" w:rsidTr="00B6645A">
        <w:trPr>
          <w:trHeight w:val="638"/>
        </w:trPr>
        <w:tc>
          <w:tcPr>
            <w:tcW w:w="810" w:type="dxa"/>
            <w:vMerge/>
          </w:tcPr>
          <w:p w14:paraId="1E83606C" w14:textId="77777777" w:rsidR="00853F7D" w:rsidRPr="006D285E" w:rsidRDefault="00853F7D" w:rsidP="007F437D">
            <w:pPr>
              <w:pStyle w:val="BodyText"/>
              <w:spacing w:before="20" w:after="20"/>
              <w:jc w:val="center"/>
              <w:rPr>
                <w:szCs w:val="24"/>
              </w:rPr>
            </w:pPr>
          </w:p>
        </w:tc>
        <w:tc>
          <w:tcPr>
            <w:tcW w:w="4560" w:type="dxa"/>
          </w:tcPr>
          <w:p w14:paraId="3116C03D" w14:textId="3EF13F96" w:rsidR="00853F7D" w:rsidRPr="006D285E" w:rsidRDefault="00853F7D" w:rsidP="007F437D">
            <w:pPr>
              <w:tabs>
                <w:tab w:val="left" w:pos="5387"/>
                <w:tab w:val="left" w:pos="6804"/>
              </w:tabs>
              <w:spacing w:before="20" w:after="20"/>
              <w:ind w:right="39"/>
              <w:rPr>
                <w:b/>
                <w:bCs/>
              </w:rPr>
            </w:pPr>
            <w:r w:rsidRPr="004346CF">
              <w:rPr>
                <w:bCs/>
                <w:i/>
              </w:rPr>
              <w:t>Giới thiệu một phần mềm thống kê thông dụng</w:t>
            </w:r>
            <w:r>
              <w:rPr>
                <w:bCs/>
                <w:i/>
              </w:rPr>
              <w:t xml:space="preserve"> xử lý số liệu thống kê</w:t>
            </w:r>
          </w:p>
        </w:tc>
        <w:tc>
          <w:tcPr>
            <w:tcW w:w="1016" w:type="dxa"/>
          </w:tcPr>
          <w:p w14:paraId="50D9B60E" w14:textId="3F8FE511" w:rsidR="00853F7D" w:rsidRPr="006D285E" w:rsidRDefault="00853F7D" w:rsidP="007F437D">
            <w:pPr>
              <w:spacing w:before="20" w:after="20"/>
              <w:jc w:val="center"/>
              <w:rPr>
                <w:bCs/>
              </w:rPr>
            </w:pPr>
            <w:r>
              <w:rPr>
                <w:bCs/>
              </w:rPr>
              <w:t>M2.3</w:t>
            </w:r>
          </w:p>
        </w:tc>
        <w:tc>
          <w:tcPr>
            <w:tcW w:w="1894" w:type="dxa"/>
          </w:tcPr>
          <w:p w14:paraId="49D54468" w14:textId="399F7845" w:rsidR="00853F7D" w:rsidRDefault="00853F7D" w:rsidP="007F437D">
            <w:pPr>
              <w:pStyle w:val="BodyText"/>
              <w:spacing w:before="20" w:after="20"/>
              <w:jc w:val="left"/>
              <w:rPr>
                <w:szCs w:val="24"/>
              </w:rPr>
            </w:pPr>
            <w:r>
              <w:rPr>
                <w:szCs w:val="24"/>
              </w:rPr>
              <w:t>- Giới thiệu</w:t>
            </w:r>
          </w:p>
          <w:p w14:paraId="4B2A2561" w14:textId="15AE21D3" w:rsidR="00853F7D" w:rsidRPr="006D285E" w:rsidRDefault="00853F7D" w:rsidP="007F437D">
            <w:pPr>
              <w:pStyle w:val="BodyText"/>
              <w:spacing w:before="20" w:after="20"/>
              <w:jc w:val="left"/>
              <w:rPr>
                <w:szCs w:val="24"/>
              </w:rPr>
            </w:pPr>
            <w:r>
              <w:rPr>
                <w:szCs w:val="24"/>
              </w:rPr>
              <w:t>- Thực hành</w:t>
            </w:r>
          </w:p>
        </w:tc>
        <w:tc>
          <w:tcPr>
            <w:tcW w:w="1170" w:type="dxa"/>
          </w:tcPr>
          <w:p w14:paraId="2AE8E277" w14:textId="77777777" w:rsidR="00853F7D" w:rsidRPr="006D285E" w:rsidRDefault="00853F7D" w:rsidP="007F437D">
            <w:pPr>
              <w:spacing w:before="20" w:after="20"/>
              <w:jc w:val="center"/>
              <w:rPr>
                <w:rFonts w:eastAsia="Times New Roman"/>
                <w:bCs/>
              </w:rPr>
            </w:pPr>
          </w:p>
        </w:tc>
      </w:tr>
      <w:tr w:rsidR="00853F7D" w:rsidRPr="006D285E" w14:paraId="691AED2A" w14:textId="77777777" w:rsidTr="00C60697">
        <w:tc>
          <w:tcPr>
            <w:tcW w:w="810" w:type="dxa"/>
            <w:vMerge w:val="restart"/>
          </w:tcPr>
          <w:p w14:paraId="691AED22" w14:textId="039F8985" w:rsidR="00853F7D" w:rsidRPr="006D285E" w:rsidRDefault="00853F7D" w:rsidP="007F437D">
            <w:pPr>
              <w:pStyle w:val="BodyText"/>
              <w:spacing w:before="20" w:after="20"/>
              <w:jc w:val="center"/>
              <w:rPr>
                <w:szCs w:val="24"/>
              </w:rPr>
            </w:pPr>
            <w:r w:rsidRPr="006D285E">
              <w:rPr>
                <w:szCs w:val="24"/>
              </w:rPr>
              <w:t>8</w:t>
            </w:r>
          </w:p>
        </w:tc>
        <w:tc>
          <w:tcPr>
            <w:tcW w:w="4560" w:type="dxa"/>
          </w:tcPr>
          <w:p w14:paraId="7BA889D2" w14:textId="77357C9D" w:rsidR="00853F7D" w:rsidRPr="006D285E" w:rsidRDefault="00853F7D" w:rsidP="007F437D">
            <w:pPr>
              <w:tabs>
                <w:tab w:val="left" w:pos="5387"/>
                <w:tab w:val="left" w:pos="6804"/>
              </w:tabs>
              <w:spacing w:before="20" w:after="20"/>
              <w:ind w:right="39"/>
              <w:rPr>
                <w:b/>
                <w:bCs/>
              </w:rPr>
            </w:pPr>
            <w:r w:rsidRPr="006D285E">
              <w:rPr>
                <w:b/>
                <w:bCs/>
              </w:rPr>
              <w:t>3.3. Ước lượng điểm</w:t>
            </w:r>
          </w:p>
          <w:p w14:paraId="0BBC2897" w14:textId="7A03FE87" w:rsidR="00853F7D" w:rsidRPr="006D285E" w:rsidRDefault="00853F7D" w:rsidP="007F437D">
            <w:pPr>
              <w:tabs>
                <w:tab w:val="left" w:pos="5387"/>
                <w:tab w:val="left" w:pos="6804"/>
              </w:tabs>
              <w:spacing w:before="20" w:after="20"/>
              <w:ind w:right="39"/>
              <w:rPr>
                <w:bCs/>
              </w:rPr>
            </w:pPr>
            <w:r w:rsidRPr="006D285E">
              <w:rPr>
                <w:bCs/>
              </w:rPr>
              <w:t>3.3.1. Ước lượng tham số</w:t>
            </w:r>
          </w:p>
          <w:p w14:paraId="4C6DE087" w14:textId="2725B91D" w:rsidR="00853F7D" w:rsidRPr="006D285E" w:rsidRDefault="00853F7D" w:rsidP="007F437D">
            <w:pPr>
              <w:tabs>
                <w:tab w:val="left" w:pos="5387"/>
                <w:tab w:val="left" w:pos="6804"/>
              </w:tabs>
              <w:spacing w:before="20" w:after="20"/>
              <w:ind w:right="39"/>
              <w:rPr>
                <w:bCs/>
              </w:rPr>
            </w:pPr>
            <w:r w:rsidRPr="006D285E">
              <w:rPr>
                <w:bCs/>
              </w:rPr>
              <w:t>3.3.2. Các tính chất của ước lượng điểm</w:t>
            </w:r>
          </w:p>
          <w:p w14:paraId="691AED25" w14:textId="1A3EC7F5" w:rsidR="00853F7D" w:rsidRPr="006D285E" w:rsidRDefault="00853F7D" w:rsidP="007F437D">
            <w:pPr>
              <w:tabs>
                <w:tab w:val="left" w:pos="5387"/>
                <w:tab w:val="left" w:pos="6804"/>
              </w:tabs>
              <w:spacing w:before="20" w:after="20"/>
              <w:ind w:right="39"/>
            </w:pPr>
            <w:r w:rsidRPr="006D285E">
              <w:rPr>
                <w:bCs/>
              </w:rPr>
              <w:t>3.3.3. Các phương pháp ước lượng</w:t>
            </w:r>
          </w:p>
        </w:tc>
        <w:tc>
          <w:tcPr>
            <w:tcW w:w="1016" w:type="dxa"/>
            <w:vMerge w:val="restart"/>
          </w:tcPr>
          <w:p w14:paraId="604EC036"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4830C1B7"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11846B1D"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200E0503" w14:textId="77777777" w:rsidR="00853F7D"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p w14:paraId="691AED26" w14:textId="14B78A91" w:rsidR="00853F7D" w:rsidRPr="006D285E" w:rsidRDefault="00853F7D" w:rsidP="007F437D">
            <w:pPr>
              <w:pStyle w:val="BodyText"/>
              <w:spacing w:before="20" w:after="20"/>
              <w:rPr>
                <w:szCs w:val="24"/>
              </w:rPr>
            </w:pPr>
          </w:p>
        </w:tc>
        <w:tc>
          <w:tcPr>
            <w:tcW w:w="1894" w:type="dxa"/>
          </w:tcPr>
          <w:p w14:paraId="7A613933" w14:textId="77777777" w:rsidR="00853F7D" w:rsidRDefault="00853F7D" w:rsidP="007F437D">
            <w:pPr>
              <w:pStyle w:val="BodyText"/>
              <w:spacing w:before="20" w:after="20"/>
              <w:jc w:val="left"/>
              <w:rPr>
                <w:szCs w:val="24"/>
              </w:rPr>
            </w:pPr>
            <w:r>
              <w:rPr>
                <w:szCs w:val="24"/>
              </w:rPr>
              <w:t>- Giảng lý thuyết</w:t>
            </w:r>
          </w:p>
          <w:p w14:paraId="691AED28" w14:textId="7EDC51A2" w:rsidR="00853F7D" w:rsidRPr="006D285E" w:rsidRDefault="00853F7D" w:rsidP="007F437D">
            <w:pPr>
              <w:pStyle w:val="BodyText"/>
              <w:spacing w:before="20" w:after="20"/>
              <w:jc w:val="left"/>
              <w:rPr>
                <w:szCs w:val="24"/>
                <w:lang w:val="vi-VN"/>
              </w:rPr>
            </w:pPr>
            <w:r>
              <w:rPr>
                <w:szCs w:val="24"/>
              </w:rPr>
              <w:t>- Thảo luận</w:t>
            </w:r>
          </w:p>
        </w:tc>
        <w:tc>
          <w:tcPr>
            <w:tcW w:w="1170" w:type="dxa"/>
            <w:vMerge w:val="restart"/>
          </w:tcPr>
          <w:p w14:paraId="347E488D"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49F78507"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1D1020CF" w14:textId="671F30BF" w:rsidR="00853F7D" w:rsidRPr="006D285E" w:rsidRDefault="00853F7D" w:rsidP="007F437D">
            <w:pPr>
              <w:spacing w:before="20" w:after="20"/>
              <w:jc w:val="center"/>
              <w:rPr>
                <w:rFonts w:eastAsia="Times New Roman"/>
                <w:bCs/>
              </w:rPr>
            </w:pPr>
            <w:r w:rsidRPr="006D285E">
              <w:rPr>
                <w:rFonts w:eastAsia="Times New Roman"/>
                <w:bCs/>
              </w:rPr>
              <w:t>A1.3</w:t>
            </w:r>
          </w:p>
          <w:p w14:paraId="691AED29" w14:textId="0EC76F02" w:rsidR="00853F7D" w:rsidRPr="006D285E" w:rsidRDefault="00853F7D" w:rsidP="007F437D">
            <w:pPr>
              <w:pStyle w:val="BodyText"/>
              <w:spacing w:before="20" w:after="20"/>
              <w:jc w:val="center"/>
              <w:rPr>
                <w:szCs w:val="24"/>
              </w:rPr>
            </w:pPr>
            <w:r w:rsidRPr="006D285E">
              <w:t>A2.1</w:t>
            </w:r>
          </w:p>
        </w:tc>
      </w:tr>
      <w:tr w:rsidR="00853F7D" w:rsidRPr="006D285E" w14:paraId="03FB577C" w14:textId="77777777" w:rsidTr="00C60697">
        <w:tc>
          <w:tcPr>
            <w:tcW w:w="810" w:type="dxa"/>
            <w:vMerge/>
          </w:tcPr>
          <w:p w14:paraId="52494F7C" w14:textId="37B74266" w:rsidR="00853F7D" w:rsidRPr="006D285E" w:rsidRDefault="00853F7D" w:rsidP="007F437D">
            <w:pPr>
              <w:pStyle w:val="BodyText"/>
              <w:spacing w:before="20" w:after="20"/>
              <w:jc w:val="center"/>
              <w:rPr>
                <w:szCs w:val="24"/>
              </w:rPr>
            </w:pPr>
          </w:p>
        </w:tc>
        <w:tc>
          <w:tcPr>
            <w:tcW w:w="4560" w:type="dxa"/>
          </w:tcPr>
          <w:p w14:paraId="617B3B5C" w14:textId="0FDB0EFB" w:rsidR="00853F7D" w:rsidRPr="006D285E" w:rsidRDefault="00853F7D" w:rsidP="007F437D">
            <w:pPr>
              <w:tabs>
                <w:tab w:val="left" w:pos="5387"/>
                <w:tab w:val="left" w:pos="6804"/>
              </w:tabs>
              <w:spacing w:before="20" w:after="20"/>
              <w:ind w:right="39"/>
            </w:pPr>
            <w:r w:rsidRPr="006D285E">
              <w:rPr>
                <w:b/>
              </w:rPr>
              <w:t>Bài tập Chương 3</w:t>
            </w:r>
          </w:p>
        </w:tc>
        <w:tc>
          <w:tcPr>
            <w:tcW w:w="1016" w:type="dxa"/>
            <w:vMerge/>
          </w:tcPr>
          <w:p w14:paraId="4FA1272A" w14:textId="77777777" w:rsidR="00853F7D" w:rsidRPr="006D285E" w:rsidRDefault="00853F7D" w:rsidP="007F437D">
            <w:pPr>
              <w:pStyle w:val="BodyText"/>
              <w:spacing w:before="20" w:after="20"/>
              <w:jc w:val="center"/>
              <w:rPr>
                <w:szCs w:val="24"/>
              </w:rPr>
            </w:pPr>
          </w:p>
        </w:tc>
        <w:tc>
          <w:tcPr>
            <w:tcW w:w="1894" w:type="dxa"/>
          </w:tcPr>
          <w:p w14:paraId="32E94374" w14:textId="77777777" w:rsidR="00853F7D" w:rsidRDefault="00853F7D" w:rsidP="007F437D">
            <w:pPr>
              <w:pStyle w:val="BodyText"/>
              <w:spacing w:before="20" w:after="20"/>
              <w:jc w:val="left"/>
              <w:rPr>
                <w:szCs w:val="24"/>
              </w:rPr>
            </w:pPr>
            <w:r>
              <w:rPr>
                <w:szCs w:val="24"/>
              </w:rPr>
              <w:t>- Thảo luận</w:t>
            </w:r>
          </w:p>
          <w:p w14:paraId="746861ED" w14:textId="39CD881E" w:rsidR="00853F7D" w:rsidRPr="006D285E" w:rsidRDefault="00853F7D" w:rsidP="007F437D">
            <w:pPr>
              <w:pStyle w:val="BodyText"/>
              <w:spacing w:before="20" w:after="20"/>
              <w:jc w:val="left"/>
              <w:rPr>
                <w:szCs w:val="24"/>
                <w:lang w:val="vi-VN"/>
              </w:rPr>
            </w:pPr>
            <w:r>
              <w:rPr>
                <w:szCs w:val="24"/>
              </w:rPr>
              <w:t>- Thực hành</w:t>
            </w:r>
          </w:p>
        </w:tc>
        <w:tc>
          <w:tcPr>
            <w:tcW w:w="1170" w:type="dxa"/>
            <w:vMerge/>
          </w:tcPr>
          <w:p w14:paraId="6381C1F9" w14:textId="77777777" w:rsidR="00853F7D" w:rsidRPr="006D285E" w:rsidRDefault="00853F7D" w:rsidP="007F437D">
            <w:pPr>
              <w:spacing w:before="20" w:after="20"/>
              <w:jc w:val="center"/>
              <w:rPr>
                <w:rFonts w:eastAsia="Times New Roman"/>
                <w:bCs/>
              </w:rPr>
            </w:pPr>
          </w:p>
        </w:tc>
      </w:tr>
      <w:tr w:rsidR="00853F7D" w:rsidRPr="006D285E" w14:paraId="691AED31" w14:textId="77777777" w:rsidTr="00C60697">
        <w:tc>
          <w:tcPr>
            <w:tcW w:w="810" w:type="dxa"/>
            <w:vMerge w:val="restart"/>
          </w:tcPr>
          <w:p w14:paraId="691AED2B" w14:textId="16188872" w:rsidR="00853F7D" w:rsidRPr="006D285E" w:rsidRDefault="00853F7D" w:rsidP="007F437D">
            <w:pPr>
              <w:pStyle w:val="BodyText"/>
              <w:spacing w:before="20" w:after="20"/>
              <w:jc w:val="center"/>
              <w:rPr>
                <w:szCs w:val="24"/>
              </w:rPr>
            </w:pPr>
            <w:r w:rsidRPr="006D285E">
              <w:rPr>
                <w:szCs w:val="24"/>
              </w:rPr>
              <w:t>9</w:t>
            </w:r>
          </w:p>
        </w:tc>
        <w:tc>
          <w:tcPr>
            <w:tcW w:w="4560" w:type="dxa"/>
          </w:tcPr>
          <w:p w14:paraId="5DA56C78" w14:textId="5F0162A3" w:rsidR="00853F7D" w:rsidRPr="006D285E" w:rsidRDefault="00853F7D" w:rsidP="007F437D">
            <w:pPr>
              <w:tabs>
                <w:tab w:val="left" w:pos="5387"/>
                <w:tab w:val="left" w:pos="6804"/>
              </w:tabs>
              <w:spacing w:before="20" w:after="20"/>
              <w:ind w:right="39"/>
              <w:rPr>
                <w:b/>
                <w:bCs/>
              </w:rPr>
            </w:pPr>
            <w:r w:rsidRPr="006D285E">
              <w:rPr>
                <w:b/>
                <w:bCs/>
              </w:rPr>
              <w:t>3.4. Khoảng tin cậy</w:t>
            </w:r>
          </w:p>
          <w:p w14:paraId="2E3F0FF0" w14:textId="3CC45A0D" w:rsidR="00853F7D" w:rsidRPr="006D285E" w:rsidRDefault="00853F7D" w:rsidP="007F437D">
            <w:pPr>
              <w:tabs>
                <w:tab w:val="left" w:pos="5387"/>
                <w:tab w:val="left" w:pos="6804"/>
              </w:tabs>
              <w:spacing w:before="20" w:after="20"/>
              <w:ind w:right="39"/>
              <w:rPr>
                <w:bCs/>
              </w:rPr>
            </w:pPr>
            <w:r w:rsidRPr="006D285E">
              <w:rPr>
                <w:bCs/>
              </w:rPr>
              <w:t>3.4.1. Ước lượng khoảng</w:t>
            </w:r>
          </w:p>
          <w:p w14:paraId="691AED2C" w14:textId="721CC65D" w:rsidR="00853F7D" w:rsidRPr="006D285E" w:rsidRDefault="00853F7D" w:rsidP="007F437D">
            <w:pPr>
              <w:tabs>
                <w:tab w:val="left" w:pos="5387"/>
                <w:tab w:val="left" w:pos="6804"/>
              </w:tabs>
              <w:spacing w:before="20" w:after="20"/>
              <w:ind w:right="39"/>
              <w:rPr>
                <w:bCs/>
              </w:rPr>
            </w:pPr>
            <w:r w:rsidRPr="006D285E">
              <w:rPr>
                <w:bCs/>
              </w:rPr>
              <w:t>3.4.2. Khoảng tin cậy cho kỳ vọng</w:t>
            </w:r>
          </w:p>
        </w:tc>
        <w:tc>
          <w:tcPr>
            <w:tcW w:w="1016" w:type="dxa"/>
            <w:vMerge w:val="restart"/>
          </w:tcPr>
          <w:p w14:paraId="25F6E105"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0B234E31"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647B6B51"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6DD0E122" w14:textId="77777777" w:rsidR="00853F7D"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p w14:paraId="691AED2D" w14:textId="6CF5BC66" w:rsidR="00853F7D" w:rsidRPr="006D285E" w:rsidRDefault="00853F7D" w:rsidP="007F437D">
            <w:pPr>
              <w:pStyle w:val="BodyText"/>
              <w:spacing w:before="20" w:after="20"/>
              <w:jc w:val="center"/>
              <w:rPr>
                <w:szCs w:val="24"/>
              </w:rPr>
            </w:pPr>
          </w:p>
        </w:tc>
        <w:tc>
          <w:tcPr>
            <w:tcW w:w="1894" w:type="dxa"/>
          </w:tcPr>
          <w:p w14:paraId="784B75F0" w14:textId="77777777" w:rsidR="00853F7D" w:rsidRDefault="00853F7D" w:rsidP="007F437D">
            <w:pPr>
              <w:pStyle w:val="BodyText"/>
              <w:spacing w:before="20" w:after="20"/>
              <w:jc w:val="left"/>
              <w:rPr>
                <w:szCs w:val="24"/>
              </w:rPr>
            </w:pPr>
            <w:r>
              <w:rPr>
                <w:szCs w:val="24"/>
              </w:rPr>
              <w:t>- Giảng lý thuyết</w:t>
            </w:r>
          </w:p>
          <w:p w14:paraId="691AED2F" w14:textId="01F87C5D" w:rsidR="00853F7D" w:rsidRPr="006D285E" w:rsidRDefault="00853F7D" w:rsidP="007F437D">
            <w:pPr>
              <w:pStyle w:val="BodyText"/>
              <w:spacing w:before="20" w:after="20"/>
              <w:jc w:val="left"/>
              <w:rPr>
                <w:szCs w:val="24"/>
              </w:rPr>
            </w:pPr>
            <w:r>
              <w:rPr>
                <w:szCs w:val="24"/>
              </w:rPr>
              <w:t>- Thảo luận</w:t>
            </w:r>
          </w:p>
        </w:tc>
        <w:tc>
          <w:tcPr>
            <w:tcW w:w="1170" w:type="dxa"/>
          </w:tcPr>
          <w:p w14:paraId="23AA71C9"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2337266F"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04DB2921" w14:textId="04532BB6" w:rsidR="00853F7D" w:rsidRPr="006D285E" w:rsidRDefault="00853F7D" w:rsidP="007F437D">
            <w:pPr>
              <w:spacing w:before="20" w:after="20"/>
              <w:jc w:val="center"/>
              <w:rPr>
                <w:rFonts w:eastAsia="Times New Roman"/>
                <w:bCs/>
              </w:rPr>
            </w:pPr>
            <w:r w:rsidRPr="006D285E">
              <w:rPr>
                <w:rFonts w:eastAsia="Times New Roman"/>
                <w:bCs/>
              </w:rPr>
              <w:t>A1.3</w:t>
            </w:r>
          </w:p>
          <w:p w14:paraId="691AED30" w14:textId="66C57B67" w:rsidR="00853F7D" w:rsidRPr="006D285E" w:rsidRDefault="00853F7D" w:rsidP="007F437D">
            <w:pPr>
              <w:pStyle w:val="BodyText"/>
              <w:spacing w:before="20" w:after="20"/>
              <w:jc w:val="center"/>
              <w:rPr>
                <w:szCs w:val="24"/>
              </w:rPr>
            </w:pPr>
            <w:r w:rsidRPr="006D285E">
              <w:t>A2.1</w:t>
            </w:r>
          </w:p>
        </w:tc>
      </w:tr>
      <w:tr w:rsidR="00853F7D" w:rsidRPr="006D285E" w14:paraId="7BF83486" w14:textId="77777777" w:rsidTr="00C60697">
        <w:tc>
          <w:tcPr>
            <w:tcW w:w="810" w:type="dxa"/>
            <w:vMerge/>
          </w:tcPr>
          <w:p w14:paraId="18C688CC" w14:textId="15CA2800" w:rsidR="00853F7D" w:rsidRPr="006D285E" w:rsidRDefault="00853F7D" w:rsidP="007F437D">
            <w:pPr>
              <w:pStyle w:val="BodyText"/>
              <w:spacing w:before="20" w:after="20"/>
              <w:jc w:val="center"/>
              <w:rPr>
                <w:szCs w:val="24"/>
              </w:rPr>
            </w:pPr>
          </w:p>
        </w:tc>
        <w:tc>
          <w:tcPr>
            <w:tcW w:w="4560" w:type="dxa"/>
          </w:tcPr>
          <w:p w14:paraId="137AC1F8" w14:textId="0F816C8B" w:rsidR="00853F7D" w:rsidRPr="006D285E" w:rsidRDefault="00853F7D" w:rsidP="007F437D">
            <w:pPr>
              <w:spacing w:before="20" w:after="20"/>
              <w:jc w:val="both"/>
              <w:rPr>
                <w:b/>
                <w:bCs/>
              </w:rPr>
            </w:pPr>
            <w:r w:rsidRPr="006D285E">
              <w:rPr>
                <w:b/>
              </w:rPr>
              <w:t>Bài tập Chương 3</w:t>
            </w:r>
          </w:p>
        </w:tc>
        <w:tc>
          <w:tcPr>
            <w:tcW w:w="1016" w:type="dxa"/>
            <w:vMerge/>
          </w:tcPr>
          <w:p w14:paraId="677001FC" w14:textId="77777777" w:rsidR="00853F7D" w:rsidRPr="006D285E" w:rsidRDefault="00853F7D" w:rsidP="007F437D">
            <w:pPr>
              <w:pStyle w:val="BodyText"/>
              <w:spacing w:before="20" w:after="20"/>
              <w:jc w:val="center"/>
              <w:rPr>
                <w:szCs w:val="24"/>
              </w:rPr>
            </w:pPr>
          </w:p>
        </w:tc>
        <w:tc>
          <w:tcPr>
            <w:tcW w:w="1894" w:type="dxa"/>
          </w:tcPr>
          <w:p w14:paraId="6DFCD398" w14:textId="77777777" w:rsidR="00853F7D" w:rsidRDefault="00853F7D" w:rsidP="007F437D">
            <w:pPr>
              <w:pStyle w:val="BodyText"/>
              <w:spacing w:before="20" w:after="20"/>
              <w:jc w:val="left"/>
              <w:rPr>
                <w:szCs w:val="24"/>
              </w:rPr>
            </w:pPr>
            <w:r>
              <w:rPr>
                <w:szCs w:val="24"/>
              </w:rPr>
              <w:t>- Thảo luận</w:t>
            </w:r>
          </w:p>
          <w:p w14:paraId="4F0917E8" w14:textId="174E674E" w:rsidR="00853F7D" w:rsidRPr="006D285E" w:rsidRDefault="00853F7D" w:rsidP="007F437D">
            <w:pPr>
              <w:pStyle w:val="BodyText"/>
              <w:spacing w:before="20" w:after="20"/>
              <w:jc w:val="left"/>
              <w:rPr>
                <w:szCs w:val="24"/>
              </w:rPr>
            </w:pPr>
            <w:r>
              <w:rPr>
                <w:szCs w:val="24"/>
              </w:rPr>
              <w:t>- Thực hành</w:t>
            </w:r>
          </w:p>
        </w:tc>
        <w:tc>
          <w:tcPr>
            <w:tcW w:w="1170" w:type="dxa"/>
          </w:tcPr>
          <w:p w14:paraId="2AE706AF" w14:textId="77777777" w:rsidR="00853F7D" w:rsidRPr="006D285E" w:rsidRDefault="00853F7D" w:rsidP="007F437D">
            <w:pPr>
              <w:pStyle w:val="BodyText"/>
              <w:spacing w:before="20" w:after="20"/>
              <w:jc w:val="center"/>
              <w:rPr>
                <w:szCs w:val="24"/>
              </w:rPr>
            </w:pPr>
          </w:p>
        </w:tc>
      </w:tr>
      <w:tr w:rsidR="00853F7D" w:rsidRPr="006D285E" w14:paraId="691AED3C" w14:textId="77777777" w:rsidTr="00C60697">
        <w:tc>
          <w:tcPr>
            <w:tcW w:w="810" w:type="dxa"/>
            <w:vMerge w:val="restart"/>
          </w:tcPr>
          <w:p w14:paraId="691AED32" w14:textId="3ED59281" w:rsidR="00853F7D" w:rsidRPr="006D285E" w:rsidRDefault="00853F7D" w:rsidP="007F437D">
            <w:pPr>
              <w:pStyle w:val="BodyText"/>
              <w:spacing w:before="20" w:after="20"/>
              <w:jc w:val="center"/>
              <w:rPr>
                <w:szCs w:val="24"/>
              </w:rPr>
            </w:pPr>
            <w:r w:rsidRPr="006D285E">
              <w:rPr>
                <w:szCs w:val="24"/>
              </w:rPr>
              <w:t>10</w:t>
            </w:r>
          </w:p>
        </w:tc>
        <w:tc>
          <w:tcPr>
            <w:tcW w:w="4560" w:type="dxa"/>
          </w:tcPr>
          <w:p w14:paraId="5093C71C" w14:textId="77777777" w:rsidR="00853F7D" w:rsidRPr="006D285E" w:rsidRDefault="00853F7D" w:rsidP="007F437D">
            <w:pPr>
              <w:tabs>
                <w:tab w:val="left" w:pos="5387"/>
                <w:tab w:val="left" w:pos="6804"/>
              </w:tabs>
              <w:spacing w:before="20" w:after="20"/>
              <w:ind w:right="39"/>
              <w:rPr>
                <w:bCs/>
              </w:rPr>
            </w:pPr>
            <w:r w:rsidRPr="006D285E">
              <w:rPr>
                <w:bCs/>
              </w:rPr>
              <w:t>3.4.3. Khoảng tin cậy cho tỷ lệ</w:t>
            </w:r>
          </w:p>
          <w:p w14:paraId="691AED35" w14:textId="10A94592" w:rsidR="00853F7D" w:rsidRPr="006D285E" w:rsidRDefault="00853F7D" w:rsidP="007F437D">
            <w:pPr>
              <w:tabs>
                <w:tab w:val="left" w:pos="5387"/>
                <w:tab w:val="left" w:pos="6804"/>
              </w:tabs>
              <w:spacing w:before="20" w:after="20"/>
              <w:ind w:right="39"/>
            </w:pPr>
            <w:r w:rsidRPr="006D285E">
              <w:rPr>
                <w:bCs/>
              </w:rPr>
              <w:t>3.4.4. Độ chính xác của ước lượng và kích cỡ mẫu</w:t>
            </w:r>
          </w:p>
        </w:tc>
        <w:tc>
          <w:tcPr>
            <w:tcW w:w="1016" w:type="dxa"/>
            <w:vMerge w:val="restart"/>
          </w:tcPr>
          <w:p w14:paraId="39C5E5FB"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7814A2A0"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4AAFC92A"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691AED37" w14:textId="28EF6A51" w:rsidR="00853F7D" w:rsidRPr="00B6645A"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tc>
        <w:tc>
          <w:tcPr>
            <w:tcW w:w="1894" w:type="dxa"/>
          </w:tcPr>
          <w:p w14:paraId="2584AAE1" w14:textId="77777777" w:rsidR="00853F7D" w:rsidRDefault="00853F7D" w:rsidP="007F437D">
            <w:pPr>
              <w:pStyle w:val="BodyText"/>
              <w:spacing w:before="20" w:after="20"/>
              <w:jc w:val="left"/>
              <w:rPr>
                <w:szCs w:val="24"/>
              </w:rPr>
            </w:pPr>
            <w:r>
              <w:rPr>
                <w:szCs w:val="24"/>
              </w:rPr>
              <w:t>- Giảng lý thuyết</w:t>
            </w:r>
          </w:p>
          <w:p w14:paraId="691AED39" w14:textId="6D9C421E" w:rsidR="00853F7D" w:rsidRPr="006D285E" w:rsidRDefault="00853F7D" w:rsidP="007F437D">
            <w:pPr>
              <w:pStyle w:val="BodyText"/>
              <w:spacing w:before="20" w:after="20"/>
              <w:jc w:val="left"/>
              <w:rPr>
                <w:szCs w:val="24"/>
                <w:lang w:val="vi-VN"/>
              </w:rPr>
            </w:pPr>
            <w:r>
              <w:rPr>
                <w:szCs w:val="24"/>
              </w:rPr>
              <w:t>- Thảo luận</w:t>
            </w:r>
          </w:p>
        </w:tc>
        <w:tc>
          <w:tcPr>
            <w:tcW w:w="1170" w:type="dxa"/>
            <w:vMerge w:val="restart"/>
          </w:tcPr>
          <w:p w14:paraId="17FA9DFB"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19AFA73B"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3300A2A2"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3B" w14:textId="3A6BF572" w:rsidR="00853F7D" w:rsidRPr="006D285E" w:rsidRDefault="00853F7D" w:rsidP="007F437D">
            <w:pPr>
              <w:spacing w:before="20" w:after="20"/>
              <w:jc w:val="center"/>
              <w:rPr>
                <w:rFonts w:eastAsia="Times New Roman"/>
                <w:bCs/>
              </w:rPr>
            </w:pPr>
            <w:r w:rsidRPr="006D285E">
              <w:t>A2.1</w:t>
            </w:r>
          </w:p>
        </w:tc>
      </w:tr>
      <w:tr w:rsidR="00853F7D" w:rsidRPr="006D285E" w14:paraId="5D9F8B6D" w14:textId="77777777" w:rsidTr="006A496E">
        <w:trPr>
          <w:trHeight w:val="672"/>
        </w:trPr>
        <w:tc>
          <w:tcPr>
            <w:tcW w:w="810" w:type="dxa"/>
            <w:vMerge/>
          </w:tcPr>
          <w:p w14:paraId="5DD57C26" w14:textId="02AF49B2" w:rsidR="00853F7D" w:rsidRPr="006D285E" w:rsidRDefault="00853F7D" w:rsidP="007F437D">
            <w:pPr>
              <w:pStyle w:val="BodyText"/>
              <w:spacing w:before="20" w:after="20"/>
              <w:jc w:val="center"/>
              <w:rPr>
                <w:szCs w:val="24"/>
              </w:rPr>
            </w:pPr>
          </w:p>
        </w:tc>
        <w:tc>
          <w:tcPr>
            <w:tcW w:w="4560" w:type="dxa"/>
            <w:tcBorders>
              <w:bottom w:val="single" w:sz="4" w:space="0" w:color="auto"/>
            </w:tcBorders>
          </w:tcPr>
          <w:p w14:paraId="6208AECB" w14:textId="7C20BEF6" w:rsidR="00853F7D" w:rsidRPr="006D285E" w:rsidRDefault="00853F7D" w:rsidP="007F437D">
            <w:pPr>
              <w:spacing w:before="20" w:after="20"/>
              <w:jc w:val="both"/>
              <w:rPr>
                <w:b/>
                <w:bCs/>
              </w:rPr>
            </w:pPr>
            <w:r w:rsidRPr="006D285E">
              <w:rPr>
                <w:b/>
              </w:rPr>
              <w:t>Bài tập Chương 3</w:t>
            </w:r>
          </w:p>
        </w:tc>
        <w:tc>
          <w:tcPr>
            <w:tcW w:w="1016" w:type="dxa"/>
            <w:vMerge/>
            <w:tcBorders>
              <w:bottom w:val="single" w:sz="4" w:space="0" w:color="auto"/>
            </w:tcBorders>
          </w:tcPr>
          <w:p w14:paraId="02269EA8" w14:textId="77777777" w:rsidR="00853F7D" w:rsidRPr="006D285E" w:rsidRDefault="00853F7D" w:rsidP="007F437D">
            <w:pPr>
              <w:pStyle w:val="BodyText"/>
              <w:spacing w:before="20" w:after="20"/>
              <w:jc w:val="center"/>
              <w:rPr>
                <w:szCs w:val="24"/>
              </w:rPr>
            </w:pPr>
          </w:p>
        </w:tc>
        <w:tc>
          <w:tcPr>
            <w:tcW w:w="1894" w:type="dxa"/>
            <w:tcBorders>
              <w:bottom w:val="single" w:sz="4" w:space="0" w:color="auto"/>
            </w:tcBorders>
          </w:tcPr>
          <w:p w14:paraId="309C0FA1" w14:textId="77777777" w:rsidR="00853F7D" w:rsidRDefault="00853F7D" w:rsidP="007F437D">
            <w:pPr>
              <w:pStyle w:val="BodyText"/>
              <w:spacing w:before="20" w:after="20"/>
              <w:jc w:val="left"/>
              <w:rPr>
                <w:szCs w:val="24"/>
              </w:rPr>
            </w:pPr>
            <w:r>
              <w:rPr>
                <w:szCs w:val="24"/>
              </w:rPr>
              <w:t>- Thảo luận</w:t>
            </w:r>
          </w:p>
          <w:p w14:paraId="1EA13EA4" w14:textId="6E105E1D" w:rsidR="00853F7D" w:rsidRPr="006D285E" w:rsidRDefault="00853F7D" w:rsidP="007F437D">
            <w:pPr>
              <w:pStyle w:val="BodyText"/>
              <w:spacing w:before="20" w:after="20"/>
              <w:jc w:val="left"/>
              <w:rPr>
                <w:szCs w:val="24"/>
                <w:lang w:val="vi-VN"/>
              </w:rPr>
            </w:pPr>
            <w:r>
              <w:rPr>
                <w:szCs w:val="24"/>
              </w:rPr>
              <w:t>- Thực hành</w:t>
            </w:r>
          </w:p>
        </w:tc>
        <w:tc>
          <w:tcPr>
            <w:tcW w:w="1170" w:type="dxa"/>
            <w:vMerge/>
            <w:tcBorders>
              <w:bottom w:val="single" w:sz="4" w:space="0" w:color="auto"/>
            </w:tcBorders>
          </w:tcPr>
          <w:p w14:paraId="2AECE87B" w14:textId="77777777" w:rsidR="00853F7D" w:rsidRPr="006D285E" w:rsidRDefault="00853F7D" w:rsidP="007F437D">
            <w:pPr>
              <w:pStyle w:val="BodyText"/>
              <w:spacing w:before="20" w:after="20"/>
              <w:rPr>
                <w:szCs w:val="24"/>
              </w:rPr>
            </w:pPr>
          </w:p>
        </w:tc>
      </w:tr>
      <w:tr w:rsidR="00853F7D" w:rsidRPr="006D285E" w14:paraId="2D08E44F" w14:textId="77777777" w:rsidTr="00D711A8">
        <w:trPr>
          <w:trHeight w:val="672"/>
        </w:trPr>
        <w:tc>
          <w:tcPr>
            <w:tcW w:w="810" w:type="dxa"/>
            <w:vMerge/>
            <w:tcBorders>
              <w:bottom w:val="single" w:sz="4" w:space="0" w:color="auto"/>
            </w:tcBorders>
          </w:tcPr>
          <w:p w14:paraId="2874808B" w14:textId="77777777" w:rsidR="00853F7D" w:rsidRPr="006D285E" w:rsidRDefault="00853F7D" w:rsidP="007F437D">
            <w:pPr>
              <w:pStyle w:val="BodyText"/>
              <w:spacing w:before="20" w:after="20"/>
              <w:jc w:val="center"/>
              <w:rPr>
                <w:szCs w:val="24"/>
              </w:rPr>
            </w:pPr>
          </w:p>
        </w:tc>
        <w:tc>
          <w:tcPr>
            <w:tcW w:w="4560" w:type="dxa"/>
            <w:tcBorders>
              <w:bottom w:val="single" w:sz="4" w:space="0" w:color="auto"/>
            </w:tcBorders>
          </w:tcPr>
          <w:p w14:paraId="187416A9" w14:textId="092DBDF9" w:rsidR="00853F7D" w:rsidRPr="006D285E" w:rsidRDefault="00853F7D" w:rsidP="007F437D">
            <w:pPr>
              <w:spacing w:before="20" w:after="20"/>
              <w:jc w:val="both"/>
              <w:rPr>
                <w:b/>
              </w:rPr>
            </w:pPr>
            <w:r>
              <w:rPr>
                <w:bCs/>
                <w:i/>
              </w:rPr>
              <w:t>Ứng dụng</w:t>
            </w:r>
            <w:r w:rsidRPr="004346CF">
              <w:rPr>
                <w:bCs/>
                <w:i/>
              </w:rPr>
              <w:t xml:space="preserve"> phần mềm thống kê </w:t>
            </w:r>
            <w:r>
              <w:rPr>
                <w:bCs/>
                <w:i/>
              </w:rPr>
              <w:t>giải bài toán ước lượng tham số</w:t>
            </w:r>
          </w:p>
        </w:tc>
        <w:tc>
          <w:tcPr>
            <w:tcW w:w="1016" w:type="dxa"/>
            <w:tcBorders>
              <w:bottom w:val="single" w:sz="4" w:space="0" w:color="auto"/>
            </w:tcBorders>
          </w:tcPr>
          <w:p w14:paraId="389613C8" w14:textId="3E4DF73A" w:rsidR="00853F7D" w:rsidRPr="006D285E" w:rsidRDefault="00853F7D" w:rsidP="007F437D">
            <w:pPr>
              <w:pStyle w:val="BodyText"/>
              <w:spacing w:before="20" w:after="20"/>
              <w:jc w:val="center"/>
              <w:rPr>
                <w:szCs w:val="24"/>
              </w:rPr>
            </w:pPr>
            <w:r>
              <w:rPr>
                <w:bCs w:val="0"/>
              </w:rPr>
              <w:t>M2.3</w:t>
            </w:r>
          </w:p>
        </w:tc>
        <w:tc>
          <w:tcPr>
            <w:tcW w:w="1894" w:type="dxa"/>
            <w:tcBorders>
              <w:bottom w:val="single" w:sz="4" w:space="0" w:color="auto"/>
            </w:tcBorders>
          </w:tcPr>
          <w:p w14:paraId="6E126D76" w14:textId="77777777" w:rsidR="00853F7D" w:rsidRDefault="00853F7D" w:rsidP="007F437D">
            <w:pPr>
              <w:pStyle w:val="BodyText"/>
              <w:spacing w:before="20" w:after="20"/>
              <w:jc w:val="left"/>
              <w:rPr>
                <w:szCs w:val="24"/>
              </w:rPr>
            </w:pPr>
            <w:r>
              <w:rPr>
                <w:szCs w:val="24"/>
              </w:rPr>
              <w:t>- Giới thiệu</w:t>
            </w:r>
          </w:p>
          <w:p w14:paraId="7081B6F2" w14:textId="0A325653" w:rsidR="00853F7D" w:rsidRPr="006D285E" w:rsidRDefault="00853F7D" w:rsidP="007F437D">
            <w:pPr>
              <w:pStyle w:val="BodyText"/>
              <w:spacing w:before="20" w:after="20"/>
              <w:jc w:val="left"/>
              <w:rPr>
                <w:szCs w:val="24"/>
              </w:rPr>
            </w:pPr>
            <w:r>
              <w:rPr>
                <w:szCs w:val="24"/>
              </w:rPr>
              <w:t>- Thực hành</w:t>
            </w:r>
          </w:p>
        </w:tc>
        <w:tc>
          <w:tcPr>
            <w:tcW w:w="1170" w:type="dxa"/>
            <w:tcBorders>
              <w:bottom w:val="single" w:sz="4" w:space="0" w:color="auto"/>
            </w:tcBorders>
          </w:tcPr>
          <w:p w14:paraId="3B545335" w14:textId="77777777" w:rsidR="00853F7D" w:rsidRPr="006D285E" w:rsidRDefault="00853F7D" w:rsidP="007F437D">
            <w:pPr>
              <w:pStyle w:val="BodyText"/>
              <w:spacing w:before="20" w:after="20"/>
              <w:rPr>
                <w:szCs w:val="24"/>
              </w:rPr>
            </w:pPr>
          </w:p>
        </w:tc>
      </w:tr>
      <w:tr w:rsidR="00853F7D" w:rsidRPr="006D285E" w14:paraId="691AED46" w14:textId="77777777" w:rsidTr="004346CF">
        <w:trPr>
          <w:trHeight w:val="1825"/>
        </w:trPr>
        <w:tc>
          <w:tcPr>
            <w:tcW w:w="810" w:type="dxa"/>
          </w:tcPr>
          <w:p w14:paraId="691AED3D" w14:textId="3E6B7924" w:rsidR="00853F7D" w:rsidRPr="006D285E" w:rsidRDefault="00853F7D" w:rsidP="007F437D">
            <w:pPr>
              <w:pStyle w:val="BodyText"/>
              <w:spacing w:before="20" w:after="20"/>
              <w:jc w:val="center"/>
              <w:rPr>
                <w:szCs w:val="24"/>
              </w:rPr>
            </w:pPr>
            <w:r w:rsidRPr="006D285E">
              <w:rPr>
                <w:szCs w:val="24"/>
              </w:rPr>
              <w:t>11</w:t>
            </w:r>
          </w:p>
        </w:tc>
        <w:tc>
          <w:tcPr>
            <w:tcW w:w="4560" w:type="dxa"/>
          </w:tcPr>
          <w:p w14:paraId="23E3DAEC" w14:textId="77777777" w:rsidR="00853F7D" w:rsidRPr="006D285E" w:rsidRDefault="00853F7D" w:rsidP="007F437D">
            <w:pPr>
              <w:tabs>
                <w:tab w:val="left" w:pos="5387"/>
                <w:tab w:val="left" w:pos="6804"/>
              </w:tabs>
              <w:spacing w:before="20" w:after="20"/>
              <w:ind w:right="39"/>
            </w:pPr>
            <w:r w:rsidRPr="006D285E">
              <w:rPr>
                <w:b/>
                <w:bCs/>
              </w:rPr>
              <w:t>Chương 4. Kiểm định giả thuyết</w:t>
            </w:r>
            <w:r w:rsidRPr="006D285E">
              <w:t xml:space="preserve"> </w:t>
            </w:r>
          </w:p>
          <w:p w14:paraId="775254BE" w14:textId="444CC421" w:rsidR="00853F7D" w:rsidRPr="006D285E" w:rsidRDefault="00853F7D" w:rsidP="007F437D">
            <w:pPr>
              <w:spacing w:before="20" w:after="20"/>
              <w:jc w:val="both"/>
              <w:rPr>
                <w:b/>
                <w:bCs/>
              </w:rPr>
            </w:pPr>
            <w:r w:rsidRPr="006D285E">
              <w:rPr>
                <w:b/>
                <w:bCs/>
              </w:rPr>
              <w:t>4.1. Giả thuyết thống kê và quy tắc kiểm định</w:t>
            </w:r>
          </w:p>
          <w:p w14:paraId="2C89E207" w14:textId="1D7D1CAA" w:rsidR="00853F7D" w:rsidRPr="006D285E" w:rsidRDefault="00853F7D" w:rsidP="007F437D">
            <w:pPr>
              <w:spacing w:before="20" w:after="20"/>
              <w:jc w:val="both"/>
              <w:rPr>
                <w:bCs/>
              </w:rPr>
            </w:pPr>
            <w:r w:rsidRPr="006D285E">
              <w:rPr>
                <w:bCs/>
              </w:rPr>
              <w:t>4.1.1. Giả thuyết thống kê</w:t>
            </w:r>
          </w:p>
          <w:p w14:paraId="691AED3F" w14:textId="0E2CA615" w:rsidR="00853F7D" w:rsidRPr="006D285E" w:rsidRDefault="00853F7D" w:rsidP="007F437D">
            <w:pPr>
              <w:tabs>
                <w:tab w:val="left" w:pos="5387"/>
                <w:tab w:val="left" w:pos="6804"/>
              </w:tabs>
              <w:spacing w:before="20" w:after="20"/>
              <w:ind w:right="39"/>
            </w:pPr>
            <w:r w:rsidRPr="006D285E">
              <w:rPr>
                <w:bCs/>
              </w:rPr>
              <w:t>4.1.2. Quy tắc kiểm định giả thuyết thống kê</w:t>
            </w:r>
          </w:p>
        </w:tc>
        <w:tc>
          <w:tcPr>
            <w:tcW w:w="1016" w:type="dxa"/>
          </w:tcPr>
          <w:p w14:paraId="17C9B9B4"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30E5F473"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00DFB340"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691AED41" w14:textId="1399A93F" w:rsidR="00853F7D" w:rsidRPr="00B6645A"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tc>
        <w:tc>
          <w:tcPr>
            <w:tcW w:w="1894" w:type="dxa"/>
          </w:tcPr>
          <w:p w14:paraId="542AF767" w14:textId="77777777" w:rsidR="00853F7D" w:rsidRDefault="00853F7D" w:rsidP="007F437D">
            <w:pPr>
              <w:pStyle w:val="BodyText"/>
              <w:spacing w:before="20" w:after="20"/>
              <w:jc w:val="left"/>
              <w:rPr>
                <w:szCs w:val="24"/>
              </w:rPr>
            </w:pPr>
            <w:r>
              <w:rPr>
                <w:szCs w:val="24"/>
              </w:rPr>
              <w:t>- Giảng lý thuyết</w:t>
            </w:r>
          </w:p>
          <w:p w14:paraId="691AED43" w14:textId="0F6206E2" w:rsidR="00853F7D" w:rsidRPr="006D285E" w:rsidRDefault="00853F7D" w:rsidP="007F437D">
            <w:pPr>
              <w:pStyle w:val="BodyText"/>
              <w:spacing w:before="20" w:after="20"/>
              <w:jc w:val="left"/>
              <w:rPr>
                <w:szCs w:val="24"/>
                <w:lang w:val="vi-VN"/>
              </w:rPr>
            </w:pPr>
            <w:r>
              <w:rPr>
                <w:szCs w:val="24"/>
              </w:rPr>
              <w:t>- Thảo luận</w:t>
            </w:r>
          </w:p>
        </w:tc>
        <w:tc>
          <w:tcPr>
            <w:tcW w:w="1170" w:type="dxa"/>
          </w:tcPr>
          <w:p w14:paraId="3E56C8B8"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225F144F"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349AEFE5"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45" w14:textId="36F1EBD3" w:rsidR="00853F7D" w:rsidRPr="006D285E" w:rsidRDefault="00853F7D" w:rsidP="007F437D">
            <w:pPr>
              <w:pStyle w:val="BodyText"/>
              <w:spacing w:before="20" w:after="20"/>
              <w:jc w:val="center"/>
              <w:rPr>
                <w:szCs w:val="24"/>
              </w:rPr>
            </w:pPr>
            <w:r w:rsidRPr="006D285E">
              <w:t>A2.1</w:t>
            </w:r>
          </w:p>
        </w:tc>
      </w:tr>
      <w:tr w:rsidR="00853F7D" w:rsidRPr="006D285E" w14:paraId="691AED50" w14:textId="77777777" w:rsidTr="00C60697">
        <w:tc>
          <w:tcPr>
            <w:tcW w:w="810" w:type="dxa"/>
            <w:vMerge w:val="restart"/>
          </w:tcPr>
          <w:p w14:paraId="691AED47" w14:textId="2702C3D1" w:rsidR="00853F7D" w:rsidRPr="006D285E" w:rsidRDefault="00853F7D" w:rsidP="007F437D">
            <w:pPr>
              <w:pStyle w:val="BodyText"/>
              <w:spacing w:before="20" w:after="20"/>
              <w:jc w:val="center"/>
              <w:rPr>
                <w:szCs w:val="24"/>
              </w:rPr>
            </w:pPr>
            <w:r w:rsidRPr="006D285E">
              <w:rPr>
                <w:szCs w:val="24"/>
              </w:rPr>
              <w:t>12</w:t>
            </w:r>
          </w:p>
        </w:tc>
        <w:tc>
          <w:tcPr>
            <w:tcW w:w="4560" w:type="dxa"/>
          </w:tcPr>
          <w:p w14:paraId="0E9178D5" w14:textId="222493BC" w:rsidR="00853F7D" w:rsidRPr="006D285E" w:rsidRDefault="00853F7D" w:rsidP="007F437D">
            <w:pPr>
              <w:spacing w:before="20" w:after="20"/>
              <w:jc w:val="both"/>
              <w:rPr>
                <w:b/>
                <w:bCs/>
              </w:rPr>
            </w:pPr>
            <w:r w:rsidRPr="006D285E">
              <w:rPr>
                <w:b/>
                <w:bCs/>
              </w:rPr>
              <w:t>4.2. Kiểm định một mẫu</w:t>
            </w:r>
          </w:p>
          <w:p w14:paraId="7DD548D6" w14:textId="49B9A0B5" w:rsidR="00853F7D" w:rsidRPr="006D285E" w:rsidRDefault="00853F7D" w:rsidP="007F437D">
            <w:pPr>
              <w:spacing w:before="20" w:after="20"/>
              <w:jc w:val="both"/>
              <w:rPr>
                <w:bCs/>
              </w:rPr>
            </w:pPr>
            <w:r w:rsidRPr="006D285E">
              <w:rPr>
                <w:bCs/>
              </w:rPr>
              <w:t>4.2.1. Kiểm định về kỳ vọng</w:t>
            </w:r>
            <w:r>
              <w:rPr>
                <w:bCs/>
              </w:rPr>
              <w:t xml:space="preserve"> (trường hợp mẫu lớn và mẫu bé)</w:t>
            </w:r>
          </w:p>
          <w:p w14:paraId="691AED49" w14:textId="628DF979" w:rsidR="00853F7D" w:rsidRPr="006D285E" w:rsidRDefault="00853F7D" w:rsidP="007F437D">
            <w:pPr>
              <w:tabs>
                <w:tab w:val="left" w:pos="5387"/>
                <w:tab w:val="left" w:pos="6804"/>
              </w:tabs>
              <w:spacing w:before="20" w:after="20"/>
              <w:ind w:right="39"/>
            </w:pPr>
          </w:p>
        </w:tc>
        <w:tc>
          <w:tcPr>
            <w:tcW w:w="1016" w:type="dxa"/>
            <w:vMerge w:val="restart"/>
          </w:tcPr>
          <w:p w14:paraId="7BBB2478"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55731B7C"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3BF242AF"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57F4F6DC" w14:textId="77777777" w:rsidR="00853F7D"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p w14:paraId="691AED4B" w14:textId="4DB95F97" w:rsidR="00853F7D" w:rsidRPr="006D285E" w:rsidRDefault="00853F7D" w:rsidP="007F437D">
            <w:pPr>
              <w:pStyle w:val="BodyText"/>
              <w:spacing w:before="20" w:after="20"/>
              <w:rPr>
                <w:szCs w:val="24"/>
              </w:rPr>
            </w:pPr>
          </w:p>
        </w:tc>
        <w:tc>
          <w:tcPr>
            <w:tcW w:w="1894" w:type="dxa"/>
          </w:tcPr>
          <w:p w14:paraId="1BEC8CEF" w14:textId="77777777" w:rsidR="00853F7D" w:rsidRDefault="00853F7D" w:rsidP="007F437D">
            <w:pPr>
              <w:pStyle w:val="BodyText"/>
              <w:spacing w:before="20" w:after="20"/>
              <w:jc w:val="left"/>
              <w:rPr>
                <w:szCs w:val="24"/>
              </w:rPr>
            </w:pPr>
            <w:r>
              <w:rPr>
                <w:szCs w:val="24"/>
              </w:rPr>
              <w:t>- Giảng lý thuyết</w:t>
            </w:r>
          </w:p>
          <w:p w14:paraId="691AED4D" w14:textId="5CE76D69" w:rsidR="00853F7D" w:rsidRPr="006D285E" w:rsidRDefault="00853F7D" w:rsidP="007F437D">
            <w:pPr>
              <w:pStyle w:val="BodyText"/>
              <w:spacing w:before="20" w:after="20"/>
              <w:jc w:val="left"/>
              <w:rPr>
                <w:szCs w:val="24"/>
                <w:lang w:val="vi-VN"/>
              </w:rPr>
            </w:pPr>
            <w:r>
              <w:rPr>
                <w:szCs w:val="24"/>
              </w:rPr>
              <w:t>- Thảo luận</w:t>
            </w:r>
          </w:p>
        </w:tc>
        <w:tc>
          <w:tcPr>
            <w:tcW w:w="1170" w:type="dxa"/>
            <w:vMerge w:val="restart"/>
          </w:tcPr>
          <w:p w14:paraId="258265BA"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168550A3"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13733C4F"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4F" w14:textId="46DD53ED" w:rsidR="00853F7D" w:rsidRPr="006D285E" w:rsidRDefault="00853F7D" w:rsidP="007F437D">
            <w:pPr>
              <w:pStyle w:val="BodyText"/>
              <w:spacing w:before="20" w:after="20"/>
              <w:jc w:val="center"/>
              <w:rPr>
                <w:szCs w:val="24"/>
              </w:rPr>
            </w:pPr>
            <w:r w:rsidRPr="006D285E">
              <w:t>A2.1</w:t>
            </w:r>
          </w:p>
        </w:tc>
      </w:tr>
      <w:tr w:rsidR="00853F7D" w:rsidRPr="006D285E" w14:paraId="0AE07237" w14:textId="77777777" w:rsidTr="00C60697">
        <w:tc>
          <w:tcPr>
            <w:tcW w:w="810" w:type="dxa"/>
            <w:vMerge/>
          </w:tcPr>
          <w:p w14:paraId="657A5861" w14:textId="5D20B3D5" w:rsidR="00853F7D" w:rsidRPr="006D285E" w:rsidRDefault="00853F7D" w:rsidP="007F437D">
            <w:pPr>
              <w:pStyle w:val="BodyText"/>
              <w:spacing w:before="20" w:after="20"/>
              <w:jc w:val="center"/>
              <w:rPr>
                <w:szCs w:val="24"/>
              </w:rPr>
            </w:pPr>
          </w:p>
        </w:tc>
        <w:tc>
          <w:tcPr>
            <w:tcW w:w="4560" w:type="dxa"/>
          </w:tcPr>
          <w:p w14:paraId="219D7348" w14:textId="415E52FD" w:rsidR="00853F7D" w:rsidRPr="006D285E" w:rsidRDefault="00853F7D" w:rsidP="007F437D">
            <w:pPr>
              <w:tabs>
                <w:tab w:val="left" w:pos="5387"/>
                <w:tab w:val="left" w:pos="6804"/>
              </w:tabs>
              <w:spacing w:before="20" w:after="20"/>
              <w:ind w:right="39"/>
              <w:rPr>
                <w:b/>
                <w:bCs/>
              </w:rPr>
            </w:pPr>
            <w:r w:rsidRPr="006D285E">
              <w:rPr>
                <w:b/>
              </w:rPr>
              <w:t>Bài tập Chương 4</w:t>
            </w:r>
          </w:p>
        </w:tc>
        <w:tc>
          <w:tcPr>
            <w:tcW w:w="1016" w:type="dxa"/>
            <w:vMerge/>
          </w:tcPr>
          <w:p w14:paraId="305C562B" w14:textId="77777777" w:rsidR="00853F7D" w:rsidRPr="006D285E" w:rsidRDefault="00853F7D" w:rsidP="007F437D">
            <w:pPr>
              <w:pStyle w:val="BodyText"/>
              <w:spacing w:before="20" w:after="20"/>
              <w:jc w:val="center"/>
              <w:rPr>
                <w:szCs w:val="24"/>
              </w:rPr>
            </w:pPr>
          </w:p>
        </w:tc>
        <w:tc>
          <w:tcPr>
            <w:tcW w:w="1894" w:type="dxa"/>
          </w:tcPr>
          <w:p w14:paraId="562D6532" w14:textId="77777777" w:rsidR="00853F7D" w:rsidRDefault="00853F7D" w:rsidP="007F437D">
            <w:pPr>
              <w:pStyle w:val="BodyText"/>
              <w:spacing w:before="20" w:after="20"/>
              <w:jc w:val="left"/>
              <w:rPr>
                <w:szCs w:val="24"/>
              </w:rPr>
            </w:pPr>
            <w:r>
              <w:rPr>
                <w:szCs w:val="24"/>
              </w:rPr>
              <w:t>- Thảo luận</w:t>
            </w:r>
          </w:p>
          <w:p w14:paraId="61626E42" w14:textId="26901897" w:rsidR="00853F7D" w:rsidRPr="006D285E" w:rsidRDefault="00853F7D" w:rsidP="007F437D">
            <w:pPr>
              <w:pStyle w:val="BodyText"/>
              <w:spacing w:before="20" w:after="20"/>
              <w:jc w:val="left"/>
              <w:rPr>
                <w:szCs w:val="24"/>
              </w:rPr>
            </w:pPr>
            <w:r>
              <w:rPr>
                <w:szCs w:val="24"/>
              </w:rPr>
              <w:t>- Thực hành</w:t>
            </w:r>
          </w:p>
        </w:tc>
        <w:tc>
          <w:tcPr>
            <w:tcW w:w="1170" w:type="dxa"/>
            <w:vMerge/>
          </w:tcPr>
          <w:p w14:paraId="182CD47D" w14:textId="77777777" w:rsidR="00853F7D" w:rsidRPr="006D285E" w:rsidRDefault="00853F7D" w:rsidP="007F437D">
            <w:pPr>
              <w:pStyle w:val="BodyText"/>
              <w:spacing w:before="20" w:after="20"/>
              <w:jc w:val="center"/>
              <w:rPr>
                <w:szCs w:val="24"/>
              </w:rPr>
            </w:pPr>
          </w:p>
        </w:tc>
      </w:tr>
      <w:tr w:rsidR="00853F7D" w:rsidRPr="006D285E" w14:paraId="691AED5B" w14:textId="77777777" w:rsidTr="00C60697">
        <w:tc>
          <w:tcPr>
            <w:tcW w:w="810" w:type="dxa"/>
            <w:vMerge w:val="restart"/>
          </w:tcPr>
          <w:p w14:paraId="691AED51" w14:textId="7950FB5F" w:rsidR="00853F7D" w:rsidRPr="006D285E" w:rsidRDefault="00853F7D" w:rsidP="007F437D">
            <w:pPr>
              <w:pStyle w:val="BodyText"/>
              <w:spacing w:before="20" w:after="20"/>
              <w:jc w:val="center"/>
              <w:rPr>
                <w:szCs w:val="24"/>
              </w:rPr>
            </w:pPr>
            <w:r w:rsidRPr="006D285E">
              <w:rPr>
                <w:szCs w:val="24"/>
              </w:rPr>
              <w:t>13</w:t>
            </w:r>
          </w:p>
        </w:tc>
        <w:tc>
          <w:tcPr>
            <w:tcW w:w="4560" w:type="dxa"/>
          </w:tcPr>
          <w:p w14:paraId="529FE768" w14:textId="0FD1FE76" w:rsidR="00853F7D" w:rsidRPr="006D285E" w:rsidRDefault="00853F7D" w:rsidP="007F437D">
            <w:pPr>
              <w:tabs>
                <w:tab w:val="left" w:pos="5387"/>
                <w:tab w:val="left" w:pos="6804"/>
              </w:tabs>
              <w:spacing w:before="20" w:after="20"/>
              <w:ind w:right="39"/>
              <w:rPr>
                <w:bCs/>
              </w:rPr>
            </w:pPr>
            <w:r w:rsidRPr="006D285E">
              <w:rPr>
                <w:bCs/>
              </w:rPr>
              <w:t>4.2.2. Kiểm định về tỷ lệ</w:t>
            </w:r>
          </w:p>
          <w:p w14:paraId="5B7D5CB8" w14:textId="1053BEF2" w:rsidR="00853F7D" w:rsidRPr="006D285E" w:rsidRDefault="00853F7D" w:rsidP="007F437D">
            <w:pPr>
              <w:tabs>
                <w:tab w:val="left" w:pos="5387"/>
                <w:tab w:val="left" w:pos="6804"/>
              </w:tabs>
              <w:spacing w:before="20" w:after="20"/>
              <w:ind w:right="39"/>
              <w:rPr>
                <w:b/>
                <w:bCs/>
              </w:rPr>
            </w:pPr>
            <w:r w:rsidRPr="006D285E">
              <w:rPr>
                <w:b/>
                <w:bCs/>
              </w:rPr>
              <w:t>4.3. Kiểm định hai mẫu</w:t>
            </w:r>
          </w:p>
          <w:p w14:paraId="735AD3CF" w14:textId="3908A310" w:rsidR="00853F7D" w:rsidRPr="006D285E" w:rsidRDefault="00853F7D" w:rsidP="007F437D">
            <w:pPr>
              <w:tabs>
                <w:tab w:val="left" w:pos="5387"/>
                <w:tab w:val="left" w:pos="6804"/>
              </w:tabs>
              <w:spacing w:before="20" w:after="20"/>
              <w:ind w:right="39"/>
              <w:rPr>
                <w:bCs/>
              </w:rPr>
            </w:pPr>
            <w:r w:rsidRPr="006D285E">
              <w:rPr>
                <w:bCs/>
              </w:rPr>
              <w:t>4.3.1. So sánh hai kỳ vọng</w:t>
            </w:r>
            <w:r>
              <w:rPr>
                <w:bCs/>
              </w:rPr>
              <w:t xml:space="preserve"> (trường hợp mẫu lớn và mẫu bé)</w:t>
            </w:r>
          </w:p>
          <w:p w14:paraId="691AED54" w14:textId="47EA1B77" w:rsidR="00853F7D" w:rsidRPr="006D285E" w:rsidRDefault="00853F7D" w:rsidP="007F437D">
            <w:pPr>
              <w:tabs>
                <w:tab w:val="left" w:pos="5387"/>
                <w:tab w:val="left" w:pos="6804"/>
              </w:tabs>
              <w:spacing w:before="20" w:after="20"/>
              <w:ind w:right="39"/>
            </w:pPr>
          </w:p>
        </w:tc>
        <w:tc>
          <w:tcPr>
            <w:tcW w:w="1016" w:type="dxa"/>
            <w:vMerge w:val="restart"/>
          </w:tcPr>
          <w:p w14:paraId="261501A4"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0EECAE2C"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28E28D4D"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1653891C" w14:textId="77777777" w:rsidR="00853F7D"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p w14:paraId="691AED55" w14:textId="69E19E36" w:rsidR="00853F7D" w:rsidRPr="006D285E" w:rsidRDefault="00853F7D" w:rsidP="007F437D">
            <w:pPr>
              <w:pStyle w:val="BodyText"/>
              <w:spacing w:before="20" w:after="20"/>
              <w:rPr>
                <w:szCs w:val="24"/>
              </w:rPr>
            </w:pPr>
          </w:p>
        </w:tc>
        <w:tc>
          <w:tcPr>
            <w:tcW w:w="1894" w:type="dxa"/>
          </w:tcPr>
          <w:p w14:paraId="59AB22BE" w14:textId="77777777" w:rsidR="00853F7D" w:rsidRDefault="00853F7D" w:rsidP="007F437D">
            <w:pPr>
              <w:pStyle w:val="BodyText"/>
              <w:spacing w:before="20" w:after="20"/>
              <w:jc w:val="left"/>
              <w:rPr>
                <w:szCs w:val="24"/>
              </w:rPr>
            </w:pPr>
            <w:r>
              <w:rPr>
                <w:szCs w:val="24"/>
              </w:rPr>
              <w:t>- Giảng lý thuyết</w:t>
            </w:r>
          </w:p>
          <w:p w14:paraId="691AED58" w14:textId="1560A885"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228F067D"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63F8AC65"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55FA875D"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5A" w14:textId="0727F17A" w:rsidR="00853F7D" w:rsidRPr="006D285E" w:rsidRDefault="00853F7D" w:rsidP="007F437D">
            <w:pPr>
              <w:pStyle w:val="BodyText"/>
              <w:spacing w:before="20" w:after="20"/>
              <w:jc w:val="center"/>
              <w:rPr>
                <w:szCs w:val="24"/>
              </w:rPr>
            </w:pPr>
            <w:r w:rsidRPr="006D285E">
              <w:t>A2.1</w:t>
            </w:r>
          </w:p>
        </w:tc>
      </w:tr>
      <w:tr w:rsidR="00853F7D" w:rsidRPr="006D285E" w14:paraId="6970AD82" w14:textId="77777777" w:rsidTr="004346CF">
        <w:trPr>
          <w:trHeight w:val="672"/>
        </w:trPr>
        <w:tc>
          <w:tcPr>
            <w:tcW w:w="810" w:type="dxa"/>
            <w:vMerge/>
            <w:tcBorders>
              <w:bottom w:val="single" w:sz="4" w:space="0" w:color="auto"/>
            </w:tcBorders>
          </w:tcPr>
          <w:p w14:paraId="6B5BD336" w14:textId="77777777" w:rsidR="00853F7D" w:rsidRPr="006D285E" w:rsidRDefault="00853F7D" w:rsidP="007F437D">
            <w:pPr>
              <w:pStyle w:val="BodyText"/>
              <w:spacing w:before="20" w:after="20"/>
              <w:jc w:val="center"/>
              <w:rPr>
                <w:szCs w:val="24"/>
              </w:rPr>
            </w:pPr>
          </w:p>
        </w:tc>
        <w:tc>
          <w:tcPr>
            <w:tcW w:w="4560" w:type="dxa"/>
            <w:tcBorders>
              <w:bottom w:val="single" w:sz="4" w:space="0" w:color="auto"/>
            </w:tcBorders>
          </w:tcPr>
          <w:p w14:paraId="3CC2BFDE" w14:textId="1C8791C5" w:rsidR="00853F7D" w:rsidRPr="006D285E" w:rsidRDefault="00853F7D" w:rsidP="007F437D">
            <w:pPr>
              <w:tabs>
                <w:tab w:val="left" w:pos="5387"/>
                <w:tab w:val="left" w:pos="6804"/>
              </w:tabs>
              <w:spacing w:before="20" w:after="20"/>
              <w:ind w:right="39"/>
              <w:rPr>
                <w:b/>
                <w:bCs/>
              </w:rPr>
            </w:pPr>
            <w:r w:rsidRPr="006D285E">
              <w:rPr>
                <w:b/>
              </w:rPr>
              <w:t>Bài tập Chương 4</w:t>
            </w:r>
          </w:p>
        </w:tc>
        <w:tc>
          <w:tcPr>
            <w:tcW w:w="1016" w:type="dxa"/>
            <w:vMerge/>
            <w:tcBorders>
              <w:bottom w:val="single" w:sz="4" w:space="0" w:color="auto"/>
            </w:tcBorders>
          </w:tcPr>
          <w:p w14:paraId="16478E3A" w14:textId="77777777" w:rsidR="00853F7D" w:rsidRPr="006D285E" w:rsidRDefault="00853F7D" w:rsidP="007F437D">
            <w:pPr>
              <w:pStyle w:val="BodyText"/>
              <w:spacing w:before="20" w:after="20"/>
              <w:jc w:val="center"/>
              <w:rPr>
                <w:szCs w:val="24"/>
              </w:rPr>
            </w:pPr>
          </w:p>
        </w:tc>
        <w:tc>
          <w:tcPr>
            <w:tcW w:w="1894" w:type="dxa"/>
            <w:tcBorders>
              <w:bottom w:val="single" w:sz="4" w:space="0" w:color="auto"/>
            </w:tcBorders>
          </w:tcPr>
          <w:p w14:paraId="4C4A71BC" w14:textId="77777777" w:rsidR="00853F7D" w:rsidRDefault="00853F7D" w:rsidP="007F437D">
            <w:pPr>
              <w:pStyle w:val="BodyText"/>
              <w:spacing w:before="20" w:after="20"/>
              <w:jc w:val="left"/>
              <w:rPr>
                <w:szCs w:val="24"/>
              </w:rPr>
            </w:pPr>
            <w:r>
              <w:rPr>
                <w:szCs w:val="24"/>
              </w:rPr>
              <w:t>- Thảo luận</w:t>
            </w:r>
          </w:p>
          <w:p w14:paraId="52281419" w14:textId="5EFA1828" w:rsidR="00853F7D" w:rsidRPr="006D285E" w:rsidRDefault="00853F7D" w:rsidP="007F437D">
            <w:pPr>
              <w:pStyle w:val="BodyText"/>
              <w:spacing w:before="20" w:after="20"/>
              <w:jc w:val="left"/>
              <w:rPr>
                <w:szCs w:val="24"/>
              </w:rPr>
            </w:pPr>
            <w:r>
              <w:rPr>
                <w:szCs w:val="24"/>
              </w:rPr>
              <w:t>- Thực hành</w:t>
            </w:r>
          </w:p>
        </w:tc>
        <w:tc>
          <w:tcPr>
            <w:tcW w:w="1170" w:type="dxa"/>
            <w:vMerge/>
            <w:tcBorders>
              <w:bottom w:val="single" w:sz="4" w:space="0" w:color="auto"/>
            </w:tcBorders>
          </w:tcPr>
          <w:p w14:paraId="6697D26E" w14:textId="77777777" w:rsidR="00853F7D" w:rsidRPr="006D285E" w:rsidRDefault="00853F7D" w:rsidP="007F437D">
            <w:pPr>
              <w:pStyle w:val="BodyText"/>
              <w:spacing w:before="20" w:after="20"/>
              <w:jc w:val="center"/>
              <w:rPr>
                <w:szCs w:val="24"/>
              </w:rPr>
            </w:pPr>
          </w:p>
        </w:tc>
      </w:tr>
      <w:tr w:rsidR="00853F7D" w:rsidRPr="006D285E" w14:paraId="691AED65" w14:textId="77777777" w:rsidTr="00C60697">
        <w:tc>
          <w:tcPr>
            <w:tcW w:w="810" w:type="dxa"/>
            <w:vMerge w:val="restart"/>
          </w:tcPr>
          <w:p w14:paraId="691AED5C" w14:textId="56BA110D" w:rsidR="00853F7D" w:rsidRPr="006D285E" w:rsidRDefault="00853F7D" w:rsidP="007F437D">
            <w:pPr>
              <w:pStyle w:val="BodyText"/>
              <w:spacing w:before="20" w:after="20"/>
              <w:jc w:val="center"/>
              <w:rPr>
                <w:szCs w:val="24"/>
              </w:rPr>
            </w:pPr>
            <w:r w:rsidRPr="006D285E">
              <w:rPr>
                <w:szCs w:val="24"/>
              </w:rPr>
              <w:t>14</w:t>
            </w:r>
          </w:p>
        </w:tc>
        <w:tc>
          <w:tcPr>
            <w:tcW w:w="4560" w:type="dxa"/>
          </w:tcPr>
          <w:p w14:paraId="0028CB4E" w14:textId="67799E7D" w:rsidR="00853F7D" w:rsidRPr="006D285E" w:rsidRDefault="00853F7D" w:rsidP="007F437D">
            <w:pPr>
              <w:spacing w:before="20" w:after="20"/>
              <w:jc w:val="both"/>
              <w:rPr>
                <w:bCs/>
              </w:rPr>
            </w:pPr>
            <w:r w:rsidRPr="006D285E">
              <w:rPr>
                <w:bCs/>
              </w:rPr>
              <w:t xml:space="preserve">4.3.2. So sánh hai tỷ lệ </w:t>
            </w:r>
          </w:p>
          <w:p w14:paraId="691AED5E" w14:textId="36FAA073" w:rsidR="00853F7D" w:rsidRPr="006D285E" w:rsidRDefault="00853F7D" w:rsidP="007F437D">
            <w:pPr>
              <w:spacing w:before="20" w:after="20"/>
              <w:jc w:val="both"/>
              <w:rPr>
                <w:bCs/>
              </w:rPr>
            </w:pPr>
          </w:p>
        </w:tc>
        <w:tc>
          <w:tcPr>
            <w:tcW w:w="1016" w:type="dxa"/>
            <w:vMerge w:val="restart"/>
          </w:tcPr>
          <w:p w14:paraId="345B6656" w14:textId="77777777" w:rsidR="00853F7D" w:rsidRPr="006D285E" w:rsidRDefault="00853F7D" w:rsidP="007F437D">
            <w:pPr>
              <w:spacing w:before="20" w:after="20"/>
              <w:jc w:val="center"/>
              <w:rPr>
                <w:bCs/>
              </w:rPr>
            </w:pPr>
            <w:r w:rsidRPr="006D285E">
              <w:rPr>
                <w:bCs/>
              </w:rPr>
              <w:t>M1</w:t>
            </w:r>
            <w:r>
              <w:rPr>
                <w:bCs/>
              </w:rPr>
              <w:t>.</w:t>
            </w:r>
            <w:r w:rsidRPr="006D285E">
              <w:rPr>
                <w:bCs/>
              </w:rPr>
              <w:t>3</w:t>
            </w:r>
          </w:p>
          <w:p w14:paraId="3171C277" w14:textId="77777777" w:rsidR="00853F7D" w:rsidRPr="006D285E" w:rsidRDefault="00853F7D" w:rsidP="007F437D">
            <w:pPr>
              <w:spacing w:before="20" w:after="20"/>
              <w:jc w:val="center"/>
              <w:rPr>
                <w:bCs/>
              </w:rPr>
            </w:pPr>
            <w:r w:rsidRPr="006D285E">
              <w:rPr>
                <w:bCs/>
              </w:rPr>
              <w:t>M1</w:t>
            </w:r>
            <w:r>
              <w:rPr>
                <w:bCs/>
              </w:rPr>
              <w:t>.</w:t>
            </w:r>
            <w:r w:rsidRPr="006D285E">
              <w:rPr>
                <w:bCs/>
              </w:rPr>
              <w:t>4</w:t>
            </w:r>
          </w:p>
          <w:p w14:paraId="743E252C" w14:textId="77777777" w:rsidR="00853F7D" w:rsidRPr="006D285E" w:rsidRDefault="00853F7D" w:rsidP="007F437D">
            <w:pPr>
              <w:spacing w:before="20" w:after="20"/>
              <w:jc w:val="center"/>
              <w:rPr>
                <w:bCs/>
              </w:rPr>
            </w:pPr>
            <w:r w:rsidRPr="006D285E">
              <w:rPr>
                <w:bCs/>
              </w:rPr>
              <w:t>M2</w:t>
            </w:r>
            <w:r>
              <w:rPr>
                <w:bCs/>
              </w:rPr>
              <w:t>.</w:t>
            </w:r>
            <w:r w:rsidRPr="006D285E">
              <w:rPr>
                <w:bCs/>
              </w:rPr>
              <w:t>1</w:t>
            </w:r>
          </w:p>
          <w:p w14:paraId="691AED5F" w14:textId="3A9050E6" w:rsidR="00853F7D" w:rsidRPr="00B6645A" w:rsidRDefault="00853F7D" w:rsidP="007F437D">
            <w:pPr>
              <w:pStyle w:val="BodyText"/>
              <w:spacing w:before="20" w:after="20"/>
              <w:jc w:val="center"/>
              <w:rPr>
                <w:bCs w:val="0"/>
                <w:szCs w:val="24"/>
              </w:rPr>
            </w:pPr>
            <w:r w:rsidRPr="006D285E">
              <w:rPr>
                <w:bCs w:val="0"/>
                <w:szCs w:val="24"/>
              </w:rPr>
              <w:t>M2</w:t>
            </w:r>
            <w:r>
              <w:rPr>
                <w:bCs w:val="0"/>
                <w:szCs w:val="24"/>
              </w:rPr>
              <w:t>.</w:t>
            </w:r>
            <w:r w:rsidRPr="006D285E">
              <w:rPr>
                <w:bCs w:val="0"/>
                <w:szCs w:val="24"/>
              </w:rPr>
              <w:t>2</w:t>
            </w:r>
          </w:p>
        </w:tc>
        <w:tc>
          <w:tcPr>
            <w:tcW w:w="1894" w:type="dxa"/>
          </w:tcPr>
          <w:p w14:paraId="2D68A103" w14:textId="77777777" w:rsidR="00853F7D" w:rsidRDefault="00853F7D" w:rsidP="007F437D">
            <w:pPr>
              <w:pStyle w:val="BodyText"/>
              <w:spacing w:before="20" w:after="20"/>
              <w:jc w:val="left"/>
              <w:rPr>
                <w:szCs w:val="24"/>
              </w:rPr>
            </w:pPr>
            <w:r>
              <w:rPr>
                <w:szCs w:val="24"/>
              </w:rPr>
              <w:t>- Giảng lý thuyết</w:t>
            </w:r>
          </w:p>
          <w:p w14:paraId="691AED62" w14:textId="21F5CE21" w:rsidR="00853F7D" w:rsidRPr="006D285E" w:rsidRDefault="00853F7D" w:rsidP="007F437D">
            <w:pPr>
              <w:pStyle w:val="BodyText"/>
              <w:spacing w:before="20" w:after="20"/>
              <w:jc w:val="left"/>
              <w:rPr>
                <w:szCs w:val="24"/>
              </w:rPr>
            </w:pPr>
            <w:r>
              <w:rPr>
                <w:szCs w:val="24"/>
              </w:rPr>
              <w:t>- Thảo luận</w:t>
            </w:r>
          </w:p>
        </w:tc>
        <w:tc>
          <w:tcPr>
            <w:tcW w:w="1170" w:type="dxa"/>
            <w:vMerge w:val="restart"/>
          </w:tcPr>
          <w:p w14:paraId="7759DE67"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4DB600CA"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5A492A76"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64" w14:textId="43EECBFB" w:rsidR="00853F7D" w:rsidRPr="006D285E" w:rsidRDefault="00853F7D" w:rsidP="007F437D">
            <w:pPr>
              <w:pStyle w:val="BodyText"/>
              <w:spacing w:before="20" w:after="20"/>
              <w:jc w:val="center"/>
              <w:rPr>
                <w:szCs w:val="24"/>
              </w:rPr>
            </w:pPr>
            <w:r w:rsidRPr="006D285E">
              <w:t>A2.1</w:t>
            </w:r>
          </w:p>
        </w:tc>
      </w:tr>
      <w:tr w:rsidR="00853F7D" w:rsidRPr="006D285E" w14:paraId="1750D43E" w14:textId="77777777" w:rsidTr="00C60697">
        <w:tc>
          <w:tcPr>
            <w:tcW w:w="810" w:type="dxa"/>
            <w:vMerge/>
          </w:tcPr>
          <w:p w14:paraId="42AD4CDF" w14:textId="77777777" w:rsidR="00853F7D" w:rsidRPr="006D285E" w:rsidRDefault="00853F7D" w:rsidP="007F437D">
            <w:pPr>
              <w:pStyle w:val="BodyText"/>
              <w:spacing w:before="20" w:after="20"/>
              <w:jc w:val="center"/>
              <w:rPr>
                <w:szCs w:val="24"/>
              </w:rPr>
            </w:pPr>
          </w:p>
        </w:tc>
        <w:tc>
          <w:tcPr>
            <w:tcW w:w="4560" w:type="dxa"/>
          </w:tcPr>
          <w:p w14:paraId="0D6AEC8B" w14:textId="6958E12A" w:rsidR="00853F7D" w:rsidRPr="006D285E" w:rsidRDefault="00853F7D" w:rsidP="007F437D">
            <w:pPr>
              <w:spacing w:before="20" w:after="20"/>
              <w:jc w:val="both"/>
              <w:rPr>
                <w:b/>
                <w:bCs/>
              </w:rPr>
            </w:pPr>
            <w:r w:rsidRPr="006D285E">
              <w:rPr>
                <w:b/>
              </w:rPr>
              <w:t>Bài tập Chương 4</w:t>
            </w:r>
          </w:p>
        </w:tc>
        <w:tc>
          <w:tcPr>
            <w:tcW w:w="1016" w:type="dxa"/>
            <w:vMerge/>
          </w:tcPr>
          <w:p w14:paraId="5A0148B1" w14:textId="77777777" w:rsidR="00853F7D" w:rsidRPr="006D285E" w:rsidRDefault="00853F7D" w:rsidP="007F437D">
            <w:pPr>
              <w:pStyle w:val="BodyText"/>
              <w:spacing w:before="20" w:after="20"/>
              <w:jc w:val="center"/>
              <w:rPr>
                <w:szCs w:val="24"/>
              </w:rPr>
            </w:pPr>
          </w:p>
        </w:tc>
        <w:tc>
          <w:tcPr>
            <w:tcW w:w="1894" w:type="dxa"/>
          </w:tcPr>
          <w:p w14:paraId="63DDF89E" w14:textId="77777777" w:rsidR="00853F7D" w:rsidRDefault="00853F7D" w:rsidP="007F437D">
            <w:pPr>
              <w:pStyle w:val="BodyText"/>
              <w:spacing w:before="20" w:after="20"/>
              <w:jc w:val="left"/>
              <w:rPr>
                <w:szCs w:val="24"/>
              </w:rPr>
            </w:pPr>
            <w:r>
              <w:rPr>
                <w:szCs w:val="24"/>
              </w:rPr>
              <w:t>- Thảo luận</w:t>
            </w:r>
          </w:p>
          <w:p w14:paraId="7E4E90FA" w14:textId="5597A8AD" w:rsidR="00853F7D" w:rsidRPr="006D285E" w:rsidRDefault="00853F7D" w:rsidP="007F437D">
            <w:pPr>
              <w:pStyle w:val="BodyText"/>
              <w:spacing w:before="20" w:after="20"/>
              <w:jc w:val="left"/>
              <w:rPr>
                <w:szCs w:val="24"/>
              </w:rPr>
            </w:pPr>
            <w:r>
              <w:rPr>
                <w:szCs w:val="24"/>
              </w:rPr>
              <w:t>- Thực hành</w:t>
            </w:r>
          </w:p>
        </w:tc>
        <w:tc>
          <w:tcPr>
            <w:tcW w:w="1170" w:type="dxa"/>
            <w:vMerge/>
          </w:tcPr>
          <w:p w14:paraId="271CCF7E" w14:textId="77777777" w:rsidR="00853F7D" w:rsidRPr="006D285E" w:rsidRDefault="00853F7D" w:rsidP="007F437D">
            <w:pPr>
              <w:pStyle w:val="BodyText"/>
              <w:spacing w:before="20" w:after="20"/>
              <w:jc w:val="center"/>
              <w:rPr>
                <w:szCs w:val="24"/>
              </w:rPr>
            </w:pPr>
          </w:p>
        </w:tc>
      </w:tr>
      <w:tr w:rsidR="00853F7D" w:rsidRPr="006D285E" w14:paraId="6B1BA45D" w14:textId="77777777" w:rsidTr="00C60697">
        <w:tc>
          <w:tcPr>
            <w:tcW w:w="810" w:type="dxa"/>
            <w:vMerge/>
          </w:tcPr>
          <w:p w14:paraId="261C5AD3" w14:textId="77777777" w:rsidR="00853F7D" w:rsidRPr="006D285E" w:rsidRDefault="00853F7D" w:rsidP="007F437D">
            <w:pPr>
              <w:pStyle w:val="BodyText"/>
              <w:spacing w:before="20" w:after="20"/>
              <w:jc w:val="center"/>
              <w:rPr>
                <w:szCs w:val="24"/>
              </w:rPr>
            </w:pPr>
          </w:p>
        </w:tc>
        <w:tc>
          <w:tcPr>
            <w:tcW w:w="4560" w:type="dxa"/>
          </w:tcPr>
          <w:p w14:paraId="28D51729" w14:textId="3ADDB972" w:rsidR="00853F7D" w:rsidRPr="006D285E" w:rsidRDefault="00853F7D" w:rsidP="007F437D">
            <w:pPr>
              <w:spacing w:before="20" w:after="20"/>
              <w:jc w:val="both"/>
              <w:rPr>
                <w:b/>
              </w:rPr>
            </w:pPr>
            <w:r>
              <w:rPr>
                <w:bCs/>
                <w:i/>
              </w:rPr>
              <w:t>Ứng dụng</w:t>
            </w:r>
            <w:r w:rsidRPr="004346CF">
              <w:rPr>
                <w:bCs/>
                <w:i/>
              </w:rPr>
              <w:t xml:space="preserve"> phần mềm thống kê </w:t>
            </w:r>
            <w:r>
              <w:rPr>
                <w:bCs/>
                <w:i/>
              </w:rPr>
              <w:t>giải bài toán kiểm định giả thuyết</w:t>
            </w:r>
          </w:p>
        </w:tc>
        <w:tc>
          <w:tcPr>
            <w:tcW w:w="1016" w:type="dxa"/>
          </w:tcPr>
          <w:p w14:paraId="11E656D1" w14:textId="3E779EEF" w:rsidR="00853F7D" w:rsidRPr="006D285E" w:rsidRDefault="00853F7D" w:rsidP="007F437D">
            <w:pPr>
              <w:pStyle w:val="BodyText"/>
              <w:spacing w:before="20" w:after="20"/>
              <w:jc w:val="center"/>
              <w:rPr>
                <w:szCs w:val="24"/>
              </w:rPr>
            </w:pPr>
            <w:r>
              <w:rPr>
                <w:bCs w:val="0"/>
              </w:rPr>
              <w:t>M2.3</w:t>
            </w:r>
          </w:p>
        </w:tc>
        <w:tc>
          <w:tcPr>
            <w:tcW w:w="1894" w:type="dxa"/>
          </w:tcPr>
          <w:p w14:paraId="23EAB8AB" w14:textId="77777777" w:rsidR="00853F7D" w:rsidRDefault="00853F7D" w:rsidP="007F437D">
            <w:pPr>
              <w:pStyle w:val="BodyText"/>
              <w:spacing w:before="20" w:after="20"/>
              <w:jc w:val="left"/>
              <w:rPr>
                <w:szCs w:val="24"/>
              </w:rPr>
            </w:pPr>
            <w:r>
              <w:rPr>
                <w:szCs w:val="24"/>
              </w:rPr>
              <w:t>- Giới thiệu</w:t>
            </w:r>
          </w:p>
          <w:p w14:paraId="4C9D3803" w14:textId="495E4986" w:rsidR="00853F7D" w:rsidRPr="006D285E" w:rsidRDefault="00853F7D" w:rsidP="007F437D">
            <w:pPr>
              <w:pStyle w:val="BodyText"/>
              <w:spacing w:before="20" w:after="20"/>
              <w:jc w:val="left"/>
              <w:rPr>
                <w:szCs w:val="24"/>
              </w:rPr>
            </w:pPr>
            <w:r>
              <w:rPr>
                <w:szCs w:val="24"/>
              </w:rPr>
              <w:t>- Thực hành</w:t>
            </w:r>
          </w:p>
        </w:tc>
        <w:tc>
          <w:tcPr>
            <w:tcW w:w="1170" w:type="dxa"/>
          </w:tcPr>
          <w:p w14:paraId="467AABBF" w14:textId="77777777" w:rsidR="00853F7D" w:rsidRPr="006D285E" w:rsidRDefault="00853F7D" w:rsidP="007F437D">
            <w:pPr>
              <w:pStyle w:val="BodyText"/>
              <w:spacing w:before="20" w:after="20"/>
              <w:jc w:val="center"/>
              <w:rPr>
                <w:szCs w:val="24"/>
              </w:rPr>
            </w:pPr>
          </w:p>
        </w:tc>
      </w:tr>
      <w:tr w:rsidR="00853F7D" w:rsidRPr="006D285E" w14:paraId="691AED6B" w14:textId="77777777" w:rsidTr="006D285E">
        <w:trPr>
          <w:trHeight w:val="548"/>
        </w:trPr>
        <w:tc>
          <w:tcPr>
            <w:tcW w:w="810" w:type="dxa"/>
          </w:tcPr>
          <w:p w14:paraId="691AED66" w14:textId="13FD0765" w:rsidR="00853F7D" w:rsidRPr="006D285E" w:rsidRDefault="00853F7D" w:rsidP="007F437D">
            <w:pPr>
              <w:pStyle w:val="BodyText"/>
              <w:spacing w:before="20" w:after="20"/>
              <w:jc w:val="center"/>
              <w:rPr>
                <w:szCs w:val="24"/>
              </w:rPr>
            </w:pPr>
            <w:r w:rsidRPr="006D285E">
              <w:rPr>
                <w:szCs w:val="24"/>
              </w:rPr>
              <w:t>15</w:t>
            </w:r>
          </w:p>
        </w:tc>
        <w:tc>
          <w:tcPr>
            <w:tcW w:w="4560" w:type="dxa"/>
          </w:tcPr>
          <w:p w14:paraId="691AED67" w14:textId="2AA57463" w:rsidR="00853F7D" w:rsidRPr="006D285E" w:rsidRDefault="00853F7D" w:rsidP="007F437D">
            <w:pPr>
              <w:tabs>
                <w:tab w:val="left" w:pos="5387"/>
                <w:tab w:val="left" w:pos="6804"/>
              </w:tabs>
              <w:spacing w:before="20" w:after="20"/>
              <w:ind w:right="39"/>
            </w:pPr>
            <w:r w:rsidRPr="006D285E">
              <w:t>Ôn tập</w:t>
            </w:r>
          </w:p>
        </w:tc>
        <w:tc>
          <w:tcPr>
            <w:tcW w:w="1016" w:type="dxa"/>
          </w:tcPr>
          <w:p w14:paraId="5C55074C" w14:textId="68BB28FC" w:rsidR="00853F7D" w:rsidRPr="006D285E" w:rsidRDefault="00853F7D" w:rsidP="007F437D">
            <w:pPr>
              <w:spacing w:before="20" w:after="20"/>
              <w:jc w:val="center"/>
              <w:rPr>
                <w:bCs/>
              </w:rPr>
            </w:pPr>
            <w:r>
              <w:rPr>
                <w:bCs/>
              </w:rPr>
              <w:t>M1</w:t>
            </w:r>
          </w:p>
          <w:p w14:paraId="691AED68" w14:textId="4E537FC5" w:rsidR="00853F7D" w:rsidRPr="006D285E" w:rsidRDefault="00853F7D" w:rsidP="007F437D">
            <w:pPr>
              <w:pStyle w:val="BodyText"/>
              <w:spacing w:before="20" w:after="20"/>
              <w:jc w:val="center"/>
              <w:rPr>
                <w:szCs w:val="24"/>
              </w:rPr>
            </w:pPr>
            <w:r>
              <w:rPr>
                <w:szCs w:val="24"/>
              </w:rPr>
              <w:t>M2</w:t>
            </w:r>
          </w:p>
        </w:tc>
        <w:tc>
          <w:tcPr>
            <w:tcW w:w="1894" w:type="dxa"/>
          </w:tcPr>
          <w:p w14:paraId="5B127963" w14:textId="77777777" w:rsidR="00853F7D" w:rsidRDefault="00853F7D" w:rsidP="007F437D">
            <w:pPr>
              <w:pStyle w:val="BodyText"/>
              <w:spacing w:before="20" w:after="20"/>
              <w:jc w:val="left"/>
              <w:rPr>
                <w:szCs w:val="24"/>
              </w:rPr>
            </w:pPr>
            <w:r>
              <w:rPr>
                <w:szCs w:val="24"/>
              </w:rPr>
              <w:t>-</w:t>
            </w:r>
            <w:r w:rsidRPr="006D285E">
              <w:rPr>
                <w:szCs w:val="24"/>
              </w:rPr>
              <w:t xml:space="preserve"> Thuyết trình</w:t>
            </w:r>
          </w:p>
          <w:p w14:paraId="1C0ECD9A" w14:textId="77777777" w:rsidR="00853F7D" w:rsidRDefault="00853F7D" w:rsidP="007F437D">
            <w:pPr>
              <w:pStyle w:val="BodyText"/>
              <w:spacing w:before="20" w:after="20"/>
              <w:jc w:val="left"/>
              <w:rPr>
                <w:szCs w:val="24"/>
              </w:rPr>
            </w:pPr>
            <w:r>
              <w:rPr>
                <w:szCs w:val="24"/>
              </w:rPr>
              <w:t>- Thảo luận</w:t>
            </w:r>
          </w:p>
          <w:p w14:paraId="691AED69" w14:textId="03277EA2" w:rsidR="00853F7D" w:rsidRPr="006D285E" w:rsidRDefault="00853F7D" w:rsidP="007F437D">
            <w:pPr>
              <w:pStyle w:val="BodyText"/>
              <w:spacing w:before="20" w:after="20"/>
              <w:jc w:val="left"/>
              <w:rPr>
                <w:szCs w:val="24"/>
              </w:rPr>
            </w:pPr>
            <w:r>
              <w:rPr>
                <w:szCs w:val="24"/>
              </w:rPr>
              <w:t>- Thực hành</w:t>
            </w:r>
          </w:p>
        </w:tc>
        <w:tc>
          <w:tcPr>
            <w:tcW w:w="1170" w:type="dxa"/>
          </w:tcPr>
          <w:p w14:paraId="07D00D69" w14:textId="77777777" w:rsidR="00853F7D" w:rsidRPr="006D285E" w:rsidRDefault="00853F7D" w:rsidP="007F437D">
            <w:pPr>
              <w:spacing w:before="20" w:after="20"/>
              <w:jc w:val="center"/>
              <w:rPr>
                <w:rFonts w:eastAsia="Times New Roman"/>
                <w:bCs/>
              </w:rPr>
            </w:pPr>
            <w:r w:rsidRPr="006D285E">
              <w:rPr>
                <w:rFonts w:eastAsia="Times New Roman"/>
                <w:bCs/>
              </w:rPr>
              <w:t>A1.1</w:t>
            </w:r>
          </w:p>
          <w:p w14:paraId="539F30F0" w14:textId="77777777" w:rsidR="00853F7D" w:rsidRPr="006D285E" w:rsidRDefault="00853F7D" w:rsidP="007F437D">
            <w:pPr>
              <w:spacing w:before="20" w:after="20"/>
              <w:jc w:val="center"/>
              <w:rPr>
                <w:rFonts w:eastAsia="Times New Roman"/>
                <w:bCs/>
              </w:rPr>
            </w:pPr>
            <w:r w:rsidRPr="006D285E">
              <w:rPr>
                <w:rFonts w:eastAsia="Times New Roman"/>
                <w:bCs/>
              </w:rPr>
              <w:t>A1.2</w:t>
            </w:r>
          </w:p>
          <w:p w14:paraId="1D253F15" w14:textId="77777777" w:rsidR="00853F7D" w:rsidRPr="006D285E" w:rsidRDefault="00853F7D" w:rsidP="007F437D">
            <w:pPr>
              <w:spacing w:before="20" w:after="20"/>
              <w:jc w:val="center"/>
              <w:rPr>
                <w:rFonts w:eastAsia="Times New Roman"/>
                <w:bCs/>
              </w:rPr>
            </w:pPr>
            <w:r w:rsidRPr="006D285E">
              <w:rPr>
                <w:rFonts w:eastAsia="Times New Roman"/>
                <w:bCs/>
              </w:rPr>
              <w:t>A1.3</w:t>
            </w:r>
          </w:p>
          <w:p w14:paraId="691AED6A" w14:textId="38F1BE94" w:rsidR="00853F7D" w:rsidRPr="006D285E" w:rsidRDefault="00853F7D" w:rsidP="007F437D">
            <w:pPr>
              <w:pStyle w:val="BodyText"/>
              <w:spacing w:before="20" w:after="20"/>
              <w:jc w:val="center"/>
              <w:rPr>
                <w:szCs w:val="24"/>
              </w:rPr>
            </w:pPr>
            <w:r w:rsidRPr="006D285E">
              <w:t>A2.1</w:t>
            </w:r>
          </w:p>
        </w:tc>
      </w:tr>
    </w:tbl>
    <w:p w14:paraId="691AED6C" w14:textId="0F35211F" w:rsidR="00C12FB8" w:rsidRPr="00596693" w:rsidRDefault="00C12FB8" w:rsidP="00596693">
      <w:pPr>
        <w:pStyle w:val="ListParagraph"/>
        <w:numPr>
          <w:ilvl w:val="0"/>
          <w:numId w:val="7"/>
        </w:numPr>
        <w:spacing w:before="240"/>
        <w:ind w:left="357" w:hanging="357"/>
        <w:rPr>
          <w:b/>
        </w:rPr>
      </w:pPr>
      <w:r w:rsidRPr="00596693">
        <w:rPr>
          <w:b/>
        </w:rPr>
        <w:t>QUY ĐỊNH CỦA HỌC PHẦN</w:t>
      </w:r>
    </w:p>
    <w:p w14:paraId="691AED6D" w14:textId="77777777" w:rsidR="007D2FE2" w:rsidRDefault="00C12FB8" w:rsidP="00FE7F78">
      <w:r w:rsidRPr="00C12FB8">
        <w:t>(</w:t>
      </w:r>
      <w:r w:rsidR="007D2FE2">
        <w:t>C</w:t>
      </w:r>
      <w:r w:rsidRPr="00C12FB8">
        <w:t>ác quy định của học phần nếu có)</w:t>
      </w:r>
    </w:p>
    <w:p w14:paraId="691AED6E" w14:textId="77777777" w:rsidR="00C12FB8" w:rsidRPr="00FE7F78" w:rsidRDefault="00C12FB8" w:rsidP="00E261AB">
      <w:pPr>
        <w:pStyle w:val="ListParagraph"/>
        <w:numPr>
          <w:ilvl w:val="0"/>
          <w:numId w:val="7"/>
        </w:numPr>
        <w:spacing w:before="240" w:after="240"/>
        <w:ind w:left="357" w:hanging="357"/>
        <w:rPr>
          <w:b/>
        </w:rPr>
      </w:pPr>
      <w:r w:rsidRPr="00FE7F78">
        <w:rPr>
          <w:b/>
        </w:rPr>
        <w:t>NGÀY PHÊ DUYỆT: …………………..</w:t>
      </w:r>
    </w:p>
    <w:tbl>
      <w:tblPr>
        <w:tblW w:w="0" w:type="auto"/>
        <w:tblLook w:val="04A0" w:firstRow="1" w:lastRow="0" w:firstColumn="1" w:lastColumn="0" w:noHBand="0" w:noVBand="1"/>
      </w:tblPr>
      <w:tblGrid>
        <w:gridCol w:w="3652"/>
        <w:gridCol w:w="5528"/>
      </w:tblGrid>
      <w:tr w:rsidR="00E261AB" w:rsidRPr="00C12FB8" w14:paraId="691AED72" w14:textId="77777777" w:rsidTr="00E261AB">
        <w:tc>
          <w:tcPr>
            <w:tcW w:w="3652" w:type="dxa"/>
            <w:shd w:val="clear" w:color="auto" w:fill="auto"/>
          </w:tcPr>
          <w:p w14:paraId="691AED6F" w14:textId="3673B983" w:rsidR="00E261AB" w:rsidRPr="00431165" w:rsidRDefault="00E261AB" w:rsidP="00431165">
            <w:pPr>
              <w:jc w:val="center"/>
              <w:rPr>
                <w:b/>
              </w:rPr>
            </w:pPr>
          </w:p>
        </w:tc>
        <w:tc>
          <w:tcPr>
            <w:tcW w:w="5528" w:type="dxa"/>
            <w:shd w:val="clear" w:color="auto" w:fill="auto"/>
          </w:tcPr>
          <w:p w14:paraId="691AED70" w14:textId="28DCAE02" w:rsidR="00E261AB" w:rsidRPr="00431165" w:rsidRDefault="00721F8B" w:rsidP="00431165">
            <w:pPr>
              <w:jc w:val="center"/>
              <w:rPr>
                <w:b/>
              </w:rPr>
            </w:pPr>
            <w:r>
              <w:rPr>
                <w:b/>
              </w:rPr>
              <w:t>Viện Toán ứng dụng và Tin học</w:t>
            </w:r>
          </w:p>
          <w:p w14:paraId="691AED71" w14:textId="77777777" w:rsidR="00E261AB" w:rsidRPr="00431165" w:rsidRDefault="00E261AB" w:rsidP="00431165">
            <w:pPr>
              <w:jc w:val="center"/>
              <w:rPr>
                <w:b/>
              </w:rPr>
            </w:pPr>
          </w:p>
        </w:tc>
      </w:tr>
    </w:tbl>
    <w:p w14:paraId="691AED74" w14:textId="77777777" w:rsidR="000778DF" w:rsidRDefault="000778DF" w:rsidP="00D10508"/>
    <w:p w14:paraId="691AED76" w14:textId="77777777" w:rsidR="000778DF" w:rsidRDefault="000778DF" w:rsidP="00D10508"/>
    <w:sectPr w:rsidR="000778DF" w:rsidSect="00E35CEF">
      <w:footerReference w:type="default" r:id="rId8"/>
      <w:pgSz w:w="11907" w:h="16839" w:code="9"/>
      <w:pgMar w:top="864" w:right="864" w:bottom="864" w:left="1699"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3C8E6" w14:textId="77777777" w:rsidR="0030370B" w:rsidRDefault="0030370B" w:rsidP="00E35CEF">
      <w:pPr>
        <w:spacing w:before="0" w:after="0"/>
      </w:pPr>
      <w:r>
        <w:separator/>
      </w:r>
    </w:p>
  </w:endnote>
  <w:endnote w:type="continuationSeparator" w:id="0">
    <w:p w14:paraId="53A1CDC7" w14:textId="77777777" w:rsidR="0030370B" w:rsidRDefault="0030370B" w:rsidP="00E35C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QxqpnsHklrlf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517351"/>
      <w:docPartObj>
        <w:docPartGallery w:val="Page Numbers (Bottom of Page)"/>
        <w:docPartUnique/>
      </w:docPartObj>
    </w:sdtPr>
    <w:sdtEndPr>
      <w:rPr>
        <w:noProof/>
      </w:rPr>
    </w:sdtEndPr>
    <w:sdtContent>
      <w:p w14:paraId="2032FFF3" w14:textId="7831A009" w:rsidR="004346CF" w:rsidRDefault="004346CF">
        <w:pPr>
          <w:pStyle w:val="Footer"/>
          <w:jc w:val="center"/>
        </w:pPr>
        <w:r>
          <w:fldChar w:fldCharType="begin"/>
        </w:r>
        <w:r>
          <w:instrText xml:space="preserve"> PAGE   \* MERGEFORMAT </w:instrText>
        </w:r>
        <w:r>
          <w:fldChar w:fldCharType="separate"/>
        </w:r>
        <w:r w:rsidR="00D676CA">
          <w:rPr>
            <w:noProof/>
          </w:rPr>
          <w:t>2</w:t>
        </w:r>
        <w:r>
          <w:rPr>
            <w:noProof/>
          </w:rPr>
          <w:fldChar w:fldCharType="end"/>
        </w:r>
      </w:p>
    </w:sdtContent>
  </w:sdt>
  <w:p w14:paraId="49C85DD2" w14:textId="77777777" w:rsidR="004346CF" w:rsidRDefault="00434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B4C35" w14:textId="77777777" w:rsidR="0030370B" w:rsidRDefault="0030370B" w:rsidP="00E35CEF">
      <w:pPr>
        <w:spacing w:before="0" w:after="0"/>
      </w:pPr>
      <w:r>
        <w:separator/>
      </w:r>
    </w:p>
  </w:footnote>
  <w:footnote w:type="continuationSeparator" w:id="0">
    <w:p w14:paraId="0D743C1A" w14:textId="77777777" w:rsidR="0030370B" w:rsidRDefault="0030370B" w:rsidP="00E35C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5977"/>
    <w:multiLevelType w:val="multilevel"/>
    <w:tmpl w:val="E9F29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264A8"/>
    <w:multiLevelType w:val="multilevel"/>
    <w:tmpl w:val="898C61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A36DAB"/>
    <w:multiLevelType w:val="hybridMultilevel"/>
    <w:tmpl w:val="2C6CB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0"/>
  </w:num>
  <w:num w:numId="4">
    <w:abstractNumId w:val="11"/>
  </w:num>
  <w:num w:numId="5">
    <w:abstractNumId w:val="17"/>
  </w:num>
  <w:num w:numId="6">
    <w:abstractNumId w:val="14"/>
  </w:num>
  <w:num w:numId="7">
    <w:abstractNumId w:val="7"/>
  </w:num>
  <w:num w:numId="8">
    <w:abstractNumId w:val="18"/>
  </w:num>
  <w:num w:numId="9">
    <w:abstractNumId w:val="1"/>
  </w:num>
  <w:num w:numId="10">
    <w:abstractNumId w:val="20"/>
  </w:num>
  <w:num w:numId="11">
    <w:abstractNumId w:val="3"/>
  </w:num>
  <w:num w:numId="12">
    <w:abstractNumId w:val="19"/>
  </w:num>
  <w:num w:numId="13">
    <w:abstractNumId w:val="12"/>
  </w:num>
  <w:num w:numId="14">
    <w:abstractNumId w:val="13"/>
  </w:num>
  <w:num w:numId="15">
    <w:abstractNumId w:val="4"/>
  </w:num>
  <w:num w:numId="16">
    <w:abstractNumId w:val="8"/>
  </w:num>
  <w:num w:numId="17">
    <w:abstractNumId w:val="10"/>
  </w:num>
  <w:num w:numId="18">
    <w:abstractNumId w:val="5"/>
  </w:num>
  <w:num w:numId="19">
    <w:abstractNumId w:val="9"/>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B8"/>
    <w:rsid w:val="00001C81"/>
    <w:rsid w:val="000035CA"/>
    <w:rsid w:val="0001463E"/>
    <w:rsid w:val="00031256"/>
    <w:rsid w:val="00032712"/>
    <w:rsid w:val="00035734"/>
    <w:rsid w:val="00036C60"/>
    <w:rsid w:val="00040978"/>
    <w:rsid w:val="00042E51"/>
    <w:rsid w:val="00045298"/>
    <w:rsid w:val="00054036"/>
    <w:rsid w:val="00055AD9"/>
    <w:rsid w:val="00060CA7"/>
    <w:rsid w:val="00063EB3"/>
    <w:rsid w:val="000679D2"/>
    <w:rsid w:val="00072AD6"/>
    <w:rsid w:val="000778DF"/>
    <w:rsid w:val="00085D17"/>
    <w:rsid w:val="000B25E2"/>
    <w:rsid w:val="000B3642"/>
    <w:rsid w:val="000B589B"/>
    <w:rsid w:val="000C7974"/>
    <w:rsid w:val="000D7687"/>
    <w:rsid w:val="000E6F37"/>
    <w:rsid w:val="0010033F"/>
    <w:rsid w:val="0010201C"/>
    <w:rsid w:val="00107DDE"/>
    <w:rsid w:val="00115449"/>
    <w:rsid w:val="001224AC"/>
    <w:rsid w:val="001367AA"/>
    <w:rsid w:val="00145AC7"/>
    <w:rsid w:val="001562EB"/>
    <w:rsid w:val="00167AE8"/>
    <w:rsid w:val="001761DB"/>
    <w:rsid w:val="00176EF5"/>
    <w:rsid w:val="00180E31"/>
    <w:rsid w:val="001A364B"/>
    <w:rsid w:val="001A5823"/>
    <w:rsid w:val="001C0A22"/>
    <w:rsid w:val="001C1EAC"/>
    <w:rsid w:val="001C2CBD"/>
    <w:rsid w:val="001C5BB0"/>
    <w:rsid w:val="001D1C5A"/>
    <w:rsid w:val="001D46EB"/>
    <w:rsid w:val="001D5FC7"/>
    <w:rsid w:val="001D7878"/>
    <w:rsid w:val="001E2212"/>
    <w:rsid w:val="001F0EA1"/>
    <w:rsid w:val="002022F6"/>
    <w:rsid w:val="00212F22"/>
    <w:rsid w:val="002230F0"/>
    <w:rsid w:val="00226E14"/>
    <w:rsid w:val="00227E3B"/>
    <w:rsid w:val="00241107"/>
    <w:rsid w:val="00247670"/>
    <w:rsid w:val="002500B5"/>
    <w:rsid w:val="00254FC8"/>
    <w:rsid w:val="00262630"/>
    <w:rsid w:val="002819B9"/>
    <w:rsid w:val="00282902"/>
    <w:rsid w:val="00290F89"/>
    <w:rsid w:val="00292EE0"/>
    <w:rsid w:val="002A17ED"/>
    <w:rsid w:val="002B2976"/>
    <w:rsid w:val="002B442D"/>
    <w:rsid w:val="002E6D3C"/>
    <w:rsid w:val="002F1BB9"/>
    <w:rsid w:val="002F7C27"/>
    <w:rsid w:val="0030069D"/>
    <w:rsid w:val="00300DBB"/>
    <w:rsid w:val="00302CED"/>
    <w:rsid w:val="0030354E"/>
    <w:rsid w:val="0030370B"/>
    <w:rsid w:val="0032608B"/>
    <w:rsid w:val="003371E2"/>
    <w:rsid w:val="0035432D"/>
    <w:rsid w:val="0037257E"/>
    <w:rsid w:val="00385591"/>
    <w:rsid w:val="003A4370"/>
    <w:rsid w:val="003B40E2"/>
    <w:rsid w:val="003B447A"/>
    <w:rsid w:val="003B7ED9"/>
    <w:rsid w:val="003C11E3"/>
    <w:rsid w:val="003C7233"/>
    <w:rsid w:val="003C7B52"/>
    <w:rsid w:val="003E3588"/>
    <w:rsid w:val="003E511D"/>
    <w:rsid w:val="003F0CE3"/>
    <w:rsid w:val="003F601D"/>
    <w:rsid w:val="00407C6F"/>
    <w:rsid w:val="00420DB9"/>
    <w:rsid w:val="004256A8"/>
    <w:rsid w:val="00431165"/>
    <w:rsid w:val="004346CF"/>
    <w:rsid w:val="00454020"/>
    <w:rsid w:val="004614DC"/>
    <w:rsid w:val="004628C5"/>
    <w:rsid w:val="00463881"/>
    <w:rsid w:val="0046593B"/>
    <w:rsid w:val="00484277"/>
    <w:rsid w:val="0048506D"/>
    <w:rsid w:val="004A218F"/>
    <w:rsid w:val="004D22CB"/>
    <w:rsid w:val="004D3137"/>
    <w:rsid w:val="004E0483"/>
    <w:rsid w:val="004E2A79"/>
    <w:rsid w:val="004E31AA"/>
    <w:rsid w:val="0050240D"/>
    <w:rsid w:val="00510AC9"/>
    <w:rsid w:val="00520E82"/>
    <w:rsid w:val="00531555"/>
    <w:rsid w:val="00541523"/>
    <w:rsid w:val="00542ABE"/>
    <w:rsid w:val="00547C2D"/>
    <w:rsid w:val="0055786C"/>
    <w:rsid w:val="00575944"/>
    <w:rsid w:val="00582879"/>
    <w:rsid w:val="00587F31"/>
    <w:rsid w:val="00592A81"/>
    <w:rsid w:val="00596693"/>
    <w:rsid w:val="005A1307"/>
    <w:rsid w:val="005B587C"/>
    <w:rsid w:val="005C3D24"/>
    <w:rsid w:val="005D2BA9"/>
    <w:rsid w:val="005E1F55"/>
    <w:rsid w:val="005F3AEC"/>
    <w:rsid w:val="0061364C"/>
    <w:rsid w:val="00617EE1"/>
    <w:rsid w:val="00622291"/>
    <w:rsid w:val="006539A3"/>
    <w:rsid w:val="006602E6"/>
    <w:rsid w:val="006804F2"/>
    <w:rsid w:val="00683598"/>
    <w:rsid w:val="00685795"/>
    <w:rsid w:val="00690925"/>
    <w:rsid w:val="00691FCA"/>
    <w:rsid w:val="00694AC5"/>
    <w:rsid w:val="006968D1"/>
    <w:rsid w:val="006A1383"/>
    <w:rsid w:val="006B3CB0"/>
    <w:rsid w:val="006B50A5"/>
    <w:rsid w:val="006C249B"/>
    <w:rsid w:val="006C27BC"/>
    <w:rsid w:val="006D285E"/>
    <w:rsid w:val="006D63AD"/>
    <w:rsid w:val="006F10CA"/>
    <w:rsid w:val="006F138A"/>
    <w:rsid w:val="00700FBE"/>
    <w:rsid w:val="00701359"/>
    <w:rsid w:val="00703829"/>
    <w:rsid w:val="00721F8B"/>
    <w:rsid w:val="0072323F"/>
    <w:rsid w:val="0073215F"/>
    <w:rsid w:val="00734F3E"/>
    <w:rsid w:val="00762CEC"/>
    <w:rsid w:val="007679B1"/>
    <w:rsid w:val="00774593"/>
    <w:rsid w:val="00777243"/>
    <w:rsid w:val="007800D2"/>
    <w:rsid w:val="007840C3"/>
    <w:rsid w:val="00794F6A"/>
    <w:rsid w:val="007A3326"/>
    <w:rsid w:val="007B0E3C"/>
    <w:rsid w:val="007B2ACC"/>
    <w:rsid w:val="007B2D16"/>
    <w:rsid w:val="007C05FB"/>
    <w:rsid w:val="007C27AE"/>
    <w:rsid w:val="007D2FE2"/>
    <w:rsid w:val="007E1A3E"/>
    <w:rsid w:val="007E6A08"/>
    <w:rsid w:val="007F3E76"/>
    <w:rsid w:val="007F437D"/>
    <w:rsid w:val="007F4E58"/>
    <w:rsid w:val="007F7F09"/>
    <w:rsid w:val="0080277C"/>
    <w:rsid w:val="0082088E"/>
    <w:rsid w:val="00832449"/>
    <w:rsid w:val="0085359E"/>
    <w:rsid w:val="00853F7D"/>
    <w:rsid w:val="00856E55"/>
    <w:rsid w:val="00861AF6"/>
    <w:rsid w:val="008640F5"/>
    <w:rsid w:val="0086576C"/>
    <w:rsid w:val="00874583"/>
    <w:rsid w:val="00875C7E"/>
    <w:rsid w:val="0088790A"/>
    <w:rsid w:val="008A65A6"/>
    <w:rsid w:val="008B1594"/>
    <w:rsid w:val="008B7CDD"/>
    <w:rsid w:val="008D0860"/>
    <w:rsid w:val="008D7E9C"/>
    <w:rsid w:val="008F7C5F"/>
    <w:rsid w:val="00907CAE"/>
    <w:rsid w:val="00923D06"/>
    <w:rsid w:val="00934EBD"/>
    <w:rsid w:val="009467B7"/>
    <w:rsid w:val="00954BC8"/>
    <w:rsid w:val="009609FE"/>
    <w:rsid w:val="0098700C"/>
    <w:rsid w:val="00994310"/>
    <w:rsid w:val="00996245"/>
    <w:rsid w:val="009A19E0"/>
    <w:rsid w:val="009A5ABB"/>
    <w:rsid w:val="009C6A81"/>
    <w:rsid w:val="009E01F4"/>
    <w:rsid w:val="009E074F"/>
    <w:rsid w:val="009F0C4C"/>
    <w:rsid w:val="00A02447"/>
    <w:rsid w:val="00A06B47"/>
    <w:rsid w:val="00A16091"/>
    <w:rsid w:val="00A17100"/>
    <w:rsid w:val="00A327D5"/>
    <w:rsid w:val="00A4701A"/>
    <w:rsid w:val="00A50E84"/>
    <w:rsid w:val="00A52921"/>
    <w:rsid w:val="00A53D82"/>
    <w:rsid w:val="00A71FF5"/>
    <w:rsid w:val="00A90FD6"/>
    <w:rsid w:val="00A958EC"/>
    <w:rsid w:val="00A972BC"/>
    <w:rsid w:val="00AA67DD"/>
    <w:rsid w:val="00AB0C7D"/>
    <w:rsid w:val="00AC2530"/>
    <w:rsid w:val="00AC7F88"/>
    <w:rsid w:val="00AD02C6"/>
    <w:rsid w:val="00AD1F29"/>
    <w:rsid w:val="00AE144C"/>
    <w:rsid w:val="00B01B96"/>
    <w:rsid w:val="00B02CC9"/>
    <w:rsid w:val="00B1247E"/>
    <w:rsid w:val="00B2684A"/>
    <w:rsid w:val="00B3112D"/>
    <w:rsid w:val="00B412C5"/>
    <w:rsid w:val="00B45D0B"/>
    <w:rsid w:val="00B60526"/>
    <w:rsid w:val="00B62D63"/>
    <w:rsid w:val="00B6645A"/>
    <w:rsid w:val="00B70C60"/>
    <w:rsid w:val="00B77532"/>
    <w:rsid w:val="00B832A0"/>
    <w:rsid w:val="00BA0BD7"/>
    <w:rsid w:val="00BA3697"/>
    <w:rsid w:val="00BA68E7"/>
    <w:rsid w:val="00BB14F2"/>
    <w:rsid w:val="00BC2AA2"/>
    <w:rsid w:val="00BE4FAD"/>
    <w:rsid w:val="00BF0F69"/>
    <w:rsid w:val="00BF72C1"/>
    <w:rsid w:val="00C0161B"/>
    <w:rsid w:val="00C101CA"/>
    <w:rsid w:val="00C12FB8"/>
    <w:rsid w:val="00C15E7D"/>
    <w:rsid w:val="00C32DA5"/>
    <w:rsid w:val="00C32E9C"/>
    <w:rsid w:val="00C35D9D"/>
    <w:rsid w:val="00C37B00"/>
    <w:rsid w:val="00C40495"/>
    <w:rsid w:val="00C60697"/>
    <w:rsid w:val="00C6504B"/>
    <w:rsid w:val="00C65AA3"/>
    <w:rsid w:val="00C67721"/>
    <w:rsid w:val="00C7220E"/>
    <w:rsid w:val="00C81DD3"/>
    <w:rsid w:val="00CA22C6"/>
    <w:rsid w:val="00CB532F"/>
    <w:rsid w:val="00CD0DF7"/>
    <w:rsid w:val="00CD213B"/>
    <w:rsid w:val="00CD730A"/>
    <w:rsid w:val="00CE5945"/>
    <w:rsid w:val="00CF020F"/>
    <w:rsid w:val="00CF4211"/>
    <w:rsid w:val="00D07AF2"/>
    <w:rsid w:val="00D10508"/>
    <w:rsid w:val="00D107A7"/>
    <w:rsid w:val="00D30BCB"/>
    <w:rsid w:val="00D349DC"/>
    <w:rsid w:val="00D54350"/>
    <w:rsid w:val="00D676CA"/>
    <w:rsid w:val="00D81EB5"/>
    <w:rsid w:val="00D82F1E"/>
    <w:rsid w:val="00D83FF3"/>
    <w:rsid w:val="00D87C49"/>
    <w:rsid w:val="00DB4FEE"/>
    <w:rsid w:val="00DC4B85"/>
    <w:rsid w:val="00DE0383"/>
    <w:rsid w:val="00DF26A9"/>
    <w:rsid w:val="00E03206"/>
    <w:rsid w:val="00E03E10"/>
    <w:rsid w:val="00E1672C"/>
    <w:rsid w:val="00E261AB"/>
    <w:rsid w:val="00E32E0F"/>
    <w:rsid w:val="00E33195"/>
    <w:rsid w:val="00E356B5"/>
    <w:rsid w:val="00E35CEF"/>
    <w:rsid w:val="00E40139"/>
    <w:rsid w:val="00E60B63"/>
    <w:rsid w:val="00E63526"/>
    <w:rsid w:val="00E765D0"/>
    <w:rsid w:val="00E76F36"/>
    <w:rsid w:val="00E8214F"/>
    <w:rsid w:val="00E9728C"/>
    <w:rsid w:val="00EB3FEB"/>
    <w:rsid w:val="00EB424D"/>
    <w:rsid w:val="00EC2562"/>
    <w:rsid w:val="00EC3446"/>
    <w:rsid w:val="00ED0286"/>
    <w:rsid w:val="00ED79E7"/>
    <w:rsid w:val="00EF0690"/>
    <w:rsid w:val="00EF21F9"/>
    <w:rsid w:val="00EF57D5"/>
    <w:rsid w:val="00EF7A7F"/>
    <w:rsid w:val="00F072F9"/>
    <w:rsid w:val="00F15694"/>
    <w:rsid w:val="00F2425C"/>
    <w:rsid w:val="00F36226"/>
    <w:rsid w:val="00F45918"/>
    <w:rsid w:val="00F46253"/>
    <w:rsid w:val="00F47AA8"/>
    <w:rsid w:val="00F52E29"/>
    <w:rsid w:val="00F570F8"/>
    <w:rsid w:val="00F76B61"/>
    <w:rsid w:val="00F824FD"/>
    <w:rsid w:val="00F87134"/>
    <w:rsid w:val="00F94D05"/>
    <w:rsid w:val="00FB0519"/>
    <w:rsid w:val="00FB3875"/>
    <w:rsid w:val="00FB7A2E"/>
    <w:rsid w:val="00FC04EC"/>
    <w:rsid w:val="00FC4E60"/>
    <w:rsid w:val="00FC511E"/>
    <w:rsid w:val="00FC526B"/>
    <w:rsid w:val="00FC6E0D"/>
    <w:rsid w:val="00FC72BE"/>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A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semiHidden/>
    <w:unhideWhenUsed/>
    <w:qFormat/>
    <w:rsid w:val="00484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character" w:customStyle="1" w:styleId="tlid-translation">
    <w:name w:val="tlid-translation"/>
    <w:basedOn w:val="DefaultParagraphFont"/>
    <w:rsid w:val="006F10CA"/>
  </w:style>
  <w:style w:type="paragraph" w:customStyle="1" w:styleId="Heading2NoHeading">
    <w:name w:val="Heading 2 No Heading"/>
    <w:basedOn w:val="Heading2"/>
    <w:next w:val="BodyText"/>
    <w:link w:val="Heading2NoHeadingChar"/>
    <w:rsid w:val="00484277"/>
    <w:pPr>
      <w:keepLines w:val="0"/>
      <w:pageBreakBefore/>
      <w:tabs>
        <w:tab w:val="left" w:pos="567"/>
        <w:tab w:val="left" w:pos="1134"/>
      </w:tabs>
      <w:spacing w:before="0" w:after="240" w:line="288" w:lineRule="auto"/>
    </w:pPr>
    <w:rPr>
      <w:rFonts w:ascii="Arial" w:eastAsia="Times New Roman" w:hAnsi="Arial" w:cs="Arial"/>
      <w:iCs/>
      <w:noProof/>
      <w:color w:val="auto"/>
      <w:sz w:val="24"/>
      <w:szCs w:val="28"/>
      <w:lang w:val="vi-VN"/>
    </w:rPr>
  </w:style>
  <w:style w:type="character" w:customStyle="1" w:styleId="Heading2NoHeadingChar">
    <w:name w:val="Heading 2 No Heading Char"/>
    <w:link w:val="Heading2NoHeading"/>
    <w:rsid w:val="00484277"/>
    <w:rPr>
      <w:rFonts w:ascii="Arial" w:eastAsia="Times New Roman" w:hAnsi="Arial" w:cs="Arial"/>
      <w:b/>
      <w:bCs/>
      <w:iCs/>
      <w:noProof/>
      <w:sz w:val="24"/>
      <w:szCs w:val="28"/>
      <w:lang w:val="vi-VN"/>
    </w:rPr>
  </w:style>
  <w:style w:type="character" w:customStyle="1" w:styleId="Heading2Char">
    <w:name w:val="Heading 2 Char"/>
    <w:basedOn w:val="DefaultParagraphFont"/>
    <w:link w:val="Heading2"/>
    <w:uiPriority w:val="9"/>
    <w:semiHidden/>
    <w:rsid w:val="0048427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5CEF"/>
    <w:pPr>
      <w:tabs>
        <w:tab w:val="center" w:pos="4680"/>
        <w:tab w:val="right" w:pos="9360"/>
      </w:tabs>
      <w:spacing w:before="0" w:after="0"/>
    </w:pPr>
  </w:style>
  <w:style w:type="character" w:customStyle="1" w:styleId="HeaderChar">
    <w:name w:val="Header Char"/>
    <w:basedOn w:val="DefaultParagraphFont"/>
    <w:link w:val="Header"/>
    <w:uiPriority w:val="99"/>
    <w:rsid w:val="00E35CEF"/>
    <w:rPr>
      <w:rFonts w:ascii="Times New Roman" w:hAnsi="Times New Roman" w:cs="Times New Roman"/>
      <w:sz w:val="24"/>
      <w:szCs w:val="24"/>
    </w:rPr>
  </w:style>
  <w:style w:type="paragraph" w:styleId="Footer">
    <w:name w:val="footer"/>
    <w:basedOn w:val="Normal"/>
    <w:link w:val="FooterChar"/>
    <w:uiPriority w:val="99"/>
    <w:unhideWhenUsed/>
    <w:rsid w:val="00E35CEF"/>
    <w:pPr>
      <w:tabs>
        <w:tab w:val="center" w:pos="4680"/>
        <w:tab w:val="right" w:pos="9360"/>
      </w:tabs>
      <w:spacing w:before="0" w:after="0"/>
    </w:pPr>
  </w:style>
  <w:style w:type="character" w:customStyle="1" w:styleId="FooterChar">
    <w:name w:val="Footer Char"/>
    <w:basedOn w:val="DefaultParagraphFont"/>
    <w:link w:val="Footer"/>
    <w:uiPriority w:val="99"/>
    <w:rsid w:val="00E35CEF"/>
    <w:rPr>
      <w:rFonts w:ascii="Times New Roman" w:hAnsi="Times New Roman" w:cs="Times New Roman"/>
      <w:sz w:val="24"/>
      <w:szCs w:val="24"/>
    </w:rPr>
  </w:style>
  <w:style w:type="character" w:styleId="PageNumber">
    <w:name w:val="page number"/>
    <w:basedOn w:val="DefaultParagraphFont"/>
    <w:rsid w:val="008B7CDD"/>
  </w:style>
  <w:style w:type="character" w:styleId="Emphasis">
    <w:name w:val="Emphasis"/>
    <w:basedOn w:val="DefaultParagraphFont"/>
    <w:uiPriority w:val="20"/>
    <w:qFormat/>
    <w:rsid w:val="007F3E76"/>
    <w:rPr>
      <w:i/>
      <w:iCs/>
    </w:rPr>
  </w:style>
  <w:style w:type="character" w:customStyle="1" w:styleId="fontstyle01">
    <w:name w:val="fontstyle01"/>
    <w:basedOn w:val="DefaultParagraphFont"/>
    <w:rsid w:val="004346CF"/>
    <w:rPr>
      <w:rFonts w:ascii="QxqpnsHklrlfTimes-Roman" w:hAnsi="QxqpnsHklrlfTimes-Roman" w:hint="default"/>
      <w:b w:val="0"/>
      <w:bCs w:val="0"/>
      <w:i w:val="0"/>
      <w:iCs w:val="0"/>
      <w:color w:val="131413"/>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semiHidden/>
    <w:unhideWhenUsed/>
    <w:qFormat/>
    <w:rsid w:val="00484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character" w:customStyle="1" w:styleId="tlid-translation">
    <w:name w:val="tlid-translation"/>
    <w:basedOn w:val="DefaultParagraphFont"/>
    <w:rsid w:val="006F10CA"/>
  </w:style>
  <w:style w:type="paragraph" w:customStyle="1" w:styleId="Heading2NoHeading">
    <w:name w:val="Heading 2 No Heading"/>
    <w:basedOn w:val="Heading2"/>
    <w:next w:val="BodyText"/>
    <w:link w:val="Heading2NoHeadingChar"/>
    <w:rsid w:val="00484277"/>
    <w:pPr>
      <w:keepLines w:val="0"/>
      <w:pageBreakBefore/>
      <w:tabs>
        <w:tab w:val="left" w:pos="567"/>
        <w:tab w:val="left" w:pos="1134"/>
      </w:tabs>
      <w:spacing w:before="0" w:after="240" w:line="288" w:lineRule="auto"/>
    </w:pPr>
    <w:rPr>
      <w:rFonts w:ascii="Arial" w:eastAsia="Times New Roman" w:hAnsi="Arial" w:cs="Arial"/>
      <w:iCs/>
      <w:noProof/>
      <w:color w:val="auto"/>
      <w:sz w:val="24"/>
      <w:szCs w:val="28"/>
      <w:lang w:val="vi-VN"/>
    </w:rPr>
  </w:style>
  <w:style w:type="character" w:customStyle="1" w:styleId="Heading2NoHeadingChar">
    <w:name w:val="Heading 2 No Heading Char"/>
    <w:link w:val="Heading2NoHeading"/>
    <w:rsid w:val="00484277"/>
    <w:rPr>
      <w:rFonts w:ascii="Arial" w:eastAsia="Times New Roman" w:hAnsi="Arial" w:cs="Arial"/>
      <w:b/>
      <w:bCs/>
      <w:iCs/>
      <w:noProof/>
      <w:sz w:val="24"/>
      <w:szCs w:val="28"/>
      <w:lang w:val="vi-VN"/>
    </w:rPr>
  </w:style>
  <w:style w:type="character" w:customStyle="1" w:styleId="Heading2Char">
    <w:name w:val="Heading 2 Char"/>
    <w:basedOn w:val="DefaultParagraphFont"/>
    <w:link w:val="Heading2"/>
    <w:uiPriority w:val="9"/>
    <w:semiHidden/>
    <w:rsid w:val="0048427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5CEF"/>
    <w:pPr>
      <w:tabs>
        <w:tab w:val="center" w:pos="4680"/>
        <w:tab w:val="right" w:pos="9360"/>
      </w:tabs>
      <w:spacing w:before="0" w:after="0"/>
    </w:pPr>
  </w:style>
  <w:style w:type="character" w:customStyle="1" w:styleId="HeaderChar">
    <w:name w:val="Header Char"/>
    <w:basedOn w:val="DefaultParagraphFont"/>
    <w:link w:val="Header"/>
    <w:uiPriority w:val="99"/>
    <w:rsid w:val="00E35CEF"/>
    <w:rPr>
      <w:rFonts w:ascii="Times New Roman" w:hAnsi="Times New Roman" w:cs="Times New Roman"/>
      <w:sz w:val="24"/>
      <w:szCs w:val="24"/>
    </w:rPr>
  </w:style>
  <w:style w:type="paragraph" w:styleId="Footer">
    <w:name w:val="footer"/>
    <w:basedOn w:val="Normal"/>
    <w:link w:val="FooterChar"/>
    <w:uiPriority w:val="99"/>
    <w:unhideWhenUsed/>
    <w:rsid w:val="00E35CEF"/>
    <w:pPr>
      <w:tabs>
        <w:tab w:val="center" w:pos="4680"/>
        <w:tab w:val="right" w:pos="9360"/>
      </w:tabs>
      <w:spacing w:before="0" w:after="0"/>
    </w:pPr>
  </w:style>
  <w:style w:type="character" w:customStyle="1" w:styleId="FooterChar">
    <w:name w:val="Footer Char"/>
    <w:basedOn w:val="DefaultParagraphFont"/>
    <w:link w:val="Footer"/>
    <w:uiPriority w:val="99"/>
    <w:rsid w:val="00E35CEF"/>
    <w:rPr>
      <w:rFonts w:ascii="Times New Roman" w:hAnsi="Times New Roman" w:cs="Times New Roman"/>
      <w:sz w:val="24"/>
      <w:szCs w:val="24"/>
    </w:rPr>
  </w:style>
  <w:style w:type="character" w:styleId="PageNumber">
    <w:name w:val="page number"/>
    <w:basedOn w:val="DefaultParagraphFont"/>
    <w:rsid w:val="008B7CDD"/>
  </w:style>
  <w:style w:type="character" w:styleId="Emphasis">
    <w:name w:val="Emphasis"/>
    <w:basedOn w:val="DefaultParagraphFont"/>
    <w:uiPriority w:val="20"/>
    <w:qFormat/>
    <w:rsid w:val="007F3E76"/>
    <w:rPr>
      <w:i/>
      <w:iCs/>
    </w:rPr>
  </w:style>
  <w:style w:type="character" w:customStyle="1" w:styleId="fontstyle01">
    <w:name w:val="fontstyle01"/>
    <w:basedOn w:val="DefaultParagraphFont"/>
    <w:rsid w:val="004346CF"/>
    <w:rPr>
      <w:rFonts w:ascii="QxqpnsHklrlfTimes-Roman" w:hAnsi="QxqpnsHklrlfTimes-Roman" w:hint="default"/>
      <w:b w:val="0"/>
      <w:bCs w:val="0"/>
      <w:i w:val="0"/>
      <w:iCs w:val="0"/>
      <w:color w:val="131413"/>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Admin</cp:lastModifiedBy>
  <cp:revision>48</cp:revision>
  <cp:lastPrinted>2017-12-07T03:05:00Z</cp:lastPrinted>
  <dcterms:created xsi:type="dcterms:W3CDTF">2019-12-26T03:09:00Z</dcterms:created>
  <dcterms:modified xsi:type="dcterms:W3CDTF">2020-02-27T07:48:00Z</dcterms:modified>
</cp:coreProperties>
</file>