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79" w:type="dxa"/>
        <w:jc w:val="center"/>
        <w:tblInd w:w="108" w:type="dxa"/>
        <w:tblBorders>
          <w:top w:val="single" w:color="000000" w:sz="8" w:space="0" w:shadow="0" w:frame="0"/>
          <w:left w:val="single" w:color="000000" w:sz="8" w:space="0" w:shadow="0" w:frame="0"/>
          <w:bottom w:val="single" w:color="000000" w:sz="8" w:space="0" w:shadow="0" w:frame="0"/>
          <w:right w:val="single" w:color="000000" w:sz="8" w:space="0" w:shadow="0" w:frame="0"/>
          <w:insideH w:val="single" w:color="000000" w:sz="8" w:space="0" w:shadow="0" w:frame="0"/>
          <w:insideV w:val="single" w:color="000000" w:sz="8" w:space="0" w:shadow="0" w:frame="0"/>
        </w:tblBorders>
        <w:shd w:val="clear" w:color="auto" w:fill="auto"/>
        <w:tblLayout w:type="fixed"/>
      </w:tblPr>
      <w:tblGrid>
        <w:gridCol w:w="6628"/>
        <w:gridCol w:w="2951"/>
      </w:tblGrid>
      <w:tr>
        <w:tblPrEx>
          <w:shd w:val="clear" w:color="auto" w:fill="auto"/>
        </w:tblPrEx>
        <w:trPr>
          <w:trHeight w:val="517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Heading 2"/>
              <w:bidi w:val="0"/>
            </w:pPr>
            <w:r>
              <w:rPr>
                <w:rStyle w:val="None"/>
                <w:caps w:val="0"/>
                <w:smallCaps w:val="0"/>
                <w:rtl w:val="0"/>
                <w:lang w:val="en-US"/>
              </w:rPr>
              <w:t>Giorgi Kakhoshvili</w:t>
            </w:r>
            <w:r>
              <w:rPr>
                <w:rStyle w:val="None"/>
                <w:caps w:val="0"/>
                <w:smallCaps w:val="0"/>
                <w:rtl w:val="0"/>
              </w:rPr>
              <w:t xml:space="preserve"> </w:t>
            </w: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rtl w:val="0"/>
                <w:lang w:val="en-US"/>
              </w:rPr>
              <w:t>@giokaxo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6628"/>
            <w:tcBorders>
              <w:top w:val="single" w:color="fefefe" w:sz="8" w:space="0" w:shadow="0" w:frame="0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spacing w:line="240" w:lineRule="auto"/>
            </w:pPr>
            <w:r>
              <w:rPr>
                <w:rStyle w:val="None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 xml:space="preserve">Email: </w:t>
            </w:r>
            <w:r>
              <w:rPr>
                <w:rStyle w:val="Hyperlink.1"/>
                <w:rFonts w:ascii="Helvetica" w:cs="Helvetica" w:hAnsi="Helvetica" w:eastAsia="Helvetica"/>
                <w:sz w:val="20"/>
                <w:szCs w:val="20"/>
              </w:rPr>
              <w:fldChar w:fldCharType="begin" w:fldLock="0"/>
            </w:r>
            <w:r>
              <w:rPr>
                <w:rStyle w:val="Hyperlink.1"/>
                <w:rFonts w:ascii="Helvetica" w:cs="Helvetica" w:hAnsi="Helvetica" w:eastAsia="Helvetica"/>
                <w:sz w:val="20"/>
                <w:szCs w:val="20"/>
              </w:rPr>
              <w:instrText xml:space="preserve"> HYPERLINK "mailto:giokaxo@gmail.com"</w:instrText>
            </w:r>
            <w:r>
              <w:rPr>
                <w:rStyle w:val="Hyperlink.1"/>
                <w:rFonts w:ascii="Helvetica" w:cs="Helvetica" w:hAnsi="Helvetica" w:eastAsia="Helvetica"/>
                <w:sz w:val="20"/>
                <w:szCs w:val="20"/>
              </w:rPr>
              <w:fldChar w:fldCharType="separate" w:fldLock="0"/>
            </w:r>
            <w:r>
              <w:rPr>
                <w:rStyle w:val="Hyperlink.1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  <w:rtl w:val="0"/>
                <w:lang w:val="en-US"/>
              </w:rPr>
              <w:t>giokaxo@gmail.com</w:t>
            </w:r>
            <w:r>
              <w:rPr>
                <w:rFonts w:ascii="Helvetica" w:cs="Helvetica" w:hAnsi="Helvetica" w:eastAsia="Helvetica"/>
                <w:sz w:val="20"/>
                <w:szCs w:val="20"/>
              </w:rPr>
              <w:fldChar w:fldCharType="end" w:fldLock="0"/>
            </w:r>
          </w:p>
        </w:tc>
        <w:tc>
          <w:tcPr>
            <w:tcW w:type="dxa" w:w="2950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Normal.0"/>
              <w:spacing w:line="240" w:lineRule="auto"/>
              <w:jc w:val="right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@</w: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instrText xml:space="preserve"> HYPERLINK "http://github.com/giokaxo"</w:instrTex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Github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@</w: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instrText xml:space="preserve"> HYPERLINK "http://twitter.com/giokaxo"</w:instrTex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Twitter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@</w: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instrText xml:space="preserve"> HYPERLINK "https://www.linkedin.com/in/%E1%83%92%E1%83%98%E1%83%9D%E1%83%A0%E1%83%92%E1%83%98-%E1%83%99%E1%83%90%E1%83%AE%E1%83%9D%E1%83%A8%E1%83%95%E1%83%98%E1%83%9A%E1%83%98/"</w:instrText>
            </w:r>
            <w:r>
              <w:rPr>
                <w:rStyle w:val="Hyperlink.0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0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LinkedIn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9579"/>
            <w:gridSpan w:val="2"/>
            <w:tcBorders>
              <w:top w:val="nil"/>
              <w:left w:val="nil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caps w:val="1"/>
                <w:spacing w:val="0"/>
                <w:rtl w:val="0"/>
              </w:rPr>
              <w:t>Summary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</w:rPr>
              <w:t>Frontend Engineer with 6+ years of experience. Early adopter and fan of the Vue.js framework. Proficient with Angular and React. Passionate about Functional Programming.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spacing w:val="0"/>
                <w:rtl w:val="0"/>
              </w:rPr>
              <w:t>SKILLS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</w:rPr>
              <w:t xml:space="preserve">Javascript, Vue.js, React.js, Angular, Node.js, PWA, CSS Methodologies (ITCSS, OOCSS, Utility First), PHP (Laravel), Web Sockets, Bash, REST API. 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caps w:val="1"/>
                <w:spacing w:val="0"/>
                <w:rtl w:val="0"/>
              </w:rPr>
              <w:t>Experience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0"/>
                <w:rtl w:val="0"/>
              </w:rPr>
              <w:t>Open Source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1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 xml:space="preserve">Involved in several </w:t>
            </w:r>
            <w:r>
              <w:rPr>
                <w:rStyle w:val="Hyperlink.1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>Open Source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 xml:space="preserve"> projects.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0"/>
                <w:rtl w:val="0"/>
              </w:rPr>
              <w:t>Freelance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2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>Developed and successfully launched 10+ freelance projects.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Trainer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"http://mziuri.ge/"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Mziuri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2019 - 2020 (10 months)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3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11"/>
                <w:sz w:val="18"/>
                <w:szCs w:val="18"/>
                <w:rtl w:val="0"/>
                <w:lang w:val="en-US"/>
              </w:rPr>
              <w:t>Successfully finished bootcamp of web development as a mentor with 10+ students.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pacing w:val="0"/>
                <w:rtl w:val="0"/>
                <w:lang w:val="en-US"/>
              </w:rPr>
              <w:t>Senior front End Engineer @</w:t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instrText xml:space="preserve"> HYPERLINK "https://nexusgroup.io/"</w:instrText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pacing w:val="0"/>
                <w:rtl w:val="0"/>
                <w:lang w:val="en-US"/>
              </w:rPr>
              <w:t>FortuneJack</w:t>
            </w:r>
            <w:r>
              <w:rPr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ind w:left="540"/>
              <w:jc w:val="right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2019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-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Present</w:t>
            </w:r>
          </w:p>
        </w:tc>
      </w:tr>
      <w:tr>
        <w:tblPrEx>
          <w:shd w:val="clear" w:color="auto" w:fill="auto"/>
        </w:tblPrEx>
        <w:trPr>
          <w:trHeight w:val="176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Successfully adopted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Git-flow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for release management workflow.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Designed and developed new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"http://fortunejack.com"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f</w:t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ortunejack.com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website architecture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Did clean up of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CSS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Javascript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on the old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"http://fortunejack.com"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fortunejack.com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website.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Write some APIs for internal projects using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GoLang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PHP.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Refactored and standardized some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API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and made it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REST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ful.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Implemented user events live updates using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Web sockets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Normal.0"/>
              <w:numPr>
                <w:ilvl w:val="1"/>
                <w:numId w:val="4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backend based dynamic template system, making able to change page UI without developer interference.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Front End Advisor (Part Time)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"https://connect.ge"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Connect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2019 - Present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5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Helping Front End developers to refactor and improve code and page speed on existing projects.</w:t>
            </w:r>
          </w:p>
          <w:p>
            <w:pPr>
              <w:pStyle w:val="Normal.0"/>
              <w:numPr>
                <w:ilvl w:val="1"/>
                <w:numId w:val="5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H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elping the company to adopt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Vue.js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new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CSS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methodologies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  <w:p>
            <w:pPr>
              <w:pStyle w:val="Normal.0"/>
              <w:numPr>
                <w:ilvl w:val="1"/>
                <w:numId w:val="5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Helping the company to develop a new content management system front end using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Vue.js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pacing w:val="0"/>
                <w:rtl w:val="0"/>
                <w:lang w:val="en-US"/>
              </w:rPr>
              <w:t>Senior front End Engineer @</w:t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instrText xml:space="preserve"> HYPERLINK "https://livo.ge"</w:instrText>
            </w:r>
            <w:r>
              <w:rPr>
                <w:rStyle w:val="Hyperlink.2"/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caps w:val="0"/>
                <w:smallCaps w:val="0"/>
                <w:spacing w:val="0"/>
                <w:rtl w:val="0"/>
                <w:lang w:val="en-US"/>
              </w:rPr>
              <w:t>Livo</w:t>
            </w:r>
            <w:r>
              <w:rPr>
                <w:rFonts w:ascii="Helvetica" w:cs="Helvetica" w:hAnsi="Helvetica" w:eastAsia="Helvetica"/>
                <w:caps w:val="0"/>
                <w:smallCaps w:val="0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ind w:left="540"/>
              <w:jc w:val="right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2019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 xml:space="preserve"> 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18"/>
                <w:szCs w:val="18"/>
                <w:rtl w:val="0"/>
                <w:lang w:val="en-US"/>
              </w:rPr>
              <w:t>- 2019 (6 months)</w:t>
            </w:r>
          </w:p>
        </w:tc>
      </w:tr>
      <w:tr>
        <w:tblPrEx>
          <w:shd w:val="clear" w:color="auto" w:fill="auto"/>
        </w:tblPrEx>
        <w:trPr>
          <w:trHeight w:val="88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6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Designed and led the development of the real estate ecosystem platform for a subsidiary of the largest bank in Georgia</w:t>
            </w:r>
          </w:p>
          <w:p>
            <w:pPr>
              <w:pStyle w:val="Normal.0"/>
              <w:numPr>
                <w:ilvl w:val="1"/>
                <w:numId w:val="6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Led the development of the platform for support and call center teams.</w:t>
            </w:r>
          </w:p>
          <w:p>
            <w:pPr>
              <w:pStyle w:val="Normal.0"/>
              <w:numPr>
                <w:ilvl w:val="1"/>
                <w:numId w:val="6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Led team of five front end developers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Front End Engineer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"https://nexugroup.io"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FortuneJack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2018 - 2019 (7 months)</w:t>
            </w:r>
          </w:p>
        </w:tc>
      </w:tr>
      <w:tr>
        <w:tblPrEx>
          <w:shd w:val="clear" w:color="auto" w:fill="auto"/>
        </w:tblPrEx>
        <w:trPr>
          <w:trHeight w:val="44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7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Finished development of  the mobile version of the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"http://FortuneJack.com"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FortuneJack.com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website.</w:t>
            </w:r>
          </w:p>
          <w:p>
            <w:pPr>
              <w:pStyle w:val="Normal.0"/>
              <w:numPr>
                <w:ilvl w:val="1"/>
                <w:numId w:val="7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Turn existing website into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PWA.</w:t>
            </w:r>
          </w:p>
        </w:tc>
      </w:tr>
      <w:tr>
        <w:tblPrEx>
          <w:shd w:val="clear" w:color="auto" w:fill="auto"/>
        </w:tblPrEx>
        <w:trPr>
          <w:trHeight w:val="220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Front End Developer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"https://www.betssongroup.com/"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Betsson Group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2018 - 2019 (7 months)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8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@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"https://europebet.com"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Europebet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PvP Games rendering library (Backgammon, Bura, Keno, etc.).</w:t>
            </w:r>
          </w:p>
          <w:p>
            <w:pPr>
              <w:pStyle w:val="Normal.0"/>
              <w:numPr>
                <w:ilvl w:val="1"/>
                <w:numId w:val="8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@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"https://europebet.com"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Europebet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Universal PvP Games Lobby component library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(Backgammon, Bura, Keno, etc.)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Full Stack Developer @</w: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instrText xml:space="preserve"> HYPERLINK "https://proservice.ge"</w:instrText>
            </w:r>
            <w:r>
              <w:rPr>
                <w:rStyle w:val="Hyperlink.2"/>
                <w:rFonts w:ascii="Helvetica" w:cs="Helvetica" w:hAnsi="Helvetica" w:eastAsia="Helvetica"/>
                <w:spacing w:val="0"/>
              </w:rPr>
              <w:fldChar w:fldCharType="separate" w:fldLock="0"/>
            </w:r>
            <w:r>
              <w:rPr>
                <w:rStyle w:val="Hyperlink.2"/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pacing w:val="0"/>
                <w:rtl w:val="0"/>
                <w:lang w:val="en-US"/>
              </w:rPr>
              <w:t>Proservice</w:t>
            </w:r>
            <w:r>
              <w:rPr>
                <w:rFonts w:ascii="Helvetica" w:cs="Helvetica" w:hAnsi="Helvetica" w:eastAsia="Helvetica"/>
                <w:spacing w:val="0"/>
              </w:rPr>
              <w:fldChar w:fldCharType="end" w:fldLock="0"/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jc w:val="right"/>
              <w:outlineLvl w:val="0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2015 - 2017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9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Developed different types of web applications based on clients</w:t>
            </w:r>
            <w:r>
              <w:rPr>
                <w:rFonts w:ascii="Helvetica" w:hAnsi="Helvetica" w:hint="default"/>
                <w:sz w:val="18"/>
                <w:szCs w:val="18"/>
                <w:rtl w:val="0"/>
                <w:lang w:val="en-US"/>
              </w:rPr>
              <w:t xml:space="preserve">’ 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needs.</w:t>
            </w:r>
          </w:p>
          <w:p>
            <w:pPr>
              <w:pStyle w:val="Normal.0"/>
              <w:numPr>
                <w:ilvl w:val="1"/>
                <w:numId w:val="9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Adopted </w:t>
            </w:r>
            <w:r>
              <w:rPr>
                <w:rStyle w:val="Hyperlink.1"/>
                <w:rFonts w:ascii="Helvetica" w:hAnsi="Helvetica"/>
                <w:sz w:val="18"/>
                <w:szCs w:val="18"/>
                <w:rtl w:val="0"/>
                <w:lang w:val="en-US"/>
              </w:rPr>
              <w:t>Vue.js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rewrote the content management system developed and used in the company</w:t>
            </w:r>
            <w:r>
              <w:rPr>
                <w:rFonts w:ascii="Helvetica" w:hAnsi="Helvetica" w:hint="default"/>
                <w:sz w:val="18"/>
                <w:szCs w:val="18"/>
                <w:rtl w:val="0"/>
                <w:lang w:val="en-US"/>
              </w:rPr>
              <w:t>’</w:t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s projects.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6628"/>
            <w:tcBorders>
              <w:top w:val="nil"/>
              <w:left w:val="single" w:color="fefefe" w:sz="8" w:space="0" w:shadow="0" w:frame="0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spacing w:val="0"/>
                <w:rtl w:val="0"/>
              </w:rPr>
              <w:t>Full Stack Developer @Absolute</w:t>
            </w:r>
          </w:p>
        </w:tc>
        <w:tc>
          <w:tcPr>
            <w:tcW w:type="dxa" w:w="2950"/>
            <w:tcBorders>
              <w:top w:val="nil"/>
              <w:left w:val="nil"/>
              <w:bottom w:val="nil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jc w:val="right"/>
              <w:outlineLvl w:val="0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2014 - 2015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nil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Normal.0"/>
              <w:numPr>
                <w:ilvl w:val="1"/>
                <w:numId w:val="10"/>
              </w:numPr>
              <w:spacing w:line="240" w:lineRule="auto"/>
              <w:rPr>
                <w:rFonts w:ascii="Helvetica" w:hAnsi="Helvetica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Developed fully functional food delivery website like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"https://wolt.com"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Wolt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,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"https://glovoapp.com"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Glovo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 xml:space="preserve"> and </w: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begin" w:fldLock="0"/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instrText xml:space="preserve"> HYPERLINK "https://ubereats.com"</w:instrText>
            </w:r>
            <w:r>
              <w:rPr>
                <w:rStyle w:val="Hyperlink.2"/>
                <w:rFonts w:ascii="Helvetica" w:cs="Helvetica" w:hAnsi="Helvetica" w:eastAsia="Helvetica"/>
                <w:sz w:val="18"/>
                <w:szCs w:val="18"/>
              </w:rPr>
              <w:fldChar w:fldCharType="separate" w:fldLock="0"/>
            </w:r>
            <w:r>
              <w:rPr>
                <w:rStyle w:val="Hyperlink.2"/>
                <w:rFonts w:ascii="Helvetica" w:hAnsi="Helvetica"/>
                <w:sz w:val="18"/>
                <w:szCs w:val="18"/>
                <w:rtl w:val="0"/>
                <w:lang w:val="en-US"/>
              </w:rPr>
              <w:t>Uber eats</w:t>
            </w:r>
            <w:r>
              <w:rPr>
                <w:rFonts w:ascii="Helvetica" w:cs="Helvetica" w:hAnsi="Helvetica" w:eastAsia="Helvetica"/>
                <w:sz w:val="18"/>
                <w:szCs w:val="18"/>
              </w:rPr>
              <w:fldChar w:fldCharType="end" w:fldLock="0"/>
            </w:r>
            <w:r>
              <w:rPr>
                <w:rFonts w:ascii="Helvetica" w:hAnsi="Helvetica"/>
                <w:sz w:val="18"/>
                <w:szCs w:val="18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78" w:hRule="atLeast"/>
        </w:trPr>
        <w:tc>
          <w:tcPr>
            <w:tcW w:type="dxa" w:w="9579"/>
            <w:gridSpan w:val="2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spacing w:before="40" w:after="40"/>
              <w:outlineLvl w:val="0"/>
            </w:pPr>
            <w:r>
              <w:rPr>
                <w:rFonts w:ascii="Helvetica" w:hAnsi="Helvetica"/>
                <w:b w:val="1"/>
                <w:bCs w:val="1"/>
                <w:spacing w:val="0"/>
                <w:rtl w:val="0"/>
              </w:rPr>
              <w:t>EDUCATION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6628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11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  <w:lang w:val="en-US"/>
              </w:rPr>
              <w:t>Georgian Technical University</w:t>
            </w:r>
          </w:p>
        </w:tc>
        <w:tc>
          <w:tcPr>
            <w:tcW w:type="dxa" w:w="2950"/>
            <w:tcBorders>
              <w:top w:val="single" w:color="fefefe" w:sz="8" w:space="0" w:shadow="0" w:frame="0"/>
              <w:left w:val="nil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2015 - Present</w:t>
            </w:r>
          </w:p>
        </w:tc>
      </w:tr>
      <w:tr>
        <w:tblPrEx>
          <w:shd w:val="clear" w:color="auto" w:fill="auto"/>
        </w:tblPrEx>
        <w:trPr>
          <w:trHeight w:val="240" w:hRule="atLeast"/>
        </w:trPr>
        <w:tc>
          <w:tcPr>
            <w:tcW w:type="dxa" w:w="6628"/>
            <w:tcBorders>
              <w:top w:val="single" w:color="fefefe" w:sz="8" w:space="0" w:shadow="0" w:frame="0"/>
              <w:left w:val="single" w:color="fefefe" w:sz="8" w:space="0" w:shadow="0" w:frame="0"/>
              <w:bottom w:val="single" w:color="fefefe" w:sz="8" w:space="0" w:shadow="0" w:frame="0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center"/>
          </w:tcPr>
          <w:p>
            <w:pPr>
              <w:pStyle w:val="Free Form"/>
              <w:numPr>
                <w:ilvl w:val="1"/>
                <w:numId w:val="12"/>
              </w:numPr>
              <w:spacing w:before="40" w:after="40"/>
              <w:outlineLvl w:val="0"/>
              <w:rPr>
                <w:rFonts w:ascii="Helvetica" w:hAnsi="Helvetica"/>
                <w:spacing w:val="11"/>
                <w:sz w:val="18"/>
                <w:szCs w:val="18"/>
                <w:lang w:val="en-US"/>
              </w:rPr>
            </w:pPr>
            <w:r>
              <w:rPr>
                <w:rFonts w:ascii="Helvetica" w:hAnsi="Helvetica"/>
                <w:spacing w:val="11"/>
                <w:sz w:val="18"/>
                <w:szCs w:val="18"/>
                <w:rtl w:val="0"/>
                <w:lang w:val="en-US"/>
              </w:rPr>
              <w:t>Caucasus University (Caucasus School of Technologies)</w:t>
            </w:r>
          </w:p>
        </w:tc>
        <w:tc>
          <w:tcPr>
            <w:tcW w:type="dxa" w:w="2950"/>
            <w:tcBorders>
              <w:top w:val="single" w:color="fefefe" w:sz="8" w:space="0" w:shadow="0" w:frame="0"/>
              <w:left w:val="nil"/>
              <w:bottom w:val="single" w:color="fefefe" w:sz="8" w:space="0" w:shadow="0" w:frame="0"/>
              <w:right w:val="single" w:color="fefefe" w:sz="8" w:space="0" w:shadow="0" w:frame="0"/>
            </w:tcBorders>
            <w:shd w:val="clear" w:color="auto" w:fill="auto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pStyle w:val="Free Form"/>
              <w:jc w:val="right"/>
            </w:pPr>
            <w:r>
              <w:rPr>
                <w:rFonts w:ascii="Helvetica" w:hAnsi="Helvetica"/>
                <w:sz w:val="18"/>
                <w:szCs w:val="18"/>
                <w:rtl w:val="0"/>
              </w:rPr>
              <w:t>2014 - 2015</w:t>
            </w:r>
          </w:p>
        </w:tc>
      </w:tr>
    </w:tbl>
    <w:p>
      <w:pPr>
        <w:pStyle w:val="Free Form"/>
        <w:jc w:val="center"/>
      </w:pPr>
    </w:p>
    <w:sectPr>
      <w:headerReference w:type="default" r:id="rId4"/>
      <w:footerReference w:type="default" r:id="rId5"/>
      <w:pgSz w:w="11900" w:h="16840" w:orient="portrait"/>
      <w:pgMar w:top="360" w:right="720" w:bottom="360" w:left="720" w:header="0" w:footer="36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  <w:bidi w:val="0"/>
      <w:ind w:left="0" w:right="0" w:firstLine="0"/>
      <w:jc w:val="left"/>
      <w:rPr>
        <w:rtl w:val="0"/>
      </w:rPr>
    </w:pPr>
    <w:r>
      <w:rPr>
        <w:rFonts w:ascii="Helvetica" w:hAnsi="Helvetica"/>
        <w:i w:val="1"/>
        <w:iCs w:val="1"/>
        <w:sz w:val="18"/>
        <w:szCs w:val="18"/>
        <w:rtl w:val="0"/>
        <w:lang w:val="en-US"/>
      </w:rPr>
      <w:t>The most re</w:t>
    </w:r>
    <w:r>
      <w:rPr>
        <w:rFonts w:ascii="Helvetica" w:hAnsi="Helvetica"/>
        <w:i w:val="1"/>
        <w:iCs w:val="1"/>
        <w:sz w:val="18"/>
        <w:szCs w:val="18"/>
        <w:rtl w:val="0"/>
        <w:lang w:val="en-US"/>
      </w:rPr>
      <w:t>c</w:t>
    </w:r>
    <w:r>
      <w:rPr>
        <w:rFonts w:ascii="Helvetica" w:hAnsi="Helvetica"/>
        <w:i w:val="1"/>
        <w:iCs w:val="1"/>
        <w:sz w:val="18"/>
        <w:szCs w:val="18"/>
        <w:rtl w:val="0"/>
        <w:lang w:val="en-US"/>
      </w:rPr>
      <w:t xml:space="preserve">ent version of this resume is available at </w:t>
    </w:r>
    <w:r>
      <w:rPr>
        <w:rStyle w:val="Hyperlink.0"/>
        <w:rFonts w:ascii="Helvetica" w:cs="Helvetica" w:hAnsi="Helvetica" w:eastAsia="Helvetica"/>
        <w:i w:val="1"/>
        <w:iCs w:val="1"/>
        <w:sz w:val="18"/>
        <w:szCs w:val="18"/>
        <w:rtl w:val="0"/>
      </w:rPr>
      <w:fldChar w:fldCharType="begin" w:fldLock="0"/>
    </w:r>
    <w:r>
      <w:rPr>
        <w:rStyle w:val="Hyperlink.0"/>
        <w:rFonts w:ascii="Helvetica" w:cs="Helvetica" w:hAnsi="Helvetica" w:eastAsia="Helvetica"/>
        <w:i w:val="1"/>
        <w:iCs w:val="1"/>
        <w:sz w:val="18"/>
        <w:szCs w:val="18"/>
        <w:rtl w:val="0"/>
      </w:rPr>
      <w:instrText xml:space="preserve"> HYPERLINK "https://github.com/giokaxo/resume"</w:instrText>
    </w:r>
    <w:r>
      <w:rPr>
        <w:rStyle w:val="Hyperlink.0"/>
        <w:rFonts w:ascii="Helvetica" w:cs="Helvetica" w:hAnsi="Helvetica" w:eastAsia="Helvetica"/>
        <w:i w:val="1"/>
        <w:iCs w:val="1"/>
        <w:sz w:val="18"/>
        <w:szCs w:val="18"/>
        <w:rtl w:val="0"/>
      </w:rPr>
      <w:fldChar w:fldCharType="separate" w:fldLock="0"/>
    </w:r>
    <w:r>
      <w:rPr>
        <w:rStyle w:val="Hyperlink.0"/>
        <w:rFonts w:ascii="Helvetica" w:hAnsi="Helvetica"/>
        <w:i w:val="1"/>
        <w:iCs w:val="1"/>
        <w:sz w:val="18"/>
        <w:szCs w:val="18"/>
        <w:rtl w:val="0"/>
        <w:lang w:val="en-US"/>
      </w:rPr>
      <w:t>github.com/giokaxo/resume</w:t>
    </w:r>
    <w:r>
      <w:rPr>
        <w:rFonts w:ascii="Helvetica" w:cs="Helvetica" w:hAnsi="Helvetica" w:eastAsia="Helvetica"/>
        <w:i w:val="1"/>
        <w:iCs w:val="1"/>
        <w:sz w:val="18"/>
        <w:szCs w:val="18"/>
        <w:rtl w:val="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ree Form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29" w:hanging="1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1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8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2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57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3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29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65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3015" w:hanging="13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4183c3"/>
      <w:u w:val="single" w:color="4183c3"/>
      <w14:textFill>
        <w14:solidFill>
          <w14:srgbClr w14:val="4183C4"/>
        </w14:solidFill>
      </w14:textFill>
    </w:rPr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20" w:lineRule="exact"/>
      <w:ind w:left="0" w:right="0" w:firstLine="0"/>
      <w:jc w:val="left"/>
      <w:outlineLvl w:val="9"/>
    </w:pPr>
    <w:rPr>
      <w:rFonts w:ascii="Tahoma" w:cs="Arial Unicode MS" w:hAnsi="Tahom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10"/>
      <w:kern w:val="0"/>
      <w:position w:val="0"/>
      <w:sz w:val="16"/>
      <w:szCs w:val="1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1">
    <w:name w:val="Hyperlink.1"/>
    <w:basedOn w:val="None"/>
    <w:next w:val="Hyperlink.1"/>
    <w:rPr>
      <w:b w:val="1"/>
      <w:bCs w:val="1"/>
    </w:rPr>
  </w:style>
  <w:style w:type="character" w:styleId="Hyperlink.2">
    <w:name w:val="Hyperlink.2"/>
    <w:basedOn w:val="Hyperlink"/>
    <w:next w:val="Hyperlink.2"/>
    <w:rPr>
      <w:outline w:val="0"/>
      <w:color w:val="000099"/>
      <w:u w:val="single"/>
      <w14:textFill>
        <w14:solidFill>
          <w14:srgbClr w14:val="000099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