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94F98" w14:textId="77777777" w:rsidR="006F4124" w:rsidRPr="00CA0AF4" w:rsidRDefault="006F4124" w:rsidP="006F4124">
      <w:pPr>
        <w:jc w:val="center"/>
      </w:pPr>
      <w:r w:rsidRPr="00CA0AF4">
        <w:rPr>
          <w:noProof/>
        </w:rPr>
        <w:drawing>
          <wp:inline distT="0" distB="0" distL="0" distR="0" wp14:anchorId="30105465" wp14:editId="7D82754A">
            <wp:extent cx="2575560" cy="1409700"/>
            <wp:effectExtent l="0" t="0" r="0" b="0"/>
            <wp:docPr id="1772788607" name="Imagem 2"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88607" name="Imagem 2" descr="Logotipo&#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5560" cy="1409700"/>
                    </a:xfrm>
                    <a:prstGeom prst="rect">
                      <a:avLst/>
                    </a:prstGeom>
                    <a:noFill/>
                    <a:ln>
                      <a:noFill/>
                    </a:ln>
                  </pic:spPr>
                </pic:pic>
              </a:graphicData>
            </a:graphic>
          </wp:inline>
        </w:drawing>
      </w:r>
    </w:p>
    <w:p w14:paraId="6B4F5D32" w14:textId="77777777" w:rsidR="006F4124" w:rsidRPr="00CA0AF4" w:rsidRDefault="006F4124" w:rsidP="006F4124">
      <w:pPr>
        <w:jc w:val="center"/>
      </w:pPr>
      <w:r w:rsidRPr="00CA0AF4">
        <w:rPr>
          <w:b/>
          <w:bCs/>
        </w:rPr>
        <w:t>SÃO PAULO TECH SCHOOL</w:t>
      </w:r>
    </w:p>
    <w:p w14:paraId="37EC1650" w14:textId="77777777" w:rsidR="006F4124" w:rsidRDefault="006F4124" w:rsidP="006F4124">
      <w:pPr>
        <w:jc w:val="center"/>
        <w:rPr>
          <w:b/>
          <w:bCs/>
        </w:rPr>
      </w:pPr>
    </w:p>
    <w:p w14:paraId="77FD37DB" w14:textId="77777777" w:rsidR="003C5782" w:rsidRPr="00CA0AF4" w:rsidRDefault="003C5782" w:rsidP="006F4124">
      <w:pPr>
        <w:jc w:val="center"/>
      </w:pPr>
    </w:p>
    <w:p w14:paraId="7720D0A1" w14:textId="77777777" w:rsidR="006F4124" w:rsidRPr="00CA0AF4" w:rsidRDefault="006F4124" w:rsidP="006F4124">
      <w:pPr>
        <w:jc w:val="center"/>
      </w:pPr>
    </w:p>
    <w:p w14:paraId="40F09AF6" w14:textId="77777777" w:rsidR="006F4124" w:rsidRDefault="006F4124" w:rsidP="006F4124">
      <w:pPr>
        <w:jc w:val="center"/>
      </w:pPr>
    </w:p>
    <w:p w14:paraId="6975AD8D" w14:textId="77777777" w:rsidR="006F4124" w:rsidRPr="00CA0AF4" w:rsidRDefault="006F4124" w:rsidP="006F4124">
      <w:pPr>
        <w:jc w:val="center"/>
      </w:pPr>
    </w:p>
    <w:p w14:paraId="54536AAD" w14:textId="57E6D11A" w:rsidR="006F4124" w:rsidRPr="006F4124" w:rsidRDefault="003C5782" w:rsidP="006F4124">
      <w:pPr>
        <w:jc w:val="center"/>
        <w:rPr>
          <w:b/>
          <w:bCs/>
          <w:sz w:val="44"/>
          <w:szCs w:val="44"/>
        </w:rPr>
      </w:pPr>
      <w:r>
        <w:rPr>
          <w:b/>
          <w:bCs/>
          <w:sz w:val="44"/>
          <w:szCs w:val="44"/>
        </w:rPr>
        <w:t>Percy Jackson</w:t>
      </w:r>
      <w:r w:rsidR="006F4124" w:rsidRPr="006F4124">
        <w:rPr>
          <w:b/>
          <w:bCs/>
          <w:sz w:val="44"/>
          <w:szCs w:val="44"/>
        </w:rPr>
        <w:t xml:space="preserve"> – </w:t>
      </w:r>
      <w:r>
        <w:rPr>
          <w:b/>
          <w:bCs/>
          <w:sz w:val="44"/>
          <w:szCs w:val="44"/>
        </w:rPr>
        <w:t>Uma enciclopedia dedicada ao público de interesse e aos fãs da saga</w:t>
      </w:r>
    </w:p>
    <w:p w14:paraId="44A18625" w14:textId="77777777" w:rsidR="006F4124" w:rsidRPr="00CA0AF4" w:rsidRDefault="006F4124" w:rsidP="006F4124">
      <w:pPr>
        <w:jc w:val="center"/>
      </w:pPr>
    </w:p>
    <w:p w14:paraId="03A41D66" w14:textId="77777777" w:rsidR="006F4124" w:rsidRPr="00CA0AF4" w:rsidRDefault="006F4124" w:rsidP="006F4124">
      <w:pPr>
        <w:jc w:val="center"/>
      </w:pPr>
    </w:p>
    <w:p w14:paraId="4A08915E" w14:textId="77777777" w:rsidR="006F4124" w:rsidRPr="00CA0AF4" w:rsidRDefault="006F4124" w:rsidP="006F4124">
      <w:pPr>
        <w:jc w:val="center"/>
      </w:pPr>
    </w:p>
    <w:p w14:paraId="45BDAFA5" w14:textId="77777777" w:rsidR="006F4124" w:rsidRPr="00CA0AF4" w:rsidRDefault="006F4124" w:rsidP="006F4124">
      <w:pPr>
        <w:jc w:val="center"/>
      </w:pPr>
    </w:p>
    <w:p w14:paraId="19082762" w14:textId="77777777" w:rsidR="006F4124" w:rsidRPr="00CA0AF4" w:rsidRDefault="006F4124" w:rsidP="006F4124">
      <w:pPr>
        <w:jc w:val="center"/>
      </w:pPr>
    </w:p>
    <w:p w14:paraId="68DB974B" w14:textId="77777777" w:rsidR="006F4124" w:rsidRPr="00CA0AF4" w:rsidRDefault="006F4124" w:rsidP="006F4124">
      <w:pPr>
        <w:jc w:val="center"/>
      </w:pPr>
    </w:p>
    <w:p w14:paraId="0138E046" w14:textId="77777777" w:rsidR="003C5782" w:rsidRDefault="003C5782" w:rsidP="006F4124">
      <w:pPr>
        <w:jc w:val="right"/>
      </w:pPr>
      <w:r>
        <w:t xml:space="preserve">Giovanna Mafra Silva </w:t>
      </w:r>
    </w:p>
    <w:p w14:paraId="4B47F708" w14:textId="0C1448C8" w:rsidR="006F4124" w:rsidRPr="00CA0AF4" w:rsidRDefault="006F4124" w:rsidP="006F4124">
      <w:pPr>
        <w:jc w:val="right"/>
      </w:pPr>
      <w:r w:rsidRPr="00CA0AF4">
        <w:t>RA: 01242</w:t>
      </w:r>
      <w:r w:rsidR="003C5782">
        <w:t>025</w:t>
      </w:r>
    </w:p>
    <w:p w14:paraId="22DCBF21" w14:textId="77777777" w:rsidR="006F4124" w:rsidRPr="00CA0AF4" w:rsidRDefault="006F4124" w:rsidP="006F4124">
      <w:pPr>
        <w:jc w:val="center"/>
      </w:pPr>
    </w:p>
    <w:p w14:paraId="099D2AEF" w14:textId="77777777" w:rsidR="006F4124" w:rsidRDefault="006F4124" w:rsidP="006F4124">
      <w:pPr>
        <w:jc w:val="center"/>
      </w:pPr>
    </w:p>
    <w:p w14:paraId="6D84D369" w14:textId="77777777" w:rsidR="006F4124" w:rsidRDefault="006F4124" w:rsidP="006F4124">
      <w:pPr>
        <w:jc w:val="center"/>
      </w:pPr>
    </w:p>
    <w:p w14:paraId="1BAF5304" w14:textId="77777777" w:rsidR="006F4124" w:rsidRDefault="006F4124" w:rsidP="006F4124">
      <w:pPr>
        <w:jc w:val="center"/>
      </w:pPr>
    </w:p>
    <w:p w14:paraId="30107B46" w14:textId="77777777" w:rsidR="006F4124" w:rsidRDefault="006F4124" w:rsidP="006F4124">
      <w:pPr>
        <w:jc w:val="center"/>
      </w:pPr>
    </w:p>
    <w:p w14:paraId="0355F676" w14:textId="77777777" w:rsidR="006F4124" w:rsidRDefault="006F4124" w:rsidP="006F4124">
      <w:pPr>
        <w:jc w:val="center"/>
      </w:pPr>
    </w:p>
    <w:p w14:paraId="4ABA282A" w14:textId="77777777" w:rsidR="006F4124" w:rsidRDefault="006F4124" w:rsidP="006F4124"/>
    <w:p w14:paraId="62A3AD2C" w14:textId="77777777" w:rsidR="006F4124" w:rsidRPr="00CA0AF4" w:rsidRDefault="006F4124" w:rsidP="006F4124">
      <w:pPr>
        <w:jc w:val="center"/>
      </w:pPr>
    </w:p>
    <w:p w14:paraId="76B0B496" w14:textId="77777777" w:rsidR="006F4124" w:rsidRDefault="006F4124"/>
    <w:p w14:paraId="233A7D11" w14:textId="4828C0C2" w:rsidR="00AA4944" w:rsidRDefault="00B74C8A" w:rsidP="00B74C8A">
      <w:pPr>
        <w:jc w:val="center"/>
        <w:rPr>
          <w:b/>
          <w:bCs/>
          <w:sz w:val="28"/>
          <w:szCs w:val="28"/>
        </w:rPr>
      </w:pPr>
      <w:r w:rsidRPr="00B74C8A">
        <w:rPr>
          <w:b/>
          <w:bCs/>
          <w:sz w:val="28"/>
          <w:szCs w:val="28"/>
        </w:rPr>
        <w:t>CONTEXTO</w:t>
      </w:r>
    </w:p>
    <w:p w14:paraId="314563A6" w14:textId="77777777" w:rsidR="00B74C8A" w:rsidRPr="00B74C8A" w:rsidRDefault="00B74C8A" w:rsidP="00B74C8A">
      <w:pPr>
        <w:jc w:val="center"/>
        <w:rPr>
          <w:b/>
          <w:bCs/>
          <w:sz w:val="28"/>
          <w:szCs w:val="28"/>
        </w:rPr>
      </w:pPr>
    </w:p>
    <w:p w14:paraId="1FE374AE" w14:textId="77777777" w:rsidR="00B74C8A" w:rsidRPr="00B74C8A" w:rsidRDefault="00B74C8A" w:rsidP="00B74C8A">
      <w:pPr>
        <w:ind w:firstLine="360"/>
        <w:jc w:val="both"/>
        <w:rPr>
          <w:rFonts w:ascii="Times New Roman" w:hAnsi="Times New Roman" w:cs="Times New Roman"/>
          <w:sz w:val="24"/>
          <w:szCs w:val="24"/>
        </w:rPr>
      </w:pPr>
      <w:r w:rsidRPr="00B74C8A">
        <w:rPr>
          <w:rFonts w:ascii="Times New Roman" w:hAnsi="Times New Roman" w:cs="Times New Roman"/>
          <w:sz w:val="24"/>
          <w:szCs w:val="24"/>
        </w:rPr>
        <w:t>Atualmente, diversas sagas e franquias dominam o cinema e as plataformas de streaming, sendo amplamente utilizadas como uma forma de entretenimento e uma maneira de escapar da realidade. Séries e filmes de fantasia e ficção se destacam nesse contexto, mas o que muitas pessoas não sabem é que, na maioria das vezes, os roteiros adaptados para as telas têm origem em livros ou séries literárias, cujas histórias são geralmente mais ricas e abrangentes do que aquilo que é mostrado nas produções audiovisuais.</w:t>
      </w:r>
    </w:p>
    <w:p w14:paraId="73FFE763" w14:textId="77777777" w:rsidR="00B74C8A" w:rsidRPr="00B74C8A" w:rsidRDefault="00B74C8A" w:rsidP="00B74C8A">
      <w:pPr>
        <w:ind w:firstLine="360"/>
        <w:jc w:val="both"/>
        <w:rPr>
          <w:rFonts w:ascii="Times New Roman" w:hAnsi="Times New Roman" w:cs="Times New Roman"/>
          <w:sz w:val="24"/>
          <w:szCs w:val="24"/>
        </w:rPr>
      </w:pPr>
      <w:r w:rsidRPr="00B74C8A">
        <w:rPr>
          <w:rFonts w:ascii="Times New Roman" w:hAnsi="Times New Roman" w:cs="Times New Roman"/>
          <w:sz w:val="24"/>
          <w:szCs w:val="24"/>
        </w:rPr>
        <w:t xml:space="preserve">Com o constante anseio por novas franquias no cinema, muitas adaptações de histórias ricas em detalhes acabam sendo mal exploradas, resultando em perda de credibilidade e até mesmo no cancelamento por não conquistarem a aprovação do público. Esse foi o caso da série de filmes de </w:t>
      </w:r>
      <w:r w:rsidRPr="00B74C8A">
        <w:rPr>
          <w:rFonts w:ascii="Times New Roman" w:hAnsi="Times New Roman" w:cs="Times New Roman"/>
          <w:i/>
          <w:iCs/>
          <w:sz w:val="24"/>
          <w:szCs w:val="24"/>
        </w:rPr>
        <w:t>Percy Jackson</w:t>
      </w:r>
      <w:r w:rsidRPr="00B74C8A">
        <w:rPr>
          <w:rFonts w:ascii="Times New Roman" w:hAnsi="Times New Roman" w:cs="Times New Roman"/>
          <w:sz w:val="24"/>
          <w:szCs w:val="24"/>
        </w:rPr>
        <w:t>, que, devido a um roteiro mal adaptado, não conseguiu alcançar o sucesso necessário para a continuação da saga completa, composta por cinco livros.</w:t>
      </w:r>
    </w:p>
    <w:p w14:paraId="3B5CB94D" w14:textId="77777777" w:rsidR="00B74C8A" w:rsidRPr="00B74C8A" w:rsidRDefault="00B74C8A" w:rsidP="00B74C8A">
      <w:pPr>
        <w:ind w:firstLine="360"/>
        <w:jc w:val="both"/>
        <w:rPr>
          <w:rFonts w:ascii="Times New Roman" w:hAnsi="Times New Roman" w:cs="Times New Roman"/>
          <w:sz w:val="24"/>
          <w:szCs w:val="24"/>
        </w:rPr>
      </w:pPr>
      <w:r w:rsidRPr="00B74C8A">
        <w:rPr>
          <w:rFonts w:ascii="Times New Roman" w:hAnsi="Times New Roman" w:cs="Times New Roman"/>
          <w:sz w:val="24"/>
          <w:szCs w:val="24"/>
        </w:rPr>
        <w:t xml:space="preserve">É aí que percebemos o poder da literatura. É através dos livros que os universos se expandem consideravelmente. Na saga </w:t>
      </w:r>
      <w:r w:rsidRPr="00B74C8A">
        <w:rPr>
          <w:rFonts w:ascii="Times New Roman" w:hAnsi="Times New Roman" w:cs="Times New Roman"/>
          <w:i/>
          <w:iCs/>
          <w:sz w:val="24"/>
          <w:szCs w:val="24"/>
        </w:rPr>
        <w:t>Percy Jackson e os Olimpianos</w:t>
      </w:r>
      <w:r w:rsidRPr="00B74C8A">
        <w:rPr>
          <w:rFonts w:ascii="Times New Roman" w:hAnsi="Times New Roman" w:cs="Times New Roman"/>
          <w:sz w:val="24"/>
          <w:szCs w:val="24"/>
        </w:rPr>
        <w:t>, por exemplo, a riqueza de detalhes vai muito além da ficção. A história aborda temas profundos como amizade, identidade e aceitação, diversidade, conflitos familiares, entre outros, que não foram explorados com a devida atenção nos filmes.</w:t>
      </w:r>
    </w:p>
    <w:p w14:paraId="6F3D8E05" w14:textId="77777777" w:rsidR="00B74C8A" w:rsidRPr="00B74C8A" w:rsidRDefault="00B74C8A" w:rsidP="00B74C8A">
      <w:pPr>
        <w:ind w:firstLine="360"/>
        <w:jc w:val="both"/>
        <w:rPr>
          <w:rFonts w:ascii="Times New Roman" w:hAnsi="Times New Roman" w:cs="Times New Roman"/>
          <w:sz w:val="24"/>
          <w:szCs w:val="24"/>
        </w:rPr>
      </w:pPr>
      <w:r w:rsidRPr="00B74C8A">
        <w:rPr>
          <w:rFonts w:ascii="Times New Roman" w:hAnsi="Times New Roman" w:cs="Times New Roman"/>
          <w:sz w:val="24"/>
          <w:szCs w:val="24"/>
        </w:rPr>
        <w:t>Somente após uma longa campanha por parte dos fãs, a série foi finalmente adaptada, com estreia marcada para 20 de dezembro de 2023, na plataforma de streaming Disney+. Desta vez, com um roteiro mais fiel aos livros e com a participação direta do autor Rick Riordan como produtor, a nova adaptação promete resgatar a essência da saga. Esse caso demonstra o impacto do interesse dos fãs literários, que têm o poder de influenciar o rumo das adaptações e garantir que essas histórias sejam contadas da maneira que merecem.</w:t>
      </w:r>
    </w:p>
    <w:p w14:paraId="3B719F5C" w14:textId="188EBE81" w:rsidR="002E34EC" w:rsidRPr="00B74C8A" w:rsidRDefault="002E34EC" w:rsidP="00B74C8A">
      <w:pPr>
        <w:ind w:firstLine="360"/>
        <w:jc w:val="both"/>
        <w:rPr>
          <w:rFonts w:ascii="Times New Roman" w:hAnsi="Times New Roman" w:cs="Times New Roman"/>
          <w:sz w:val="24"/>
          <w:szCs w:val="24"/>
        </w:rPr>
      </w:pPr>
    </w:p>
    <w:p w14:paraId="01395E3D" w14:textId="77777777" w:rsidR="00B63941" w:rsidRDefault="00B63941" w:rsidP="002E34EC">
      <w:pPr>
        <w:ind w:firstLine="360"/>
        <w:jc w:val="both"/>
        <w:rPr>
          <w:rFonts w:ascii="Sanskrit Text" w:hAnsi="Sanskrit Text" w:cs="Sanskrit Text"/>
          <w:sz w:val="24"/>
          <w:szCs w:val="24"/>
        </w:rPr>
      </w:pPr>
    </w:p>
    <w:p w14:paraId="1FC8C669" w14:textId="77777777" w:rsidR="00B63941" w:rsidRPr="006F4124" w:rsidRDefault="00B63941" w:rsidP="002E34EC">
      <w:pPr>
        <w:ind w:firstLine="360"/>
        <w:jc w:val="both"/>
        <w:rPr>
          <w:rFonts w:ascii="Sanskrit Text" w:hAnsi="Sanskrit Text" w:cs="Sanskrit Text"/>
          <w:sz w:val="24"/>
          <w:szCs w:val="24"/>
        </w:rPr>
      </w:pPr>
    </w:p>
    <w:p w14:paraId="15A7FD86" w14:textId="19C21FCC" w:rsidR="003D4919" w:rsidRPr="00B74C8A" w:rsidRDefault="00B74C8A" w:rsidP="00B74C8A">
      <w:pPr>
        <w:pStyle w:val="Ttulo2"/>
        <w:jc w:val="center"/>
        <w:rPr>
          <w:rFonts w:asciiTheme="minorHAnsi" w:hAnsiTheme="minorHAnsi"/>
          <w:b/>
          <w:bCs/>
          <w:color w:val="auto"/>
        </w:rPr>
      </w:pPr>
      <w:r>
        <w:rPr>
          <w:rFonts w:asciiTheme="minorHAnsi" w:hAnsiTheme="minorHAnsi"/>
          <w:b/>
          <w:bCs/>
          <w:color w:val="auto"/>
        </w:rPr>
        <w:t>OBJETIVO</w:t>
      </w:r>
    </w:p>
    <w:p w14:paraId="4EAECFC9" w14:textId="77777777" w:rsidR="00AA4944" w:rsidRPr="00AA4944" w:rsidRDefault="00AA4944" w:rsidP="00AA4944"/>
    <w:p w14:paraId="08C10D79" w14:textId="4DA9F7F7" w:rsidR="00AA4944" w:rsidRPr="00B74C8A" w:rsidRDefault="00B63941" w:rsidP="00B74C8A">
      <w:pPr>
        <w:ind w:firstLine="360"/>
        <w:jc w:val="both"/>
        <w:rPr>
          <w:rFonts w:ascii="Times New Roman" w:hAnsi="Times New Roman" w:cs="Times New Roman"/>
          <w:sz w:val="24"/>
          <w:szCs w:val="24"/>
        </w:rPr>
      </w:pPr>
      <w:r w:rsidRPr="00B74C8A">
        <w:rPr>
          <w:rFonts w:ascii="Times New Roman" w:hAnsi="Times New Roman" w:cs="Times New Roman"/>
          <w:sz w:val="24"/>
          <w:szCs w:val="24"/>
        </w:rPr>
        <w:t>Uma espaço para atrair novos fãs para o universo de Percy Jackson, influenciados pela série, ou por outros meios, convidando-os a se aprofundarem</w:t>
      </w:r>
      <w:r w:rsidR="00704026" w:rsidRPr="00B74C8A">
        <w:rPr>
          <w:rFonts w:ascii="Times New Roman" w:hAnsi="Times New Roman" w:cs="Times New Roman"/>
          <w:sz w:val="24"/>
          <w:szCs w:val="24"/>
        </w:rPr>
        <w:t xml:space="preserve"> mais sobre a história como um todo. Consequentemente, incentivando a leitura dos livros</w:t>
      </w:r>
    </w:p>
    <w:p w14:paraId="3758096D" w14:textId="62B41A62" w:rsidR="00704026" w:rsidRPr="00B74C8A" w:rsidRDefault="00704026" w:rsidP="00B74C8A">
      <w:pPr>
        <w:ind w:firstLine="360"/>
        <w:jc w:val="both"/>
        <w:rPr>
          <w:rFonts w:ascii="Times New Roman" w:hAnsi="Times New Roman" w:cs="Times New Roman"/>
          <w:sz w:val="24"/>
          <w:szCs w:val="24"/>
        </w:rPr>
      </w:pPr>
      <w:r w:rsidRPr="00B74C8A">
        <w:rPr>
          <w:rFonts w:ascii="Times New Roman" w:hAnsi="Times New Roman" w:cs="Times New Roman"/>
          <w:sz w:val="24"/>
          <w:szCs w:val="24"/>
        </w:rPr>
        <w:t>Também será um espaço de interação entre membros antigos do fãClube e os membros novos</w:t>
      </w:r>
    </w:p>
    <w:p w14:paraId="62222FA2" w14:textId="77777777" w:rsidR="00AA4944" w:rsidRPr="00B74C8A" w:rsidRDefault="00AA4944" w:rsidP="00B74C8A">
      <w:pPr>
        <w:ind w:firstLine="360"/>
        <w:jc w:val="both"/>
        <w:rPr>
          <w:rFonts w:ascii="Times New Roman" w:hAnsi="Times New Roman" w:cs="Times New Roman"/>
          <w:sz w:val="24"/>
          <w:szCs w:val="24"/>
        </w:rPr>
      </w:pPr>
    </w:p>
    <w:p w14:paraId="230C18D1" w14:textId="2166388C" w:rsidR="00AA4944" w:rsidRDefault="00B74C8A" w:rsidP="00B74C8A">
      <w:pPr>
        <w:jc w:val="center"/>
        <w:rPr>
          <w:b/>
          <w:bCs/>
          <w:sz w:val="32"/>
          <w:szCs w:val="32"/>
        </w:rPr>
      </w:pPr>
      <w:r w:rsidRPr="00B74C8A">
        <w:rPr>
          <w:b/>
          <w:bCs/>
          <w:sz w:val="32"/>
          <w:szCs w:val="32"/>
        </w:rPr>
        <w:t>JUSTIFICATIVA</w:t>
      </w:r>
    </w:p>
    <w:p w14:paraId="72C05500" w14:textId="77777777" w:rsidR="00B74C8A" w:rsidRPr="00B74C8A" w:rsidRDefault="00B74C8A" w:rsidP="00B74C8A">
      <w:pPr>
        <w:jc w:val="center"/>
        <w:rPr>
          <w:b/>
          <w:bCs/>
          <w:sz w:val="32"/>
          <w:szCs w:val="32"/>
        </w:rPr>
      </w:pPr>
    </w:p>
    <w:p w14:paraId="0F5A4282" w14:textId="77777777" w:rsidR="00B74C8A" w:rsidRPr="00B74C8A" w:rsidRDefault="00B74C8A" w:rsidP="00B74C8A">
      <w:pPr>
        <w:jc w:val="both"/>
        <w:rPr>
          <w:rFonts w:ascii="Times New Roman" w:hAnsi="Times New Roman" w:cs="Times New Roman"/>
          <w:sz w:val="24"/>
          <w:szCs w:val="24"/>
        </w:rPr>
      </w:pPr>
      <w:r w:rsidRPr="00B74C8A">
        <w:rPr>
          <w:rFonts w:ascii="Times New Roman" w:hAnsi="Times New Roman" w:cs="Times New Roman"/>
          <w:sz w:val="24"/>
          <w:szCs w:val="24"/>
        </w:rPr>
        <w:t xml:space="preserve">Sempre fui apaixonada por histórias de fantasia e ficção. Desde a primeira vez que ouvi falar sobre as histórias da mitologia grega na escola, em livros como </w:t>
      </w:r>
      <w:r w:rsidRPr="00B74C8A">
        <w:rPr>
          <w:rFonts w:ascii="Times New Roman" w:hAnsi="Times New Roman" w:cs="Times New Roman"/>
          <w:i/>
          <w:iCs/>
          <w:sz w:val="24"/>
          <w:szCs w:val="24"/>
        </w:rPr>
        <w:t>A Odisseia</w:t>
      </w:r>
      <w:r w:rsidRPr="00B74C8A">
        <w:rPr>
          <w:rFonts w:ascii="Times New Roman" w:hAnsi="Times New Roman" w:cs="Times New Roman"/>
          <w:sz w:val="24"/>
          <w:szCs w:val="24"/>
        </w:rPr>
        <w:t>, me encantei imediatamente.</w:t>
      </w:r>
    </w:p>
    <w:p w14:paraId="14B63D89" w14:textId="77777777" w:rsidR="00B74C8A" w:rsidRPr="00B74C8A" w:rsidRDefault="00B74C8A" w:rsidP="00B74C8A">
      <w:pPr>
        <w:jc w:val="both"/>
        <w:rPr>
          <w:rFonts w:ascii="Times New Roman" w:hAnsi="Times New Roman" w:cs="Times New Roman"/>
          <w:sz w:val="24"/>
          <w:szCs w:val="24"/>
        </w:rPr>
      </w:pPr>
      <w:r w:rsidRPr="00B74C8A">
        <w:rPr>
          <w:rFonts w:ascii="Times New Roman" w:hAnsi="Times New Roman" w:cs="Times New Roman"/>
          <w:sz w:val="24"/>
          <w:szCs w:val="24"/>
        </w:rPr>
        <w:t xml:space="preserve">Foi em 2010, ao assistir ao primeiro filme de </w:t>
      </w:r>
      <w:r w:rsidRPr="00B74C8A">
        <w:rPr>
          <w:rFonts w:ascii="Times New Roman" w:hAnsi="Times New Roman" w:cs="Times New Roman"/>
          <w:i/>
          <w:iCs/>
          <w:sz w:val="24"/>
          <w:szCs w:val="24"/>
        </w:rPr>
        <w:t>Percy Jackson</w:t>
      </w:r>
      <w:r w:rsidRPr="00B74C8A">
        <w:rPr>
          <w:rFonts w:ascii="Times New Roman" w:hAnsi="Times New Roman" w:cs="Times New Roman"/>
          <w:sz w:val="24"/>
          <w:szCs w:val="24"/>
        </w:rPr>
        <w:t>, que minha fascinação cresceu ainda mais. Fiquei encantada com a ideia de transportar um dos temas mais antigos da humanidade, a mitologia grega, para o mundo contemporâneo. Além disso, a história era protagonizada por um adolescente, algo que estava completamente alinhado ao meu universo na época.</w:t>
      </w:r>
    </w:p>
    <w:p w14:paraId="2E636F1C" w14:textId="77777777" w:rsidR="00B74C8A" w:rsidRPr="00B74C8A" w:rsidRDefault="00B74C8A" w:rsidP="00B74C8A">
      <w:pPr>
        <w:jc w:val="both"/>
        <w:rPr>
          <w:rFonts w:ascii="Times New Roman" w:hAnsi="Times New Roman" w:cs="Times New Roman"/>
          <w:sz w:val="24"/>
          <w:szCs w:val="24"/>
        </w:rPr>
      </w:pPr>
      <w:r w:rsidRPr="00B74C8A">
        <w:rPr>
          <w:rFonts w:ascii="Times New Roman" w:hAnsi="Times New Roman" w:cs="Times New Roman"/>
          <w:sz w:val="24"/>
          <w:szCs w:val="24"/>
        </w:rPr>
        <w:t>Até hoje, acho fascinante como temas tão antigos ainda se fazem presentes nos dias atuais, mostrando como algumas ideias grandiosas permanecem atemporais. Após assistir ao filme, fiquei ansiosa para saber mais sobre a história. No entanto, como só havia um filme, acabei descobrindo que existia uma série completa de livros, composta por cinco volumes (atualmente seis). Foi nesse momento que meu interesse pela literatura como um todo começou a florescer.</w:t>
      </w:r>
    </w:p>
    <w:p w14:paraId="37AA63CF" w14:textId="77777777" w:rsidR="00B74C8A" w:rsidRDefault="00B74C8A" w:rsidP="00B74C8A">
      <w:pPr>
        <w:jc w:val="both"/>
        <w:rPr>
          <w:rFonts w:ascii="Sanskrit Text" w:hAnsi="Sanskrit Text" w:cs="Sanskrit Text"/>
          <w:sz w:val="24"/>
          <w:szCs w:val="24"/>
        </w:rPr>
      </w:pPr>
      <w:r w:rsidRPr="00B74C8A">
        <w:rPr>
          <w:rFonts w:ascii="Times New Roman" w:hAnsi="Times New Roman" w:cs="Times New Roman"/>
          <w:sz w:val="24"/>
          <w:szCs w:val="24"/>
        </w:rPr>
        <w:t xml:space="preserve">Neste trabalho, também busco explorar o tema </w:t>
      </w:r>
      <w:r w:rsidRPr="00B74C8A">
        <w:rPr>
          <w:rFonts w:ascii="Times New Roman" w:hAnsi="Times New Roman" w:cs="Times New Roman"/>
          <w:i/>
          <w:iCs/>
          <w:sz w:val="24"/>
          <w:szCs w:val="24"/>
        </w:rPr>
        <w:t>Educação de Qualidade</w:t>
      </w:r>
      <w:r w:rsidRPr="00B74C8A">
        <w:rPr>
          <w:rFonts w:ascii="Times New Roman" w:hAnsi="Times New Roman" w:cs="Times New Roman"/>
          <w:sz w:val="24"/>
          <w:szCs w:val="24"/>
        </w:rPr>
        <w:t xml:space="preserve">, proposto pela ONU, incentivando a literatura desde a base. Afinal, o hábito da leitura se constrói inicialmente pelo interesse genuíno em temas que cativam o leitor. Essa conexão inicial pode transformar o ato de ler em um hábito, facilitando o caminho para que as pessoas explorem assuntos mais profundos, acadêmicos ou de reflexão. A literatura é uma porta de entrada para o conhecimento, e histórias como as de </w:t>
      </w:r>
      <w:r w:rsidRPr="00B74C8A">
        <w:rPr>
          <w:rFonts w:ascii="Times New Roman" w:hAnsi="Times New Roman" w:cs="Times New Roman"/>
          <w:i/>
          <w:iCs/>
          <w:sz w:val="24"/>
          <w:szCs w:val="24"/>
        </w:rPr>
        <w:t>Percy Jackson</w:t>
      </w:r>
      <w:r w:rsidRPr="00B74C8A">
        <w:rPr>
          <w:rFonts w:ascii="Times New Roman" w:hAnsi="Times New Roman" w:cs="Times New Roman"/>
          <w:sz w:val="24"/>
          <w:szCs w:val="24"/>
        </w:rPr>
        <w:t xml:space="preserve"> são um exemplo perfeito de como unir aprendizado, diversão e inspiração para jovens e adultos</w:t>
      </w:r>
      <w:r w:rsidRPr="00B74C8A">
        <w:rPr>
          <w:rFonts w:ascii="Sanskrit Text" w:hAnsi="Sanskrit Text" w:cs="Sanskrit Text"/>
          <w:sz w:val="24"/>
          <w:szCs w:val="24"/>
        </w:rPr>
        <w:t>.</w:t>
      </w:r>
    </w:p>
    <w:p w14:paraId="3A4B4AD4" w14:textId="77777777" w:rsidR="00B74C8A" w:rsidRPr="00B74C8A" w:rsidRDefault="00B74C8A" w:rsidP="00B74C8A">
      <w:pPr>
        <w:jc w:val="both"/>
        <w:rPr>
          <w:rFonts w:ascii="Sanskrit Text" w:hAnsi="Sanskrit Text" w:cs="Sanskrit Text"/>
          <w:sz w:val="24"/>
          <w:szCs w:val="24"/>
        </w:rPr>
      </w:pPr>
    </w:p>
    <w:p w14:paraId="38531312" w14:textId="38C6082A" w:rsidR="00AA4944" w:rsidRDefault="00B74C8A" w:rsidP="00B74C8A">
      <w:pPr>
        <w:jc w:val="center"/>
        <w:rPr>
          <w:b/>
          <w:bCs/>
          <w:sz w:val="32"/>
          <w:szCs w:val="32"/>
        </w:rPr>
      </w:pPr>
      <w:r w:rsidRPr="00B74C8A">
        <w:rPr>
          <w:b/>
          <w:bCs/>
          <w:sz w:val="32"/>
          <w:szCs w:val="32"/>
        </w:rPr>
        <w:t>ESCOPO</w:t>
      </w:r>
    </w:p>
    <w:p w14:paraId="5D4A6938" w14:textId="77777777" w:rsidR="00B74C8A" w:rsidRPr="00B74C8A" w:rsidRDefault="00B74C8A" w:rsidP="00B74C8A">
      <w:pPr>
        <w:jc w:val="center"/>
        <w:rPr>
          <w:b/>
          <w:bCs/>
          <w:sz w:val="32"/>
          <w:szCs w:val="32"/>
        </w:rPr>
      </w:pPr>
    </w:p>
    <w:p w14:paraId="0EB13EBA" w14:textId="77777777" w:rsidR="00B74C8A" w:rsidRPr="00B74C8A" w:rsidRDefault="00B74C8A" w:rsidP="00B74C8A">
      <w:pPr>
        <w:jc w:val="both"/>
        <w:rPr>
          <w:rFonts w:ascii="Times New Roman" w:hAnsi="Times New Roman" w:cs="Times New Roman"/>
          <w:sz w:val="24"/>
          <w:szCs w:val="24"/>
        </w:rPr>
      </w:pPr>
      <w:r w:rsidRPr="00B74C8A">
        <w:rPr>
          <w:rFonts w:ascii="Times New Roman" w:hAnsi="Times New Roman" w:cs="Times New Roman"/>
          <w:sz w:val="24"/>
          <w:szCs w:val="24"/>
        </w:rPr>
        <w:t xml:space="preserve">O site será desenvolvido no formato de uma enciclopédia interativa, proporcionando uma visão geral da história de </w:t>
      </w:r>
      <w:r w:rsidRPr="00B74C8A">
        <w:rPr>
          <w:rFonts w:ascii="Times New Roman" w:hAnsi="Times New Roman" w:cs="Times New Roman"/>
          <w:i/>
          <w:iCs/>
          <w:sz w:val="24"/>
          <w:szCs w:val="24"/>
        </w:rPr>
        <w:t>Percy Jackson</w:t>
      </w:r>
      <w:r w:rsidRPr="00B74C8A">
        <w:rPr>
          <w:rFonts w:ascii="Times New Roman" w:hAnsi="Times New Roman" w:cs="Times New Roman"/>
          <w:sz w:val="24"/>
          <w:szCs w:val="24"/>
        </w:rPr>
        <w:t xml:space="preserve"> e explorando temas detalhados, como os próprios personagens e elementos do universo mitológico. A ideia é criar uma plataforma rica em informações, que permita tanto novos fãs quanto veteranos mergulharem profundamente nesse mundo fascinante.</w:t>
      </w:r>
    </w:p>
    <w:p w14:paraId="40C01826" w14:textId="77777777" w:rsidR="00B74C8A" w:rsidRPr="00B74C8A" w:rsidRDefault="00B74C8A" w:rsidP="00B74C8A">
      <w:pPr>
        <w:jc w:val="both"/>
        <w:rPr>
          <w:rFonts w:ascii="Times New Roman" w:hAnsi="Times New Roman" w:cs="Times New Roman"/>
          <w:sz w:val="24"/>
          <w:szCs w:val="24"/>
        </w:rPr>
      </w:pPr>
      <w:r w:rsidRPr="00B74C8A">
        <w:rPr>
          <w:rFonts w:ascii="Times New Roman" w:hAnsi="Times New Roman" w:cs="Times New Roman"/>
          <w:sz w:val="24"/>
          <w:szCs w:val="24"/>
        </w:rPr>
        <w:t>Além do conteúdo informativo, o site contará com dois quizzes:</w:t>
      </w:r>
    </w:p>
    <w:p w14:paraId="246B3496" w14:textId="77777777" w:rsidR="00B74C8A" w:rsidRPr="00B74C8A" w:rsidRDefault="00B74C8A" w:rsidP="00B74C8A">
      <w:pPr>
        <w:numPr>
          <w:ilvl w:val="0"/>
          <w:numId w:val="2"/>
        </w:numPr>
        <w:jc w:val="both"/>
        <w:rPr>
          <w:rFonts w:ascii="Times New Roman" w:hAnsi="Times New Roman" w:cs="Times New Roman"/>
          <w:sz w:val="24"/>
          <w:szCs w:val="24"/>
        </w:rPr>
      </w:pPr>
      <w:r w:rsidRPr="00B74C8A">
        <w:rPr>
          <w:rFonts w:ascii="Times New Roman" w:hAnsi="Times New Roman" w:cs="Times New Roman"/>
          <w:b/>
          <w:bCs/>
          <w:sz w:val="24"/>
          <w:szCs w:val="24"/>
        </w:rPr>
        <w:t>Quiz de Personalidade:</w:t>
      </w:r>
      <w:r w:rsidRPr="00B74C8A">
        <w:rPr>
          <w:rFonts w:ascii="Times New Roman" w:hAnsi="Times New Roman" w:cs="Times New Roman"/>
          <w:sz w:val="24"/>
          <w:szCs w:val="24"/>
        </w:rPr>
        <w:t xml:space="preserve"> conecta o usuário com um dos deuses gregos, aproximando-o do universo de forma divertida e personalizada.</w:t>
      </w:r>
    </w:p>
    <w:p w14:paraId="3FCD1C9C" w14:textId="77777777" w:rsidR="00B74C8A" w:rsidRPr="00B74C8A" w:rsidRDefault="00B74C8A" w:rsidP="00B74C8A">
      <w:pPr>
        <w:numPr>
          <w:ilvl w:val="0"/>
          <w:numId w:val="2"/>
        </w:numPr>
        <w:jc w:val="both"/>
        <w:rPr>
          <w:rFonts w:ascii="Times New Roman" w:hAnsi="Times New Roman" w:cs="Times New Roman"/>
          <w:sz w:val="24"/>
          <w:szCs w:val="24"/>
        </w:rPr>
      </w:pPr>
      <w:r w:rsidRPr="00B74C8A">
        <w:rPr>
          <w:rFonts w:ascii="Times New Roman" w:hAnsi="Times New Roman" w:cs="Times New Roman"/>
          <w:b/>
          <w:bCs/>
          <w:sz w:val="24"/>
          <w:szCs w:val="24"/>
        </w:rPr>
        <w:t>Quiz de Conhecimento:</w:t>
      </w:r>
      <w:r w:rsidRPr="00B74C8A">
        <w:rPr>
          <w:rFonts w:ascii="Times New Roman" w:hAnsi="Times New Roman" w:cs="Times New Roman"/>
          <w:sz w:val="24"/>
          <w:szCs w:val="24"/>
        </w:rPr>
        <w:t xml:space="preserve"> desafia os fãs a testarem o quanto sabem sobre o universo de </w:t>
      </w:r>
      <w:r w:rsidRPr="00B74C8A">
        <w:rPr>
          <w:rFonts w:ascii="Times New Roman" w:hAnsi="Times New Roman" w:cs="Times New Roman"/>
          <w:i/>
          <w:iCs/>
          <w:sz w:val="24"/>
          <w:szCs w:val="24"/>
        </w:rPr>
        <w:t>Percy Jackson</w:t>
      </w:r>
      <w:r w:rsidRPr="00B74C8A">
        <w:rPr>
          <w:rFonts w:ascii="Times New Roman" w:hAnsi="Times New Roman" w:cs="Times New Roman"/>
          <w:sz w:val="24"/>
          <w:szCs w:val="24"/>
        </w:rPr>
        <w:t>.</w:t>
      </w:r>
    </w:p>
    <w:p w14:paraId="3ACF5667" w14:textId="77777777" w:rsidR="00B74C8A" w:rsidRPr="00B74C8A" w:rsidRDefault="00B74C8A" w:rsidP="00B74C8A">
      <w:pPr>
        <w:jc w:val="both"/>
        <w:rPr>
          <w:rFonts w:ascii="Times New Roman" w:hAnsi="Times New Roman" w:cs="Times New Roman"/>
          <w:sz w:val="24"/>
          <w:szCs w:val="24"/>
        </w:rPr>
      </w:pPr>
      <w:r w:rsidRPr="00B74C8A">
        <w:rPr>
          <w:rFonts w:ascii="Times New Roman" w:hAnsi="Times New Roman" w:cs="Times New Roman"/>
          <w:sz w:val="24"/>
          <w:szCs w:val="24"/>
        </w:rPr>
        <w:lastRenderedPageBreak/>
        <w:t>Outro destaque é o espaço logado (dashboard), que oferece funcionalidades exclusivas:</w:t>
      </w:r>
    </w:p>
    <w:p w14:paraId="3F327D11" w14:textId="77777777" w:rsidR="00B74C8A" w:rsidRPr="00B74C8A" w:rsidRDefault="00B74C8A" w:rsidP="00B74C8A">
      <w:pPr>
        <w:numPr>
          <w:ilvl w:val="0"/>
          <w:numId w:val="3"/>
        </w:numPr>
        <w:jc w:val="both"/>
        <w:rPr>
          <w:rFonts w:ascii="Times New Roman" w:hAnsi="Times New Roman" w:cs="Times New Roman"/>
          <w:sz w:val="24"/>
          <w:szCs w:val="24"/>
        </w:rPr>
      </w:pPr>
      <w:r w:rsidRPr="00B74C8A">
        <w:rPr>
          <w:rFonts w:ascii="Times New Roman" w:hAnsi="Times New Roman" w:cs="Times New Roman"/>
          <w:sz w:val="24"/>
          <w:szCs w:val="24"/>
        </w:rPr>
        <w:t xml:space="preserve">Um </w:t>
      </w:r>
      <w:r w:rsidRPr="00B74C8A">
        <w:rPr>
          <w:rFonts w:ascii="Times New Roman" w:hAnsi="Times New Roman" w:cs="Times New Roman"/>
          <w:b/>
          <w:bCs/>
          <w:sz w:val="24"/>
          <w:szCs w:val="24"/>
        </w:rPr>
        <w:t>card especial</w:t>
      </w:r>
      <w:r w:rsidRPr="00B74C8A">
        <w:rPr>
          <w:rFonts w:ascii="Times New Roman" w:hAnsi="Times New Roman" w:cs="Times New Roman"/>
          <w:sz w:val="24"/>
          <w:szCs w:val="24"/>
        </w:rPr>
        <w:t xml:space="preserve"> com histórias e informações detalhadas sobre o deus relacionado ao resultado do quiz de personalidade.</w:t>
      </w:r>
    </w:p>
    <w:p w14:paraId="0EF4D23D" w14:textId="77777777" w:rsidR="00B74C8A" w:rsidRPr="00B74C8A" w:rsidRDefault="00B74C8A" w:rsidP="00B74C8A">
      <w:pPr>
        <w:numPr>
          <w:ilvl w:val="0"/>
          <w:numId w:val="3"/>
        </w:numPr>
        <w:jc w:val="both"/>
        <w:rPr>
          <w:rFonts w:ascii="Times New Roman" w:hAnsi="Times New Roman" w:cs="Times New Roman"/>
          <w:sz w:val="24"/>
          <w:szCs w:val="24"/>
        </w:rPr>
      </w:pPr>
      <w:r w:rsidRPr="00B74C8A">
        <w:rPr>
          <w:rFonts w:ascii="Times New Roman" w:hAnsi="Times New Roman" w:cs="Times New Roman"/>
          <w:b/>
          <w:bCs/>
          <w:sz w:val="24"/>
          <w:szCs w:val="24"/>
        </w:rPr>
        <w:t>Acesso a estatísticas interativas</w:t>
      </w:r>
      <w:r w:rsidRPr="00B74C8A">
        <w:rPr>
          <w:rFonts w:ascii="Times New Roman" w:hAnsi="Times New Roman" w:cs="Times New Roman"/>
          <w:sz w:val="24"/>
          <w:szCs w:val="24"/>
        </w:rPr>
        <w:t>, apresentadas em gráficos, que mostram os resultados gerais dos quizzes e permitem acompanhar tendências e comparações com outros usuários.</w:t>
      </w:r>
    </w:p>
    <w:p w14:paraId="61323890" w14:textId="77777777" w:rsidR="00B74C8A" w:rsidRDefault="00B74C8A" w:rsidP="00B74C8A">
      <w:pPr>
        <w:jc w:val="both"/>
        <w:rPr>
          <w:rFonts w:ascii="Times New Roman" w:hAnsi="Times New Roman" w:cs="Times New Roman"/>
          <w:sz w:val="24"/>
          <w:szCs w:val="24"/>
        </w:rPr>
      </w:pPr>
      <w:r w:rsidRPr="00B74C8A">
        <w:rPr>
          <w:rFonts w:ascii="Times New Roman" w:hAnsi="Times New Roman" w:cs="Times New Roman"/>
          <w:sz w:val="24"/>
          <w:szCs w:val="24"/>
        </w:rPr>
        <w:t>Esse formato une diversão, aprendizado e interação, criando uma experiência completa para fãs de todas as idades e níveis de conhecimento sobre a saga.</w:t>
      </w:r>
    </w:p>
    <w:p w14:paraId="3EFD351B" w14:textId="77777777" w:rsidR="00B74C8A" w:rsidRPr="00B74C8A" w:rsidRDefault="00B74C8A" w:rsidP="00B74C8A">
      <w:pPr>
        <w:jc w:val="both"/>
        <w:rPr>
          <w:rFonts w:ascii="Times New Roman" w:hAnsi="Times New Roman" w:cs="Times New Roman"/>
          <w:sz w:val="24"/>
          <w:szCs w:val="24"/>
        </w:rPr>
      </w:pPr>
    </w:p>
    <w:p w14:paraId="2D5871BC" w14:textId="5437C5D7" w:rsidR="005B3EDB" w:rsidRPr="00B74C8A" w:rsidRDefault="00B74C8A" w:rsidP="00B74C8A">
      <w:pPr>
        <w:jc w:val="center"/>
        <w:rPr>
          <w:b/>
          <w:bCs/>
          <w:sz w:val="32"/>
          <w:szCs w:val="32"/>
        </w:rPr>
      </w:pPr>
      <w:r>
        <w:rPr>
          <w:b/>
          <w:bCs/>
          <w:sz w:val="32"/>
          <w:szCs w:val="32"/>
        </w:rPr>
        <w:t>PREMISSAS</w:t>
      </w:r>
    </w:p>
    <w:p w14:paraId="35100221" w14:textId="77777777" w:rsidR="005B3EDB" w:rsidRPr="00AA4944" w:rsidRDefault="005B3EDB" w:rsidP="005B3EDB"/>
    <w:p w14:paraId="71287170" w14:textId="422417F3" w:rsidR="005B3EDB" w:rsidRDefault="005B3EDB" w:rsidP="00B74C8A">
      <w:pPr>
        <w:ind w:firstLine="360"/>
        <w:jc w:val="both"/>
        <w:rPr>
          <w:rFonts w:ascii="Sanskrit Text" w:hAnsi="Sanskrit Text" w:cs="Sanskrit Text"/>
          <w:sz w:val="24"/>
          <w:szCs w:val="24"/>
        </w:rPr>
      </w:pPr>
      <w:r>
        <w:rPr>
          <w:rFonts w:ascii="Sanskrit Text" w:hAnsi="Sanskrit Text" w:cs="Sanskrit Text"/>
          <w:sz w:val="24"/>
          <w:szCs w:val="24"/>
        </w:rPr>
        <w:t xml:space="preserve">- </w:t>
      </w:r>
      <w:r w:rsidR="007F6F7A" w:rsidRPr="00B74C8A">
        <w:rPr>
          <w:rFonts w:ascii="Times New Roman" w:hAnsi="Times New Roman" w:cs="Times New Roman"/>
          <w:sz w:val="24"/>
          <w:szCs w:val="24"/>
        </w:rPr>
        <w:t>O acesso aos quizzes e dashboard é restrito, ou seja, só poderá ser feito mediante cadastro e login</w:t>
      </w:r>
    </w:p>
    <w:p w14:paraId="4E690101" w14:textId="77777777" w:rsidR="005B3EDB" w:rsidRDefault="005B3EDB" w:rsidP="00AA4944">
      <w:pPr>
        <w:ind w:firstLine="360"/>
        <w:rPr>
          <w:rFonts w:ascii="Sanskrit Text" w:hAnsi="Sanskrit Text" w:cs="Sanskrit Text"/>
          <w:sz w:val="24"/>
          <w:szCs w:val="24"/>
        </w:rPr>
      </w:pPr>
    </w:p>
    <w:p w14:paraId="57788433" w14:textId="6E5D9E44" w:rsidR="005B3EDB" w:rsidRDefault="00B74C8A" w:rsidP="00B74C8A">
      <w:pPr>
        <w:jc w:val="center"/>
        <w:rPr>
          <w:b/>
          <w:bCs/>
          <w:sz w:val="32"/>
          <w:szCs w:val="32"/>
        </w:rPr>
      </w:pPr>
      <w:r w:rsidRPr="00B74C8A">
        <w:rPr>
          <w:b/>
          <w:bCs/>
          <w:sz w:val="32"/>
          <w:szCs w:val="32"/>
        </w:rPr>
        <w:t>RESTRIÇÕES</w:t>
      </w:r>
    </w:p>
    <w:p w14:paraId="0B339069" w14:textId="77777777" w:rsidR="00B74C8A" w:rsidRPr="00B74C8A" w:rsidRDefault="00B74C8A" w:rsidP="00B74C8A">
      <w:pPr>
        <w:jc w:val="center"/>
        <w:rPr>
          <w:rFonts w:ascii="Times New Roman" w:hAnsi="Times New Roman" w:cs="Times New Roman"/>
          <w:b/>
          <w:bCs/>
          <w:sz w:val="32"/>
          <w:szCs w:val="32"/>
        </w:rPr>
      </w:pPr>
    </w:p>
    <w:p w14:paraId="457472D1" w14:textId="6D6E86BB" w:rsidR="005B3EDB" w:rsidRPr="00B74C8A" w:rsidRDefault="005B3EDB" w:rsidP="00B74C8A">
      <w:pPr>
        <w:ind w:firstLine="360"/>
        <w:jc w:val="both"/>
        <w:rPr>
          <w:rFonts w:ascii="Times New Roman" w:hAnsi="Times New Roman" w:cs="Times New Roman"/>
          <w:sz w:val="24"/>
          <w:szCs w:val="24"/>
        </w:rPr>
      </w:pPr>
      <w:r w:rsidRPr="00B74C8A">
        <w:rPr>
          <w:rFonts w:ascii="Times New Roman" w:hAnsi="Times New Roman" w:cs="Times New Roman"/>
          <w:sz w:val="24"/>
          <w:szCs w:val="24"/>
        </w:rPr>
        <w:t xml:space="preserve">- </w:t>
      </w:r>
      <w:r w:rsidR="007F6F7A" w:rsidRPr="00B74C8A">
        <w:rPr>
          <w:rFonts w:ascii="Times New Roman" w:hAnsi="Times New Roman" w:cs="Times New Roman"/>
          <w:sz w:val="24"/>
          <w:szCs w:val="24"/>
        </w:rPr>
        <w:t>Não será permitido cadastro e login sem nome, email e senha</w:t>
      </w:r>
    </w:p>
    <w:p w14:paraId="0D8CE029" w14:textId="77777777" w:rsidR="007F6F7A" w:rsidRDefault="007F6F7A" w:rsidP="005B3EDB">
      <w:pPr>
        <w:ind w:firstLine="360"/>
        <w:rPr>
          <w:rFonts w:ascii="Sanskrit Text" w:hAnsi="Sanskrit Text" w:cs="Sanskrit Text"/>
          <w:sz w:val="24"/>
          <w:szCs w:val="24"/>
        </w:rPr>
      </w:pPr>
    </w:p>
    <w:p w14:paraId="2DB142BB" w14:textId="77777777" w:rsidR="005B3EDB" w:rsidRDefault="005B3EDB" w:rsidP="005B3EDB">
      <w:pPr>
        <w:ind w:firstLine="360"/>
        <w:rPr>
          <w:rFonts w:ascii="Sanskrit Text" w:hAnsi="Sanskrit Text" w:cs="Sanskrit Text"/>
          <w:sz w:val="24"/>
          <w:szCs w:val="24"/>
        </w:rPr>
      </w:pPr>
    </w:p>
    <w:p w14:paraId="486D7818" w14:textId="77777777" w:rsidR="00813C44" w:rsidRPr="00813C44" w:rsidRDefault="00813C44" w:rsidP="00813C44">
      <w:pPr>
        <w:ind w:firstLine="360"/>
        <w:rPr>
          <w:rFonts w:ascii="Sanskrit Text" w:hAnsi="Sanskrit Text" w:cs="Sanskrit Text"/>
          <w:sz w:val="24"/>
          <w:szCs w:val="24"/>
        </w:rPr>
      </w:pPr>
    </w:p>
    <w:p w14:paraId="79E43F24" w14:textId="77777777" w:rsidR="006F4124" w:rsidRDefault="006F4124"/>
    <w:p w14:paraId="61187F86" w14:textId="77777777" w:rsidR="006F4124" w:rsidRDefault="006F4124"/>
    <w:p w14:paraId="05E4D028" w14:textId="77777777" w:rsidR="007F6F7A" w:rsidRDefault="007F6F7A"/>
    <w:p w14:paraId="6DBFFD99" w14:textId="77777777" w:rsidR="006F4124" w:rsidRDefault="006F4124"/>
    <w:p w14:paraId="63CEAD9C" w14:textId="77777777" w:rsidR="00B74C8A" w:rsidRDefault="00B74C8A"/>
    <w:p w14:paraId="621D29A2" w14:textId="77777777" w:rsidR="00B74C8A" w:rsidRDefault="00B74C8A"/>
    <w:p w14:paraId="24FDC167" w14:textId="77777777" w:rsidR="00B74C8A" w:rsidRDefault="00B74C8A"/>
    <w:p w14:paraId="03D97E1C" w14:textId="77777777" w:rsidR="00B74C8A" w:rsidRDefault="00B74C8A"/>
    <w:p w14:paraId="09702F3E" w14:textId="77777777" w:rsidR="00B74C8A" w:rsidRDefault="00B74C8A"/>
    <w:p w14:paraId="033DF666" w14:textId="77777777" w:rsidR="00B74C8A" w:rsidRDefault="00B74C8A"/>
    <w:p w14:paraId="709E9D94" w14:textId="77777777" w:rsidR="00B74C8A" w:rsidRDefault="00B74C8A"/>
    <w:p w14:paraId="22F49F93" w14:textId="021342C2" w:rsidR="00B74C8A" w:rsidRDefault="00B74C8A" w:rsidP="00B74C8A">
      <w:pPr>
        <w:jc w:val="center"/>
        <w:rPr>
          <w:b/>
          <w:bCs/>
          <w:sz w:val="32"/>
          <w:szCs w:val="32"/>
        </w:rPr>
      </w:pPr>
      <w:r>
        <w:rPr>
          <w:b/>
          <w:bCs/>
          <w:sz w:val="32"/>
          <w:szCs w:val="32"/>
        </w:rPr>
        <w:lastRenderedPageBreak/>
        <w:t>REFERÊNCIAS BILIOGRÁFICAS</w:t>
      </w:r>
    </w:p>
    <w:p w14:paraId="431029D7" w14:textId="77777777" w:rsidR="00B74C8A" w:rsidRDefault="00B74C8A" w:rsidP="00B74C8A">
      <w:pPr>
        <w:jc w:val="center"/>
        <w:rPr>
          <w:b/>
          <w:bCs/>
          <w:sz w:val="32"/>
          <w:szCs w:val="32"/>
        </w:rPr>
      </w:pPr>
    </w:p>
    <w:p w14:paraId="771B4712" w14:textId="77777777" w:rsidR="00AF76BB" w:rsidRDefault="00AF76BB" w:rsidP="00AF76BB">
      <w:pPr>
        <w:pStyle w:val="NormalWeb"/>
        <w:numPr>
          <w:ilvl w:val="0"/>
          <w:numId w:val="4"/>
        </w:numPr>
        <w:spacing w:before="0" w:beforeAutospacing="0" w:after="0" w:afterAutospacing="0" w:line="360" w:lineRule="atLeast"/>
        <w:rPr>
          <w:rFonts w:ascii="Calibri" w:hAnsi="Calibri" w:cs="Calibri"/>
          <w:color w:val="000000"/>
          <w:sz w:val="27"/>
          <w:szCs w:val="27"/>
        </w:rPr>
      </w:pPr>
      <w:r>
        <w:rPr>
          <w:rFonts w:ascii="Calibri" w:hAnsi="Calibri" w:cs="Calibri"/>
          <w:b/>
          <w:bCs/>
          <w:color w:val="000000"/>
          <w:sz w:val="27"/>
          <w:szCs w:val="27"/>
        </w:rPr>
        <w:t>Percy Jackson and the Olympians</w:t>
      </w:r>
      <w:r>
        <w:rPr>
          <w:rFonts w:ascii="Calibri" w:hAnsi="Calibri" w:cs="Calibri"/>
          <w:color w:val="000000"/>
          <w:sz w:val="27"/>
          <w:szCs w:val="27"/>
        </w:rPr>
        <w:t>. Disponível em: &lt;https://www.readriordan.com/series/percy-jackson-and-the-olympians/&gt;.</w:t>
      </w:r>
    </w:p>
    <w:p w14:paraId="4C8E71D9" w14:textId="5117E812" w:rsidR="00AF76BB" w:rsidRPr="00AF76BB" w:rsidRDefault="00AF76BB" w:rsidP="00AF76BB">
      <w:pPr>
        <w:pStyle w:val="NormalWeb"/>
        <w:ind w:left="720"/>
        <w:rPr>
          <w:rFonts w:ascii="Calibri" w:hAnsi="Calibri" w:cs="Calibri"/>
          <w:color w:val="000000"/>
          <w:sz w:val="27"/>
          <w:szCs w:val="27"/>
        </w:rPr>
      </w:pPr>
      <w:r w:rsidRPr="00AF76BB">
        <w:rPr>
          <w:rFonts w:ascii="Calibri" w:hAnsi="Calibri" w:cs="Calibri"/>
          <w:color w:val="000000"/>
          <w:sz w:val="27"/>
          <w:szCs w:val="27"/>
        </w:rPr>
        <w:t>‌</w:t>
      </w:r>
    </w:p>
    <w:p w14:paraId="5A0B1C91" w14:textId="77777777" w:rsidR="00B74C8A" w:rsidRPr="00AF76BB" w:rsidRDefault="00B74C8A" w:rsidP="00AF76BB">
      <w:pPr>
        <w:rPr>
          <w:rFonts w:ascii="Times New Roman" w:hAnsi="Times New Roman" w:cs="Times New Roman"/>
          <w:b/>
          <w:bCs/>
          <w:sz w:val="24"/>
          <w:szCs w:val="24"/>
        </w:rPr>
      </w:pPr>
    </w:p>
    <w:p w14:paraId="745AC353" w14:textId="77777777" w:rsidR="006F4124" w:rsidRDefault="006F4124"/>
    <w:p w14:paraId="4441C5A8" w14:textId="7187B8A3" w:rsidR="003800E4" w:rsidRDefault="003800E4"/>
    <w:sectPr w:rsidR="003800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anskrit Text">
    <w:charset w:val="00"/>
    <w:family w:val="roman"/>
    <w:pitch w:val="variable"/>
    <w:sig w:usb0="A0008047"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E6506"/>
    <w:multiLevelType w:val="hybridMultilevel"/>
    <w:tmpl w:val="A8A680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BB9355E"/>
    <w:multiLevelType w:val="multilevel"/>
    <w:tmpl w:val="1FC2B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E06960"/>
    <w:multiLevelType w:val="hybridMultilevel"/>
    <w:tmpl w:val="B1A69E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D1A4225"/>
    <w:multiLevelType w:val="multilevel"/>
    <w:tmpl w:val="6A8E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3197523">
    <w:abstractNumId w:val="0"/>
  </w:num>
  <w:num w:numId="2" w16cid:durableId="1386182369">
    <w:abstractNumId w:val="1"/>
  </w:num>
  <w:num w:numId="3" w16cid:durableId="457918258">
    <w:abstractNumId w:val="3"/>
  </w:num>
  <w:num w:numId="4" w16cid:durableId="2074113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E89"/>
    <w:rsid w:val="00043493"/>
    <w:rsid w:val="000772B6"/>
    <w:rsid w:val="00154932"/>
    <w:rsid w:val="00223F08"/>
    <w:rsid w:val="00281E4D"/>
    <w:rsid w:val="002A29AF"/>
    <w:rsid w:val="002E34EC"/>
    <w:rsid w:val="003800E4"/>
    <w:rsid w:val="003C52A3"/>
    <w:rsid w:val="003C5782"/>
    <w:rsid w:val="003D4919"/>
    <w:rsid w:val="004C5BBB"/>
    <w:rsid w:val="00523FEE"/>
    <w:rsid w:val="00567489"/>
    <w:rsid w:val="005B3EDB"/>
    <w:rsid w:val="00642732"/>
    <w:rsid w:val="00646ECC"/>
    <w:rsid w:val="00685763"/>
    <w:rsid w:val="006F4124"/>
    <w:rsid w:val="00704026"/>
    <w:rsid w:val="00712EBA"/>
    <w:rsid w:val="007340C4"/>
    <w:rsid w:val="007F6F7A"/>
    <w:rsid w:val="00813C44"/>
    <w:rsid w:val="009A7256"/>
    <w:rsid w:val="009D6AE6"/>
    <w:rsid w:val="00A013DD"/>
    <w:rsid w:val="00AA4944"/>
    <w:rsid w:val="00AA5398"/>
    <w:rsid w:val="00AA6E89"/>
    <w:rsid w:val="00AB591A"/>
    <w:rsid w:val="00AC07BD"/>
    <w:rsid w:val="00AC4DFD"/>
    <w:rsid w:val="00AF76BB"/>
    <w:rsid w:val="00B26A3C"/>
    <w:rsid w:val="00B55B8F"/>
    <w:rsid w:val="00B637EB"/>
    <w:rsid w:val="00B63941"/>
    <w:rsid w:val="00B74C8A"/>
    <w:rsid w:val="00BA0083"/>
    <w:rsid w:val="00DF465E"/>
    <w:rsid w:val="00E13B9B"/>
    <w:rsid w:val="00F85D65"/>
    <w:rsid w:val="00FB17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301E"/>
  <w15:chartTrackingRefBased/>
  <w15:docId w15:val="{D5972D4F-A720-44A8-AF33-4F5121EE4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AA6E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AA6E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AA6E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AA6E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AA6E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AA6E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AA6E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AA6E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AA6E89"/>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AA6E89"/>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AA6E89"/>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AA6E89"/>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AA6E89"/>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AA6E89"/>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AA6E89"/>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AA6E89"/>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AA6E89"/>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AA6E89"/>
    <w:rPr>
      <w:rFonts w:eastAsiaTheme="majorEastAsia" w:cstheme="majorBidi"/>
      <w:color w:val="272727" w:themeColor="text1" w:themeTint="D8"/>
    </w:rPr>
  </w:style>
  <w:style w:type="paragraph" w:styleId="Ttulo">
    <w:name w:val="Title"/>
    <w:basedOn w:val="Normal"/>
    <w:next w:val="Normal"/>
    <w:link w:val="TtuloCarter"/>
    <w:uiPriority w:val="10"/>
    <w:qFormat/>
    <w:rsid w:val="00AA6E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A6E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A6E89"/>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AA6E89"/>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AA6E89"/>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AA6E89"/>
    <w:rPr>
      <w:i/>
      <w:iCs/>
      <w:color w:val="404040" w:themeColor="text1" w:themeTint="BF"/>
    </w:rPr>
  </w:style>
  <w:style w:type="paragraph" w:styleId="PargrafodaLista">
    <w:name w:val="List Paragraph"/>
    <w:basedOn w:val="Normal"/>
    <w:uiPriority w:val="34"/>
    <w:qFormat/>
    <w:rsid w:val="00AA6E89"/>
    <w:pPr>
      <w:ind w:left="720"/>
      <w:contextualSpacing/>
    </w:pPr>
  </w:style>
  <w:style w:type="character" w:styleId="nfaseIntensa">
    <w:name w:val="Intense Emphasis"/>
    <w:basedOn w:val="Tipodeletrapredefinidodopargrafo"/>
    <w:uiPriority w:val="21"/>
    <w:qFormat/>
    <w:rsid w:val="00AA6E89"/>
    <w:rPr>
      <w:i/>
      <w:iCs/>
      <w:color w:val="0F4761" w:themeColor="accent1" w:themeShade="BF"/>
    </w:rPr>
  </w:style>
  <w:style w:type="paragraph" w:styleId="CitaoIntensa">
    <w:name w:val="Intense Quote"/>
    <w:basedOn w:val="Normal"/>
    <w:next w:val="Normal"/>
    <w:link w:val="CitaoIntensaCarter"/>
    <w:uiPriority w:val="30"/>
    <w:qFormat/>
    <w:rsid w:val="00AA6E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AA6E89"/>
    <w:rPr>
      <w:i/>
      <w:iCs/>
      <w:color w:val="0F4761" w:themeColor="accent1" w:themeShade="BF"/>
    </w:rPr>
  </w:style>
  <w:style w:type="character" w:styleId="RefernciaIntensa">
    <w:name w:val="Intense Reference"/>
    <w:basedOn w:val="Tipodeletrapredefinidodopargrafo"/>
    <w:uiPriority w:val="32"/>
    <w:qFormat/>
    <w:rsid w:val="00AA6E89"/>
    <w:rPr>
      <w:b/>
      <w:bCs/>
      <w:smallCaps/>
      <w:color w:val="0F4761" w:themeColor="accent1" w:themeShade="BF"/>
      <w:spacing w:val="5"/>
    </w:rPr>
  </w:style>
  <w:style w:type="character" w:styleId="Hiperligao">
    <w:name w:val="Hyperlink"/>
    <w:basedOn w:val="Tipodeletrapredefinidodopargrafo"/>
    <w:uiPriority w:val="99"/>
    <w:unhideWhenUsed/>
    <w:rsid w:val="00567489"/>
    <w:rPr>
      <w:color w:val="467886" w:themeColor="hyperlink"/>
      <w:u w:val="single"/>
    </w:rPr>
  </w:style>
  <w:style w:type="character" w:styleId="MenoNoResolvida">
    <w:name w:val="Unresolved Mention"/>
    <w:basedOn w:val="Tipodeletrapredefinidodopargrafo"/>
    <w:uiPriority w:val="99"/>
    <w:semiHidden/>
    <w:unhideWhenUsed/>
    <w:rsid w:val="00567489"/>
    <w:rPr>
      <w:color w:val="605E5C"/>
      <w:shd w:val="clear" w:color="auto" w:fill="E1DFDD"/>
    </w:rPr>
  </w:style>
  <w:style w:type="character" w:styleId="Hiperligaovisitada">
    <w:name w:val="FollowedHyperlink"/>
    <w:basedOn w:val="Tipodeletrapredefinidodopargrafo"/>
    <w:uiPriority w:val="99"/>
    <w:semiHidden/>
    <w:unhideWhenUsed/>
    <w:rsid w:val="007340C4"/>
    <w:rPr>
      <w:color w:val="96607D" w:themeColor="followedHyperlink"/>
      <w:u w:val="single"/>
    </w:rPr>
  </w:style>
  <w:style w:type="paragraph" w:styleId="NormalWeb">
    <w:name w:val="Normal (Web)"/>
    <w:basedOn w:val="Normal"/>
    <w:uiPriority w:val="99"/>
    <w:semiHidden/>
    <w:unhideWhenUsed/>
    <w:rsid w:val="00AF76BB"/>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5655">
      <w:bodyDiv w:val="1"/>
      <w:marLeft w:val="0"/>
      <w:marRight w:val="0"/>
      <w:marTop w:val="0"/>
      <w:marBottom w:val="0"/>
      <w:divBdr>
        <w:top w:val="none" w:sz="0" w:space="0" w:color="auto"/>
        <w:left w:val="none" w:sz="0" w:space="0" w:color="auto"/>
        <w:bottom w:val="none" w:sz="0" w:space="0" w:color="auto"/>
        <w:right w:val="none" w:sz="0" w:space="0" w:color="auto"/>
      </w:divBdr>
      <w:divsChild>
        <w:div w:id="1622178438">
          <w:marLeft w:val="0"/>
          <w:marRight w:val="0"/>
          <w:marTop w:val="0"/>
          <w:marBottom w:val="0"/>
          <w:divBdr>
            <w:top w:val="none" w:sz="0" w:space="0" w:color="auto"/>
            <w:left w:val="none" w:sz="0" w:space="0" w:color="auto"/>
            <w:bottom w:val="none" w:sz="0" w:space="0" w:color="auto"/>
            <w:right w:val="none" w:sz="0" w:space="0" w:color="auto"/>
          </w:divBdr>
          <w:divsChild>
            <w:div w:id="555825645">
              <w:marLeft w:val="0"/>
              <w:marRight w:val="0"/>
              <w:marTop w:val="0"/>
              <w:marBottom w:val="0"/>
              <w:divBdr>
                <w:top w:val="none" w:sz="0" w:space="0" w:color="auto"/>
                <w:left w:val="none" w:sz="0" w:space="0" w:color="auto"/>
                <w:bottom w:val="none" w:sz="0" w:space="0" w:color="auto"/>
                <w:right w:val="none" w:sz="0" w:space="0" w:color="auto"/>
              </w:divBdr>
              <w:divsChild>
                <w:div w:id="802312785">
                  <w:marLeft w:val="0"/>
                  <w:marRight w:val="0"/>
                  <w:marTop w:val="0"/>
                  <w:marBottom w:val="0"/>
                  <w:divBdr>
                    <w:top w:val="none" w:sz="0" w:space="0" w:color="auto"/>
                    <w:left w:val="none" w:sz="0" w:space="0" w:color="auto"/>
                    <w:bottom w:val="none" w:sz="0" w:space="0" w:color="auto"/>
                    <w:right w:val="none" w:sz="0" w:space="0" w:color="auto"/>
                  </w:divBdr>
                  <w:divsChild>
                    <w:div w:id="1378237235">
                      <w:marLeft w:val="0"/>
                      <w:marRight w:val="0"/>
                      <w:marTop w:val="0"/>
                      <w:marBottom w:val="0"/>
                      <w:divBdr>
                        <w:top w:val="none" w:sz="0" w:space="0" w:color="auto"/>
                        <w:left w:val="none" w:sz="0" w:space="0" w:color="auto"/>
                        <w:bottom w:val="none" w:sz="0" w:space="0" w:color="auto"/>
                        <w:right w:val="none" w:sz="0" w:space="0" w:color="auto"/>
                      </w:divBdr>
                      <w:divsChild>
                        <w:div w:id="568610170">
                          <w:marLeft w:val="0"/>
                          <w:marRight w:val="0"/>
                          <w:marTop w:val="0"/>
                          <w:marBottom w:val="0"/>
                          <w:divBdr>
                            <w:top w:val="none" w:sz="0" w:space="0" w:color="auto"/>
                            <w:left w:val="none" w:sz="0" w:space="0" w:color="auto"/>
                            <w:bottom w:val="none" w:sz="0" w:space="0" w:color="auto"/>
                            <w:right w:val="none" w:sz="0" w:space="0" w:color="auto"/>
                          </w:divBdr>
                          <w:divsChild>
                            <w:div w:id="10527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735953">
      <w:bodyDiv w:val="1"/>
      <w:marLeft w:val="0"/>
      <w:marRight w:val="0"/>
      <w:marTop w:val="0"/>
      <w:marBottom w:val="0"/>
      <w:divBdr>
        <w:top w:val="none" w:sz="0" w:space="0" w:color="auto"/>
        <w:left w:val="none" w:sz="0" w:space="0" w:color="auto"/>
        <w:bottom w:val="none" w:sz="0" w:space="0" w:color="auto"/>
        <w:right w:val="none" w:sz="0" w:space="0" w:color="auto"/>
      </w:divBdr>
    </w:div>
    <w:div w:id="590159063">
      <w:bodyDiv w:val="1"/>
      <w:marLeft w:val="0"/>
      <w:marRight w:val="0"/>
      <w:marTop w:val="0"/>
      <w:marBottom w:val="0"/>
      <w:divBdr>
        <w:top w:val="none" w:sz="0" w:space="0" w:color="auto"/>
        <w:left w:val="none" w:sz="0" w:space="0" w:color="auto"/>
        <w:bottom w:val="none" w:sz="0" w:space="0" w:color="auto"/>
        <w:right w:val="none" w:sz="0" w:space="0" w:color="auto"/>
      </w:divBdr>
      <w:divsChild>
        <w:div w:id="1027221010">
          <w:marLeft w:val="0"/>
          <w:marRight w:val="0"/>
          <w:marTop w:val="0"/>
          <w:marBottom w:val="0"/>
          <w:divBdr>
            <w:top w:val="none" w:sz="0" w:space="0" w:color="auto"/>
            <w:left w:val="none" w:sz="0" w:space="0" w:color="auto"/>
            <w:bottom w:val="none" w:sz="0" w:space="0" w:color="auto"/>
            <w:right w:val="none" w:sz="0" w:space="0" w:color="auto"/>
          </w:divBdr>
          <w:divsChild>
            <w:div w:id="1155299011">
              <w:marLeft w:val="0"/>
              <w:marRight w:val="0"/>
              <w:marTop w:val="0"/>
              <w:marBottom w:val="0"/>
              <w:divBdr>
                <w:top w:val="none" w:sz="0" w:space="0" w:color="auto"/>
                <w:left w:val="none" w:sz="0" w:space="0" w:color="auto"/>
                <w:bottom w:val="none" w:sz="0" w:space="0" w:color="auto"/>
                <w:right w:val="none" w:sz="0" w:space="0" w:color="auto"/>
              </w:divBdr>
              <w:divsChild>
                <w:div w:id="752778154">
                  <w:marLeft w:val="0"/>
                  <w:marRight w:val="0"/>
                  <w:marTop w:val="0"/>
                  <w:marBottom w:val="0"/>
                  <w:divBdr>
                    <w:top w:val="none" w:sz="0" w:space="0" w:color="auto"/>
                    <w:left w:val="none" w:sz="0" w:space="0" w:color="auto"/>
                    <w:bottom w:val="none" w:sz="0" w:space="0" w:color="auto"/>
                    <w:right w:val="none" w:sz="0" w:space="0" w:color="auto"/>
                  </w:divBdr>
                  <w:divsChild>
                    <w:div w:id="817725040">
                      <w:marLeft w:val="0"/>
                      <w:marRight w:val="0"/>
                      <w:marTop w:val="0"/>
                      <w:marBottom w:val="0"/>
                      <w:divBdr>
                        <w:top w:val="none" w:sz="0" w:space="0" w:color="auto"/>
                        <w:left w:val="none" w:sz="0" w:space="0" w:color="auto"/>
                        <w:bottom w:val="none" w:sz="0" w:space="0" w:color="auto"/>
                        <w:right w:val="none" w:sz="0" w:space="0" w:color="auto"/>
                      </w:divBdr>
                      <w:divsChild>
                        <w:div w:id="1696690775">
                          <w:marLeft w:val="0"/>
                          <w:marRight w:val="0"/>
                          <w:marTop w:val="0"/>
                          <w:marBottom w:val="0"/>
                          <w:divBdr>
                            <w:top w:val="none" w:sz="0" w:space="0" w:color="auto"/>
                            <w:left w:val="none" w:sz="0" w:space="0" w:color="auto"/>
                            <w:bottom w:val="none" w:sz="0" w:space="0" w:color="auto"/>
                            <w:right w:val="none" w:sz="0" w:space="0" w:color="auto"/>
                          </w:divBdr>
                          <w:divsChild>
                            <w:div w:id="17309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796436">
      <w:bodyDiv w:val="1"/>
      <w:marLeft w:val="0"/>
      <w:marRight w:val="0"/>
      <w:marTop w:val="0"/>
      <w:marBottom w:val="0"/>
      <w:divBdr>
        <w:top w:val="none" w:sz="0" w:space="0" w:color="auto"/>
        <w:left w:val="none" w:sz="0" w:space="0" w:color="auto"/>
        <w:bottom w:val="none" w:sz="0" w:space="0" w:color="auto"/>
        <w:right w:val="none" w:sz="0" w:space="0" w:color="auto"/>
      </w:divBdr>
    </w:div>
    <w:div w:id="1058020206">
      <w:bodyDiv w:val="1"/>
      <w:marLeft w:val="0"/>
      <w:marRight w:val="0"/>
      <w:marTop w:val="0"/>
      <w:marBottom w:val="0"/>
      <w:divBdr>
        <w:top w:val="none" w:sz="0" w:space="0" w:color="auto"/>
        <w:left w:val="none" w:sz="0" w:space="0" w:color="auto"/>
        <w:bottom w:val="none" w:sz="0" w:space="0" w:color="auto"/>
        <w:right w:val="none" w:sz="0" w:space="0" w:color="auto"/>
      </w:divBdr>
    </w:div>
    <w:div w:id="1414471572">
      <w:bodyDiv w:val="1"/>
      <w:marLeft w:val="0"/>
      <w:marRight w:val="0"/>
      <w:marTop w:val="0"/>
      <w:marBottom w:val="0"/>
      <w:divBdr>
        <w:top w:val="none" w:sz="0" w:space="0" w:color="auto"/>
        <w:left w:val="none" w:sz="0" w:space="0" w:color="auto"/>
        <w:bottom w:val="none" w:sz="0" w:space="0" w:color="auto"/>
        <w:right w:val="none" w:sz="0" w:space="0" w:color="auto"/>
      </w:divBdr>
      <w:divsChild>
        <w:div w:id="48850373">
          <w:marLeft w:val="0"/>
          <w:marRight w:val="0"/>
          <w:marTop w:val="0"/>
          <w:marBottom w:val="0"/>
          <w:divBdr>
            <w:top w:val="none" w:sz="0" w:space="0" w:color="auto"/>
            <w:left w:val="none" w:sz="0" w:space="0" w:color="auto"/>
            <w:bottom w:val="none" w:sz="0" w:space="0" w:color="auto"/>
            <w:right w:val="none" w:sz="0" w:space="0" w:color="auto"/>
          </w:divBdr>
          <w:divsChild>
            <w:div w:id="1943297721">
              <w:marLeft w:val="0"/>
              <w:marRight w:val="0"/>
              <w:marTop w:val="0"/>
              <w:marBottom w:val="0"/>
              <w:divBdr>
                <w:top w:val="none" w:sz="0" w:space="0" w:color="auto"/>
                <w:left w:val="none" w:sz="0" w:space="0" w:color="auto"/>
                <w:bottom w:val="none" w:sz="0" w:space="0" w:color="auto"/>
                <w:right w:val="none" w:sz="0" w:space="0" w:color="auto"/>
              </w:divBdr>
              <w:divsChild>
                <w:div w:id="1767726523">
                  <w:marLeft w:val="0"/>
                  <w:marRight w:val="0"/>
                  <w:marTop w:val="0"/>
                  <w:marBottom w:val="0"/>
                  <w:divBdr>
                    <w:top w:val="none" w:sz="0" w:space="0" w:color="auto"/>
                    <w:left w:val="none" w:sz="0" w:space="0" w:color="auto"/>
                    <w:bottom w:val="none" w:sz="0" w:space="0" w:color="auto"/>
                    <w:right w:val="none" w:sz="0" w:space="0" w:color="auto"/>
                  </w:divBdr>
                  <w:divsChild>
                    <w:div w:id="828793262">
                      <w:marLeft w:val="0"/>
                      <w:marRight w:val="0"/>
                      <w:marTop w:val="0"/>
                      <w:marBottom w:val="0"/>
                      <w:divBdr>
                        <w:top w:val="none" w:sz="0" w:space="0" w:color="auto"/>
                        <w:left w:val="none" w:sz="0" w:space="0" w:color="auto"/>
                        <w:bottom w:val="none" w:sz="0" w:space="0" w:color="auto"/>
                        <w:right w:val="none" w:sz="0" w:space="0" w:color="auto"/>
                      </w:divBdr>
                      <w:divsChild>
                        <w:div w:id="1080786854">
                          <w:marLeft w:val="0"/>
                          <w:marRight w:val="0"/>
                          <w:marTop w:val="0"/>
                          <w:marBottom w:val="0"/>
                          <w:divBdr>
                            <w:top w:val="none" w:sz="0" w:space="0" w:color="auto"/>
                            <w:left w:val="none" w:sz="0" w:space="0" w:color="auto"/>
                            <w:bottom w:val="none" w:sz="0" w:space="0" w:color="auto"/>
                            <w:right w:val="none" w:sz="0" w:space="0" w:color="auto"/>
                          </w:divBdr>
                          <w:divsChild>
                            <w:div w:id="20438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503198">
      <w:bodyDiv w:val="1"/>
      <w:marLeft w:val="0"/>
      <w:marRight w:val="0"/>
      <w:marTop w:val="0"/>
      <w:marBottom w:val="0"/>
      <w:divBdr>
        <w:top w:val="none" w:sz="0" w:space="0" w:color="auto"/>
        <w:left w:val="none" w:sz="0" w:space="0" w:color="auto"/>
        <w:bottom w:val="none" w:sz="0" w:space="0" w:color="auto"/>
        <w:right w:val="none" w:sz="0" w:space="0" w:color="auto"/>
      </w:divBdr>
    </w:div>
    <w:div w:id="1532767401">
      <w:bodyDiv w:val="1"/>
      <w:marLeft w:val="0"/>
      <w:marRight w:val="0"/>
      <w:marTop w:val="0"/>
      <w:marBottom w:val="0"/>
      <w:divBdr>
        <w:top w:val="none" w:sz="0" w:space="0" w:color="auto"/>
        <w:left w:val="none" w:sz="0" w:space="0" w:color="auto"/>
        <w:bottom w:val="none" w:sz="0" w:space="0" w:color="auto"/>
        <w:right w:val="none" w:sz="0" w:space="0" w:color="auto"/>
      </w:divBdr>
      <w:divsChild>
        <w:div w:id="1153135359">
          <w:marLeft w:val="0"/>
          <w:marRight w:val="0"/>
          <w:marTop w:val="0"/>
          <w:marBottom w:val="0"/>
          <w:divBdr>
            <w:top w:val="none" w:sz="0" w:space="0" w:color="auto"/>
            <w:left w:val="none" w:sz="0" w:space="0" w:color="auto"/>
            <w:bottom w:val="none" w:sz="0" w:space="0" w:color="auto"/>
            <w:right w:val="none" w:sz="0" w:space="0" w:color="auto"/>
          </w:divBdr>
          <w:divsChild>
            <w:div w:id="1637370490">
              <w:marLeft w:val="0"/>
              <w:marRight w:val="0"/>
              <w:marTop w:val="0"/>
              <w:marBottom w:val="0"/>
              <w:divBdr>
                <w:top w:val="none" w:sz="0" w:space="0" w:color="auto"/>
                <w:left w:val="none" w:sz="0" w:space="0" w:color="auto"/>
                <w:bottom w:val="none" w:sz="0" w:space="0" w:color="auto"/>
                <w:right w:val="none" w:sz="0" w:space="0" w:color="auto"/>
              </w:divBdr>
              <w:divsChild>
                <w:div w:id="488519983">
                  <w:marLeft w:val="0"/>
                  <w:marRight w:val="0"/>
                  <w:marTop w:val="0"/>
                  <w:marBottom w:val="0"/>
                  <w:divBdr>
                    <w:top w:val="none" w:sz="0" w:space="0" w:color="auto"/>
                    <w:left w:val="none" w:sz="0" w:space="0" w:color="auto"/>
                    <w:bottom w:val="none" w:sz="0" w:space="0" w:color="auto"/>
                    <w:right w:val="none" w:sz="0" w:space="0" w:color="auto"/>
                  </w:divBdr>
                  <w:divsChild>
                    <w:div w:id="2091581737">
                      <w:marLeft w:val="0"/>
                      <w:marRight w:val="0"/>
                      <w:marTop w:val="0"/>
                      <w:marBottom w:val="0"/>
                      <w:divBdr>
                        <w:top w:val="none" w:sz="0" w:space="0" w:color="auto"/>
                        <w:left w:val="none" w:sz="0" w:space="0" w:color="auto"/>
                        <w:bottom w:val="none" w:sz="0" w:space="0" w:color="auto"/>
                        <w:right w:val="none" w:sz="0" w:space="0" w:color="auto"/>
                      </w:divBdr>
                      <w:divsChild>
                        <w:div w:id="1998335693">
                          <w:marLeft w:val="0"/>
                          <w:marRight w:val="0"/>
                          <w:marTop w:val="0"/>
                          <w:marBottom w:val="0"/>
                          <w:divBdr>
                            <w:top w:val="none" w:sz="0" w:space="0" w:color="auto"/>
                            <w:left w:val="none" w:sz="0" w:space="0" w:color="auto"/>
                            <w:bottom w:val="none" w:sz="0" w:space="0" w:color="auto"/>
                            <w:right w:val="none" w:sz="0" w:space="0" w:color="auto"/>
                          </w:divBdr>
                          <w:divsChild>
                            <w:div w:id="2461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866</Words>
  <Characters>4680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Angi</dc:creator>
  <cp:keywords/>
  <dc:description/>
  <cp:lastModifiedBy>GIOVANNA MAFRA SILVA .</cp:lastModifiedBy>
  <cp:revision>2</cp:revision>
  <dcterms:created xsi:type="dcterms:W3CDTF">2024-11-21T22:40:00Z</dcterms:created>
  <dcterms:modified xsi:type="dcterms:W3CDTF">2024-11-21T22:40:00Z</dcterms:modified>
</cp:coreProperties>
</file>