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1AE08C0" w14:paraId="2A24A5C8" wp14:textId="5343A6C4">
      <w:pPr>
        <w:pStyle w:val="Heading6"/>
        <w:rPr>
          <w:rFonts w:ascii="Calibri Light" w:hAnsi="Calibri Light" w:eastAsia="Calibri Light" w:cs="Calibri Light" w:asciiTheme="majorAscii" w:hAnsiTheme="majorAscii" w:eastAsiaTheme="majorAscii" w:cstheme="majorAscii"/>
          <w:b w:val="1"/>
          <w:bCs w:val="1"/>
          <w:i w:val="0"/>
          <w:iCs w:val="0"/>
          <w:noProof w:val="0"/>
          <w:color w:val="1F1F1F"/>
          <w:sz w:val="28"/>
          <w:szCs w:val="28"/>
          <w:lang w:val="de-DE"/>
        </w:rPr>
      </w:pPr>
      <w:r w:rsidRPr="21AE08C0" w:rsidR="3A23B7BB">
        <w:rPr>
          <w:rFonts w:ascii="Calibri Light" w:hAnsi="Calibri Light" w:eastAsia="Calibri Light" w:cs="Calibri Light" w:asciiTheme="majorAscii" w:hAnsiTheme="majorAscii" w:eastAsiaTheme="majorAscii" w:cstheme="majorAscii"/>
          <w:b w:val="1"/>
          <w:bCs w:val="1"/>
          <w:i w:val="0"/>
          <w:iCs w:val="0"/>
          <w:noProof w:val="0"/>
          <w:color w:val="1F1F1F"/>
          <w:sz w:val="28"/>
          <w:szCs w:val="28"/>
          <w:lang w:val="de-DE"/>
        </w:rPr>
        <w:t>Einleitung KANBAN</w:t>
      </w:r>
    </w:p>
    <w:p xmlns:wp14="http://schemas.microsoft.com/office/word/2010/wordml" w14:paraId="3D75EE08" wp14:textId="726EB447">
      <w:r w:rsidRPr="21AE08C0" w:rsidR="3A23B7BB">
        <w:rPr>
          <w:rFonts w:ascii="Calibri" w:hAnsi="Calibri" w:eastAsia="Calibri" w:cs="Calibri"/>
          <w:b w:val="0"/>
          <w:bCs w:val="0"/>
          <w:i w:val="0"/>
          <w:iCs w:val="0"/>
          <w:noProof w:val="0"/>
          <w:color w:val="606060"/>
          <w:sz w:val="22"/>
          <w:szCs w:val="22"/>
          <w:lang w:val="de-DE"/>
        </w:rPr>
        <w:t>Kanban hat in den letzten Jahrzehnten an Popularität gewonnen. Ursprünglich für die Fertigung entwickelt(TOYOTA), fanden später auch Software-Entwickler Gefallen daran. Seit einiger Zeit wird es in verschiedenen Geschäftsbereichen unterschiedlichster Branchen eingesetzt.</w:t>
      </w:r>
    </w:p>
    <w:p xmlns:wp14="http://schemas.microsoft.com/office/word/2010/wordml" w14:paraId="7F7043C4" wp14:textId="39C31D73">
      <w:r w:rsidRPr="021E900C" w:rsidR="3A23B7BB">
        <w:rPr>
          <w:rFonts w:ascii="Calibri" w:hAnsi="Calibri" w:eastAsia="Calibri" w:cs="Calibri"/>
          <w:b w:val="0"/>
          <w:bCs w:val="0"/>
          <w:i w:val="0"/>
          <w:iCs w:val="0"/>
          <w:noProof w:val="0"/>
          <w:color w:val="606060"/>
          <w:sz w:val="22"/>
          <w:szCs w:val="22"/>
          <w:lang w:val="de-DE"/>
        </w:rPr>
        <w:t>I</w:t>
      </w:r>
    </w:p>
    <w:p xmlns:wp14="http://schemas.microsoft.com/office/word/2010/wordml" w:rsidP="21AE08C0" w14:paraId="6C75C9AB" wp14:textId="1BFEA3EC">
      <w:pPr>
        <w:pStyle w:val="Heading2"/>
        <w:rPr>
          <w:rFonts w:ascii="Calibri" w:hAnsi="Calibri" w:eastAsia="Calibri" w:cs="Calibri"/>
          <w:b w:val="1"/>
          <w:bCs w:val="1"/>
          <w:i w:val="0"/>
          <w:iCs w:val="0"/>
          <w:noProof w:val="0"/>
          <w:color w:val="1F1F1F"/>
          <w:sz w:val="28"/>
          <w:szCs w:val="28"/>
          <w:lang w:val="de-DE"/>
        </w:rPr>
      </w:pPr>
      <w:r w:rsidRPr="21AE08C0" w:rsidR="3A23B7BB">
        <w:rPr>
          <w:rFonts w:ascii="Calibri" w:hAnsi="Calibri" w:eastAsia="Calibri" w:cs="Calibri"/>
          <w:b w:val="1"/>
          <w:bCs w:val="1"/>
          <w:i w:val="0"/>
          <w:iCs w:val="0"/>
          <w:noProof w:val="0"/>
          <w:color w:val="1F1F1F"/>
          <w:sz w:val="28"/>
          <w:szCs w:val="28"/>
          <w:lang w:val="de-DE"/>
        </w:rPr>
        <w:t>Was ist Kanban? Eine kurze Geschichte.</w:t>
      </w:r>
    </w:p>
    <w:p xmlns:wp14="http://schemas.microsoft.com/office/word/2010/wordml" w:rsidP="21AE08C0" w14:paraId="617BF2EB" wp14:textId="42F769DB">
      <w:pPr>
        <w:rPr>
          <w:rFonts w:ascii="Calibri" w:hAnsi="Calibri" w:eastAsia="Calibri" w:cs="Calibri"/>
          <w:b w:val="0"/>
          <w:bCs w:val="0"/>
          <w:i w:val="0"/>
          <w:iCs w:val="0"/>
          <w:noProof w:val="0"/>
          <w:color w:val="606060"/>
          <w:sz w:val="22"/>
          <w:szCs w:val="22"/>
          <w:lang w:val="de-DE"/>
        </w:rPr>
      </w:pPr>
      <w:r w:rsidRPr="21AE08C0" w:rsidR="3A23B7BB">
        <w:rPr>
          <w:rFonts w:ascii="Calibri" w:hAnsi="Calibri" w:eastAsia="Calibri" w:cs="Calibri"/>
          <w:b w:val="0"/>
          <w:bCs w:val="0"/>
          <w:i w:val="0"/>
          <w:iCs w:val="0"/>
          <w:noProof w:val="0"/>
          <w:color w:val="606060"/>
          <w:sz w:val="22"/>
          <w:szCs w:val="22"/>
          <w:lang w:val="de-DE"/>
        </w:rPr>
        <w:t xml:space="preserve">Kanban ist eine Arbeitsmanagement-Methode, die aus dem </w:t>
      </w:r>
      <w:r w:rsidRPr="21AE08C0" w:rsidR="78887B80">
        <w:rPr>
          <w:rFonts w:ascii="Calibri" w:hAnsi="Calibri" w:eastAsia="Calibri" w:cs="Calibri"/>
          <w:b w:val="1"/>
          <w:bCs w:val="1"/>
          <w:i w:val="0"/>
          <w:iCs w:val="0"/>
          <w:noProof w:val="0"/>
          <w:color w:val="606060"/>
          <w:sz w:val="22"/>
          <w:szCs w:val="22"/>
          <w:lang w:val="de-DE"/>
        </w:rPr>
        <w:t xml:space="preserve">Toyota </w:t>
      </w:r>
      <w:proofErr w:type="spellStart"/>
      <w:r w:rsidRPr="21AE08C0" w:rsidR="78887B80">
        <w:rPr>
          <w:rFonts w:ascii="Calibri" w:hAnsi="Calibri" w:eastAsia="Calibri" w:cs="Calibri"/>
          <w:b w:val="1"/>
          <w:bCs w:val="1"/>
          <w:i w:val="0"/>
          <w:iCs w:val="0"/>
          <w:noProof w:val="0"/>
          <w:color w:val="606060"/>
          <w:sz w:val="22"/>
          <w:szCs w:val="22"/>
          <w:lang w:val="de-DE"/>
        </w:rPr>
        <w:t>Production</w:t>
      </w:r>
      <w:proofErr w:type="spellEnd"/>
      <w:r w:rsidRPr="21AE08C0" w:rsidR="78887B80">
        <w:rPr>
          <w:rFonts w:ascii="Calibri" w:hAnsi="Calibri" w:eastAsia="Calibri" w:cs="Calibri"/>
          <w:b w:val="1"/>
          <w:bCs w:val="1"/>
          <w:i w:val="0"/>
          <w:iCs w:val="0"/>
          <w:noProof w:val="0"/>
          <w:color w:val="606060"/>
          <w:sz w:val="22"/>
          <w:szCs w:val="22"/>
          <w:lang w:val="de-DE"/>
        </w:rPr>
        <w:t xml:space="preserve"> </w:t>
      </w:r>
      <w:proofErr w:type="gramStart"/>
      <w:r w:rsidRPr="21AE08C0" w:rsidR="78887B80">
        <w:rPr>
          <w:rFonts w:ascii="Calibri" w:hAnsi="Calibri" w:eastAsia="Calibri" w:cs="Calibri"/>
          <w:b w:val="1"/>
          <w:bCs w:val="1"/>
          <w:i w:val="0"/>
          <w:iCs w:val="0"/>
          <w:noProof w:val="0"/>
          <w:color w:val="606060"/>
          <w:sz w:val="22"/>
          <w:szCs w:val="22"/>
          <w:lang w:val="de-DE"/>
        </w:rPr>
        <w:t>System</w:t>
      </w:r>
      <w:r w:rsidRPr="21AE08C0" w:rsidR="3A23B7BB">
        <w:rPr>
          <w:rFonts w:ascii="Calibri" w:hAnsi="Calibri" w:eastAsia="Calibri" w:cs="Calibri"/>
          <w:b w:val="0"/>
          <w:bCs w:val="0"/>
          <w:i w:val="0"/>
          <w:iCs w:val="0"/>
          <w:noProof w:val="0"/>
          <w:color w:val="606060"/>
          <w:sz w:val="22"/>
          <w:szCs w:val="22"/>
          <w:lang w:val="de-DE"/>
        </w:rPr>
        <w:t>(</w:t>
      </w:r>
      <w:proofErr w:type="gramEnd"/>
      <w:r w:rsidRPr="21AE08C0" w:rsidR="3A23B7BB">
        <w:rPr>
          <w:rFonts w:ascii="Calibri" w:hAnsi="Calibri" w:eastAsia="Calibri" w:cs="Calibri"/>
          <w:b w:val="0"/>
          <w:bCs w:val="0"/>
          <w:i w:val="0"/>
          <w:iCs w:val="0"/>
          <w:noProof w:val="0"/>
          <w:color w:val="606060"/>
          <w:sz w:val="22"/>
          <w:szCs w:val="22"/>
          <w:lang w:val="de-DE"/>
        </w:rPr>
        <w:t xml:space="preserve">TPS) entstanden ist. </w:t>
      </w:r>
      <w:proofErr w:type="gramStart"/>
      <w:r w:rsidRPr="21AE08C0" w:rsidR="3A23B7BB">
        <w:rPr>
          <w:rFonts w:ascii="Calibri" w:hAnsi="Calibri" w:eastAsia="Calibri" w:cs="Calibri"/>
          <w:b w:val="0"/>
          <w:bCs w:val="0"/>
          <w:i w:val="0"/>
          <w:iCs w:val="0"/>
          <w:noProof w:val="0"/>
          <w:color w:val="606060"/>
          <w:sz w:val="22"/>
          <w:szCs w:val="22"/>
          <w:lang w:val="de-DE"/>
        </w:rPr>
        <w:t>Ende  der</w:t>
      </w:r>
      <w:proofErr w:type="gramEnd"/>
      <w:r w:rsidRPr="21AE08C0" w:rsidR="3A23B7BB">
        <w:rPr>
          <w:rFonts w:ascii="Calibri" w:hAnsi="Calibri" w:eastAsia="Calibri" w:cs="Calibri"/>
          <w:b w:val="0"/>
          <w:bCs w:val="0"/>
          <w:i w:val="0"/>
          <w:iCs w:val="0"/>
          <w:noProof w:val="0"/>
          <w:color w:val="606060"/>
          <w:sz w:val="22"/>
          <w:szCs w:val="22"/>
          <w:lang w:val="de-DE"/>
        </w:rPr>
        <w:t xml:space="preserve"> 1940er</w:t>
      </w:r>
      <w:r w:rsidRPr="21AE08C0" w:rsidR="15FBA129">
        <w:rPr>
          <w:rFonts w:ascii="Calibri" w:hAnsi="Calibri" w:eastAsia="Calibri" w:cs="Calibri"/>
          <w:b w:val="0"/>
          <w:bCs w:val="0"/>
          <w:i w:val="0"/>
          <w:iCs w:val="0"/>
          <w:noProof w:val="0"/>
          <w:color w:val="606060"/>
          <w:sz w:val="22"/>
          <w:szCs w:val="22"/>
          <w:lang w:val="de-DE"/>
        </w:rPr>
        <w:t xml:space="preserve"> Jahre</w:t>
      </w:r>
      <w:r w:rsidRPr="21AE08C0" w:rsidR="3A23B7BB">
        <w:rPr>
          <w:rFonts w:ascii="Calibri" w:hAnsi="Calibri" w:eastAsia="Calibri" w:cs="Calibri"/>
          <w:b w:val="0"/>
          <w:bCs w:val="0"/>
          <w:i w:val="0"/>
          <w:iCs w:val="0"/>
          <w:noProof w:val="0"/>
          <w:color w:val="606060"/>
          <w:sz w:val="22"/>
          <w:szCs w:val="22"/>
          <w:lang w:val="de-DE"/>
        </w:rPr>
        <w:t xml:space="preserve"> führte Toyota die „Just-in-Time“-Produktion ein. Der Ansatz basiert auf einem Pull-System. Die Produktion wird dabei an der Kundennachfrage ausgerichtet und nicht wie bei Push-Systemen üblich auf bestimmte Mengen festgesetzt, die dann auf den Markt kommen.</w:t>
      </w:r>
    </w:p>
    <w:p xmlns:wp14="http://schemas.microsoft.com/office/word/2010/wordml" w14:paraId="3D27EFA0" wp14:textId="632F0F26">
      <w:r w:rsidRPr="021E900C" w:rsidR="3A23B7BB">
        <w:rPr>
          <w:rFonts w:ascii="Calibri" w:hAnsi="Calibri" w:eastAsia="Calibri" w:cs="Calibri"/>
          <w:b w:val="0"/>
          <w:bCs w:val="0"/>
          <w:i w:val="0"/>
          <w:iCs w:val="0"/>
          <w:noProof w:val="0"/>
          <w:color w:val="606060"/>
          <w:sz w:val="22"/>
          <w:szCs w:val="22"/>
          <w:lang w:val="de-DE"/>
        </w:rPr>
        <w:t>Dieses einzigartige Produktionssystem legte den Grundstein für eine</w:t>
      </w:r>
      <w:r w:rsidRPr="021E900C" w:rsidR="03D04241">
        <w:rPr>
          <w:rFonts w:ascii="Calibri" w:hAnsi="Calibri" w:eastAsia="Calibri" w:cs="Calibri"/>
          <w:b w:val="1"/>
          <w:bCs w:val="1"/>
          <w:i w:val="0"/>
          <w:iCs w:val="0"/>
          <w:noProof w:val="0"/>
          <w:color w:val="606060"/>
          <w:sz w:val="22"/>
          <w:szCs w:val="22"/>
          <w:lang w:val="de-DE"/>
        </w:rPr>
        <w:t xml:space="preserve"> Lean-</w:t>
      </w:r>
      <w:proofErr w:type="spellStart"/>
      <w:r w:rsidRPr="021E900C" w:rsidR="03D04241">
        <w:rPr>
          <w:rFonts w:ascii="Calibri" w:hAnsi="Calibri" w:eastAsia="Calibri" w:cs="Calibri"/>
          <w:b w:val="1"/>
          <w:bCs w:val="1"/>
          <w:i w:val="0"/>
          <w:iCs w:val="0"/>
          <w:noProof w:val="0"/>
          <w:color w:val="606060"/>
          <w:sz w:val="22"/>
          <w:szCs w:val="22"/>
          <w:lang w:val="de-DE"/>
        </w:rPr>
        <w:t>Production</w:t>
      </w:r>
      <w:proofErr w:type="spellEnd"/>
      <w:r w:rsidRPr="021E900C" w:rsidR="3A23B7BB">
        <w:rPr>
          <w:rFonts w:ascii="Calibri" w:hAnsi="Calibri" w:eastAsia="Calibri" w:cs="Calibri"/>
          <w:b w:val="0"/>
          <w:bCs w:val="0"/>
          <w:i w:val="0"/>
          <w:iCs w:val="0"/>
          <w:noProof w:val="0"/>
          <w:color w:val="606060"/>
          <w:sz w:val="22"/>
          <w:szCs w:val="22"/>
          <w:lang w:val="de-DE"/>
        </w:rPr>
        <w:t xml:space="preserve"> oder einfach Lean. Sein Hauptzweck ist die </w:t>
      </w:r>
      <w:r w:rsidRPr="021E900C" w:rsidR="3A23B7BB">
        <w:rPr>
          <w:rFonts w:ascii="Calibri" w:hAnsi="Calibri" w:eastAsia="Calibri" w:cs="Calibri"/>
          <w:b w:val="1"/>
          <w:bCs w:val="1"/>
          <w:i w:val="0"/>
          <w:iCs w:val="0"/>
          <w:noProof w:val="0"/>
          <w:color w:val="606060"/>
          <w:sz w:val="22"/>
          <w:szCs w:val="22"/>
          <w:lang w:val="de-DE"/>
        </w:rPr>
        <w:t>Minimierung von Aktivitäten, die zu Verlusten führen</w:t>
      </w:r>
      <w:r w:rsidRPr="021E900C" w:rsidR="3A23B7BB">
        <w:rPr>
          <w:rFonts w:ascii="Calibri" w:hAnsi="Calibri" w:eastAsia="Calibri" w:cs="Calibri"/>
          <w:b w:val="0"/>
          <w:bCs w:val="0"/>
          <w:i w:val="0"/>
          <w:iCs w:val="0"/>
          <w:noProof w:val="0"/>
          <w:color w:val="606060"/>
          <w:sz w:val="22"/>
          <w:szCs w:val="22"/>
          <w:lang w:val="de-DE"/>
        </w:rPr>
        <w:t>, ohne die Produktivität zu beeinträchtigen. Das Hauptziel ist es, ohne Zusatzkosten mehr Wert für die Kunden zu schaffen.</w:t>
      </w:r>
    </w:p>
    <w:p xmlns:wp14="http://schemas.microsoft.com/office/word/2010/wordml" w14:paraId="6E062E67" wp14:textId="76D01065">
      <w:r w:rsidR="3A23B7BB">
        <w:drawing>
          <wp:inline xmlns:wp14="http://schemas.microsoft.com/office/word/2010/wordprocessingDrawing" wp14:editId="021E900C" wp14:anchorId="14594FAE">
            <wp:extent cx="4572000" cy="3009900"/>
            <wp:effectExtent l="0" t="0" r="0" b="0"/>
            <wp:docPr id="1083169087" name="" descr="Produktionssystem von Toyota" title=""/>
            <wp:cNvGraphicFramePr>
              <a:graphicFrameLocks noChangeAspect="1"/>
            </wp:cNvGraphicFramePr>
            <a:graphic>
              <a:graphicData uri="http://schemas.openxmlformats.org/drawingml/2006/picture">
                <pic:pic>
                  <pic:nvPicPr>
                    <pic:cNvPr id="0" name=""/>
                    <pic:cNvPicPr/>
                  </pic:nvPicPr>
                  <pic:blipFill>
                    <a:blip r:embed="R33ea84e106184f9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009900"/>
                    </a:xfrm>
                    <a:prstGeom prst="rect">
                      <a:avLst/>
                    </a:prstGeom>
                  </pic:spPr>
                </pic:pic>
              </a:graphicData>
            </a:graphic>
          </wp:inline>
        </w:drawing>
      </w:r>
    </w:p>
    <w:p xmlns:wp14="http://schemas.microsoft.com/office/word/2010/wordml" w14:paraId="71A301A1" wp14:textId="2A368882">
      <w:r w:rsidRPr="21AE08C0" w:rsidR="3A23B7BB">
        <w:rPr>
          <w:rFonts w:ascii="Calibri" w:hAnsi="Calibri" w:eastAsia="Calibri" w:cs="Calibri"/>
          <w:b w:val="0"/>
          <w:bCs w:val="0"/>
          <w:i w:val="0"/>
          <w:iCs w:val="0"/>
          <w:noProof w:val="0"/>
          <w:color w:val="606060"/>
          <w:sz w:val="24"/>
          <w:szCs w:val="24"/>
          <w:lang w:val="de-DE"/>
        </w:rPr>
        <w:t>Quelle: Globale Website von TOYOTA.</w:t>
      </w:r>
    </w:p>
    <w:p xmlns:wp14="http://schemas.microsoft.com/office/word/2010/wordml" w14:paraId="7FE8D1B6" wp14:textId="3A6AD05B">
      <w:r w:rsidRPr="21AE08C0" w:rsidR="3A23B7BB">
        <w:rPr>
          <w:rFonts w:ascii="Calibri" w:hAnsi="Calibri" w:eastAsia="Calibri" w:cs="Calibri"/>
          <w:b w:val="0"/>
          <w:bCs w:val="0"/>
          <w:i w:val="0"/>
          <w:iCs w:val="0"/>
          <w:noProof w:val="0"/>
          <w:color w:val="606060"/>
          <w:sz w:val="22"/>
          <w:szCs w:val="22"/>
          <w:lang w:val="de-DE"/>
        </w:rPr>
        <w:t>Was bedeutet Kanban?</w:t>
      </w:r>
    </w:p>
    <w:p xmlns:wp14="http://schemas.microsoft.com/office/word/2010/wordml" w:rsidP="021E900C" w14:paraId="3EF54A78" wp14:textId="4C75AE47">
      <w:pPr>
        <w:rPr>
          <w:rFonts w:ascii="Calibri" w:hAnsi="Calibri" w:eastAsia="Calibri" w:cs="Calibri"/>
          <w:b w:val="0"/>
          <w:bCs w:val="0"/>
          <w:i w:val="0"/>
          <w:iCs w:val="0"/>
          <w:noProof w:val="0"/>
          <w:color w:val="606060"/>
          <w:sz w:val="22"/>
          <w:szCs w:val="22"/>
          <w:lang w:val="de-DE"/>
        </w:rPr>
      </w:pPr>
      <w:r w:rsidRPr="021E900C" w:rsidR="3A23B7BB">
        <w:rPr>
          <w:rFonts w:ascii="Calibri" w:hAnsi="Calibri" w:eastAsia="Calibri" w:cs="Calibri"/>
          <w:b w:val="0"/>
          <w:bCs w:val="0"/>
          <w:i w:val="0"/>
          <w:iCs w:val="0"/>
          <w:noProof w:val="0"/>
          <w:color w:val="606060"/>
          <w:sz w:val="22"/>
          <w:szCs w:val="22"/>
          <w:lang w:val="de-DE"/>
        </w:rPr>
        <w:t xml:space="preserve">Aus dem Japanischen wird Kanban wörtlich als </w:t>
      </w:r>
      <w:r w:rsidRPr="021E900C" w:rsidR="3A23B7BB">
        <w:rPr>
          <w:rFonts w:ascii="Calibri" w:hAnsi="Calibri" w:eastAsia="Calibri" w:cs="Calibri"/>
          <w:b w:val="0"/>
          <w:bCs w:val="0"/>
          <w:i w:val="1"/>
          <w:iCs w:val="1"/>
          <w:noProof w:val="0"/>
          <w:color w:val="606060"/>
          <w:sz w:val="22"/>
          <w:szCs w:val="22"/>
          <w:lang w:val="de-DE"/>
        </w:rPr>
        <w:t xml:space="preserve">Schild </w:t>
      </w:r>
      <w:r w:rsidRPr="021E900C" w:rsidR="3A23B7BB">
        <w:rPr>
          <w:rFonts w:ascii="Calibri" w:hAnsi="Calibri" w:eastAsia="Calibri" w:cs="Calibri"/>
          <w:b w:val="0"/>
          <w:bCs w:val="0"/>
          <w:i w:val="0"/>
          <w:iCs w:val="0"/>
          <w:noProof w:val="0"/>
          <w:color w:val="606060"/>
          <w:sz w:val="22"/>
          <w:szCs w:val="22"/>
          <w:lang w:val="de-DE"/>
        </w:rPr>
        <w:t xml:space="preserve">oder </w:t>
      </w:r>
      <w:r w:rsidRPr="021E900C" w:rsidR="3A23B7BB">
        <w:rPr>
          <w:rFonts w:ascii="Calibri" w:hAnsi="Calibri" w:eastAsia="Calibri" w:cs="Calibri"/>
          <w:b w:val="0"/>
          <w:bCs w:val="0"/>
          <w:i w:val="1"/>
          <w:iCs w:val="1"/>
          <w:noProof w:val="0"/>
          <w:color w:val="606060"/>
          <w:sz w:val="22"/>
          <w:szCs w:val="22"/>
          <w:lang w:val="de-DE"/>
        </w:rPr>
        <w:t>visuelles Signal übersetzt</w:t>
      </w:r>
      <w:r w:rsidRPr="021E900C" w:rsidR="3A23B7BB">
        <w:rPr>
          <w:rFonts w:ascii="Calibri" w:hAnsi="Calibri" w:eastAsia="Calibri" w:cs="Calibri"/>
          <w:b w:val="0"/>
          <w:bCs w:val="0"/>
          <w:i w:val="0"/>
          <w:iCs w:val="0"/>
          <w:noProof w:val="0"/>
          <w:color w:val="606060"/>
          <w:sz w:val="22"/>
          <w:szCs w:val="22"/>
          <w:lang w:val="de-DE"/>
        </w:rPr>
        <w:t xml:space="preserve">. Das </w:t>
      </w:r>
      <w:r w:rsidRPr="021E900C" w:rsidR="314AFC70">
        <w:rPr>
          <w:rFonts w:ascii="Calibri" w:hAnsi="Calibri" w:eastAsia="Calibri" w:cs="Calibri"/>
          <w:b w:val="0"/>
          <w:bCs w:val="0"/>
          <w:i w:val="0"/>
          <w:iCs w:val="0"/>
          <w:noProof w:val="0"/>
          <w:color w:val="606060"/>
          <w:sz w:val="22"/>
          <w:szCs w:val="22"/>
          <w:lang w:val="de-DE"/>
        </w:rPr>
        <w:t>übliche Kanban-Board</w:t>
      </w:r>
      <w:r w:rsidRPr="021E900C" w:rsidR="3A23B7BB">
        <w:rPr>
          <w:rFonts w:ascii="Calibri" w:hAnsi="Calibri" w:eastAsia="Calibri" w:cs="Calibri"/>
          <w:b w:val="0"/>
          <w:bCs w:val="0"/>
          <w:i w:val="0"/>
          <w:iCs w:val="0"/>
          <w:noProof w:val="0"/>
          <w:color w:val="606060"/>
          <w:sz w:val="22"/>
          <w:szCs w:val="22"/>
          <w:lang w:val="de-DE"/>
        </w:rPr>
        <w:t xml:space="preserve"> hat</w:t>
      </w:r>
      <w:r w:rsidRPr="021E900C" w:rsidR="5B071CBE">
        <w:rPr>
          <w:rFonts w:ascii="Calibri" w:hAnsi="Calibri" w:eastAsia="Calibri" w:cs="Calibri"/>
          <w:b w:val="0"/>
          <w:bCs w:val="0"/>
          <w:i w:val="0"/>
          <w:iCs w:val="0"/>
          <w:noProof w:val="0"/>
          <w:color w:val="606060"/>
          <w:sz w:val="22"/>
          <w:szCs w:val="22"/>
          <w:lang w:val="de-DE"/>
        </w:rPr>
        <w:t xml:space="preserve"> nur</w:t>
      </w:r>
      <w:r w:rsidRPr="021E900C" w:rsidR="3A23B7BB">
        <w:rPr>
          <w:rFonts w:ascii="Calibri" w:hAnsi="Calibri" w:eastAsia="Calibri" w:cs="Calibri"/>
          <w:b w:val="0"/>
          <w:bCs w:val="0"/>
          <w:i w:val="0"/>
          <w:iCs w:val="0"/>
          <w:noProof w:val="0"/>
          <w:color w:val="606060"/>
          <w:sz w:val="22"/>
          <w:szCs w:val="22"/>
          <w:lang w:val="de-DE"/>
        </w:rPr>
        <w:t xml:space="preserve"> drei Spalten – „</w:t>
      </w:r>
      <w:r w:rsidRPr="021E900C" w:rsidR="3A23B7BB">
        <w:rPr>
          <w:rFonts w:ascii="Calibri" w:hAnsi="Calibri" w:eastAsia="Calibri" w:cs="Calibri"/>
          <w:b w:val="1"/>
          <w:bCs w:val="1"/>
          <w:i w:val="0"/>
          <w:iCs w:val="0"/>
          <w:noProof w:val="0"/>
          <w:color w:val="606060"/>
          <w:sz w:val="22"/>
          <w:szCs w:val="22"/>
          <w:lang w:val="de-DE"/>
        </w:rPr>
        <w:t>Angefordert</w:t>
      </w:r>
      <w:r w:rsidRPr="021E900C" w:rsidR="3A23B7BB">
        <w:rPr>
          <w:rFonts w:ascii="Calibri" w:hAnsi="Calibri" w:eastAsia="Calibri" w:cs="Calibri"/>
          <w:b w:val="0"/>
          <w:bCs w:val="0"/>
          <w:i w:val="0"/>
          <w:iCs w:val="0"/>
          <w:noProof w:val="0"/>
          <w:color w:val="606060"/>
          <w:sz w:val="22"/>
          <w:szCs w:val="22"/>
          <w:lang w:val="de-DE"/>
        </w:rPr>
        <w:t>“, „</w:t>
      </w:r>
      <w:r w:rsidRPr="021E900C" w:rsidR="3A23B7BB">
        <w:rPr>
          <w:rFonts w:ascii="Calibri" w:hAnsi="Calibri" w:eastAsia="Calibri" w:cs="Calibri"/>
          <w:b w:val="1"/>
          <w:bCs w:val="1"/>
          <w:i w:val="0"/>
          <w:iCs w:val="0"/>
          <w:noProof w:val="0"/>
          <w:color w:val="606060"/>
          <w:sz w:val="22"/>
          <w:szCs w:val="22"/>
          <w:lang w:val="de-DE"/>
        </w:rPr>
        <w:t>In Bearbeitung</w:t>
      </w:r>
      <w:r w:rsidRPr="021E900C" w:rsidR="3A23B7BB">
        <w:rPr>
          <w:rFonts w:ascii="Calibri" w:hAnsi="Calibri" w:eastAsia="Calibri" w:cs="Calibri"/>
          <w:b w:val="0"/>
          <w:bCs w:val="0"/>
          <w:i w:val="0"/>
          <w:iCs w:val="0"/>
          <w:noProof w:val="0"/>
          <w:color w:val="606060"/>
          <w:sz w:val="22"/>
          <w:szCs w:val="22"/>
          <w:lang w:val="de-DE"/>
        </w:rPr>
        <w:t>“ und „</w:t>
      </w:r>
      <w:r w:rsidRPr="021E900C" w:rsidR="3A23B7BB">
        <w:rPr>
          <w:rFonts w:ascii="Calibri" w:hAnsi="Calibri" w:eastAsia="Calibri" w:cs="Calibri"/>
          <w:b w:val="1"/>
          <w:bCs w:val="1"/>
          <w:i w:val="0"/>
          <w:iCs w:val="0"/>
          <w:noProof w:val="0"/>
          <w:color w:val="606060"/>
          <w:sz w:val="22"/>
          <w:szCs w:val="22"/>
          <w:lang w:val="de-DE"/>
        </w:rPr>
        <w:t>Erledigt</w:t>
      </w:r>
      <w:r w:rsidRPr="021E900C" w:rsidR="3A23B7BB">
        <w:rPr>
          <w:rFonts w:ascii="Calibri" w:hAnsi="Calibri" w:eastAsia="Calibri" w:cs="Calibri"/>
          <w:b w:val="0"/>
          <w:bCs w:val="0"/>
          <w:i w:val="0"/>
          <w:iCs w:val="0"/>
          <w:noProof w:val="0"/>
          <w:color w:val="606060"/>
          <w:sz w:val="22"/>
          <w:szCs w:val="22"/>
          <w:lang w:val="de-DE"/>
        </w:rPr>
        <w:t xml:space="preserve">“. Korrekt aufgebaut und benutzt dient die Tafel </w:t>
      </w:r>
      <w:proofErr w:type="gramStart"/>
      <w:r w:rsidRPr="021E900C" w:rsidR="3A23B7BB">
        <w:rPr>
          <w:rFonts w:ascii="Calibri" w:hAnsi="Calibri" w:eastAsia="Calibri" w:cs="Calibri"/>
          <w:b w:val="0"/>
          <w:bCs w:val="0"/>
          <w:i w:val="0"/>
          <w:iCs w:val="0"/>
          <w:noProof w:val="0"/>
          <w:color w:val="606060"/>
          <w:sz w:val="22"/>
          <w:szCs w:val="22"/>
          <w:lang w:val="de-DE"/>
        </w:rPr>
        <w:t>als Informationsknoten, der zeigt,</w:t>
      </w:r>
      <w:proofErr w:type="gramEnd"/>
      <w:r w:rsidRPr="021E900C" w:rsidR="3A23B7BB">
        <w:rPr>
          <w:rFonts w:ascii="Calibri" w:hAnsi="Calibri" w:eastAsia="Calibri" w:cs="Calibri"/>
          <w:b w:val="0"/>
          <w:bCs w:val="0"/>
          <w:i w:val="0"/>
          <w:iCs w:val="0"/>
          <w:noProof w:val="0"/>
          <w:color w:val="606060"/>
          <w:sz w:val="22"/>
          <w:szCs w:val="22"/>
          <w:lang w:val="de-DE"/>
        </w:rPr>
        <w:t xml:space="preserve"> wo die Engpässe sind und was den reibungslosen Ablauf des Workflows behindert.</w:t>
      </w:r>
      <w:r w:rsidRPr="021E900C" w:rsidR="14931304">
        <w:rPr>
          <w:rFonts w:ascii="Calibri" w:hAnsi="Calibri" w:eastAsia="Calibri" w:cs="Calibri"/>
          <w:b w:val="0"/>
          <w:bCs w:val="0"/>
          <w:i w:val="0"/>
          <w:iCs w:val="0"/>
          <w:noProof w:val="0"/>
          <w:color w:val="606060"/>
          <w:sz w:val="22"/>
          <w:szCs w:val="22"/>
          <w:lang w:val="de-DE"/>
        </w:rPr>
        <w:t xml:space="preserve"> Dieser “Workflow” kann beliebig abgeändert oder </w:t>
      </w:r>
      <w:proofErr w:type="spellStart"/>
      <w:r w:rsidRPr="021E900C" w:rsidR="14931304">
        <w:rPr>
          <w:rFonts w:ascii="Calibri" w:hAnsi="Calibri" w:eastAsia="Calibri" w:cs="Calibri"/>
          <w:b w:val="0"/>
          <w:bCs w:val="0"/>
          <w:i w:val="0"/>
          <w:iCs w:val="0"/>
          <w:noProof w:val="0"/>
          <w:color w:val="606060"/>
          <w:sz w:val="22"/>
          <w:szCs w:val="22"/>
          <w:lang w:val="de-DE"/>
        </w:rPr>
        <w:t>erweiter</w:t>
      </w:r>
      <w:proofErr w:type="spellEnd"/>
      <w:r w:rsidRPr="021E900C" w:rsidR="14931304">
        <w:rPr>
          <w:rFonts w:ascii="Calibri" w:hAnsi="Calibri" w:eastAsia="Calibri" w:cs="Calibri"/>
          <w:b w:val="0"/>
          <w:bCs w:val="0"/>
          <w:i w:val="0"/>
          <w:iCs w:val="0"/>
          <w:noProof w:val="0"/>
          <w:color w:val="606060"/>
          <w:sz w:val="22"/>
          <w:szCs w:val="22"/>
          <w:lang w:val="de-DE"/>
        </w:rPr>
        <w:t xml:space="preserve"> werden. Der Kanban-Workflow </w:t>
      </w:r>
      <w:r w:rsidRPr="021E900C" w:rsidR="7297DE24">
        <w:rPr>
          <w:rFonts w:ascii="Calibri" w:hAnsi="Calibri" w:eastAsia="Calibri" w:cs="Calibri"/>
          <w:b w:val="0"/>
          <w:bCs w:val="0"/>
          <w:i w:val="0"/>
          <w:iCs w:val="0"/>
          <w:noProof w:val="0"/>
          <w:color w:val="606060"/>
          <w:sz w:val="22"/>
          <w:szCs w:val="22"/>
          <w:lang w:val="de-DE"/>
        </w:rPr>
        <w:t xml:space="preserve">kann an die Gegebenheiten </w:t>
      </w:r>
      <w:proofErr w:type="gramStart"/>
      <w:r w:rsidRPr="021E900C" w:rsidR="7297DE24">
        <w:rPr>
          <w:rFonts w:ascii="Calibri" w:hAnsi="Calibri" w:eastAsia="Calibri" w:cs="Calibri"/>
          <w:b w:val="0"/>
          <w:bCs w:val="0"/>
          <w:i w:val="0"/>
          <w:iCs w:val="0"/>
          <w:noProof w:val="0"/>
          <w:color w:val="606060"/>
          <w:sz w:val="22"/>
          <w:szCs w:val="22"/>
          <w:lang w:val="de-DE"/>
        </w:rPr>
        <w:t>einer vorhanden Organisation</w:t>
      </w:r>
      <w:proofErr w:type="gramEnd"/>
      <w:r w:rsidRPr="021E900C" w:rsidR="7297DE24">
        <w:rPr>
          <w:rFonts w:ascii="Calibri" w:hAnsi="Calibri" w:eastAsia="Calibri" w:cs="Calibri"/>
          <w:b w:val="0"/>
          <w:bCs w:val="0"/>
          <w:i w:val="0"/>
          <w:iCs w:val="0"/>
          <w:noProof w:val="0"/>
          <w:color w:val="606060"/>
          <w:sz w:val="22"/>
          <w:szCs w:val="22"/>
          <w:lang w:val="de-DE"/>
        </w:rPr>
        <w:t xml:space="preserve"> oder Struktur angepasst werden.</w:t>
      </w:r>
    </w:p>
    <w:p xmlns:wp14="http://schemas.microsoft.com/office/word/2010/wordml" w:rsidP="21AE08C0" w14:paraId="0900039D" wp14:textId="31F86EB5">
      <w:pPr>
        <w:pStyle w:val="Heading2"/>
        <w:rPr>
          <w:rFonts w:ascii="Calibri Light" w:hAnsi="Calibri Light" w:eastAsia="Calibri Light" w:cs="Calibri Light" w:asciiTheme="majorAscii" w:hAnsiTheme="majorAscii" w:eastAsiaTheme="majorAscii" w:cstheme="majorAscii"/>
          <w:b w:val="1"/>
          <w:bCs w:val="1"/>
          <w:i w:val="0"/>
          <w:iCs w:val="0"/>
          <w:noProof w:val="0"/>
          <w:color w:val="1F1F1F"/>
          <w:sz w:val="32"/>
          <w:szCs w:val="32"/>
          <w:lang w:val="de-DE"/>
        </w:rPr>
      </w:pPr>
    </w:p>
    <w:p xmlns:wp14="http://schemas.microsoft.com/office/word/2010/wordml" w:rsidP="21AE08C0" w14:paraId="45361D50" wp14:textId="34FFF0A2">
      <w:pPr>
        <w:pStyle w:val="Heading2"/>
        <w:rPr>
          <w:rFonts w:ascii="Calibri Light" w:hAnsi="Calibri Light" w:eastAsia="Calibri Light" w:cs="Calibri Light" w:asciiTheme="majorAscii" w:hAnsiTheme="majorAscii" w:eastAsiaTheme="majorAscii" w:cstheme="majorAscii"/>
          <w:b w:val="1"/>
          <w:bCs w:val="1"/>
          <w:i w:val="0"/>
          <w:iCs w:val="0"/>
          <w:noProof w:val="0"/>
          <w:color w:val="1F1F1F"/>
          <w:sz w:val="32"/>
          <w:szCs w:val="32"/>
          <w:lang w:val="de-DE"/>
        </w:rPr>
      </w:pPr>
      <w:r w:rsidRPr="21AE08C0" w:rsidR="3A23B7BB">
        <w:rPr>
          <w:rFonts w:ascii="Calibri Light" w:hAnsi="Calibri Light" w:eastAsia="Calibri Light" w:cs="Calibri Light" w:asciiTheme="majorAscii" w:hAnsiTheme="majorAscii" w:eastAsiaTheme="majorAscii" w:cstheme="majorAscii"/>
          <w:b w:val="1"/>
          <w:bCs w:val="1"/>
          <w:i w:val="0"/>
          <w:iCs w:val="0"/>
          <w:noProof w:val="0"/>
          <w:color w:val="1F1F1F"/>
          <w:sz w:val="32"/>
          <w:szCs w:val="32"/>
          <w:lang w:val="de-DE"/>
        </w:rPr>
        <w:t>Die 4 Grundprinzipien von Kanban</w:t>
      </w:r>
    </w:p>
    <w:p xmlns:wp14="http://schemas.microsoft.com/office/word/2010/wordml" w14:paraId="197ACBBD" wp14:textId="13FE4853">
      <w:r w:rsidRPr="21AE08C0" w:rsidR="3A23B7BB">
        <w:rPr>
          <w:rFonts w:ascii="Calibri" w:hAnsi="Calibri" w:eastAsia="Calibri" w:cs="Calibri"/>
          <w:b w:val="0"/>
          <w:bCs w:val="0"/>
          <w:i w:val="0"/>
          <w:iCs w:val="0"/>
          <w:noProof w:val="0"/>
          <w:color w:val="3A70E0"/>
          <w:sz w:val="22"/>
          <w:szCs w:val="22"/>
          <w:u w:val="single"/>
          <w:lang w:val="de-DE"/>
        </w:rPr>
        <w:t>David J. Anderson</w:t>
      </w:r>
      <w:r w:rsidRPr="21AE08C0" w:rsidR="3A23B7BB">
        <w:rPr>
          <w:rFonts w:ascii="Calibri" w:hAnsi="Calibri" w:eastAsia="Calibri" w:cs="Calibri"/>
          <w:b w:val="0"/>
          <w:bCs w:val="0"/>
          <w:i w:val="0"/>
          <w:iCs w:val="0"/>
          <w:noProof w:val="0"/>
          <w:color w:val="606060"/>
          <w:sz w:val="22"/>
          <w:szCs w:val="22"/>
          <w:lang w:val="de-DE"/>
        </w:rPr>
        <w:t xml:space="preserve"> (ein Pionier für den Einsatz von Lean/Kanban in der Wissensarbeit) sah die Kanban-Methode als Ansatz für inkrementelle, evolutionäre Prozess- und Systemveränderungen bei Unternehmen in der Wissensarbeit. Schwerpunkt des Ansatzes ist es, Dinge zu erledigen. Die Grundlagen können in vier Grundprinzipien und sechs Praktiken unterteilt werden.</w:t>
      </w:r>
    </w:p>
    <w:p xmlns:wp14="http://schemas.microsoft.com/office/word/2010/wordml" w:rsidP="21AE08C0" w14:paraId="7FE317D4" wp14:textId="2C499634">
      <w:pPr>
        <w:pStyle w:val="Heading3"/>
        <w:rPr>
          <w:rFonts w:ascii="Calibri" w:hAnsi="Calibri" w:eastAsia="Calibri" w:cs="Calibri" w:asciiTheme="minorAscii" w:hAnsiTheme="minorAscii" w:eastAsiaTheme="minorAscii" w:cstheme="minorAscii"/>
          <w:b w:val="1"/>
          <w:bCs w:val="1"/>
          <w:i w:val="0"/>
          <w:iCs w:val="0"/>
          <w:noProof w:val="0"/>
          <w:color w:val="1F1F1F"/>
          <w:sz w:val="28"/>
          <w:szCs w:val="28"/>
          <w:lang w:val="de-DE"/>
        </w:rPr>
      </w:pPr>
      <w:r w:rsidRPr="21AE08C0" w:rsidR="3A23B7BB">
        <w:rPr>
          <w:rFonts w:ascii="Calibri" w:hAnsi="Calibri" w:eastAsia="Calibri" w:cs="Calibri" w:asciiTheme="minorAscii" w:hAnsiTheme="minorAscii" w:eastAsiaTheme="minorAscii" w:cstheme="minorAscii"/>
          <w:b w:val="1"/>
          <w:bCs w:val="1"/>
          <w:i w:val="0"/>
          <w:iCs w:val="0"/>
          <w:noProof w:val="0"/>
          <w:color w:val="1F1F1F"/>
          <w:sz w:val="28"/>
          <w:szCs w:val="28"/>
          <w:lang w:val="de-DE"/>
        </w:rPr>
        <w:t>Prinzip 1: Beginnen Sie mit dem, was Sie jetzt tun</w:t>
      </w:r>
    </w:p>
    <w:p xmlns:wp14="http://schemas.microsoft.com/office/word/2010/wordml" w14:paraId="76CCCA8B" wp14:textId="72E1CCBF">
      <w:r w:rsidRPr="21AE08C0" w:rsidR="3A23B7BB">
        <w:rPr>
          <w:rFonts w:ascii="Calibri" w:hAnsi="Calibri" w:eastAsia="Calibri" w:cs="Calibri"/>
          <w:b w:val="0"/>
          <w:bCs w:val="0"/>
          <w:i w:val="0"/>
          <w:iCs w:val="0"/>
          <w:noProof w:val="0"/>
          <w:color w:val="606060"/>
          <w:sz w:val="22"/>
          <w:szCs w:val="22"/>
          <w:lang w:val="de-DE"/>
        </w:rPr>
        <w:t>Kanban erfordert keine bestimmte Konfiguration und kann über einen vorhandenen Workflow oder Prozess gelegt werden, um Probleme zu erkennen. So kann Kanban in jedem Unternehmen leicht eingeführt werden, weil für den Einstieg keine umfassenden Änderungen nötig sind.</w:t>
      </w:r>
    </w:p>
    <w:p xmlns:wp14="http://schemas.microsoft.com/office/word/2010/wordml" w:rsidP="21AE08C0" w14:paraId="0E65AFE1" wp14:textId="462C4D31">
      <w:pPr>
        <w:pStyle w:val="Heading3"/>
        <w:rPr>
          <w:rFonts w:ascii="Calibri" w:hAnsi="Calibri" w:eastAsia="Calibri" w:cs="Calibri"/>
          <w:b w:val="1"/>
          <w:bCs w:val="1"/>
          <w:i w:val="0"/>
          <w:iCs w:val="0"/>
          <w:noProof w:val="0"/>
          <w:color w:val="1F1F1F"/>
          <w:sz w:val="28"/>
          <w:szCs w:val="28"/>
          <w:lang w:val="de-DE"/>
        </w:rPr>
      </w:pPr>
      <w:r w:rsidRPr="21AE08C0" w:rsidR="3A23B7BB">
        <w:rPr>
          <w:rFonts w:ascii="Calibri" w:hAnsi="Calibri" w:eastAsia="Calibri" w:cs="Calibri"/>
          <w:b w:val="1"/>
          <w:bCs w:val="1"/>
          <w:i w:val="0"/>
          <w:iCs w:val="0"/>
          <w:noProof w:val="0"/>
          <w:color w:val="1F1F1F"/>
          <w:sz w:val="28"/>
          <w:szCs w:val="28"/>
          <w:lang w:val="de-DE"/>
        </w:rPr>
        <w:t>Prinzip 2: Inkrementelle, evolutionäre Veränderungen verfolgen</w:t>
      </w:r>
    </w:p>
    <w:p xmlns:wp14="http://schemas.microsoft.com/office/word/2010/wordml" w14:paraId="31D7C9A4" wp14:textId="39E6C81A">
      <w:r w:rsidRPr="21AE08C0" w:rsidR="3A23B7BB">
        <w:rPr>
          <w:rFonts w:ascii="Calibri" w:hAnsi="Calibri" w:eastAsia="Calibri" w:cs="Calibri"/>
          <w:b w:val="0"/>
          <w:bCs w:val="0"/>
          <w:i w:val="0"/>
          <w:iCs w:val="0"/>
          <w:noProof w:val="0"/>
          <w:color w:val="606060"/>
          <w:sz w:val="22"/>
          <w:szCs w:val="22"/>
          <w:lang w:val="de-DE"/>
        </w:rPr>
        <w:t>Die Kanban-Methode wurde entwickelt, um mit minimalem Widerstand zu kontinuierlichen, inkrementellen und evolutionären Veränderungen des aktuellen Prozesses beizutragen. Generell werden umfassende Änderungen vermieden, da sie Angst oder Unsicherheit auslösen und so auf Widerstand stoßen.</w:t>
      </w:r>
    </w:p>
    <w:p xmlns:wp14="http://schemas.microsoft.com/office/word/2010/wordml" w:rsidP="21AE08C0" w14:paraId="2C7944EC" wp14:textId="1A3458CC">
      <w:pPr>
        <w:pStyle w:val="Heading3"/>
      </w:pPr>
      <w:r w:rsidRPr="21AE08C0" w:rsidR="3A23B7BB">
        <w:rPr>
          <w:rFonts w:ascii="Calibri" w:hAnsi="Calibri" w:eastAsia="Calibri" w:cs="Calibri"/>
          <w:b w:val="1"/>
          <w:bCs w:val="1"/>
          <w:i w:val="0"/>
          <w:iCs w:val="0"/>
          <w:noProof w:val="0"/>
          <w:color w:val="1F1F1F"/>
          <w:sz w:val="28"/>
          <w:szCs w:val="28"/>
          <w:lang w:val="de-DE"/>
        </w:rPr>
        <w:t>Prinzip 3: Aktuelle Prozesse, Rollen &amp; Verantwortlichkeiten berücksichtigen</w:t>
      </w:r>
    </w:p>
    <w:p xmlns:wp14="http://schemas.microsoft.com/office/word/2010/wordml" w14:paraId="40827763" wp14:textId="08BDD457">
      <w:r w:rsidRPr="21AE08C0" w:rsidR="3A23B7BB">
        <w:rPr>
          <w:rFonts w:ascii="Calibri" w:hAnsi="Calibri" w:eastAsia="Calibri" w:cs="Calibri"/>
          <w:b w:val="0"/>
          <w:bCs w:val="0"/>
          <w:i w:val="0"/>
          <w:iCs w:val="0"/>
          <w:noProof w:val="0"/>
          <w:color w:val="606060"/>
          <w:sz w:val="22"/>
          <w:szCs w:val="22"/>
          <w:lang w:val="de-DE"/>
        </w:rPr>
        <w:t>Kanban berücksichtigt den möglichen Wert vorhandener Prozesse, Rollen, Verantwortlichkeiten und Titel deren mögliche Beibehaltung. Die Kanban-Methode verbietet Änderungen nicht, schreibt sie aber auch nicht vor. Sie fördert inkrementelle Veränderungen, da sie nicht die Art von Angst auslöst, die den Fortschritt behindert.</w:t>
      </w:r>
    </w:p>
    <w:p xmlns:wp14="http://schemas.microsoft.com/office/word/2010/wordml" w:rsidP="21AE08C0" w14:paraId="43841626" wp14:textId="72421EC1">
      <w:pPr>
        <w:pStyle w:val="Heading3"/>
        <w:rPr>
          <w:rFonts w:ascii="Calibri" w:hAnsi="Calibri" w:eastAsia="Calibri" w:cs="Calibri"/>
          <w:b w:val="1"/>
          <w:bCs w:val="1"/>
          <w:i w:val="0"/>
          <w:iCs w:val="0"/>
          <w:noProof w:val="0"/>
          <w:color w:val="1F1F1F"/>
          <w:sz w:val="28"/>
          <w:szCs w:val="28"/>
          <w:lang w:val="de-DE"/>
        </w:rPr>
      </w:pPr>
      <w:r w:rsidRPr="21AE08C0" w:rsidR="3A23B7BB">
        <w:rPr>
          <w:rFonts w:ascii="Calibri" w:hAnsi="Calibri" w:eastAsia="Calibri" w:cs="Calibri"/>
          <w:b w:val="1"/>
          <w:bCs w:val="1"/>
          <w:i w:val="0"/>
          <w:iCs w:val="0"/>
          <w:noProof w:val="0"/>
          <w:color w:val="1F1F1F"/>
          <w:sz w:val="28"/>
          <w:szCs w:val="28"/>
          <w:lang w:val="de-DE"/>
        </w:rPr>
        <w:t>Prinzip 4: Zu Führungsverantwortung auf allen Ebenen ermutigen</w:t>
      </w:r>
    </w:p>
    <w:p xmlns:wp14="http://schemas.microsoft.com/office/word/2010/wordml" w14:paraId="328A6175" wp14:textId="51DB0756">
      <w:r w:rsidRPr="21AE08C0" w:rsidR="3A23B7BB">
        <w:rPr>
          <w:rFonts w:ascii="Calibri" w:hAnsi="Calibri" w:eastAsia="Calibri" w:cs="Calibri"/>
          <w:b w:val="0"/>
          <w:bCs w:val="0"/>
          <w:i w:val="0"/>
          <w:iCs w:val="0"/>
          <w:noProof w:val="0"/>
          <w:color w:val="606060"/>
          <w:sz w:val="22"/>
          <w:szCs w:val="22"/>
          <w:lang w:val="de-DE"/>
        </w:rPr>
        <w:t xml:space="preserve">Das ist das neueste Kanban-Prinzip. Einige der besten Führungsqualitäten ergeben sich aus den alltäglichen Maßnahmen von Menschen aus der Praxis. Nicht nur die Führungsebene, sondern alle müssen die </w:t>
      </w:r>
      <w:hyperlink r:id="R2f22dde3446a4598">
        <w:r w:rsidRPr="21AE08C0" w:rsidR="3A23B7BB">
          <w:rPr>
            <w:rStyle w:val="Hyperlink"/>
            <w:rFonts w:ascii="Calibri" w:hAnsi="Calibri" w:eastAsia="Calibri" w:cs="Calibri"/>
            <w:b w:val="0"/>
            <w:bCs w:val="0"/>
            <w:i w:val="0"/>
            <w:iCs w:val="0"/>
            <w:noProof w:val="0"/>
            <w:color w:val="3A70E0"/>
            <w:sz w:val="22"/>
            <w:szCs w:val="22"/>
            <w:u w:val="single"/>
            <w:lang w:val="de-DE"/>
          </w:rPr>
          <w:t>kontinuierliche Verbesserung</w:t>
        </w:r>
      </w:hyperlink>
      <w:r w:rsidRPr="21AE08C0" w:rsidR="3A23B7BB">
        <w:rPr>
          <w:rFonts w:ascii="Calibri" w:hAnsi="Calibri" w:eastAsia="Calibri" w:cs="Calibri"/>
          <w:b w:val="0"/>
          <w:bCs w:val="0"/>
          <w:i w:val="0"/>
          <w:iCs w:val="0"/>
          <w:noProof w:val="0"/>
          <w:color w:val="606060"/>
          <w:sz w:val="22"/>
          <w:szCs w:val="22"/>
          <w:lang w:val="de-DE"/>
        </w:rPr>
        <w:t xml:space="preserve"> (Kaizen) für sich annehmen und umsetzen, damit auf im Team, in der Abteilung und firmenweit optimale Performance etabliert wird.</w:t>
      </w:r>
    </w:p>
    <w:p xmlns:wp14="http://schemas.microsoft.com/office/word/2010/wordml" w:rsidP="21AE08C0" w14:paraId="32B95FCE" wp14:textId="48F4D0D7">
      <w:pPr>
        <w:pStyle w:val="Heading2"/>
        <w:rPr>
          <w:rFonts w:ascii="Calibri" w:hAnsi="Calibri" w:eastAsia="Calibri" w:cs="Calibri"/>
          <w:b w:val="1"/>
          <w:bCs w:val="1"/>
          <w:i w:val="0"/>
          <w:iCs w:val="0"/>
          <w:noProof w:val="0"/>
          <w:color w:val="1F1F1F"/>
          <w:sz w:val="32"/>
          <w:szCs w:val="32"/>
          <w:lang w:val="de-DE"/>
        </w:rPr>
      </w:pPr>
      <w:r w:rsidRPr="21AE08C0" w:rsidR="3A23B7BB">
        <w:rPr>
          <w:rFonts w:ascii="Calibri" w:hAnsi="Calibri" w:eastAsia="Calibri" w:cs="Calibri"/>
          <w:b w:val="1"/>
          <w:bCs w:val="1"/>
          <w:i w:val="0"/>
          <w:iCs w:val="0"/>
          <w:noProof w:val="0"/>
          <w:color w:val="1F1F1F"/>
          <w:sz w:val="32"/>
          <w:szCs w:val="32"/>
          <w:lang w:val="de-DE"/>
        </w:rPr>
        <w:t>Die 6 Kanban-Praktiken</w:t>
      </w:r>
    </w:p>
    <w:p xmlns:wp14="http://schemas.microsoft.com/office/word/2010/wordml" w14:paraId="31A13057" wp14:textId="23718875">
      <w:r w:rsidRPr="21AE08C0" w:rsidR="3A23B7BB">
        <w:rPr>
          <w:rFonts w:ascii="Calibri" w:hAnsi="Calibri" w:eastAsia="Calibri" w:cs="Calibri"/>
          <w:b w:val="0"/>
          <w:bCs w:val="0"/>
          <w:i w:val="0"/>
          <w:iCs w:val="0"/>
          <w:noProof w:val="0"/>
          <w:color w:val="606060"/>
          <w:sz w:val="22"/>
          <w:szCs w:val="22"/>
          <w:lang w:val="de-DE"/>
        </w:rPr>
        <w:t>Obwohl die Akzeptanz der Kanban-Philosophie und der Beginn der Umstellung die wichtigsten Schritte sind, muss das Unternehmen bei der praktischen Einführung ebenfalls Vorsicht walten lassen. David Anderson nennt sechs wesentliche Praktiken, die über den Erfolg einer Implementierung entscheiden.</w:t>
      </w:r>
    </w:p>
    <w:p xmlns:wp14="http://schemas.microsoft.com/office/word/2010/wordml" w:rsidP="21AE08C0" w14:paraId="36F2BF7F" wp14:textId="2D748D8E">
      <w:pPr>
        <w:pStyle w:val="Heading3"/>
      </w:pPr>
      <w:r w:rsidRPr="21AE08C0" w:rsidR="3A23B7BB">
        <w:rPr>
          <w:rFonts w:ascii="Calibri" w:hAnsi="Calibri" w:eastAsia="Calibri" w:cs="Calibri"/>
          <w:b w:val="1"/>
          <w:bCs w:val="1"/>
          <w:i w:val="0"/>
          <w:iCs w:val="0"/>
          <w:noProof w:val="0"/>
          <w:color w:val="1F1F1F"/>
          <w:sz w:val="33"/>
          <w:szCs w:val="33"/>
          <w:lang w:val="de-DE"/>
        </w:rPr>
        <w:t>Den Workflow visualisieren</w:t>
      </w:r>
    </w:p>
    <w:p xmlns:wp14="http://schemas.microsoft.com/office/word/2010/wordml" w14:paraId="5EF29224" wp14:textId="40B626B0">
      <w:r w:rsidR="7B37524A">
        <w:drawing>
          <wp:inline xmlns:wp14="http://schemas.microsoft.com/office/word/2010/wordprocessingDrawing" wp14:editId="2CEF2875" wp14:anchorId="1F10EA13">
            <wp:extent cx="4572000" cy="3076575"/>
            <wp:effectExtent l="0" t="0" r="0" b="0"/>
            <wp:docPr id="1599940613" name="" title=""/>
            <wp:cNvGraphicFramePr>
              <a:graphicFrameLocks noChangeAspect="1"/>
            </wp:cNvGraphicFramePr>
            <a:graphic>
              <a:graphicData uri="http://schemas.openxmlformats.org/drawingml/2006/picture">
                <pic:pic>
                  <pic:nvPicPr>
                    <pic:cNvPr id="0" name=""/>
                    <pic:cNvPicPr/>
                  </pic:nvPicPr>
                  <pic:blipFill>
                    <a:blip r:embed="R4da82e34c4c0467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076575"/>
                    </a:xfrm>
                    <a:prstGeom prst="rect">
                      <a:avLst/>
                    </a:prstGeom>
                  </pic:spPr>
                </pic:pic>
              </a:graphicData>
            </a:graphic>
          </wp:inline>
        </w:drawing>
      </w:r>
    </w:p>
    <w:p xmlns:wp14="http://schemas.microsoft.com/office/word/2010/wordml" w:rsidP="21AE08C0" w14:paraId="345088A0" wp14:textId="0AAFBEB6">
      <w:pPr>
        <w:pStyle w:val="Normal"/>
      </w:pPr>
      <w:r w:rsidR="67E56E77">
        <w:rPr/>
        <w:t>Quelle: privates Trello-Board</w:t>
      </w:r>
    </w:p>
    <w:p xmlns:wp14="http://schemas.microsoft.com/office/word/2010/wordml" w:rsidP="21AE08C0" w14:paraId="1553956F" wp14:textId="6DE626DA">
      <w:pPr>
        <w:pStyle w:val="Normal"/>
      </w:pPr>
    </w:p>
    <w:p xmlns:wp14="http://schemas.microsoft.com/office/word/2010/wordml" w14:paraId="64805597" wp14:textId="086409A4">
      <w:r w:rsidRPr="21AE08C0" w:rsidR="3A23B7BB">
        <w:rPr>
          <w:rFonts w:ascii="Calibri" w:hAnsi="Calibri" w:eastAsia="Calibri" w:cs="Calibri"/>
          <w:b w:val="0"/>
          <w:bCs w:val="0"/>
          <w:i w:val="0"/>
          <w:iCs w:val="0"/>
          <w:noProof w:val="0"/>
          <w:color w:val="606060"/>
          <w:sz w:val="22"/>
          <w:szCs w:val="22"/>
          <w:lang w:val="de-DE"/>
        </w:rPr>
        <w:t>Zuallererst müssen Sie verstehen, wie aus einer Anfrage ein fertiges Produkt wird. Erst, wenn Sie den aktuellen Workflow verstanden haben, können Sie diesen durch die notwendigen Anpassungen verbessern.</w:t>
      </w:r>
    </w:p>
    <w:p xmlns:wp14="http://schemas.microsoft.com/office/word/2010/wordml" w14:paraId="6C65977A" wp14:textId="1BD5B104">
      <w:r w:rsidRPr="21AE08C0" w:rsidR="3A23B7BB">
        <w:rPr>
          <w:rFonts w:ascii="Calibri" w:hAnsi="Calibri" w:eastAsia="Calibri" w:cs="Calibri"/>
          <w:b w:val="0"/>
          <w:bCs w:val="0"/>
          <w:i w:val="0"/>
          <w:iCs w:val="0"/>
          <w:noProof w:val="0"/>
          <w:color w:val="606060"/>
          <w:sz w:val="22"/>
          <w:szCs w:val="22"/>
          <w:lang w:val="de-DE"/>
        </w:rPr>
        <w:t xml:space="preserve">Um Ihren Prozess in Kanban zu visualisieren, benötigen Sie ein Board mit Karten und Spalten. Jede Spalte auf dem Board stellt einen Schritt in Ihrem Workflow dar. Jede </w:t>
      </w:r>
      <w:r w:rsidRPr="21AE08C0" w:rsidR="1020172E">
        <w:rPr>
          <w:rFonts w:ascii="Calibri" w:hAnsi="Calibri" w:eastAsia="Calibri" w:cs="Calibri"/>
          <w:b w:val="1"/>
          <w:bCs w:val="1"/>
          <w:i w:val="0"/>
          <w:iCs w:val="0"/>
          <w:noProof w:val="0"/>
          <w:color w:val="606060"/>
          <w:sz w:val="22"/>
          <w:szCs w:val="22"/>
          <w:lang w:val="de-DE"/>
        </w:rPr>
        <w:t>Kanban-Karte</w:t>
      </w:r>
      <w:r w:rsidRPr="21AE08C0" w:rsidR="3A23B7BB">
        <w:rPr>
          <w:rFonts w:ascii="Calibri" w:hAnsi="Calibri" w:eastAsia="Calibri" w:cs="Calibri"/>
          <w:b w:val="0"/>
          <w:bCs w:val="0"/>
          <w:i w:val="0"/>
          <w:iCs w:val="0"/>
          <w:noProof w:val="0"/>
          <w:color w:val="606060"/>
          <w:sz w:val="22"/>
          <w:szCs w:val="22"/>
          <w:lang w:val="de-DE"/>
        </w:rPr>
        <w:t xml:space="preserve"> repräsentiert ein Arbeitselement.</w:t>
      </w:r>
    </w:p>
    <w:p xmlns:wp14="http://schemas.microsoft.com/office/word/2010/wordml" w14:paraId="06CA604E" wp14:textId="2A9157BF">
      <w:r w:rsidRPr="21AE08C0" w:rsidR="3A23B7BB">
        <w:rPr>
          <w:rFonts w:ascii="Calibri" w:hAnsi="Calibri" w:eastAsia="Calibri" w:cs="Calibri"/>
          <w:b w:val="0"/>
          <w:bCs w:val="0"/>
          <w:i w:val="0"/>
          <w:iCs w:val="0"/>
          <w:noProof w:val="0"/>
          <w:color w:val="606060"/>
          <w:sz w:val="22"/>
          <w:szCs w:val="22"/>
          <w:lang w:val="de-DE"/>
        </w:rPr>
        <w:t>Wenn Sie anfangen, an Punkt X zu arbeiten, ziehen Sie ihn aus der „To Do“ Spalte und wenn er fertig ist, bewegen Sie ihn auf „Done“. Auf diese Weise können Sie problemlos den Fortschritt verfolgen und Engpässe aufspüren.</w:t>
      </w:r>
    </w:p>
    <w:p xmlns:wp14="http://schemas.microsoft.com/office/word/2010/wordml" w:rsidP="21AE08C0" w14:paraId="4DA6EC06" wp14:textId="09C2F5BE">
      <w:pPr>
        <w:pStyle w:val="Heading3"/>
      </w:pPr>
      <w:r w:rsidRPr="21AE08C0" w:rsidR="3A23B7BB">
        <w:rPr>
          <w:rFonts w:ascii="Calibri" w:hAnsi="Calibri" w:eastAsia="Calibri" w:cs="Calibri"/>
          <w:b w:val="1"/>
          <w:bCs w:val="1"/>
          <w:i w:val="0"/>
          <w:iCs w:val="0"/>
          <w:noProof w:val="0"/>
          <w:color w:val="1F1F1F"/>
          <w:sz w:val="33"/>
          <w:szCs w:val="33"/>
          <w:lang w:val="de-DE"/>
        </w:rPr>
        <w:t>Laufende Arbeit begrenzen</w:t>
      </w:r>
    </w:p>
    <w:p xmlns:wp14="http://schemas.microsoft.com/office/word/2010/wordml" w14:paraId="0136EA6B" wp14:textId="63082144">
      <w:r w:rsidRPr="21AE08C0" w:rsidR="3A23B7BB">
        <w:rPr>
          <w:rFonts w:ascii="Calibri" w:hAnsi="Calibri" w:eastAsia="Calibri" w:cs="Calibri"/>
          <w:b w:val="0"/>
          <w:bCs w:val="0"/>
          <w:i w:val="0"/>
          <w:iCs w:val="0"/>
          <w:noProof w:val="0"/>
          <w:color w:val="606060"/>
          <w:sz w:val="22"/>
          <w:szCs w:val="22"/>
          <w:lang w:val="de-DE"/>
        </w:rPr>
        <w:t xml:space="preserve">Eine erhebliche Beeinträchtigung für Ihren Prozess können Multitasking und ständiges </w:t>
      </w:r>
      <w:proofErr w:type="spellStart"/>
      <w:r w:rsidRPr="21AE08C0" w:rsidR="3A23B7BB">
        <w:rPr>
          <w:rFonts w:ascii="Calibri" w:hAnsi="Calibri" w:eastAsia="Calibri" w:cs="Calibri"/>
          <w:b w:val="0"/>
          <w:bCs w:val="0"/>
          <w:i w:val="0"/>
          <w:iCs w:val="0"/>
          <w:noProof w:val="0"/>
          <w:color w:val="606060"/>
          <w:sz w:val="22"/>
          <w:szCs w:val="22"/>
          <w:lang w:val="de-DE"/>
        </w:rPr>
        <w:t>Umschalt</w:t>
      </w:r>
      <w:proofErr w:type="spellEnd"/>
      <w:r w:rsidRPr="21AE08C0" w:rsidR="3A23B7BB">
        <w:rPr>
          <w:rFonts w:ascii="Calibri" w:hAnsi="Calibri" w:eastAsia="Calibri" w:cs="Calibri"/>
          <w:b w:val="0"/>
          <w:bCs w:val="0"/>
          <w:i w:val="0"/>
          <w:iCs w:val="0"/>
          <w:noProof w:val="0"/>
          <w:color w:val="606060"/>
          <w:sz w:val="22"/>
          <w:szCs w:val="22"/>
          <w:lang w:val="de-DE"/>
        </w:rPr>
        <w:t xml:space="preserve"> zwischen Aufgaben sein. Daher liegt der Schwerpunkt der zweiten Kanban-Praktik auf der Begrenzung der laufenden Arbeit (WIP). Ohne </w:t>
      </w:r>
      <w:r w:rsidRPr="21AE08C0" w:rsidR="7A48C14F">
        <w:rPr>
          <w:rFonts w:ascii="Calibri" w:hAnsi="Calibri" w:eastAsia="Calibri" w:cs="Calibri"/>
          <w:b w:val="1"/>
          <w:bCs w:val="1"/>
          <w:i w:val="0"/>
          <w:iCs w:val="0"/>
          <w:noProof w:val="0"/>
          <w:color w:val="606060"/>
          <w:sz w:val="22"/>
          <w:szCs w:val="22"/>
          <w:lang w:val="de-DE"/>
        </w:rPr>
        <w:t>Work-In-Progress-</w:t>
      </w:r>
      <w:proofErr w:type="gramStart"/>
      <w:r w:rsidRPr="21AE08C0" w:rsidR="7A48C14F">
        <w:rPr>
          <w:rFonts w:ascii="Calibri" w:hAnsi="Calibri" w:eastAsia="Calibri" w:cs="Calibri"/>
          <w:b w:val="1"/>
          <w:bCs w:val="1"/>
          <w:i w:val="0"/>
          <w:iCs w:val="0"/>
          <w:noProof w:val="0"/>
          <w:color w:val="606060"/>
          <w:sz w:val="22"/>
          <w:szCs w:val="22"/>
          <w:lang w:val="de-DE"/>
        </w:rPr>
        <w:t>Limits</w:t>
      </w:r>
      <w:r w:rsidRPr="21AE08C0" w:rsidR="7A48C14F">
        <w:rPr>
          <w:rFonts w:ascii="Calibri" w:hAnsi="Calibri" w:eastAsia="Calibri" w:cs="Calibri"/>
          <w:b w:val="0"/>
          <w:bCs w:val="0"/>
          <w:i w:val="0"/>
          <w:iCs w:val="0"/>
          <w:noProof w:val="0"/>
          <w:color w:val="606060"/>
          <w:sz w:val="22"/>
          <w:szCs w:val="22"/>
          <w:lang w:val="de-DE"/>
        </w:rPr>
        <w:t xml:space="preserve"> </w:t>
      </w:r>
      <w:r w:rsidRPr="21AE08C0" w:rsidR="3A23B7BB">
        <w:rPr>
          <w:rFonts w:ascii="Calibri" w:hAnsi="Calibri" w:eastAsia="Calibri" w:cs="Calibri"/>
          <w:b w:val="0"/>
          <w:bCs w:val="0"/>
          <w:i w:val="0"/>
          <w:iCs w:val="0"/>
          <w:noProof w:val="0"/>
          <w:color w:val="606060"/>
          <w:sz w:val="22"/>
          <w:szCs w:val="22"/>
          <w:lang w:val="de-DE"/>
        </w:rPr>
        <w:t xml:space="preserve"> ist</w:t>
      </w:r>
      <w:proofErr w:type="gramEnd"/>
      <w:r w:rsidRPr="21AE08C0" w:rsidR="3A23B7BB">
        <w:rPr>
          <w:rFonts w:ascii="Calibri" w:hAnsi="Calibri" w:eastAsia="Calibri" w:cs="Calibri"/>
          <w:b w:val="0"/>
          <w:bCs w:val="0"/>
          <w:i w:val="0"/>
          <w:iCs w:val="0"/>
          <w:noProof w:val="0"/>
          <w:color w:val="606060"/>
          <w:sz w:val="22"/>
          <w:szCs w:val="22"/>
          <w:lang w:val="de-DE"/>
        </w:rPr>
        <w:t xml:space="preserve"> es kein Kanban.</w:t>
      </w:r>
    </w:p>
    <w:p xmlns:wp14="http://schemas.microsoft.com/office/word/2010/wordml" w14:paraId="76619D74" wp14:textId="2367BA45">
      <w:r w:rsidRPr="21AE08C0" w:rsidR="3A23B7BB">
        <w:rPr>
          <w:rFonts w:ascii="Calibri" w:hAnsi="Calibri" w:eastAsia="Calibri" w:cs="Calibri"/>
          <w:b w:val="0"/>
          <w:bCs w:val="0"/>
          <w:i w:val="0"/>
          <w:iCs w:val="0"/>
          <w:noProof w:val="0"/>
          <w:color w:val="606060"/>
          <w:sz w:val="22"/>
          <w:szCs w:val="22"/>
          <w:lang w:val="de-DE"/>
        </w:rPr>
        <w:t xml:space="preserve">Zur Begrenzung der </w:t>
      </w:r>
      <w:r w:rsidRPr="21AE08C0" w:rsidR="3A23B7BB">
        <w:rPr>
          <w:rFonts w:ascii="Calibri" w:hAnsi="Calibri" w:eastAsia="Calibri" w:cs="Calibri"/>
          <w:b w:val="1"/>
          <w:bCs w:val="1"/>
          <w:i w:val="0"/>
          <w:iCs w:val="0"/>
          <w:noProof w:val="0"/>
          <w:color w:val="606060"/>
          <w:sz w:val="22"/>
          <w:szCs w:val="22"/>
          <w:lang w:val="de-DE"/>
        </w:rPr>
        <w:t xml:space="preserve">WIP </w:t>
      </w:r>
      <w:r w:rsidRPr="21AE08C0" w:rsidR="3A23B7BB">
        <w:rPr>
          <w:rFonts w:ascii="Calibri" w:hAnsi="Calibri" w:eastAsia="Calibri" w:cs="Calibri"/>
          <w:b w:val="0"/>
          <w:bCs w:val="0"/>
          <w:i w:val="0"/>
          <w:iCs w:val="0"/>
          <w:noProof w:val="0"/>
          <w:color w:val="606060"/>
          <w:sz w:val="22"/>
          <w:szCs w:val="22"/>
          <w:lang w:val="de-DE"/>
        </w:rPr>
        <w:t>wird ein Pull-System für Teile des oder den gesamten Workflow eingeführt. Durch Maximalwerte für die Anzahl der Elemente pro Phase wird sichergestellt, dass eine Karte nur dann in den nächsten Schritt „gezogen“ wird, wenn Kapazität zur Verfügung steht. Diese Begrenzungen decken schnell Problembereiche in Ihrem Workflow auf, die Sie dann untersuchen und beheben können.</w:t>
      </w:r>
    </w:p>
    <w:p xmlns:wp14="http://schemas.microsoft.com/office/word/2010/wordml" w:rsidP="21AE08C0" w14:paraId="102C8D68" wp14:textId="2A047D03">
      <w:pPr>
        <w:pStyle w:val="Heading3"/>
      </w:pPr>
      <w:r w:rsidRPr="21AE08C0" w:rsidR="3A23B7BB">
        <w:rPr>
          <w:rFonts w:ascii="Calibri" w:hAnsi="Calibri" w:eastAsia="Calibri" w:cs="Calibri"/>
          <w:b w:val="1"/>
          <w:bCs w:val="1"/>
          <w:i w:val="0"/>
          <w:iCs w:val="0"/>
          <w:noProof w:val="0"/>
          <w:color w:val="1F1F1F"/>
          <w:sz w:val="33"/>
          <w:szCs w:val="33"/>
          <w:lang w:val="de-DE"/>
        </w:rPr>
        <w:t>Workflow-Management</w:t>
      </w:r>
    </w:p>
    <w:p xmlns:wp14="http://schemas.microsoft.com/office/word/2010/wordml" w14:paraId="5CF33062" wp14:textId="49E22E81">
      <w:r w:rsidRPr="21AE08C0" w:rsidR="3A23B7BB">
        <w:rPr>
          <w:rFonts w:ascii="Calibri" w:hAnsi="Calibri" w:eastAsia="Calibri" w:cs="Calibri"/>
          <w:b w:val="0"/>
          <w:bCs w:val="0"/>
          <w:i w:val="0"/>
          <w:iCs w:val="0"/>
          <w:noProof w:val="0"/>
          <w:color w:val="606060"/>
          <w:sz w:val="22"/>
          <w:szCs w:val="22"/>
          <w:lang w:val="de-DE"/>
        </w:rPr>
        <w:t>Die Grundidee bei der Einführung eines Kanban-Systems besteht in der Etablierung eines reibungslosen Flusses. Mit Fluss meinen wir die Bewegung von Arbeitselementen durch den Produktionsprozess. Wir möchten Geschwindigkeit und reibungslose Bewegung.</w:t>
      </w:r>
    </w:p>
    <w:p xmlns:wp14="http://schemas.microsoft.com/office/word/2010/wordml" w14:paraId="2834B757" wp14:textId="00ED2AC7">
      <w:r w:rsidRPr="21AE08C0" w:rsidR="3A23B7BB">
        <w:rPr>
          <w:rFonts w:ascii="Calibri" w:hAnsi="Calibri" w:eastAsia="Calibri" w:cs="Calibri"/>
          <w:b w:val="0"/>
          <w:bCs w:val="0"/>
          <w:i w:val="0"/>
          <w:iCs w:val="0"/>
          <w:noProof w:val="0"/>
          <w:color w:val="606060"/>
          <w:sz w:val="22"/>
          <w:szCs w:val="22"/>
          <w:lang w:val="de-DE"/>
        </w:rPr>
        <w:t>Unser Ideal ist ein ein schneller und gleichmäßiger Fluss. So könnte unser System schnell Wertschöpfung betreiben. Das heißt, das Risiko wird minimiert und Kosten von Verzögerungen werden vermieden – und das auf kalkulierbare Weise.</w:t>
      </w:r>
    </w:p>
    <w:p xmlns:wp14="http://schemas.microsoft.com/office/word/2010/wordml" w:rsidP="21AE08C0" w14:paraId="1114EE8C" wp14:textId="7E8CB06F">
      <w:pPr>
        <w:pStyle w:val="Heading3"/>
      </w:pPr>
      <w:r w:rsidRPr="21AE08C0" w:rsidR="3A23B7BB">
        <w:rPr>
          <w:rFonts w:ascii="Calibri" w:hAnsi="Calibri" w:eastAsia="Calibri" w:cs="Calibri"/>
          <w:b w:val="1"/>
          <w:bCs w:val="1"/>
          <w:i w:val="0"/>
          <w:iCs w:val="0"/>
          <w:noProof w:val="0"/>
          <w:color w:val="1F1F1F"/>
          <w:sz w:val="33"/>
          <w:szCs w:val="33"/>
          <w:lang w:val="de-DE"/>
        </w:rPr>
        <w:t>Prozessrichtlinien ausformulieren</w:t>
      </w:r>
    </w:p>
    <w:p xmlns:wp14="http://schemas.microsoft.com/office/word/2010/wordml" w14:paraId="592752CE" wp14:textId="72F04A19">
      <w:r w:rsidRPr="21AE08C0" w:rsidR="3A23B7BB">
        <w:rPr>
          <w:rFonts w:ascii="Calibri" w:hAnsi="Calibri" w:eastAsia="Calibri" w:cs="Calibri"/>
          <w:b w:val="0"/>
          <w:bCs w:val="0"/>
          <w:i w:val="0"/>
          <w:iCs w:val="0"/>
          <w:noProof w:val="0"/>
          <w:color w:val="606060"/>
          <w:sz w:val="22"/>
          <w:szCs w:val="22"/>
          <w:lang w:val="de-DE"/>
        </w:rPr>
        <w:t>Sie können nichts verbessern, was Sie nicht verstehen. Deshalb muss der Prozess klar definiert und öffentlich und gemeinsam besprochen werden. Die Menschen beteiligen sich nicht an etwas, dessen Nützlichkeit sie nicht nachvollziehen können.</w:t>
      </w:r>
    </w:p>
    <w:p xmlns:wp14="http://schemas.microsoft.com/office/word/2010/wordml" w14:paraId="64E1B32E" wp14:textId="03381F1F">
      <w:r w:rsidRPr="21AE08C0" w:rsidR="3A23B7BB">
        <w:rPr>
          <w:rFonts w:ascii="Calibri" w:hAnsi="Calibri" w:eastAsia="Calibri" w:cs="Calibri"/>
          <w:b w:val="0"/>
          <w:bCs w:val="0"/>
          <w:i w:val="0"/>
          <w:iCs w:val="0"/>
          <w:noProof w:val="0"/>
          <w:color w:val="606060"/>
          <w:sz w:val="22"/>
          <w:szCs w:val="22"/>
          <w:lang w:val="de-DE"/>
        </w:rPr>
        <w:t>Wenn alle auf das gemeinsame Ziel eingeschworen sind, können sie so arbeiten und Entscheidungen treffen, dass positive Veränderungen ermöglicht werden.</w:t>
      </w:r>
    </w:p>
    <w:p xmlns:wp14="http://schemas.microsoft.com/office/word/2010/wordml" w:rsidP="21AE08C0" w14:paraId="0627A3FA" wp14:textId="71423A01">
      <w:pPr>
        <w:pStyle w:val="Heading3"/>
      </w:pPr>
      <w:r w:rsidRPr="21AE08C0" w:rsidR="3A23B7BB">
        <w:rPr>
          <w:rFonts w:ascii="Calibri" w:hAnsi="Calibri" w:eastAsia="Calibri" w:cs="Calibri"/>
          <w:b w:val="1"/>
          <w:bCs w:val="1"/>
          <w:i w:val="0"/>
          <w:iCs w:val="0"/>
          <w:noProof w:val="0"/>
          <w:color w:val="1F1F1F"/>
          <w:sz w:val="33"/>
          <w:szCs w:val="33"/>
          <w:lang w:val="de-DE"/>
        </w:rPr>
        <w:t>Feedbackschleifen</w:t>
      </w:r>
    </w:p>
    <w:p xmlns:wp14="http://schemas.microsoft.com/office/word/2010/wordml" w14:paraId="2AFD9FDD" wp14:textId="41610066">
      <w:r w:rsidRPr="21AE08C0" w:rsidR="3A23B7BB">
        <w:rPr>
          <w:rFonts w:ascii="Calibri" w:hAnsi="Calibri" w:eastAsia="Calibri" w:cs="Calibri"/>
          <w:b w:val="0"/>
          <w:bCs w:val="0"/>
          <w:i w:val="0"/>
          <w:iCs w:val="0"/>
          <w:noProof w:val="0"/>
          <w:color w:val="606060"/>
          <w:sz w:val="22"/>
          <w:szCs w:val="22"/>
          <w:lang w:val="de-DE"/>
        </w:rPr>
        <w:t>Damit die positive Veränderungen geschehen können, und zwar erfolgreich und kontinuierlich, braucht es noch eine weitere Sache. Die Lean-Philosophie befürwortet die Theorie, dass nur regelmäßige Meetings den Wissenstransfer ermöglichen (Feedbackschleifen).</w:t>
      </w:r>
    </w:p>
    <w:p xmlns:wp14="http://schemas.microsoft.com/office/word/2010/wordml" w14:paraId="1878A709" wp14:textId="0510F06B">
      <w:r w:rsidRPr="21AE08C0" w:rsidR="3A23B7BB">
        <w:rPr>
          <w:rFonts w:ascii="Calibri" w:hAnsi="Calibri" w:eastAsia="Calibri" w:cs="Calibri"/>
          <w:b w:val="0"/>
          <w:bCs w:val="0"/>
          <w:i w:val="0"/>
          <w:iCs w:val="0"/>
          <w:noProof w:val="0"/>
          <w:color w:val="606060"/>
          <w:sz w:val="22"/>
          <w:szCs w:val="22"/>
          <w:lang w:val="de-DE"/>
        </w:rPr>
        <w:t>Das sind beispielsweise die täglichen Stand-Up-Meetings für die Team-Synchronisierung. Sie werden vor dem Kanban-Board gehalten und jedes Mitglied erzählt den anderen, was er/sie am Tag zuvor getan hat und was er/sie heute tun wird.</w:t>
      </w:r>
    </w:p>
    <w:p xmlns:wp14="http://schemas.microsoft.com/office/word/2010/wordml" w14:paraId="7394E1A7" wp14:textId="4D826F14">
      <w:r w:rsidRPr="21AE08C0" w:rsidR="3A23B7BB">
        <w:rPr>
          <w:rFonts w:ascii="Calibri" w:hAnsi="Calibri" w:eastAsia="Calibri" w:cs="Calibri"/>
          <w:b w:val="0"/>
          <w:bCs w:val="0"/>
          <w:i w:val="0"/>
          <w:iCs w:val="0"/>
          <w:noProof w:val="0"/>
          <w:color w:val="606060"/>
          <w:sz w:val="22"/>
          <w:szCs w:val="22"/>
          <w:lang w:val="de-DE"/>
        </w:rPr>
        <w:t>Außerdem gibt es die Review-Meetings zur Service-Bereitstellung, zu Betriebsabläufen und zu Risiken. Die Häufigkeit hängt von vielen Faktoren ab, aber die Idee basiert auf regelmäßigen, zeitlich genau festgelegten Terminen, in denen man auf den Punkt kommt und nichts unnötig in die Länge zieht.</w:t>
      </w:r>
    </w:p>
    <w:p xmlns:wp14="http://schemas.microsoft.com/office/word/2010/wordml" w14:paraId="1E81BA29" wp14:textId="4A837104">
      <w:r w:rsidRPr="21AE08C0" w:rsidR="3A23B7BB">
        <w:rPr>
          <w:rFonts w:ascii="Calibri" w:hAnsi="Calibri" w:eastAsia="Calibri" w:cs="Calibri"/>
          <w:b w:val="0"/>
          <w:bCs w:val="0"/>
          <w:i w:val="0"/>
          <w:iCs w:val="0"/>
          <w:noProof w:val="0"/>
          <w:color w:val="606060"/>
          <w:sz w:val="22"/>
          <w:szCs w:val="22"/>
          <w:lang w:val="de-DE"/>
        </w:rPr>
        <w:t>Die ideale Durchschnittsdauer eines solchen Meetings sollte zwischen 10 und 15 Minuten betragen; je nach Teamgröße und Thema kann es aber auch bis zu einer Stunde dauern.</w:t>
      </w:r>
    </w:p>
    <w:p xmlns:wp14="http://schemas.microsoft.com/office/word/2010/wordml" w:rsidP="21AE08C0" w14:paraId="72F6CF53" wp14:textId="682A85DE">
      <w:pPr>
        <w:pStyle w:val="Heading3"/>
      </w:pPr>
      <w:r w:rsidRPr="21AE08C0" w:rsidR="3A23B7BB">
        <w:rPr>
          <w:rFonts w:ascii="Calibri" w:hAnsi="Calibri" w:eastAsia="Calibri" w:cs="Calibri"/>
          <w:b w:val="1"/>
          <w:bCs w:val="1"/>
          <w:i w:val="0"/>
          <w:iCs w:val="0"/>
          <w:noProof w:val="0"/>
          <w:color w:val="1F1F1F"/>
          <w:sz w:val="33"/>
          <w:szCs w:val="33"/>
          <w:lang w:val="de-DE"/>
        </w:rPr>
        <w:t>Die Zusammenarbeit verbessern (mithilfe von Modellen und wissenschaftlichen Methoden)</w:t>
      </w:r>
    </w:p>
    <w:p xmlns:wp14="http://schemas.microsoft.com/office/word/2010/wordml" w14:paraId="56AD682E" wp14:textId="1A82C271">
      <w:r w:rsidRPr="21AE08C0" w:rsidR="3A23B7BB">
        <w:rPr>
          <w:rFonts w:ascii="Calibri" w:hAnsi="Calibri" w:eastAsia="Calibri" w:cs="Calibri"/>
          <w:b w:val="0"/>
          <w:bCs w:val="0"/>
          <w:i w:val="0"/>
          <w:iCs w:val="0"/>
          <w:noProof w:val="0"/>
          <w:color w:val="606060"/>
          <w:sz w:val="22"/>
          <w:szCs w:val="22"/>
          <w:lang w:val="de-DE"/>
        </w:rPr>
        <w:t>Der Weg zu kontinuierlicher Verbesserung und nachhaltigem Wandel innerhalb eines Unternehmens führt über die gemeinsame Vision einer besseren Zukunft und eines gemeinsamen Verständnisses der zu bewältigenden Probleme.</w:t>
      </w:r>
    </w:p>
    <w:p xmlns:wp14="http://schemas.microsoft.com/office/word/2010/wordml" w14:paraId="4168FBA2" wp14:textId="6787C62A">
      <w:r w:rsidRPr="21AE08C0" w:rsidR="3A23B7BB">
        <w:rPr>
          <w:rFonts w:ascii="Calibri" w:hAnsi="Calibri" w:eastAsia="Calibri" w:cs="Calibri"/>
          <w:b w:val="0"/>
          <w:bCs w:val="0"/>
          <w:i w:val="0"/>
          <w:iCs w:val="0"/>
          <w:noProof w:val="0"/>
          <w:color w:val="606060"/>
          <w:sz w:val="22"/>
          <w:szCs w:val="22"/>
          <w:lang w:val="de-DE"/>
        </w:rPr>
        <w:t>Teams, die gemeinsame Theorien zu Arbeit, Workflows, Prozessen und Risiken haben, entwickeln eher ein gemeinsames Verständnis eines Problems und schlagen Verbesserungsmaßnahmen vor, die in der Gruppe beschlossen werden können.</w:t>
      </w:r>
    </w:p>
    <w:p xmlns:wp14="http://schemas.microsoft.com/office/word/2010/wordml" w:rsidP="21AE08C0" w14:paraId="6A2F4D96" wp14:textId="7259CDD3">
      <w:pPr>
        <w:pStyle w:val="Heading2"/>
      </w:pPr>
      <w:r w:rsidRPr="21AE08C0" w:rsidR="3A23B7BB">
        <w:rPr>
          <w:rFonts w:ascii="Calibri" w:hAnsi="Calibri" w:eastAsia="Calibri" w:cs="Calibri"/>
          <w:b w:val="1"/>
          <w:bCs w:val="1"/>
          <w:i w:val="0"/>
          <w:iCs w:val="0"/>
          <w:noProof w:val="0"/>
          <w:color w:val="1F1F1F"/>
          <w:sz w:val="45"/>
          <w:szCs w:val="45"/>
          <w:lang w:val="de-DE"/>
        </w:rPr>
        <w:t xml:space="preserve">Kanban </w:t>
      </w:r>
      <w:r w:rsidRPr="21AE08C0" w:rsidR="112EB6F2">
        <w:rPr>
          <w:rFonts w:ascii="Calibri" w:hAnsi="Calibri" w:eastAsia="Calibri" w:cs="Calibri"/>
          <w:b w:val="1"/>
          <w:bCs w:val="1"/>
          <w:i w:val="0"/>
          <w:iCs w:val="0"/>
          <w:noProof w:val="0"/>
          <w:color w:val="1F1F1F"/>
          <w:sz w:val="45"/>
          <w:szCs w:val="45"/>
          <w:lang w:val="de-DE"/>
        </w:rPr>
        <w:t>mit MS Azure-Boards</w:t>
      </w:r>
    </w:p>
    <w:p xmlns:wp14="http://schemas.microsoft.com/office/word/2010/wordml" w14:paraId="688B0225" wp14:textId="367BFC0A">
      <w:r w:rsidR="18DC95D0">
        <w:drawing>
          <wp:inline xmlns:wp14="http://schemas.microsoft.com/office/word/2010/wordprocessingDrawing" wp14:editId="283BE490" wp14:anchorId="0D16F138">
            <wp:extent cx="4572000" cy="3543300"/>
            <wp:effectExtent l="0" t="0" r="0" b="0"/>
            <wp:docPr id="1747335986" name="" title=""/>
            <wp:cNvGraphicFramePr>
              <a:graphicFrameLocks noChangeAspect="1"/>
            </wp:cNvGraphicFramePr>
            <a:graphic>
              <a:graphicData uri="http://schemas.openxmlformats.org/drawingml/2006/picture">
                <pic:pic>
                  <pic:nvPicPr>
                    <pic:cNvPr id="0" name=""/>
                    <pic:cNvPicPr/>
                  </pic:nvPicPr>
                  <pic:blipFill>
                    <a:blip r:embed="Rfb21caec88dc42d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543300"/>
                    </a:xfrm>
                    <a:prstGeom prst="rect">
                      <a:avLst/>
                    </a:prstGeom>
                  </pic:spPr>
                </pic:pic>
              </a:graphicData>
            </a:graphic>
          </wp:inline>
        </w:drawing>
      </w:r>
    </w:p>
    <w:p xmlns:wp14="http://schemas.microsoft.com/office/word/2010/wordml" w14:paraId="1E2DED1F" wp14:textId="0FD1B992">
      <w:r w:rsidRPr="21AE08C0" w:rsidR="3A23B7BB">
        <w:rPr>
          <w:rFonts w:ascii="Calibri" w:hAnsi="Calibri" w:eastAsia="Calibri" w:cs="Calibri"/>
          <w:b w:val="0"/>
          <w:bCs w:val="0"/>
          <w:i w:val="0"/>
          <w:iCs w:val="0"/>
          <w:noProof w:val="0"/>
          <w:color w:val="606060"/>
          <w:sz w:val="22"/>
          <w:szCs w:val="22"/>
          <w:lang w:val="de-DE"/>
        </w:rPr>
        <w:t xml:space="preserve">Mit der technologischen Weiterentwicklung hat sich Kanban auch kontinuierlich </w:t>
      </w:r>
      <w:proofErr w:type="spellStart"/>
      <w:r w:rsidRPr="21AE08C0" w:rsidR="3A23B7BB">
        <w:rPr>
          <w:rFonts w:ascii="Calibri" w:hAnsi="Calibri" w:eastAsia="Calibri" w:cs="Calibri"/>
          <w:b w:val="0"/>
          <w:bCs w:val="0"/>
          <w:i w:val="0"/>
          <w:iCs w:val="0"/>
          <w:noProof w:val="0"/>
          <w:color w:val="606060"/>
          <w:sz w:val="22"/>
          <w:szCs w:val="22"/>
          <w:lang w:val="de-DE"/>
        </w:rPr>
        <w:t>verbessert.</w:t>
      </w:r>
      <w:r w:rsidRPr="21AE08C0" w:rsidR="0E756021">
        <w:rPr>
          <w:rFonts w:ascii="Calibri" w:hAnsi="Calibri" w:eastAsia="Calibri" w:cs="Calibri"/>
          <w:b w:val="0"/>
          <w:bCs w:val="0"/>
          <w:i w:val="0"/>
          <w:iCs w:val="0"/>
          <w:noProof w:val="0"/>
          <w:color w:val="606060"/>
          <w:sz w:val="22"/>
          <w:szCs w:val="22"/>
          <w:lang w:val="de-DE"/>
        </w:rPr>
        <w:t>Digitale</w:t>
      </w:r>
      <w:proofErr w:type="spellEnd"/>
      <w:r w:rsidRPr="21AE08C0" w:rsidR="0E756021">
        <w:rPr>
          <w:rFonts w:ascii="Calibri" w:hAnsi="Calibri" w:eastAsia="Calibri" w:cs="Calibri"/>
          <w:b w:val="0"/>
          <w:bCs w:val="0"/>
          <w:i w:val="0"/>
          <w:iCs w:val="0"/>
          <w:noProof w:val="0"/>
          <w:color w:val="606060"/>
          <w:sz w:val="22"/>
          <w:szCs w:val="22"/>
          <w:lang w:val="de-DE"/>
        </w:rPr>
        <w:t xml:space="preserve"> Kanban-Lösungen</w:t>
      </w:r>
      <w:r w:rsidRPr="21AE08C0" w:rsidR="3A23B7BB">
        <w:rPr>
          <w:rFonts w:ascii="Calibri" w:hAnsi="Calibri" w:eastAsia="Calibri" w:cs="Calibri"/>
          <w:b w:val="0"/>
          <w:bCs w:val="0"/>
          <w:i w:val="0"/>
          <w:iCs w:val="0"/>
          <w:noProof w:val="0"/>
          <w:color w:val="606060"/>
          <w:sz w:val="22"/>
          <w:szCs w:val="22"/>
          <w:lang w:val="de-DE"/>
        </w:rPr>
        <w:t xml:space="preserve"> wurden entwickelt, um die Probleme in </w:t>
      </w:r>
      <w:r w:rsidRPr="21AE08C0" w:rsidR="7C977BC3">
        <w:rPr>
          <w:rFonts w:ascii="Calibri" w:hAnsi="Calibri" w:eastAsia="Calibri" w:cs="Calibri"/>
          <w:b w:val="1"/>
          <w:bCs w:val="1"/>
          <w:i w:val="0"/>
          <w:iCs w:val="0"/>
          <w:noProof w:val="0"/>
          <w:color w:val="606060"/>
          <w:sz w:val="22"/>
          <w:szCs w:val="22"/>
          <w:lang w:val="de-DE"/>
        </w:rPr>
        <w:t>Remote-Teams</w:t>
      </w:r>
      <w:r w:rsidRPr="21AE08C0" w:rsidR="3A23B7BB">
        <w:rPr>
          <w:rFonts w:ascii="Calibri" w:hAnsi="Calibri" w:eastAsia="Calibri" w:cs="Calibri"/>
          <w:b w:val="0"/>
          <w:bCs w:val="0"/>
          <w:i w:val="0"/>
          <w:iCs w:val="0"/>
          <w:noProof w:val="0"/>
          <w:color w:val="606060"/>
          <w:sz w:val="22"/>
          <w:szCs w:val="22"/>
          <w:lang w:val="de-DE"/>
        </w:rPr>
        <w:t xml:space="preserve"> zu bewältigen.</w:t>
      </w:r>
    </w:p>
    <w:p xmlns:wp14="http://schemas.microsoft.com/office/word/2010/wordml" w14:paraId="590BE7C0" wp14:textId="4B8DFACB">
      <w:r w:rsidRPr="21AE08C0" w:rsidR="3A23B7BB">
        <w:rPr>
          <w:rFonts w:ascii="Calibri" w:hAnsi="Calibri" w:eastAsia="Calibri" w:cs="Calibri"/>
          <w:b w:val="0"/>
          <w:bCs w:val="0"/>
          <w:i w:val="0"/>
          <w:iCs w:val="0"/>
          <w:noProof w:val="0"/>
          <w:color w:val="606060"/>
          <w:sz w:val="22"/>
          <w:szCs w:val="22"/>
          <w:lang w:val="de-DE"/>
        </w:rPr>
        <w:t>Die meisten Großunternehmen und noch weit mehr Startups haben viele Remote-Mitarbeiter. Teams sind oft über die ganze Welt verteilt.</w:t>
      </w:r>
    </w:p>
    <w:p xmlns:wp14="http://schemas.microsoft.com/office/word/2010/wordml" w14:paraId="3B64B060" wp14:textId="55503952">
      <w:r w:rsidRPr="21AE08C0" w:rsidR="3A23B7BB">
        <w:rPr>
          <w:rFonts w:ascii="Calibri" w:hAnsi="Calibri" w:eastAsia="Calibri" w:cs="Calibri"/>
          <w:b w:val="0"/>
          <w:bCs w:val="0"/>
          <w:i w:val="0"/>
          <w:iCs w:val="0"/>
          <w:noProof w:val="0"/>
          <w:color w:val="606060"/>
          <w:sz w:val="22"/>
          <w:szCs w:val="22"/>
          <w:lang w:val="de-DE"/>
        </w:rPr>
        <w:t>Sie können nicht auf einem einzigen realen Whiteboard arbeiten und benötigen daher ein digitales Whiteboard, auf das sie von überall zugreifen können. Kanban-Boards in der Cloud sind der effektivste Weg, um alle auf denselben Stand zu bringen, da sie jederzeit und von jedem Gerät Zugriff auf alle Informationen haben und Aktionen in Echtzeit angezeigt werden.</w:t>
      </w:r>
    </w:p>
    <w:p xmlns:wp14="http://schemas.microsoft.com/office/word/2010/wordml" w:rsidP="021E900C" w14:paraId="517FAA0D" wp14:textId="11461397">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color w:val="606060"/>
          <w:sz w:val="22"/>
          <w:szCs w:val="22"/>
          <w:lang w:val="de-DE"/>
        </w:rPr>
      </w:pPr>
      <w:r w:rsidRPr="021E900C" w:rsidR="3A23B7BB">
        <w:rPr>
          <w:rFonts w:ascii="Calibri" w:hAnsi="Calibri" w:eastAsia="Calibri" w:cs="Calibri"/>
          <w:b w:val="0"/>
          <w:bCs w:val="0"/>
          <w:i w:val="0"/>
          <w:iCs w:val="0"/>
          <w:noProof w:val="0"/>
          <w:color w:val="606060"/>
          <w:sz w:val="22"/>
          <w:szCs w:val="22"/>
          <w:lang w:val="de-DE"/>
        </w:rPr>
        <w:t xml:space="preserve">Digitale Kanban-Boards lassen sich außerdem leicht in andere Systeme </w:t>
      </w:r>
      <w:r w:rsidRPr="021E900C" w:rsidR="7A10CD5F">
        <w:rPr>
          <w:rFonts w:ascii="Calibri" w:hAnsi="Calibri" w:eastAsia="Calibri" w:cs="Calibri"/>
          <w:b w:val="0"/>
          <w:bCs w:val="0"/>
          <w:i w:val="0"/>
          <w:iCs w:val="0"/>
          <w:noProof w:val="0"/>
          <w:color w:val="3A70E0"/>
          <w:sz w:val="22"/>
          <w:szCs w:val="22"/>
          <w:u w:val="single"/>
          <w:lang w:val="de-DE"/>
        </w:rPr>
        <w:t>integrieren</w:t>
      </w:r>
      <w:r w:rsidRPr="021E900C" w:rsidR="3A23B7BB">
        <w:rPr>
          <w:rFonts w:ascii="Calibri" w:hAnsi="Calibri" w:eastAsia="Calibri" w:cs="Calibri"/>
          <w:b w:val="0"/>
          <w:bCs w:val="0"/>
          <w:i w:val="0"/>
          <w:iCs w:val="0"/>
          <w:noProof w:val="0"/>
          <w:color w:val="606060"/>
          <w:sz w:val="22"/>
          <w:szCs w:val="22"/>
          <w:lang w:val="de-DE"/>
        </w:rPr>
        <w:t xml:space="preserve"> und bieten eine äußerst wertvolle Prozessübersicht; außerdem sparen sie Zeit und steigern die Effizienz.</w:t>
      </w:r>
      <w:r>
        <w:br/>
      </w:r>
      <w:r>
        <w:br/>
      </w:r>
      <w:r w:rsidRPr="021E900C" w:rsidR="7A54D19A">
        <w:rPr>
          <w:rFonts w:ascii="Calibri" w:hAnsi="Calibri" w:eastAsia="Calibri" w:cs="Calibri"/>
          <w:b w:val="0"/>
          <w:bCs w:val="0"/>
          <w:i w:val="0"/>
          <w:iCs w:val="0"/>
          <w:noProof w:val="0"/>
          <w:color w:val="606060"/>
          <w:sz w:val="22"/>
          <w:szCs w:val="22"/>
          <w:lang w:val="de-DE"/>
        </w:rPr>
        <w:t>Mit unserer Microsoft-</w:t>
      </w:r>
      <w:r w:rsidRPr="021E900C" w:rsidR="2C99E00D">
        <w:rPr>
          <w:rFonts w:ascii="Calibri" w:hAnsi="Calibri" w:eastAsia="Calibri" w:cs="Calibri"/>
          <w:b w:val="0"/>
          <w:bCs w:val="0"/>
          <w:i w:val="0"/>
          <w:iCs w:val="0"/>
          <w:noProof w:val="0"/>
          <w:color w:val="606060"/>
          <w:sz w:val="22"/>
          <w:szCs w:val="22"/>
          <w:lang w:val="de-DE"/>
        </w:rPr>
        <w:t>S</w:t>
      </w:r>
      <w:r w:rsidRPr="021E900C" w:rsidR="7A54D19A">
        <w:rPr>
          <w:rFonts w:ascii="Calibri" w:hAnsi="Calibri" w:eastAsia="Calibri" w:cs="Calibri"/>
          <w:b w:val="0"/>
          <w:bCs w:val="0"/>
          <w:i w:val="0"/>
          <w:iCs w:val="0"/>
          <w:noProof w:val="0"/>
          <w:color w:val="606060"/>
          <w:sz w:val="22"/>
          <w:szCs w:val="22"/>
          <w:lang w:val="de-DE"/>
        </w:rPr>
        <w:t>tudents</w:t>
      </w:r>
      <w:r w:rsidRPr="021E900C" w:rsidR="7A54D19A">
        <w:rPr>
          <w:rFonts w:ascii="Calibri" w:hAnsi="Calibri" w:eastAsia="Calibri" w:cs="Calibri"/>
          <w:b w:val="0"/>
          <w:bCs w:val="0"/>
          <w:i w:val="0"/>
          <w:iCs w:val="0"/>
          <w:noProof w:val="0"/>
          <w:color w:val="606060"/>
          <w:sz w:val="22"/>
          <w:szCs w:val="22"/>
          <w:lang w:val="de-DE"/>
        </w:rPr>
        <w:t xml:space="preserve">-Lizenz können wir </w:t>
      </w:r>
      <w:hyperlink r:id="Rcc1bf0be8af14cd5">
        <w:r w:rsidRPr="021E900C" w:rsidR="7A54D19A">
          <w:rPr>
            <w:rStyle w:val="Hyperlink"/>
            <w:rFonts w:ascii="Calibri" w:hAnsi="Calibri" w:eastAsia="Calibri" w:cs="Calibri"/>
            <w:b w:val="0"/>
            <w:bCs w:val="0"/>
            <w:i w:val="0"/>
            <w:iCs w:val="0"/>
            <w:noProof w:val="0"/>
            <w:color w:val="606060"/>
            <w:sz w:val="22"/>
            <w:szCs w:val="22"/>
            <w:lang w:val="de-DE"/>
          </w:rPr>
          <w:t>MS Azure-Boards</w:t>
        </w:r>
      </w:hyperlink>
      <w:r w:rsidRPr="021E900C" w:rsidR="7A54D19A">
        <w:rPr>
          <w:rFonts w:ascii="Calibri" w:hAnsi="Calibri" w:eastAsia="Calibri" w:cs="Calibri"/>
          <w:b w:val="0"/>
          <w:bCs w:val="0"/>
          <w:i w:val="0"/>
          <w:iCs w:val="0"/>
          <w:noProof w:val="0"/>
          <w:color w:val="606060"/>
          <w:sz w:val="22"/>
          <w:szCs w:val="22"/>
          <w:lang w:val="de-DE"/>
        </w:rPr>
        <w:t xml:space="preserve"> testen und verwenden. Gerne auch </w:t>
      </w:r>
      <w:proofErr w:type="spellStart"/>
      <w:r w:rsidRPr="021E900C" w:rsidR="7A54D19A">
        <w:rPr>
          <w:rFonts w:ascii="Calibri" w:hAnsi="Calibri" w:eastAsia="Calibri" w:cs="Calibri"/>
          <w:b w:val="0"/>
          <w:bCs w:val="0"/>
          <w:i w:val="0"/>
          <w:iCs w:val="0"/>
          <w:noProof w:val="0"/>
          <w:color w:val="606060"/>
          <w:sz w:val="22"/>
          <w:szCs w:val="22"/>
          <w:lang w:val="de-DE"/>
        </w:rPr>
        <w:t>Trello</w:t>
      </w:r>
      <w:proofErr w:type="spellEnd"/>
      <w:r w:rsidRPr="021E900C" w:rsidR="7A54D19A">
        <w:rPr>
          <w:rFonts w:ascii="Calibri" w:hAnsi="Calibri" w:eastAsia="Calibri" w:cs="Calibri"/>
          <w:b w:val="0"/>
          <w:bCs w:val="0"/>
          <w:i w:val="0"/>
          <w:iCs w:val="0"/>
          <w:noProof w:val="0"/>
          <w:color w:val="606060"/>
          <w:sz w:val="22"/>
          <w:szCs w:val="22"/>
          <w:lang w:val="de-DE"/>
        </w:rPr>
        <w:t xml:space="preserve"> oder sonstiges. </w:t>
      </w:r>
    </w:p>
    <w:p xmlns:wp14="http://schemas.microsoft.com/office/word/2010/wordml" w:rsidP="21AE08C0" w14:paraId="655E9FDE" wp14:textId="34278045">
      <w:pPr>
        <w:pStyle w:val="Heading2"/>
      </w:pPr>
      <w:r w:rsidRPr="21AE08C0" w:rsidR="3A23B7BB">
        <w:rPr>
          <w:rFonts w:ascii="Calibri" w:hAnsi="Calibri" w:eastAsia="Calibri" w:cs="Calibri"/>
          <w:b w:val="1"/>
          <w:bCs w:val="1"/>
          <w:i w:val="0"/>
          <w:iCs w:val="0"/>
          <w:noProof w:val="0"/>
          <w:color w:val="1F1F1F"/>
          <w:sz w:val="45"/>
          <w:szCs w:val="45"/>
          <w:lang w:val="de-DE"/>
        </w:rPr>
        <w:t>Kanban kurz zusammengefasst</w:t>
      </w:r>
    </w:p>
    <w:p xmlns:wp14="http://schemas.microsoft.com/office/word/2010/wordml" w14:paraId="55F73CD0" wp14:textId="6134DB0F">
      <w:r w:rsidRPr="21AE08C0" w:rsidR="3A23B7BB">
        <w:rPr>
          <w:rFonts w:ascii="Calibri" w:hAnsi="Calibri" w:eastAsia="Calibri" w:cs="Calibri"/>
          <w:b w:val="0"/>
          <w:bCs w:val="0"/>
          <w:i w:val="0"/>
          <w:iCs w:val="0"/>
          <w:noProof w:val="0"/>
          <w:color w:val="606060"/>
          <w:sz w:val="22"/>
          <w:szCs w:val="22"/>
          <w:lang w:val="de-DE"/>
        </w:rPr>
        <w:t>Kanban ist mehr als nur</w:t>
      </w:r>
      <w:r w:rsidRPr="21AE08C0" w:rsidR="7E6380EF">
        <w:rPr>
          <w:rFonts w:ascii="Calibri" w:hAnsi="Calibri" w:eastAsia="Calibri" w:cs="Calibri"/>
          <w:b w:val="0"/>
          <w:bCs w:val="0"/>
          <w:i w:val="0"/>
          <w:iCs w:val="0"/>
          <w:noProof w:val="0"/>
          <w:color w:val="606060"/>
          <w:sz w:val="22"/>
          <w:szCs w:val="22"/>
          <w:lang w:val="de-DE"/>
        </w:rPr>
        <w:t xml:space="preserve"> Haftnotizen an der Wand</w:t>
      </w:r>
      <w:r w:rsidRPr="21AE08C0" w:rsidR="3A23B7BB">
        <w:rPr>
          <w:rFonts w:ascii="Calibri" w:hAnsi="Calibri" w:eastAsia="Calibri" w:cs="Calibri"/>
          <w:b w:val="0"/>
          <w:bCs w:val="0"/>
          <w:i w:val="0"/>
          <w:iCs w:val="0"/>
          <w:noProof w:val="0"/>
          <w:color w:val="606060"/>
          <w:sz w:val="22"/>
          <w:szCs w:val="22"/>
          <w:lang w:val="de-DE"/>
        </w:rPr>
        <w:t xml:space="preserve">. </w:t>
      </w:r>
      <w:proofErr w:type="gramStart"/>
      <w:r w:rsidRPr="21AE08C0" w:rsidR="3A23B7BB">
        <w:rPr>
          <w:rFonts w:ascii="Calibri" w:hAnsi="Calibri" w:eastAsia="Calibri" w:cs="Calibri"/>
          <w:b w:val="0"/>
          <w:bCs w:val="0"/>
          <w:i w:val="0"/>
          <w:iCs w:val="0"/>
          <w:noProof w:val="0"/>
          <w:color w:val="606060"/>
          <w:sz w:val="22"/>
          <w:szCs w:val="22"/>
          <w:lang w:val="de-DE"/>
        </w:rPr>
        <w:t>Am leichtesten verstehen</w:t>
      </w:r>
      <w:proofErr w:type="gramEnd"/>
      <w:r w:rsidRPr="21AE08C0" w:rsidR="3A23B7BB">
        <w:rPr>
          <w:rFonts w:ascii="Calibri" w:hAnsi="Calibri" w:eastAsia="Calibri" w:cs="Calibri"/>
          <w:b w:val="0"/>
          <w:bCs w:val="0"/>
          <w:i w:val="0"/>
          <w:iCs w:val="0"/>
          <w:noProof w:val="0"/>
          <w:color w:val="606060"/>
          <w:sz w:val="22"/>
          <w:szCs w:val="22"/>
          <w:lang w:val="de-DE"/>
        </w:rPr>
        <w:t xml:space="preserve"> Sie Kanban, wenn Sie sich mit der Philosophie dahinter beschäftigen und diese bei der täglichen Arbeit anwenden. Wenn Sie die vier Grundprinzipien lesen, verstehen und in Einklang bringen, ist die praktische Umsetzung die logische Konsequenz.</w:t>
      </w:r>
    </w:p>
    <w:p xmlns:wp14="http://schemas.microsoft.com/office/word/2010/wordml" w14:paraId="2DDA07BE" wp14:textId="1DB96B40">
      <w:r w:rsidRPr="21AE08C0" w:rsidR="3A23B7BB">
        <w:rPr>
          <w:rFonts w:ascii="Calibri" w:hAnsi="Calibri" w:eastAsia="Calibri" w:cs="Calibri"/>
          <w:b w:val="0"/>
          <w:bCs w:val="0"/>
          <w:i w:val="0"/>
          <w:iCs w:val="0"/>
          <w:noProof w:val="0"/>
          <w:color w:val="606060"/>
          <w:sz w:val="22"/>
          <w:szCs w:val="22"/>
          <w:lang w:val="de-DE"/>
        </w:rPr>
        <w:t>Durch die Visualisierung von Workflows, WIP-Limits, das Workflow-Management, die Etablierung ausformulierter Richtlinien und die Verbesserung der Zusammenarbeit wird Ihr Prozess besser, als Sie es je denken würden. Wenn Sie dann noch regelmäßige Feedbackschleifen abhalten, werden all diese Puzzleteile zusammen die wahre Kraft von Kanban erschließen.</w:t>
      </w:r>
    </w:p>
    <w:p xmlns:wp14="http://schemas.microsoft.com/office/word/2010/wordml" w14:paraId="11F8C29D" wp14:textId="6C14A28F">
      <w:r w:rsidRPr="21AE08C0" w:rsidR="3A23B7BB">
        <w:rPr>
          <w:rFonts w:ascii="Calibri" w:hAnsi="Calibri" w:eastAsia="Calibri" w:cs="Calibri"/>
          <w:b w:val="0"/>
          <w:bCs w:val="0"/>
          <w:i w:val="0"/>
          <w:iCs w:val="0"/>
          <w:noProof w:val="0"/>
          <w:color w:val="606060"/>
          <w:sz w:val="22"/>
          <w:szCs w:val="22"/>
          <w:lang w:val="de-DE"/>
        </w:rPr>
        <w:t>Dies ist nur der Anfang Ihrer Reise mit Kanban. Um Kanban besser zu verstehen, sollten Sie sich mit den Vorteilen von Kanban-Boards, WIP-Limits und Kanban-Karten befassen.</w:t>
      </w:r>
    </w:p>
    <w:p xmlns:wp14="http://schemas.microsoft.com/office/word/2010/wordml" w:rsidP="21AE08C0" w14:paraId="20191BA4" wp14:textId="16A962B1">
      <w:pPr>
        <w:rPr>
          <w:rFonts w:ascii="Calibri" w:hAnsi="Calibri" w:eastAsia="Calibri" w:cs="Calibri"/>
          <w:b w:val="0"/>
          <w:bCs w:val="0"/>
          <w:i w:val="0"/>
          <w:iCs w:val="0"/>
          <w:noProof w:val="0"/>
          <w:color w:val="606060"/>
          <w:sz w:val="22"/>
          <w:szCs w:val="22"/>
          <w:lang w:val="de-DE"/>
        </w:rPr>
      </w:pPr>
    </w:p>
    <w:p xmlns:wp14="http://schemas.microsoft.com/office/word/2010/wordml" w14:paraId="73DFEA25" wp14:textId="6A0DBCAB">
      <w:r w:rsidRPr="21AE08C0" w:rsidR="3A23B7BB">
        <w:rPr>
          <w:rFonts w:ascii="Calibri" w:hAnsi="Calibri" w:eastAsia="Calibri" w:cs="Calibri"/>
          <w:b w:val="0"/>
          <w:bCs w:val="0"/>
          <w:i w:val="0"/>
          <w:iCs w:val="0"/>
          <w:noProof w:val="0"/>
          <w:color w:val="606060"/>
          <w:sz w:val="22"/>
          <w:szCs w:val="22"/>
          <w:lang w:val="de-DE"/>
        </w:rPr>
        <w:t>Der Einstieg in Kanban kann durchaus anstrengend sein; aber jetzt kennen Sie die Grundlagen und die wesentlichen Vorteile von Kanban nutzen:</w:t>
      </w:r>
    </w:p>
    <w:p xmlns:wp14="http://schemas.microsoft.com/office/word/2010/wordml" w:rsidP="21AE08C0" w14:paraId="10E2EA0A" wp14:textId="76AA8C9F">
      <w:pPr>
        <w:pStyle w:val="ListParagraph"/>
        <w:numPr>
          <w:ilvl w:val="0"/>
          <w:numId w:val="7"/>
        </w:numPr>
        <w:rPr>
          <w:rFonts w:ascii="Calibri" w:hAnsi="Calibri" w:eastAsia="Calibri" w:cs="Calibri" w:asciiTheme="minorAscii" w:hAnsiTheme="minorAscii" w:eastAsiaTheme="minorAscii" w:cstheme="minorAscii"/>
          <w:b w:val="0"/>
          <w:bCs w:val="0"/>
          <w:i w:val="0"/>
          <w:iCs w:val="0"/>
          <w:color w:val="606060"/>
          <w:sz w:val="22"/>
          <w:szCs w:val="22"/>
        </w:rPr>
      </w:pPr>
      <w:r w:rsidRPr="21AE08C0" w:rsidR="3A23B7BB">
        <w:rPr>
          <w:rFonts w:ascii="Calibri" w:hAnsi="Calibri" w:eastAsia="Calibri" w:cs="Calibri"/>
          <w:b w:val="0"/>
          <w:bCs w:val="0"/>
          <w:i w:val="0"/>
          <w:iCs w:val="0"/>
          <w:noProof w:val="0"/>
          <w:color w:val="606060"/>
          <w:sz w:val="22"/>
          <w:szCs w:val="22"/>
          <w:lang w:val="de-DE"/>
        </w:rPr>
        <w:t>Reale und digitale Kanban-Boards unterstützen Sie bei der Visualisierung Ihrer Arbeit</w:t>
      </w:r>
    </w:p>
    <w:p xmlns:wp14="http://schemas.microsoft.com/office/word/2010/wordml" w:rsidP="21AE08C0" w14:paraId="6DB46432" wp14:textId="61B1CD6E">
      <w:pPr>
        <w:pStyle w:val="ListParagraph"/>
        <w:numPr>
          <w:ilvl w:val="0"/>
          <w:numId w:val="7"/>
        </w:numPr>
        <w:rPr>
          <w:rFonts w:ascii="Calibri" w:hAnsi="Calibri" w:eastAsia="Calibri" w:cs="Calibri" w:asciiTheme="minorAscii" w:hAnsiTheme="minorAscii" w:eastAsiaTheme="minorAscii" w:cstheme="minorAscii"/>
          <w:b w:val="0"/>
          <w:bCs w:val="0"/>
          <w:i w:val="0"/>
          <w:iCs w:val="0"/>
          <w:color w:val="606060"/>
          <w:sz w:val="22"/>
          <w:szCs w:val="22"/>
        </w:rPr>
      </w:pPr>
      <w:r w:rsidRPr="21AE08C0" w:rsidR="3A23B7BB">
        <w:rPr>
          <w:rFonts w:ascii="Calibri" w:hAnsi="Calibri" w:eastAsia="Calibri" w:cs="Calibri"/>
          <w:b w:val="0"/>
          <w:bCs w:val="0"/>
          <w:i w:val="0"/>
          <w:iCs w:val="0"/>
          <w:noProof w:val="0"/>
          <w:color w:val="606060"/>
          <w:sz w:val="22"/>
          <w:szCs w:val="22"/>
          <w:lang w:val="de-DE"/>
        </w:rPr>
        <w:t>Kanban ist einfach zu implementieren – beginnen Sie einfach mit dem, was Sie bereits haben</w:t>
      </w:r>
    </w:p>
    <w:p xmlns:wp14="http://schemas.microsoft.com/office/word/2010/wordml" w:rsidP="21AE08C0" w14:paraId="626BC37D" wp14:textId="1F4F2CB9">
      <w:pPr>
        <w:pStyle w:val="ListParagraph"/>
        <w:numPr>
          <w:ilvl w:val="0"/>
          <w:numId w:val="7"/>
        </w:numPr>
        <w:rPr>
          <w:rFonts w:ascii="Calibri" w:hAnsi="Calibri" w:eastAsia="Calibri" w:cs="Calibri" w:asciiTheme="minorAscii" w:hAnsiTheme="minorAscii" w:eastAsiaTheme="minorAscii" w:cstheme="minorAscii"/>
          <w:b w:val="0"/>
          <w:bCs w:val="0"/>
          <w:i w:val="0"/>
          <w:iCs w:val="0"/>
          <w:color w:val="606060"/>
          <w:sz w:val="22"/>
          <w:szCs w:val="22"/>
        </w:rPr>
      </w:pPr>
      <w:r w:rsidRPr="21AE08C0" w:rsidR="3A23B7BB">
        <w:rPr>
          <w:rFonts w:ascii="Calibri" w:hAnsi="Calibri" w:eastAsia="Calibri" w:cs="Calibri"/>
          <w:b w:val="0"/>
          <w:bCs w:val="0"/>
          <w:i w:val="0"/>
          <w:iCs w:val="0"/>
          <w:noProof w:val="0"/>
          <w:color w:val="606060"/>
          <w:sz w:val="22"/>
          <w:szCs w:val="22"/>
          <w:lang w:val="de-DE"/>
        </w:rPr>
        <w:t>WIP-Limits helfen Ihnen, effizienter zu werden</w:t>
      </w:r>
    </w:p>
    <w:p xmlns:wp14="http://schemas.microsoft.com/office/word/2010/wordml" w:rsidP="21AE08C0" w14:paraId="4E47C1E7" wp14:textId="2F0AE9A4">
      <w:pPr>
        <w:pStyle w:val="Normal"/>
      </w:pPr>
    </w:p>
    <w:p w:rsidR="21AE08C0" w:rsidP="21AE08C0" w:rsidRDefault="21AE08C0" w14:paraId="7D3449EB" w14:textId="499254A6">
      <w:pPr>
        <w:pStyle w:val="Normal"/>
      </w:pPr>
    </w:p>
    <w:p w:rsidR="553D5530" w:rsidP="21AE08C0" w:rsidRDefault="553D5530" w14:paraId="25E547D6" w14:textId="27E7DE35">
      <w:pPr>
        <w:pStyle w:val="Normal"/>
      </w:pPr>
      <w:r w:rsidR="553D5530">
        <w:rPr/>
        <w:t xml:space="preserve">Quelle: </w:t>
      </w:r>
      <w:hyperlink r:id="Rd43f1c88c7534617">
        <w:r w:rsidRPr="21AE08C0" w:rsidR="553D5530">
          <w:rPr>
            <w:rStyle w:val="Hyperlink"/>
            <w:rFonts w:ascii="Calibri" w:hAnsi="Calibri" w:eastAsia="Calibri" w:cs="Calibri"/>
            <w:noProof w:val="0"/>
            <w:sz w:val="22"/>
            <w:szCs w:val="22"/>
            <w:lang w:val="de-DE"/>
          </w:rPr>
          <w:t>https://kanbanize.com/</w:t>
        </w:r>
      </w:hyperlink>
    </w:p>
    <w:sectPr>
      <w:pgSz w:w="11906" w:h="16838" w:orient="portrait"/>
      <w:pgMar w:top="1440" w:right="1440" w:bottom="1440" w:left="1440" w:header="720" w:footer="720" w:gutter="0"/>
      <w:cols w:space="720"/>
      <w:docGrid w:linePitch="360"/>
      <w:headerReference w:type="default" r:id="R13a2b989ed224628"/>
      <w:footerReference w:type="default" r:id="R9f80153a3d4e43da"/>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1AE08C0" w:rsidTr="21AE08C0" w14:paraId="6E459210">
      <w:tc>
        <w:tcPr>
          <w:tcW w:w="3005" w:type="dxa"/>
          <w:tcMar/>
        </w:tcPr>
        <w:p w:rsidR="21AE08C0" w:rsidP="21AE08C0" w:rsidRDefault="21AE08C0" w14:paraId="549E0033" w14:textId="7E03D989">
          <w:pPr>
            <w:pStyle w:val="Header"/>
            <w:bidi w:val="0"/>
            <w:ind w:left="-115"/>
            <w:jc w:val="left"/>
          </w:pPr>
        </w:p>
      </w:tc>
      <w:tc>
        <w:tcPr>
          <w:tcW w:w="3005" w:type="dxa"/>
          <w:tcMar/>
        </w:tcPr>
        <w:p w:rsidR="21AE08C0" w:rsidP="21AE08C0" w:rsidRDefault="21AE08C0" w14:paraId="7E415A97" w14:textId="2FE99D35">
          <w:pPr>
            <w:pStyle w:val="Header"/>
            <w:bidi w:val="0"/>
            <w:jc w:val="center"/>
          </w:pPr>
        </w:p>
      </w:tc>
      <w:tc>
        <w:tcPr>
          <w:tcW w:w="3005" w:type="dxa"/>
          <w:tcMar/>
        </w:tcPr>
        <w:p w:rsidR="21AE08C0" w:rsidP="21AE08C0" w:rsidRDefault="21AE08C0" w14:paraId="2DD782FB" w14:textId="15AEF88E">
          <w:pPr>
            <w:pStyle w:val="Header"/>
            <w:bidi w:val="0"/>
            <w:ind w:right="-115"/>
            <w:jc w:val="right"/>
          </w:pPr>
        </w:p>
      </w:tc>
    </w:tr>
  </w:tbl>
  <w:p w:rsidR="21AE08C0" w:rsidP="21AE08C0" w:rsidRDefault="21AE08C0" w14:paraId="3D20D69A" w14:textId="744B7E5A">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1AE08C0" w:rsidTr="21AE08C0" w14:paraId="4AB688B3">
      <w:tc>
        <w:tcPr>
          <w:tcW w:w="3005" w:type="dxa"/>
          <w:tcMar/>
        </w:tcPr>
        <w:p w:rsidR="21AE08C0" w:rsidP="21AE08C0" w:rsidRDefault="21AE08C0" w14:paraId="4358815D" w14:textId="5627F49E">
          <w:pPr>
            <w:pStyle w:val="Header"/>
            <w:bidi w:val="0"/>
            <w:ind w:left="-115"/>
            <w:jc w:val="left"/>
          </w:pPr>
          <w:r w:rsidR="21AE08C0">
            <w:rPr/>
            <w:t>Kanban im Einsatz</w:t>
          </w:r>
        </w:p>
      </w:tc>
      <w:tc>
        <w:tcPr>
          <w:tcW w:w="3005" w:type="dxa"/>
          <w:tcMar/>
        </w:tcPr>
        <w:p w:rsidR="21AE08C0" w:rsidP="21AE08C0" w:rsidRDefault="21AE08C0" w14:paraId="5CAFB1F6" w14:textId="6A4572B5">
          <w:pPr>
            <w:pStyle w:val="Header"/>
            <w:bidi w:val="0"/>
            <w:jc w:val="center"/>
          </w:pPr>
          <w:r>
            <w:fldChar w:fldCharType="begin"/>
          </w:r>
          <w:r>
            <w:instrText xml:space="preserve">PAGE</w:instrText>
          </w:r>
          <w:r>
            <w:fldChar w:fldCharType="separate"/>
          </w:r>
          <w:r>
            <w:fldChar w:fldCharType="end"/>
          </w:r>
        </w:p>
      </w:tc>
      <w:tc>
        <w:tcPr>
          <w:tcW w:w="3005" w:type="dxa"/>
          <w:tcMar/>
        </w:tcPr>
        <w:p w:rsidR="21AE08C0" w:rsidP="21AE08C0" w:rsidRDefault="21AE08C0" w14:paraId="05E45ECB" w14:textId="7344C89E">
          <w:pPr>
            <w:pStyle w:val="Header"/>
            <w:bidi w:val="0"/>
            <w:ind w:right="-115"/>
            <w:jc w:val="right"/>
          </w:pPr>
        </w:p>
      </w:tc>
    </w:tr>
  </w:tbl>
  <w:p w:rsidR="21AE08C0" w:rsidP="21AE08C0" w:rsidRDefault="21AE08C0" w14:paraId="22C962CD" w14:textId="45B055A1">
    <w:pPr>
      <w:pStyle w:val="Header"/>
      <w:bidi w:val="0"/>
    </w:pPr>
  </w:p>
</w:hdr>
</file>

<file path=word/numbering.xml><?xml version="1.0" encoding="utf-8"?>
<w:numbering xmlns:w="http://schemas.openxmlformats.org/wordprocessingml/2006/main">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B6BC07C"/>
  <w15:docId w15:val="{28a4097b-ae6e-41b8-9629-e15d838de386}"/>
  <w:rsids>
    <w:rsidRoot w:val="5B6BC07C"/>
    <w:rsid w:val="021E900C"/>
    <w:rsid w:val="02A8AB1A"/>
    <w:rsid w:val="03D04241"/>
    <w:rsid w:val="05412718"/>
    <w:rsid w:val="0B9F926C"/>
    <w:rsid w:val="0E756021"/>
    <w:rsid w:val="1020172E"/>
    <w:rsid w:val="112EB6F2"/>
    <w:rsid w:val="13BCDB47"/>
    <w:rsid w:val="140B30BB"/>
    <w:rsid w:val="14931304"/>
    <w:rsid w:val="154E6238"/>
    <w:rsid w:val="15FBA129"/>
    <w:rsid w:val="18DC95D0"/>
    <w:rsid w:val="21AE08C0"/>
    <w:rsid w:val="27518DA0"/>
    <w:rsid w:val="2C99E00D"/>
    <w:rsid w:val="2D16C87D"/>
    <w:rsid w:val="2D4E1D5D"/>
    <w:rsid w:val="314AFC70"/>
    <w:rsid w:val="3573B865"/>
    <w:rsid w:val="376D20D3"/>
    <w:rsid w:val="398492F7"/>
    <w:rsid w:val="3A23B7BB"/>
    <w:rsid w:val="3B0F8D28"/>
    <w:rsid w:val="3E472DEA"/>
    <w:rsid w:val="4A7DA384"/>
    <w:rsid w:val="4FBB7441"/>
    <w:rsid w:val="553D5530"/>
    <w:rsid w:val="56E7F34D"/>
    <w:rsid w:val="5B071CBE"/>
    <w:rsid w:val="5B6BC07C"/>
    <w:rsid w:val="5F13C932"/>
    <w:rsid w:val="600EE138"/>
    <w:rsid w:val="67E56E77"/>
    <w:rsid w:val="69E8B54D"/>
    <w:rsid w:val="7297DE24"/>
    <w:rsid w:val="73978519"/>
    <w:rsid w:val="768B5DDC"/>
    <w:rsid w:val="78887B80"/>
    <w:rsid w:val="79253AA0"/>
    <w:rsid w:val="793EF81A"/>
    <w:rsid w:val="7A10CD5F"/>
    <w:rsid w:val="7A11A52A"/>
    <w:rsid w:val="7A48C14F"/>
    <w:rsid w:val="7A54D19A"/>
    <w:rsid w:val="7A6EA81A"/>
    <w:rsid w:val="7B37524A"/>
    <w:rsid w:val="7BA296FE"/>
    <w:rsid w:val="7C977BC3"/>
    <w:rsid w:val="7D253F02"/>
    <w:rsid w:val="7E6380E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6Char" w:customStyle="1" mc:Ignorable="w14">
    <w:name xmlns:w="http://schemas.openxmlformats.org/wordprocessingml/2006/main" w:val="Heading 6 Char"/>
    <w:basedOn xmlns:w="http://schemas.openxmlformats.org/wordprocessingml/2006/main" w:val="DefaultParagraphFont"/>
    <w:link xmlns:w="http://schemas.openxmlformats.org/wordprocessingml/2006/main" w:val="Heading6"/>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rPr>
  </w:style>
  <w:style xmlns:w14="http://schemas.microsoft.com/office/word/2010/wordml" xmlns:mc="http://schemas.openxmlformats.org/markup-compatibility/2006" xmlns:w="http://schemas.openxmlformats.org/wordprocessingml/2006/main" w:type="paragraph" w:styleId="Heading6" mc:Ignorable="w14">
    <w:name xmlns:w="http://schemas.openxmlformats.org/wordprocessingml/2006/main" w:val="heading 6"/>
    <w:basedOn xmlns:w="http://schemas.openxmlformats.org/wordprocessingml/2006/main" w:val="Normal"/>
    <w:next xmlns:w="http://schemas.openxmlformats.org/wordprocessingml/2006/main" w:val="Normal"/>
    <w:link xmlns:w="http://schemas.openxmlformats.org/wordprocessingml/2006/main" w:val="Heading6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5"/>
    </w:pPr>
    <w:rPr xmlns:w="http://schemas.openxmlformats.org/wordprocessingml/2006/main">
      <w:rFonts w:asciiTheme="majorHAnsi" w:hAnsiTheme="majorHAnsi" w:eastAsiaTheme="majorEastAsia" w:cstheme="majorBidi"/>
      <w:color w:val="1F4D78" w:themeColor="accent1" w:themeShade="7F"/>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hyperlink" Target="https://kanbanize.com/" TargetMode="External" Id="Rd43f1c88c7534617" /><Relationship Type="http://schemas.openxmlformats.org/officeDocument/2006/relationships/header" Target="/word/header.xml" Id="R13a2b989ed224628" /><Relationship Type="http://schemas.openxmlformats.org/officeDocument/2006/relationships/numbering" Target="/word/numbering.xml" Id="R12bf4c032ed14717" /><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footer" Target="/word/footer.xml" Id="R9f80153a3d4e43da"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hyperlink" Target="https://kanbanize.com/blog/how-continuous-improvement-can-benefit-your-business/" TargetMode="External" Id="R2f22dde3446a4598" /><Relationship Type="http://schemas.openxmlformats.org/officeDocument/2006/relationships/fontTable" Target="/word/fontTable.xml" Id="rId4" /><Relationship Type="http://schemas.openxmlformats.org/officeDocument/2006/relationships/image" Target="/media/image4.png" Id="R33ea84e106184f94" /><Relationship Type="http://schemas.openxmlformats.org/officeDocument/2006/relationships/image" Target="/media/image5.png" Id="R4da82e34c4c04672" /><Relationship Type="http://schemas.openxmlformats.org/officeDocument/2006/relationships/image" Target="/media/image6.png" Id="Rfb21caec88dc42de" /><Relationship Type="http://schemas.openxmlformats.org/officeDocument/2006/relationships/hyperlink" Target="https://dev.azure.com/" TargetMode="External" Id="Rcc1bf0be8af14cd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E582C2C9D3FAC4493F6026BD981B981" ma:contentTypeVersion="6" ma:contentTypeDescription="Ein neues Dokument erstellen." ma:contentTypeScope="" ma:versionID="08e31d1da4d23809760a1fe1a764102a">
  <xsd:schema xmlns:xsd="http://www.w3.org/2001/XMLSchema" xmlns:xs="http://www.w3.org/2001/XMLSchema" xmlns:p="http://schemas.microsoft.com/office/2006/metadata/properties" xmlns:ns2="baecfbb3-0d29-4085-b8e0-103a6b7992ab" targetNamespace="http://schemas.microsoft.com/office/2006/metadata/properties" ma:root="true" ma:fieldsID="c68e68d6cfb3c5404b96a5f3d338d218" ns2:_="">
    <xsd:import namespace="baecfbb3-0d29-4085-b8e0-103a6b7992a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ecfbb3-0d29-4085-b8e0-103a6b7992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0750EA-638A-4940-B251-B9556A7E17B2}"/>
</file>

<file path=customXml/itemProps2.xml><?xml version="1.0" encoding="utf-8"?>
<ds:datastoreItem xmlns:ds="http://schemas.openxmlformats.org/officeDocument/2006/customXml" ds:itemID="{C59275E0-E246-4DDC-A809-D250B37ABE6A}"/>
</file>

<file path=customXml/itemProps3.xml><?xml version="1.0" encoding="utf-8"?>
<ds:datastoreItem xmlns:ds="http://schemas.openxmlformats.org/officeDocument/2006/customXml" ds:itemID="{B08F4820-2103-43B7-AC92-B9F7145EC82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Sticht</dc:creator>
  <cp:keywords/>
  <dc:description/>
  <cp:lastModifiedBy>Dominik Sticht</cp:lastModifiedBy>
  <dcterms:created xsi:type="dcterms:W3CDTF">2020-11-11T14:17:50Z</dcterms:created>
  <dcterms:modified xsi:type="dcterms:W3CDTF">2020-11-24T10:12:53Z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0x0101008E582C2C9D3FAC4493F6026BD981B981</vt:lpwstr>
  </property>
  <property fmtid="{D5CDD505-2E9C-101B-9397-08002B2CF9AE}" pid="3" name="_SourceUrl">
    <vt:lpwstr/>
  </property>
  <property fmtid="{D5CDD505-2E9C-101B-9397-08002B2CF9AE}" pid="4" name="_SharedFileIndex">
    <vt:lpwstr/>
  </property>
  <property fmtid="{D5CDD505-2E9C-101B-9397-08002B2CF9AE}" pid="5" name="ComplianceAssetId">
    <vt:lpwstr/>
  </property>
</Properties>
</file>