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D3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                                                                               </w:t>
      </w:r>
    </w:p>
    <w:p w14:paraId="41AE1967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ZA"/>
        </w:rPr>
      </w:pPr>
      <w:r>
        <w:rPr>
          <w:rFonts w:hint="default"/>
          <w:b/>
          <w:bCs/>
          <w:sz w:val="24"/>
          <w:szCs w:val="24"/>
          <w:u w:val="single"/>
          <w:lang w:val="en-ZA"/>
        </w:rPr>
        <w:t>SOP:5-PDT-015</w:t>
      </w:r>
    </w:p>
    <w:p w14:paraId="70FF269E">
      <w:pPr>
        <w:ind w:firstLine="7108" w:firstLineChars="2950"/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EFFECTIVE DATE: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01/09/2025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</w:t>
      </w:r>
    </w:p>
    <w:p w14:paraId="5E1CB44D">
      <w:pPr>
        <w:ind w:firstLine="7108" w:firstLineChars="29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u w:val="none"/>
          <w:lang w:val="en-US"/>
        </w:rPr>
        <w:t>DATE ISSUED: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</w:t>
      </w:r>
      <w:r>
        <w:rPr>
          <w:rFonts w:hint="default"/>
          <w:b w:val="0"/>
          <w:bCs w:val="0"/>
          <w:sz w:val="24"/>
          <w:szCs w:val="24"/>
          <w:u w:val="single"/>
          <w:lang w:val="en-US"/>
        </w:rPr>
        <w:t xml:space="preserve">       </w:t>
      </w:r>
      <w:r>
        <w:rPr>
          <w:rFonts w:hint="default"/>
          <w:b/>
          <w:bCs/>
          <w:sz w:val="24"/>
          <w:szCs w:val="24"/>
          <w:lang w:val="en-US"/>
        </w:rPr>
        <w:t xml:space="preserve">LOCATION: </w:t>
      </w:r>
      <w:r>
        <w:rPr>
          <w:rFonts w:hint="default"/>
          <w:b/>
          <w:bCs/>
          <w:sz w:val="24"/>
          <w:szCs w:val="24"/>
          <w:lang w:val="en-ZA"/>
        </w:rPr>
        <w:t>RECEIVING/DISPATCH</w:t>
      </w:r>
    </w:p>
    <w:p w14:paraId="4CB703AA">
      <w:pPr>
        <w:rPr>
          <w:rFonts w:hint="default"/>
          <w:b/>
          <w:bCs/>
          <w:sz w:val="24"/>
          <w:szCs w:val="24"/>
          <w:u w:val="single"/>
          <w:lang w:val="en-US"/>
        </w:rPr>
      </w:pP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AREA: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STORAGE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US"/>
        </w:rPr>
        <w:t xml:space="preserve">                           </w:t>
      </w:r>
    </w:p>
    <w:p w14:paraId="0881EDB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    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728"/>
        <w:gridCol w:w="1140"/>
        <w:gridCol w:w="1008"/>
        <w:gridCol w:w="1704"/>
        <w:gridCol w:w="1992"/>
        <w:gridCol w:w="1788"/>
      </w:tblGrid>
      <w:tr w14:paraId="4A3F1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287D59EC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172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9C8A99D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SUPPLIER</w:t>
            </w:r>
          </w:p>
        </w:tc>
        <w:tc>
          <w:tcPr>
            <w:tcW w:w="1140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0B67C3A9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ITEM/S</w:t>
            </w:r>
          </w:p>
        </w:tc>
        <w:tc>
          <w:tcPr>
            <w:tcW w:w="100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67DE4DF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QTY OF UNITS</w:t>
            </w:r>
          </w:p>
        </w:tc>
        <w:tc>
          <w:tcPr>
            <w:tcW w:w="1704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2F60214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REASON</w:t>
            </w:r>
          </w:p>
        </w:tc>
        <w:tc>
          <w:tcPr>
            <w:tcW w:w="1992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477E5867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>RETURNED BY</w:t>
            </w:r>
          </w:p>
        </w:tc>
        <w:tc>
          <w:tcPr>
            <w:tcW w:w="1788" w:type="dxa"/>
            <w:tcBorders>
              <w:top w:val="single" w:color="auto" w:sz="18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</w:tcPr>
          <w:p w14:paraId="5012E796">
            <w:pPr>
              <w:widowControl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  <w:t>SIGN</w:t>
            </w:r>
          </w:p>
        </w:tc>
      </w:tr>
      <w:tr w14:paraId="19C6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  <w:tcBorders>
              <w:top w:val="single" w:color="auto" w:sz="18" w:space="0"/>
            </w:tcBorders>
          </w:tcPr>
          <w:p w14:paraId="3AB26EA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ZA"/>
              </w:rPr>
              <w:t xml:space="preserve"> </w:t>
            </w:r>
          </w:p>
        </w:tc>
        <w:tc>
          <w:tcPr>
            <w:tcW w:w="1728" w:type="dxa"/>
            <w:tcBorders>
              <w:top w:val="single" w:color="auto" w:sz="18" w:space="0"/>
            </w:tcBorders>
          </w:tcPr>
          <w:p w14:paraId="0E2CEE7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  <w:tcBorders>
              <w:top w:val="single" w:color="auto" w:sz="18" w:space="0"/>
            </w:tcBorders>
          </w:tcPr>
          <w:p w14:paraId="3281ABD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  <w:tcBorders>
              <w:top w:val="single" w:color="auto" w:sz="18" w:space="0"/>
            </w:tcBorders>
          </w:tcPr>
          <w:p w14:paraId="6D9B165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  <w:tcBorders>
              <w:top w:val="single" w:color="auto" w:sz="18" w:space="0"/>
            </w:tcBorders>
          </w:tcPr>
          <w:p w14:paraId="3F144B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  <w:tcBorders>
              <w:top w:val="single" w:color="auto" w:sz="18" w:space="0"/>
            </w:tcBorders>
          </w:tcPr>
          <w:p w14:paraId="5E7C9F3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  <w:tcBorders>
              <w:top w:val="single" w:color="auto" w:sz="18" w:space="0"/>
            </w:tcBorders>
          </w:tcPr>
          <w:p w14:paraId="32669AC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E85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693FEC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0E410C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6EBCC5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3DFBF6D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7035951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45DAFDA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6FBF2B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CABE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2307B47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658CB2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946386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244423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2CCD6BC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5D5DEE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4C5EFEF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38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3B23646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45E528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6D061DF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3015B55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67EC57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06DC73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66AD00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25A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529FFEC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05990FE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3D892FF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4C27EDC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56EBBD6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2A39AEE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0D1A4E3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CDEE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5026AB9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77AB9B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0234DA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71D37C9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0C89FE6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55BE66F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E39B72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724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07FD8AE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26285FB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0D5B5FD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1FDF182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7B7029E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5EC8169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032AC87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1A2C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4E66DC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2B98DD9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56D703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0102358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58158BC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0C3C5F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749CBFB9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07EC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229EA6D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6820CEA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3826DC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6C162C6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0EE015F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4B0A65C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D22C59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F5D0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22813B0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2872079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227B63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2DBBFC7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3D8D928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6E517D1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1AE574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32A4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02EE893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65C957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2162FD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50121C6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53A325E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38DA47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0BCEC29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B383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3E4BBC1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02C7EB2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1EE5F3E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0D87CF3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23E32B2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7189CD8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2F8779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0D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7D91F6A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53893B4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150FA74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6266145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4036EE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3509272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15C9CA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7908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5DD2FEB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4ECA7B1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6779187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075888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1D29A34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1A6AF72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1D11AB3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C79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22947BB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0B011F4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2D9A53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3498FF4D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107424F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6ED49DC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11D1F2A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E2A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554A1FE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5B8E659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176215B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72A832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42B2D0D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5D31D05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75BA9D2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7710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283905F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28A1C41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3AAA96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536926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7008C0C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4AF494B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F9EFE0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7A8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761FED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35D96D8F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3F1BE40A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0DDC601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61D526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2EA26EC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CFE1B6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2CC0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76F6CFA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2E920E1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3F2504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705924E2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3695EF30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33759FB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52C8C6E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44091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23" w:type="dxa"/>
          </w:tcPr>
          <w:p w14:paraId="52E3ABB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4945D0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6A3290E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4ADDB576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47E76E8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009FFD5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30CC19E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72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23" w:type="dxa"/>
          </w:tcPr>
          <w:p w14:paraId="090B995B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4D27D14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416C222E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2EE90758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088C344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10A1110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17F42095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  <w:tr w14:paraId="6A0F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823" w:type="dxa"/>
          </w:tcPr>
          <w:p w14:paraId="08001F74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28" w:type="dxa"/>
          </w:tcPr>
          <w:p w14:paraId="322381C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140" w:type="dxa"/>
          </w:tcPr>
          <w:p w14:paraId="17CEBC21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008" w:type="dxa"/>
          </w:tcPr>
          <w:p w14:paraId="5FF8A44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04" w:type="dxa"/>
          </w:tcPr>
          <w:p w14:paraId="109987AC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92" w:type="dxa"/>
          </w:tcPr>
          <w:p w14:paraId="73F832D3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88" w:type="dxa"/>
          </w:tcPr>
          <w:p w14:paraId="46E78C67">
            <w:pPr>
              <w:widowControl w:val="0"/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68BA673C">
      <w:pPr>
        <w:rPr>
          <w:rFonts w:hint="default"/>
          <w:b/>
          <w:bCs/>
          <w:sz w:val="24"/>
          <w:szCs w:val="24"/>
          <w:lang w:val="en-US"/>
        </w:rPr>
      </w:pPr>
    </w:p>
    <w:p w14:paraId="3F959B6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COMMENTS/ REMARKS: __________________________________________________________________</w:t>
      </w:r>
    </w:p>
    <w:p w14:paraId="4C0E57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</w:t>
      </w: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FC852">
    <w:pPr>
      <w:pStyle w:val="4"/>
      <w:rPr>
        <w:rFonts w:hint="default"/>
        <w:b/>
        <w:bCs/>
        <w:sz w:val="21"/>
        <w:szCs w:val="21"/>
        <w:vertAlign w:val="baseline"/>
        <w:lang w:val="en-US"/>
      </w:rPr>
    </w:pPr>
  </w:p>
  <w:tbl>
    <w:tblPr>
      <w:tblStyle w:val="6"/>
      <w:tblW w:w="1074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370"/>
      <w:gridCol w:w="5370"/>
    </w:tblGrid>
    <w:tr w14:paraId="6E4A70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71" w:hRule="atLeast"/>
      </w:trPr>
      <w:tc>
        <w:tcPr>
          <w:tcW w:w="5370" w:type="dxa"/>
        </w:tcPr>
        <w:p w14:paraId="0FD26AB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2B9DDD79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APPROVED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 xml:space="preserve"> BY:__________________________________</w:t>
          </w:r>
        </w:p>
        <w:p w14:paraId="3EE08D64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</w:tc>
      <w:tc>
        <w:tcPr>
          <w:tcW w:w="5370" w:type="dxa"/>
        </w:tcPr>
        <w:p w14:paraId="2CF18BED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</w:pPr>
        </w:p>
        <w:p w14:paraId="60028B56">
          <w:pPr>
            <w:pStyle w:val="4"/>
            <w:widowControl w:val="0"/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</w:pPr>
          <w:r>
            <w:rPr>
              <w:rFonts w:hint="default"/>
              <w:b/>
              <w:bCs/>
              <w:sz w:val="21"/>
              <w:szCs w:val="21"/>
              <w:vertAlign w:val="baseline"/>
              <w:lang w:val="en-US"/>
            </w:rPr>
            <w:t>CHECKED BY:__________________________________</w:t>
          </w:r>
          <w:r>
            <w:rPr>
              <w:rFonts w:hint="default"/>
              <w:b/>
              <w:bCs/>
              <w:sz w:val="21"/>
              <w:szCs w:val="21"/>
              <w:vertAlign w:val="baseline"/>
              <w:lang w:val="en-ZA"/>
            </w:rPr>
            <w:t>_</w:t>
          </w:r>
          <w:bookmarkStart w:id="0" w:name="_GoBack"/>
          <w:bookmarkEnd w:id="0"/>
        </w:p>
      </w:tc>
    </w:tr>
  </w:tbl>
  <w:p w14:paraId="286477F0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0373C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b/>
        <w:bCs/>
        <w:sz w:val="32"/>
        <w:szCs w:val="32"/>
        <w:u w:val="single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-330200</wp:posOffset>
          </wp:positionV>
          <wp:extent cx="1717040" cy="872490"/>
          <wp:effectExtent l="0" t="0" r="5080" b="1143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7040" cy="872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/>
        <w:b/>
        <w:bCs/>
        <w:sz w:val="32"/>
        <w:szCs w:val="32"/>
        <w:u w:val="single"/>
        <w:lang w:val="en-US" w:eastAsia="en-ZA"/>
      </w:rPr>
      <w:t>RETURN TO SUPPLIER</w:t>
    </w:r>
  </w:p>
  <w:p w14:paraId="5BAD1177">
    <w:pPr>
      <w:pStyle w:val="5"/>
      <w:jc w:val="center"/>
      <w:rPr>
        <w:rFonts w:hint="default"/>
        <w:b/>
        <w:bCs/>
        <w:sz w:val="32"/>
        <w:szCs w:val="32"/>
        <w:u w:val="single"/>
        <w:lang w:val="en-US"/>
      </w:rPr>
    </w:pPr>
    <w:r>
      <w:rPr>
        <w:rFonts w:hint="default"/>
        <w:b/>
        <w:bCs/>
        <w:sz w:val="32"/>
        <w:szCs w:val="32"/>
        <w:u w:val="single"/>
        <w:lang w:val="en-US"/>
      </w:rPr>
      <w:t xml:space="preserve"> REGISTER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E6620"/>
    <w:rsid w:val="0CA7129E"/>
    <w:rsid w:val="185D7849"/>
    <w:rsid w:val="216E6620"/>
    <w:rsid w:val="398C3D40"/>
    <w:rsid w:val="41B30FE4"/>
    <w:rsid w:val="54DC0AB5"/>
    <w:rsid w:val="585A210D"/>
    <w:rsid w:val="602E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392</Characters>
  <Lines>0</Lines>
  <Paragraphs>0</Paragraphs>
  <TotalTime>77</TotalTime>
  <ScaleCrop>false</ScaleCrop>
  <LinksUpToDate>false</LinksUpToDate>
  <CharactersWithSpaces>805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2023-03-07T14:10:00Z</dcterms:created>
  <dc:creator>Green Power Consultants</dc:creator>
  <cp:lastModifiedBy>WPS_1773744920</cp:lastModifiedBy>
  <cp:lastPrinted>2024-02-15T06:23:00Z</cp:lastPrinted>
  <dcterms:modified xsi:type="dcterms:W3CDTF">2026-04-23T09:38:37Z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B6D66004EADD42098A24FD02872EDB49_13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