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363" w:rsidRDefault="00F70690">
      <w:r>
        <w:rPr>
          <w:rFonts w:hint="eastAsia"/>
        </w:rPr>
        <w:t xml:space="preserve">opengl es </w:t>
      </w:r>
      <w:r>
        <w:rPr>
          <w:rFonts w:hint="eastAsia"/>
        </w:rPr>
        <w:t>笔记</w:t>
      </w:r>
    </w:p>
    <w:p w:rsidR="00F70690" w:rsidRDefault="00F70690"/>
    <w:p w:rsidR="00F70690" w:rsidRDefault="00F70690">
      <w:r>
        <w:rPr>
          <w:rFonts w:hint="eastAsia"/>
        </w:rPr>
        <w:t>创建流程如下：</w:t>
      </w:r>
    </w:p>
    <w:p w:rsidR="00F70690" w:rsidRDefault="00F70690">
      <w:r>
        <w:rPr>
          <w:noProof/>
        </w:rPr>
        <w:drawing>
          <wp:inline distT="0" distB="0" distL="0" distR="0">
            <wp:extent cx="4391025" cy="3571875"/>
            <wp:effectExtent l="19050" t="0" r="9525" b="0"/>
            <wp:docPr id="1" name="图片 1" descr="http://hi.csdn.net/attachment/201107/19/0_1311044363779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7/19/0_1311044363779z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690" w:rsidRDefault="00F70690">
      <w:r>
        <w:rPr>
          <w:rFonts w:hint="eastAsia"/>
        </w:rPr>
        <w:t>图</w:t>
      </w:r>
      <w:r>
        <w:rPr>
          <w:rFonts w:hint="eastAsia"/>
        </w:rPr>
        <w:t>1</w:t>
      </w:r>
    </w:p>
    <w:p w:rsidR="00F70690" w:rsidRDefault="00F70690"/>
    <w:p w:rsidR="00F70690" w:rsidRDefault="00F70690">
      <w:r>
        <w:rPr>
          <w:rFonts w:hint="eastAsia"/>
        </w:rPr>
        <w:t>loadvertex();//</w:t>
      </w:r>
      <w:r>
        <w:rPr>
          <w:rFonts w:hint="eastAsia"/>
        </w:rPr>
        <w:t>创建顶点着色器及三角形</w:t>
      </w:r>
      <w:r>
        <w:rPr>
          <w:rFonts w:hint="eastAsia"/>
        </w:rPr>
        <w:t xml:space="preserve">  </w:t>
      </w:r>
      <w:r>
        <w:rPr>
          <w:rFonts w:hint="eastAsia"/>
        </w:rPr>
        <w:t>即：骨骼</w:t>
      </w:r>
    </w:p>
    <w:p w:rsidR="00F70690" w:rsidRDefault="00F70690">
      <w:r>
        <w:rPr>
          <w:rFonts w:hint="eastAsia"/>
        </w:rPr>
        <w:t>initShader(); //</w:t>
      </w:r>
      <w:r>
        <w:rPr>
          <w:rFonts w:hint="eastAsia"/>
        </w:rPr>
        <w:t>初始化着色器，即图</w:t>
      </w:r>
      <w:r>
        <w:rPr>
          <w:rFonts w:hint="eastAsia"/>
        </w:rPr>
        <w:t>1</w:t>
      </w:r>
      <w:r>
        <w:rPr>
          <w:rFonts w:hint="eastAsia"/>
        </w:rPr>
        <w:t>流程</w:t>
      </w:r>
    </w:p>
    <w:p w:rsidR="00F70690" w:rsidRDefault="00F70690">
      <w:r>
        <w:rPr>
          <w:rFonts w:hint="eastAsia"/>
        </w:rPr>
        <w:t>loadtexture();  //</w:t>
      </w:r>
      <w:r>
        <w:rPr>
          <w:rFonts w:hint="eastAsia"/>
        </w:rPr>
        <w:t>加载纹理</w:t>
      </w:r>
    </w:p>
    <w:p w:rsidR="00BA6F6B" w:rsidRDefault="00BA6F6B"/>
    <w:p w:rsidR="00D13DDA" w:rsidRDefault="00D13DDA">
      <w:r>
        <w:rPr>
          <w:rFonts w:hint="eastAsia"/>
        </w:rPr>
        <w:t>之后就可以进行将画面绘制到界面上显示了。</w:t>
      </w:r>
    </w:p>
    <w:p w:rsidR="00D13DDA" w:rsidRDefault="00D13DDA"/>
    <w:p w:rsidR="00193083" w:rsidRDefault="00193083"/>
    <w:p w:rsidR="00193083" w:rsidRDefault="00193083"/>
    <w:p w:rsidR="00193083" w:rsidRDefault="00193083" w:rsidP="00193083">
      <w:r w:rsidRPr="00193083">
        <w:rPr>
          <w:rFonts w:hint="eastAsia"/>
          <w:b/>
        </w:rPr>
        <w:t>加载纹理的过程</w:t>
      </w:r>
      <w:r>
        <w:rPr>
          <w:rFonts w:hint="eastAsia"/>
        </w:rPr>
        <w:t>：</w:t>
      </w:r>
    </w:p>
    <w:p w:rsidR="00193083" w:rsidRDefault="00193083" w:rsidP="00193083">
      <w:r>
        <w:rPr>
          <w:rFonts w:hint="eastAsia"/>
        </w:rPr>
        <w:t xml:space="preserve">  </w:t>
      </w:r>
      <w:r>
        <w:rPr>
          <w:rFonts w:hint="eastAsia"/>
        </w:rPr>
        <w:t>生成纹理（</w:t>
      </w:r>
      <w:r>
        <w:rPr>
          <w:rFonts w:hint="eastAsia"/>
        </w:rPr>
        <w:t>GLE20.glGenTextures</w:t>
      </w:r>
      <w:r>
        <w:rPr>
          <w:rFonts w:hint="eastAsia"/>
        </w:rPr>
        <w:t>）</w:t>
      </w:r>
      <w:r>
        <w:rPr>
          <w:rFonts w:hint="eastAsia"/>
        </w:rPr>
        <w:t>-&gt;</w:t>
      </w:r>
      <w:r>
        <w:rPr>
          <w:rFonts w:hint="eastAsia"/>
        </w:rPr>
        <w:t>绑定纹理（</w:t>
      </w:r>
      <w:r>
        <w:rPr>
          <w:rFonts w:hint="eastAsia"/>
        </w:rPr>
        <w:t>GLE20.glBindTexture</w:t>
      </w:r>
      <w:r>
        <w:rPr>
          <w:rFonts w:hint="eastAsia"/>
        </w:rPr>
        <w:t>）</w:t>
      </w:r>
      <w:r>
        <w:rPr>
          <w:rFonts w:hint="eastAsia"/>
        </w:rPr>
        <w:t>-&gt;</w:t>
      </w:r>
      <w:r>
        <w:rPr>
          <w:rFonts w:hint="eastAsia"/>
        </w:rPr>
        <w:t>设置纹理参数（</w:t>
      </w:r>
      <w:r>
        <w:rPr>
          <w:rFonts w:hint="eastAsia"/>
        </w:rPr>
        <w:t>GLE20.glTextParameteri</w:t>
      </w:r>
      <w:r>
        <w:rPr>
          <w:rFonts w:hint="eastAsia"/>
        </w:rPr>
        <w:t>）</w:t>
      </w:r>
      <w:r>
        <w:rPr>
          <w:rFonts w:hint="eastAsia"/>
        </w:rPr>
        <w:t>-&gt;</w:t>
      </w:r>
      <w:r>
        <w:rPr>
          <w:rFonts w:hint="eastAsia"/>
        </w:rPr>
        <w:t>加载图像到纹理（</w:t>
      </w:r>
      <w:r>
        <w:rPr>
          <w:rFonts w:hint="eastAsia"/>
        </w:rPr>
        <w:t>texImage2D</w:t>
      </w:r>
      <w:r>
        <w:rPr>
          <w:rFonts w:hint="eastAsia"/>
        </w:rPr>
        <w:t>）</w:t>
      </w:r>
    </w:p>
    <w:p w:rsidR="00193083" w:rsidRDefault="00193083" w:rsidP="00193083">
      <w:r>
        <w:rPr>
          <w:rFonts w:hint="eastAsia"/>
        </w:rPr>
        <w:t>注：加载图像到纹理的过程，是将内存复制到显存的过程，所以加载完成后就可以将图像的内存释放掉了。</w:t>
      </w:r>
    </w:p>
    <w:p w:rsidR="00AA7A72" w:rsidRDefault="00AA7A72" w:rsidP="00193083"/>
    <w:p w:rsidR="00AA7A72" w:rsidRDefault="00AA7A72" w:rsidP="003E25CF">
      <w:pPr>
        <w:outlineLvl w:val="0"/>
        <w:rPr>
          <w:b/>
        </w:rPr>
      </w:pPr>
      <w:r w:rsidRPr="00AA7A72">
        <w:rPr>
          <w:rFonts w:hint="eastAsia"/>
          <w:b/>
        </w:rPr>
        <w:t>GEL20.glGetAttribLocation()</w:t>
      </w:r>
    </w:p>
    <w:p w:rsidR="00AA7A72" w:rsidRDefault="00AA7A72" w:rsidP="00193083">
      <w:r w:rsidRPr="00AA7A72">
        <w:rPr>
          <w:rFonts w:hint="eastAsia"/>
        </w:rPr>
        <w:t>调用</w:t>
      </w:r>
      <w:r w:rsidRPr="00AA7A72">
        <w:rPr>
          <w:rFonts w:hint="eastAsia"/>
        </w:rPr>
        <w:t>glGetAttribLocation</w:t>
      </w:r>
      <w:r w:rsidRPr="00AA7A72">
        <w:rPr>
          <w:rFonts w:hint="eastAsia"/>
        </w:rPr>
        <w:t>来获取顶点着色器中，指定</w:t>
      </w:r>
      <w:r w:rsidRPr="00AA7A72">
        <w:rPr>
          <w:rFonts w:hint="eastAsia"/>
        </w:rPr>
        <w:t>attribute</w:t>
      </w:r>
      <w:r w:rsidRPr="00AA7A72">
        <w:rPr>
          <w:rFonts w:hint="eastAsia"/>
        </w:rPr>
        <w:t>名的</w:t>
      </w:r>
      <w:r w:rsidRPr="00AA7A72">
        <w:rPr>
          <w:rFonts w:hint="eastAsia"/>
        </w:rPr>
        <w:t>index.</w:t>
      </w:r>
      <w:r w:rsidRPr="00AA7A72">
        <w:rPr>
          <w:rFonts w:hint="eastAsia"/>
        </w:rPr>
        <w:t>以后就可以通过这个</w:t>
      </w:r>
      <w:r w:rsidRPr="00AA7A72">
        <w:rPr>
          <w:rFonts w:hint="eastAsia"/>
        </w:rPr>
        <w:t>index</w:t>
      </w:r>
      <w:r w:rsidRPr="00AA7A72">
        <w:rPr>
          <w:rFonts w:hint="eastAsia"/>
        </w:rPr>
        <w:t>向顶点着色器中传递数据。获取失败则返回</w:t>
      </w:r>
      <w:r w:rsidRPr="00AA7A72">
        <w:rPr>
          <w:rFonts w:hint="eastAsia"/>
        </w:rPr>
        <w:t>-1.</w:t>
      </w:r>
    </w:p>
    <w:p w:rsidR="00AA7A72" w:rsidRDefault="00AA7A72" w:rsidP="00193083"/>
    <w:p w:rsidR="00AA7A72" w:rsidRPr="00AA7A72" w:rsidRDefault="00AA7A72" w:rsidP="00193083">
      <w:pPr>
        <w:rPr>
          <w:b/>
        </w:rPr>
      </w:pPr>
      <w:r w:rsidRPr="00AA7A72">
        <w:rPr>
          <w:rFonts w:hint="eastAsia"/>
          <w:b/>
        </w:rPr>
        <w:t>向顶点着色器传入数据</w:t>
      </w:r>
    </w:p>
    <w:p w:rsidR="002353FB" w:rsidRDefault="00AA7A72" w:rsidP="002353FB">
      <w:r w:rsidRPr="002353FB">
        <w:rPr>
          <w:rFonts w:hint="eastAsia"/>
        </w:rPr>
        <w:t>在传递数据前先要调用</w:t>
      </w:r>
      <w:r w:rsidRPr="002353FB">
        <w:rPr>
          <w:rFonts w:hint="eastAsia"/>
        </w:rPr>
        <w:t>GLE20.glUsePropram()</w:t>
      </w:r>
      <w:r w:rsidRPr="002353FB">
        <w:rPr>
          <w:rFonts w:hint="eastAsia"/>
        </w:rPr>
        <w:t>方法。</w:t>
      </w:r>
      <w:r w:rsidR="006F34BD">
        <w:rPr>
          <w:rFonts w:hint="eastAsia"/>
        </w:rPr>
        <w:t>设置顶点属性数组启动。</w:t>
      </w:r>
    </w:p>
    <w:p w:rsidR="002353FB" w:rsidRPr="002353FB" w:rsidRDefault="002353FB" w:rsidP="002353FB">
      <w:r w:rsidRPr="002353FB">
        <w:rPr>
          <w:rFonts w:hint="eastAsia"/>
          <w:b/>
        </w:rPr>
        <w:lastRenderedPageBreak/>
        <w:t>要启用或者禁用顶点属性数组</w:t>
      </w:r>
      <w:r w:rsidRPr="002353FB">
        <w:rPr>
          <w:rFonts w:hint="eastAsia"/>
        </w:rPr>
        <w:t>，调用</w:t>
      </w:r>
      <w:r w:rsidRPr="002353FB">
        <w:rPr>
          <w:rFonts w:hint="eastAsia"/>
        </w:rPr>
        <w:t>glEnableVertexAttribArray</w:t>
      </w:r>
      <w:r w:rsidRPr="002353FB">
        <w:rPr>
          <w:rFonts w:hint="eastAsia"/>
        </w:rPr>
        <w:t>和</w:t>
      </w:r>
      <w:r w:rsidRPr="002353FB">
        <w:rPr>
          <w:rFonts w:hint="eastAsia"/>
        </w:rPr>
        <w:t>glDisableVertexAttribArray</w:t>
      </w:r>
      <w:r w:rsidRPr="002353FB">
        <w:rPr>
          <w:rFonts w:hint="eastAsia"/>
        </w:rPr>
        <w:t>传入参数</w:t>
      </w:r>
      <w:r w:rsidRPr="002353FB">
        <w:rPr>
          <w:rFonts w:hint="eastAsia"/>
        </w:rPr>
        <w:t>index</w:t>
      </w:r>
    </w:p>
    <w:p w:rsidR="002353FB" w:rsidRDefault="002353FB" w:rsidP="00193083"/>
    <w:p w:rsidR="00AA7A72" w:rsidRPr="002353FB" w:rsidRDefault="00AA7A72" w:rsidP="003E25CF">
      <w:pPr>
        <w:outlineLvl w:val="0"/>
      </w:pPr>
      <w:r w:rsidRPr="002353FB">
        <w:rPr>
          <w:rFonts w:hint="eastAsia"/>
        </w:rPr>
        <w:t>GLE20.glVertexAttribPointer()</w:t>
      </w:r>
      <w:r w:rsidR="002353FB" w:rsidRPr="002353FB">
        <w:rPr>
          <w:rFonts w:hint="eastAsia"/>
        </w:rPr>
        <w:t>定义顶点属性数据</w:t>
      </w:r>
    </w:p>
    <w:p w:rsidR="002353FB" w:rsidRPr="002353FB" w:rsidRDefault="002353FB" w:rsidP="002353FB">
      <w:r w:rsidRPr="002353FB">
        <w:t>void glVertexAttribPointer (int indx,</w:t>
      </w:r>
    </w:p>
    <w:p w:rsidR="002353FB" w:rsidRPr="002353FB" w:rsidRDefault="002353FB" w:rsidP="002353FB">
      <w:r w:rsidRPr="002353FB">
        <w:t xml:space="preserve">       int size,</w:t>
      </w:r>
    </w:p>
    <w:p w:rsidR="002353FB" w:rsidRPr="002353FB" w:rsidRDefault="002353FB" w:rsidP="002353FB">
      <w:r w:rsidRPr="002353FB">
        <w:t>int type,</w:t>
      </w:r>
    </w:p>
    <w:p w:rsidR="002353FB" w:rsidRPr="002353FB" w:rsidRDefault="002353FB" w:rsidP="002353FB">
      <w:r w:rsidRPr="002353FB">
        <w:t>boolean normalized,</w:t>
      </w:r>
    </w:p>
    <w:p w:rsidR="002353FB" w:rsidRPr="002353FB" w:rsidRDefault="002353FB" w:rsidP="002353FB">
      <w:r w:rsidRPr="002353FB">
        <w:t>int stride,</w:t>
      </w:r>
    </w:p>
    <w:p w:rsidR="002353FB" w:rsidRPr="002353FB" w:rsidRDefault="002353FB" w:rsidP="002353FB">
      <w:r w:rsidRPr="002353FB">
        <w:t>Buffer ptr )</w:t>
      </w:r>
    </w:p>
    <w:p w:rsidR="002353FB" w:rsidRPr="002353FB" w:rsidRDefault="002353FB" w:rsidP="002353FB"/>
    <w:p w:rsidR="002353FB" w:rsidRPr="002353FB" w:rsidRDefault="002353FB" w:rsidP="002353FB">
      <w:r w:rsidRPr="002353FB">
        <w:rPr>
          <w:rFonts w:hint="eastAsia"/>
        </w:rPr>
        <w:t>参数含义：</w:t>
      </w:r>
    </w:p>
    <w:p w:rsidR="002353FB" w:rsidRPr="002353FB" w:rsidRDefault="002353FB" w:rsidP="002353FB">
      <w:r w:rsidRPr="002353FB">
        <w:rPr>
          <w:rFonts w:hint="eastAsia"/>
        </w:rPr>
        <w:t xml:space="preserve">index </w:t>
      </w:r>
      <w:r w:rsidRPr="002353FB">
        <w:rPr>
          <w:rFonts w:hint="eastAsia"/>
        </w:rPr>
        <w:t>指定要修改的顶点着色器中顶点属性的索引值</w:t>
      </w:r>
    </w:p>
    <w:p w:rsidR="002353FB" w:rsidRPr="002353FB" w:rsidRDefault="002353FB" w:rsidP="002353FB">
      <w:r w:rsidRPr="002353FB">
        <w:rPr>
          <w:rFonts w:hint="eastAsia"/>
        </w:rPr>
        <w:t xml:space="preserve">size </w:t>
      </w:r>
      <w:r w:rsidRPr="002353FB">
        <w:rPr>
          <w:rFonts w:hint="eastAsia"/>
        </w:rPr>
        <w:t>指定每个顶点属性的组件数量。必须为</w:t>
      </w:r>
      <w:r w:rsidRPr="002353FB">
        <w:rPr>
          <w:rFonts w:hint="eastAsia"/>
        </w:rPr>
        <w:t>1</w:t>
      </w:r>
      <w:r w:rsidRPr="002353FB">
        <w:rPr>
          <w:rFonts w:hint="eastAsia"/>
        </w:rPr>
        <w:t>、</w:t>
      </w:r>
      <w:r w:rsidRPr="002353FB">
        <w:rPr>
          <w:rFonts w:hint="eastAsia"/>
        </w:rPr>
        <w:t>2</w:t>
      </w:r>
      <w:r w:rsidRPr="002353FB">
        <w:rPr>
          <w:rFonts w:hint="eastAsia"/>
        </w:rPr>
        <w:t>、</w:t>
      </w:r>
      <w:r w:rsidRPr="002353FB">
        <w:rPr>
          <w:rFonts w:hint="eastAsia"/>
        </w:rPr>
        <w:t>3</w:t>
      </w:r>
      <w:r w:rsidRPr="002353FB">
        <w:rPr>
          <w:rFonts w:hint="eastAsia"/>
        </w:rPr>
        <w:t>或者</w:t>
      </w:r>
      <w:r w:rsidRPr="002353FB">
        <w:rPr>
          <w:rFonts w:hint="eastAsia"/>
        </w:rPr>
        <w:t>4</w:t>
      </w:r>
      <w:r w:rsidRPr="002353FB">
        <w:rPr>
          <w:rFonts w:hint="eastAsia"/>
        </w:rPr>
        <w:t>。如</w:t>
      </w:r>
      <w:r w:rsidRPr="002353FB">
        <w:rPr>
          <w:rFonts w:hint="eastAsia"/>
        </w:rPr>
        <w:t>position</w:t>
      </w:r>
      <w:r w:rsidRPr="002353FB">
        <w:rPr>
          <w:rFonts w:hint="eastAsia"/>
        </w:rPr>
        <w:t>是由</w:t>
      </w:r>
      <w:r w:rsidRPr="002353FB">
        <w:rPr>
          <w:rFonts w:hint="eastAsia"/>
        </w:rPr>
        <w:t>3</w:t>
      </w:r>
      <w:r w:rsidRPr="002353FB">
        <w:rPr>
          <w:rFonts w:hint="eastAsia"/>
        </w:rPr>
        <w:t>个（</w:t>
      </w:r>
      <w:r w:rsidRPr="002353FB">
        <w:rPr>
          <w:rFonts w:hint="eastAsia"/>
        </w:rPr>
        <w:t>x,y,z</w:t>
      </w:r>
      <w:r w:rsidRPr="002353FB">
        <w:rPr>
          <w:rFonts w:hint="eastAsia"/>
        </w:rPr>
        <w:t>）组成，而颜色是</w:t>
      </w:r>
      <w:r w:rsidRPr="002353FB">
        <w:rPr>
          <w:rFonts w:hint="eastAsia"/>
        </w:rPr>
        <w:t>4</w:t>
      </w:r>
      <w:r w:rsidRPr="002353FB">
        <w:rPr>
          <w:rFonts w:hint="eastAsia"/>
        </w:rPr>
        <w:t>个（</w:t>
      </w:r>
      <w:r w:rsidRPr="002353FB">
        <w:rPr>
          <w:rFonts w:hint="eastAsia"/>
        </w:rPr>
        <w:t>r,g,b,a</w:t>
      </w:r>
      <w:r w:rsidRPr="002353FB">
        <w:rPr>
          <w:rFonts w:hint="eastAsia"/>
        </w:rPr>
        <w:t>））</w:t>
      </w:r>
    </w:p>
    <w:p w:rsidR="002353FB" w:rsidRPr="002353FB" w:rsidRDefault="002353FB" w:rsidP="002353FB">
      <w:r w:rsidRPr="002353FB">
        <w:rPr>
          <w:rFonts w:hint="eastAsia"/>
        </w:rPr>
        <w:t xml:space="preserve">type </w:t>
      </w:r>
      <w:r w:rsidRPr="002353FB">
        <w:rPr>
          <w:rFonts w:hint="eastAsia"/>
        </w:rPr>
        <w:t>指定数组中每个组件的数据类型。可用的符号常量有</w:t>
      </w:r>
      <w:r w:rsidRPr="002353FB">
        <w:rPr>
          <w:rFonts w:hint="eastAsia"/>
        </w:rPr>
        <w:t xml:space="preserve">GL_BYTE, GL_UNSIGNED_BYTE, GL_SHORT,GL_UNSIGNED_SHORT, GL_FIXED, </w:t>
      </w:r>
      <w:r w:rsidRPr="002353FB">
        <w:rPr>
          <w:rFonts w:hint="eastAsia"/>
        </w:rPr>
        <w:t>和</w:t>
      </w:r>
      <w:r w:rsidRPr="002353FB">
        <w:rPr>
          <w:rFonts w:hint="eastAsia"/>
        </w:rPr>
        <w:t xml:space="preserve"> GL_FLOAT</w:t>
      </w:r>
      <w:r w:rsidRPr="002353FB">
        <w:rPr>
          <w:rFonts w:hint="eastAsia"/>
        </w:rPr>
        <w:t>，初始值为</w:t>
      </w:r>
      <w:r w:rsidRPr="002353FB">
        <w:rPr>
          <w:rFonts w:hint="eastAsia"/>
        </w:rPr>
        <w:t>GL_FLOAT</w:t>
      </w:r>
      <w:r w:rsidRPr="002353FB">
        <w:rPr>
          <w:rFonts w:hint="eastAsia"/>
        </w:rPr>
        <w:t>。</w:t>
      </w:r>
    </w:p>
    <w:p w:rsidR="002353FB" w:rsidRPr="002353FB" w:rsidRDefault="002353FB" w:rsidP="002353FB">
      <w:r w:rsidRPr="002353FB">
        <w:rPr>
          <w:rFonts w:hint="eastAsia"/>
        </w:rPr>
        <w:t>normalized</w:t>
      </w:r>
      <w:r w:rsidRPr="002353FB">
        <w:rPr>
          <w:rFonts w:hint="eastAsia"/>
        </w:rPr>
        <w:t>指定当被访问时，固定点数据值是否应该被归一化（</w:t>
      </w:r>
      <w:r w:rsidRPr="002353FB">
        <w:rPr>
          <w:rFonts w:hint="eastAsia"/>
        </w:rPr>
        <w:t>GL_TRUE</w:t>
      </w:r>
      <w:r w:rsidRPr="002353FB">
        <w:rPr>
          <w:rFonts w:hint="eastAsia"/>
        </w:rPr>
        <w:t>）或者直接转换为固定点值（</w:t>
      </w:r>
      <w:r w:rsidRPr="002353FB">
        <w:rPr>
          <w:rFonts w:hint="eastAsia"/>
        </w:rPr>
        <w:t>GL_FALSE</w:t>
      </w:r>
      <w:r w:rsidRPr="002353FB">
        <w:rPr>
          <w:rFonts w:hint="eastAsia"/>
        </w:rPr>
        <w:t>）。</w:t>
      </w:r>
    </w:p>
    <w:p w:rsidR="002353FB" w:rsidRPr="002353FB" w:rsidRDefault="002353FB" w:rsidP="002353FB">
      <w:r w:rsidRPr="002353FB">
        <w:rPr>
          <w:rFonts w:hint="eastAsia"/>
        </w:rPr>
        <w:t xml:space="preserve">stride </w:t>
      </w:r>
      <w:r w:rsidRPr="002353FB">
        <w:rPr>
          <w:rFonts w:hint="eastAsia"/>
        </w:rPr>
        <w:t>指定连续顶点属性之间的偏移量。如果为</w:t>
      </w:r>
      <w:r w:rsidRPr="002353FB">
        <w:rPr>
          <w:rFonts w:hint="eastAsia"/>
        </w:rPr>
        <w:t>0</w:t>
      </w:r>
      <w:r w:rsidRPr="002353FB">
        <w:rPr>
          <w:rFonts w:hint="eastAsia"/>
        </w:rPr>
        <w:t>，那么顶点属性会被理解为：它们是紧密排列在一起的。初始值为</w:t>
      </w:r>
      <w:r w:rsidRPr="002353FB">
        <w:rPr>
          <w:rFonts w:hint="eastAsia"/>
        </w:rPr>
        <w:t>0</w:t>
      </w:r>
      <w:r w:rsidRPr="002353FB">
        <w:rPr>
          <w:rFonts w:hint="eastAsia"/>
        </w:rPr>
        <w:t>。如果</w:t>
      </w:r>
      <w:r w:rsidRPr="002353FB">
        <w:rPr>
          <w:rFonts w:hint="eastAsia"/>
        </w:rPr>
        <w:t>normalized</w:t>
      </w:r>
      <w:r w:rsidRPr="002353FB">
        <w:rPr>
          <w:rFonts w:hint="eastAsia"/>
        </w:rPr>
        <w:t>被设置为</w:t>
      </w:r>
      <w:r w:rsidRPr="002353FB">
        <w:rPr>
          <w:rFonts w:hint="eastAsia"/>
        </w:rPr>
        <w:t>GL_TRUE</w:t>
      </w:r>
      <w:r w:rsidRPr="002353FB">
        <w:rPr>
          <w:rFonts w:hint="eastAsia"/>
        </w:rPr>
        <w:t>，意味着整数型的值会被映射至区间</w:t>
      </w:r>
      <w:r w:rsidRPr="002353FB">
        <w:rPr>
          <w:rFonts w:hint="eastAsia"/>
        </w:rPr>
        <w:t>[-1,1](</w:t>
      </w:r>
      <w:r w:rsidRPr="002353FB">
        <w:rPr>
          <w:rFonts w:hint="eastAsia"/>
        </w:rPr>
        <w:t>有符号整数</w:t>
      </w:r>
      <w:r w:rsidRPr="002353FB">
        <w:rPr>
          <w:rFonts w:hint="eastAsia"/>
        </w:rPr>
        <w:t>)</w:t>
      </w:r>
      <w:r w:rsidRPr="002353FB">
        <w:rPr>
          <w:rFonts w:hint="eastAsia"/>
        </w:rPr>
        <w:t>，或者区间</w:t>
      </w:r>
      <w:r w:rsidRPr="002353FB">
        <w:rPr>
          <w:rFonts w:hint="eastAsia"/>
        </w:rPr>
        <w:t>[0,1]</w:t>
      </w:r>
      <w:r w:rsidRPr="002353FB">
        <w:rPr>
          <w:rFonts w:hint="eastAsia"/>
        </w:rPr>
        <w:t>（无符号整数），反之，这些值会被直接转换为浮点值而不进行归一化处理。</w:t>
      </w:r>
    </w:p>
    <w:p w:rsidR="00AA7A72" w:rsidRDefault="002353FB" w:rsidP="002353FB">
      <w:r w:rsidRPr="002353FB">
        <w:rPr>
          <w:rFonts w:hint="eastAsia"/>
        </w:rPr>
        <w:t>Ptr</w:t>
      </w:r>
      <w:r w:rsidRPr="002353FB">
        <w:rPr>
          <w:rFonts w:hint="eastAsia"/>
        </w:rPr>
        <w:t>顶点的缓冲数据</w:t>
      </w:r>
    </w:p>
    <w:p w:rsidR="002353FB" w:rsidRDefault="002353FB" w:rsidP="002353FB"/>
    <w:p w:rsidR="003B292E" w:rsidRDefault="003B292E" w:rsidP="002353FB">
      <w:r>
        <w:rPr>
          <w:rFonts w:hint="eastAsia"/>
        </w:rPr>
        <w:t>例：</w:t>
      </w:r>
    </w:p>
    <w:p w:rsidR="003B292E" w:rsidRDefault="003B292E" w:rsidP="003B292E">
      <w:r>
        <w:rPr>
          <w:rFonts w:hint="eastAsia"/>
        </w:rPr>
        <w:t>mTriangleVerticesData</w:t>
      </w:r>
      <w:r>
        <w:rPr>
          <w:rFonts w:hint="eastAsia"/>
        </w:rPr>
        <w:t>数组为</w:t>
      </w:r>
      <w:r>
        <w:rPr>
          <w:rFonts w:hint="eastAsia"/>
        </w:rPr>
        <w:t>{</w:t>
      </w:r>
    </w:p>
    <w:p w:rsidR="003B292E" w:rsidRDefault="003B292E" w:rsidP="003B292E">
      <w:r>
        <w:rPr>
          <w:rFonts w:hint="eastAsia"/>
        </w:rPr>
        <w:t xml:space="preserve">　　</w:t>
      </w:r>
      <w:r>
        <w:rPr>
          <w:rFonts w:hint="eastAsia"/>
        </w:rPr>
        <w:t>-1.0f, -0.5f, 0, -0.5f, 0.0f,</w:t>
      </w:r>
    </w:p>
    <w:p w:rsidR="003B292E" w:rsidRDefault="003B292E" w:rsidP="003B292E">
      <w:r>
        <w:rPr>
          <w:rFonts w:hint="eastAsia"/>
        </w:rPr>
        <w:t xml:space="preserve">　　</w:t>
      </w:r>
      <w:r>
        <w:rPr>
          <w:rFonts w:hint="eastAsia"/>
        </w:rPr>
        <w:t>1.0f, -0.5f, 0, 1.5f, -0.0f,</w:t>
      </w:r>
    </w:p>
    <w:p w:rsidR="003B292E" w:rsidRDefault="003B292E" w:rsidP="003B292E">
      <w:r>
        <w:rPr>
          <w:rFonts w:hint="eastAsia"/>
        </w:rPr>
        <w:t xml:space="preserve">　　</w:t>
      </w:r>
      <w:r>
        <w:rPr>
          <w:rFonts w:hint="eastAsia"/>
        </w:rPr>
        <w:t>0.0f, 1.11803399f, 0, 0.5f, 1.61803399f</w:t>
      </w:r>
    </w:p>
    <w:p w:rsidR="003B292E" w:rsidRDefault="003B292E" w:rsidP="003B292E">
      <w:r>
        <w:t>}</w:t>
      </w:r>
      <w:r>
        <w:rPr>
          <w:rFonts w:hint="eastAsia"/>
        </w:rPr>
        <w:t xml:space="preserve"> //x,y,z,u,v</w:t>
      </w:r>
    </w:p>
    <w:p w:rsidR="004746B1" w:rsidRDefault="004746B1" w:rsidP="004746B1">
      <w:r>
        <w:rPr>
          <w:rFonts w:hint="eastAsia"/>
        </w:rPr>
        <w:t>GLES20.glVertexAttribPointer(maPositionHandle, 3, GLES20.GL_FLOAT, false,//</w:t>
      </w:r>
      <w:r>
        <w:rPr>
          <w:rFonts w:hint="eastAsia"/>
        </w:rPr>
        <w:t>取</w:t>
      </w:r>
      <w:r>
        <w:rPr>
          <w:rFonts w:hint="eastAsia"/>
        </w:rPr>
        <w:t>3</w:t>
      </w:r>
      <w:r>
        <w:rPr>
          <w:rFonts w:hint="eastAsia"/>
        </w:rPr>
        <w:t>个数据</w:t>
      </w:r>
      <w:r>
        <w:rPr>
          <w:rFonts w:hint="eastAsia"/>
        </w:rPr>
        <w:t>x,y,z</w:t>
      </w:r>
    </w:p>
    <w:p w:rsidR="003B292E" w:rsidRDefault="004746B1" w:rsidP="004746B1">
      <w:r>
        <w:rPr>
          <w:rFonts w:hint="eastAsia"/>
        </w:rPr>
        <w:t xml:space="preserve">        20, mTriangleVertices);//</w:t>
      </w:r>
      <w:r>
        <w:rPr>
          <w:rFonts w:hint="eastAsia"/>
        </w:rPr>
        <w:t>跳转</w:t>
      </w:r>
      <w:r>
        <w:rPr>
          <w:rFonts w:hint="eastAsia"/>
        </w:rPr>
        <w:t>20</w:t>
      </w:r>
      <w:r>
        <w:rPr>
          <w:rFonts w:hint="eastAsia"/>
        </w:rPr>
        <w:t>个字节位</w:t>
      </w:r>
      <w:r>
        <w:rPr>
          <w:rFonts w:hint="eastAsia"/>
        </w:rPr>
        <w:t>(5</w:t>
      </w:r>
      <w:r>
        <w:rPr>
          <w:rFonts w:hint="eastAsia"/>
        </w:rPr>
        <w:t>个数据</w:t>
      </w:r>
      <w:r>
        <w:rPr>
          <w:rFonts w:hint="eastAsia"/>
        </w:rPr>
        <w:t>)</w:t>
      </w:r>
      <w:r>
        <w:rPr>
          <w:rFonts w:hint="eastAsia"/>
        </w:rPr>
        <w:t>再取另外</w:t>
      </w:r>
      <w:r>
        <w:rPr>
          <w:rFonts w:hint="eastAsia"/>
        </w:rPr>
        <w:t>3</w:t>
      </w:r>
      <w:r>
        <w:rPr>
          <w:rFonts w:hint="eastAsia"/>
        </w:rPr>
        <w:t>个数据，这是实现块状数据存储的关键，很多函数里都有这个参数，通常写作</w:t>
      </w:r>
      <w:r>
        <w:rPr>
          <w:rFonts w:hint="eastAsia"/>
        </w:rPr>
        <w:t>int stride</w:t>
      </w:r>
    </w:p>
    <w:p w:rsidR="004746B1" w:rsidRPr="003B292E" w:rsidRDefault="00C3413C" w:rsidP="004746B1">
      <w:r w:rsidRPr="00C3413C">
        <w:rPr>
          <w:rFonts w:hint="eastAsia"/>
        </w:rPr>
        <w:t>mTriangleVertices.position(</w:t>
      </w:r>
      <w:r>
        <w:rPr>
          <w:rFonts w:hint="eastAsia"/>
        </w:rPr>
        <w:t>3</w:t>
      </w:r>
      <w:r w:rsidRPr="00C3413C">
        <w:rPr>
          <w:rFonts w:hint="eastAsia"/>
        </w:rPr>
        <w:t>);//</w:t>
      </w:r>
      <w:r w:rsidRPr="00C3413C">
        <w:rPr>
          <w:rFonts w:hint="eastAsia"/>
        </w:rPr>
        <w:t>从索引</w:t>
      </w:r>
      <w:r w:rsidRPr="00C3413C">
        <w:rPr>
          <w:rFonts w:hint="eastAsia"/>
        </w:rPr>
        <w:t>3</w:t>
      </w:r>
      <w:r w:rsidRPr="00C3413C">
        <w:rPr>
          <w:rFonts w:hint="eastAsia"/>
        </w:rPr>
        <w:t>开始取数据</w:t>
      </w:r>
    </w:p>
    <w:p w:rsidR="00C3413C" w:rsidRDefault="00C3413C" w:rsidP="00C3413C">
      <w:r>
        <w:rPr>
          <w:rFonts w:hint="eastAsia"/>
        </w:rPr>
        <w:t>GLES20.glVertexAttribPointer(maTextureHandle, 2, GLES20.GL_FLOAT, false,//</w:t>
      </w:r>
      <w:r>
        <w:rPr>
          <w:rFonts w:hint="eastAsia"/>
        </w:rPr>
        <w:t>取两个数据</w:t>
      </w:r>
      <w:r>
        <w:rPr>
          <w:rFonts w:hint="eastAsia"/>
        </w:rPr>
        <w:t>U,V</w:t>
      </w:r>
    </w:p>
    <w:p w:rsidR="003B292E" w:rsidRDefault="00C3413C" w:rsidP="00C3413C">
      <w:r>
        <w:rPr>
          <w:rFonts w:hint="eastAsia"/>
        </w:rPr>
        <w:t xml:space="preserve">        20, mTriangleVertices);//</w:t>
      </w:r>
      <w:r>
        <w:rPr>
          <w:rFonts w:hint="eastAsia"/>
        </w:rPr>
        <w:t>到此基本明晰了如何块状存储数据</w:t>
      </w:r>
    </w:p>
    <w:p w:rsidR="00C3413C" w:rsidRDefault="00C3413C" w:rsidP="00C3413C"/>
    <w:p w:rsidR="00C3413C" w:rsidRDefault="00C3413C" w:rsidP="00C3413C"/>
    <w:p w:rsidR="00C366DC" w:rsidRDefault="00C366DC" w:rsidP="002353FB">
      <w:pPr>
        <w:rPr>
          <w:b/>
        </w:rPr>
      </w:pPr>
      <w:r w:rsidRPr="00C366DC">
        <w:rPr>
          <w:rFonts w:hint="eastAsia"/>
          <w:b/>
        </w:rPr>
        <w:t>设置活动纹理</w:t>
      </w:r>
    </w:p>
    <w:p w:rsidR="00C366DC" w:rsidRDefault="00C366DC" w:rsidP="002353FB">
      <w:r>
        <w:rPr>
          <w:rFonts w:hint="eastAsia"/>
        </w:rPr>
        <w:t>GEL20.glActiveTexture(),</w:t>
      </w:r>
      <w:r>
        <w:rPr>
          <w:rFonts w:hint="eastAsia"/>
        </w:rPr>
        <w:t>指定哪一个纹理单元被置为活动状态。</w:t>
      </w:r>
    </w:p>
    <w:p w:rsidR="003E25CF" w:rsidRDefault="003E25CF" w:rsidP="002353FB"/>
    <w:p w:rsidR="003E25CF" w:rsidRDefault="003E25CF" w:rsidP="002353FB"/>
    <w:p w:rsidR="003E25CF" w:rsidRDefault="003E25CF" w:rsidP="002353FB"/>
    <w:p w:rsidR="003E25CF" w:rsidRPr="003E25CF" w:rsidRDefault="003E25CF" w:rsidP="003E25CF">
      <w:pPr>
        <w:pStyle w:val="a7"/>
        <w:rPr>
          <w:rStyle w:val="ac"/>
        </w:rPr>
      </w:pPr>
      <w:r w:rsidRPr="003E25CF">
        <w:rPr>
          <w:rStyle w:val="ac"/>
          <w:rFonts w:hint="eastAsia"/>
        </w:rPr>
        <w:lastRenderedPageBreak/>
        <w:t>坐标系</w:t>
      </w:r>
    </w:p>
    <w:p w:rsidR="003E25CF" w:rsidRDefault="003E25CF" w:rsidP="002353FB">
      <w:r>
        <w:rPr>
          <w:rFonts w:hint="eastAsia"/>
        </w:rPr>
        <w:t>屏幕坐标系</w:t>
      </w:r>
    </w:p>
    <w:p w:rsidR="003E25CF" w:rsidRDefault="003E25CF" w:rsidP="002353FB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E420A0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4140" w:dyaOrig="2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140.25pt" o:ole="">
            <v:imagedata r:id="rId8" o:title=""/>
          </v:shape>
          <o:OLEObject Type="Embed" ProgID="Picture.PicObj.1" ShapeID="_x0000_i1025" DrawAspect="Content" ObjectID="_1601300903" r:id="rId9"/>
        </w:object>
      </w:r>
    </w:p>
    <w:p w:rsidR="003E25CF" w:rsidRDefault="003E25CF" w:rsidP="002353FB">
      <w:r>
        <w:rPr>
          <w:noProof/>
        </w:rPr>
        <w:drawing>
          <wp:inline distT="0" distB="0" distL="0" distR="0">
            <wp:extent cx="2695575" cy="2314575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E9B" w:rsidRDefault="001F0E9B" w:rsidP="002353FB">
      <w:r>
        <w:rPr>
          <w:rFonts w:hint="eastAsia"/>
        </w:rPr>
        <w:t>左下：（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1F0E9B" w:rsidRDefault="001F0E9B" w:rsidP="002353FB">
      <w:r>
        <w:rPr>
          <w:rFonts w:hint="eastAsia"/>
        </w:rPr>
        <w:t>右下：（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1F0E9B" w:rsidRDefault="001F0E9B" w:rsidP="002353FB">
      <w:r>
        <w:rPr>
          <w:rFonts w:hint="eastAsia"/>
        </w:rPr>
        <w:t>左上：（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1F0E9B" w:rsidRDefault="001F0E9B" w:rsidP="002353FB">
      <w:r>
        <w:rPr>
          <w:rFonts w:hint="eastAsia"/>
        </w:rPr>
        <w:t>右上：（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1F0E9B" w:rsidRDefault="001F0E9B" w:rsidP="002353FB">
      <w:r>
        <w:rPr>
          <w:rFonts w:hint="eastAsia"/>
        </w:rPr>
        <w:t>1</w:t>
      </w:r>
      <w:r>
        <w:rPr>
          <w:rFonts w:hint="eastAsia"/>
        </w:rPr>
        <w:t>为全屏显示，半屏显示则是：</w:t>
      </w:r>
      <w:r>
        <w:rPr>
          <w:rFonts w:hint="eastAsia"/>
        </w:rPr>
        <w:t>0.5f</w:t>
      </w:r>
    </w:p>
    <w:p w:rsidR="001F0E9B" w:rsidRDefault="001F0E9B" w:rsidP="002353FB"/>
    <w:p w:rsidR="003E25CF" w:rsidRDefault="003E25CF" w:rsidP="002353FB">
      <w:r>
        <w:rPr>
          <w:rFonts w:hint="eastAsia"/>
        </w:rPr>
        <w:t>顶点坐标系：</w:t>
      </w:r>
    </w:p>
    <w:p w:rsidR="003E25CF" w:rsidRDefault="003E25CF" w:rsidP="002353FB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E420A0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5025" w:dyaOrig="2985">
          <v:shape id="_x0000_i1026" type="#_x0000_t75" style="width:251.25pt;height:149.25pt" o:ole="">
            <v:imagedata r:id="rId11" o:title=""/>
          </v:shape>
          <o:OLEObject Type="Embed" ProgID="Picture.PicObj.1" ShapeID="_x0000_i1026" DrawAspect="Content" ObjectID="_1601300904" r:id="rId12"/>
        </w:object>
      </w:r>
    </w:p>
    <w:p w:rsidR="003E25CF" w:rsidRPr="00423BF2" w:rsidRDefault="003E25CF" w:rsidP="002353FB">
      <w:pPr>
        <w:rPr>
          <w:rFonts w:ascii="宋体" w:eastAsia="宋体" w:cs="宋体"/>
          <w:kern w:val="0"/>
          <w:szCs w:val="21"/>
          <w:lang w:val="zh-CN"/>
        </w:rPr>
      </w:pPr>
      <w:r w:rsidRPr="00423BF2">
        <w:rPr>
          <w:rFonts w:ascii="宋体" w:eastAsia="宋体" w:cs="宋体" w:hint="eastAsia"/>
          <w:kern w:val="0"/>
          <w:szCs w:val="21"/>
          <w:lang w:val="zh-CN"/>
        </w:rPr>
        <w:t>左下角：（-1，-1）</w:t>
      </w:r>
    </w:p>
    <w:p w:rsidR="003E25CF" w:rsidRPr="00423BF2" w:rsidRDefault="000E4B45" w:rsidP="002353FB">
      <w:pPr>
        <w:rPr>
          <w:rFonts w:ascii="宋体" w:eastAsia="宋体" w:cs="宋体"/>
          <w:kern w:val="0"/>
          <w:szCs w:val="21"/>
          <w:lang w:val="zh-CN"/>
        </w:rPr>
      </w:pPr>
      <w:r w:rsidRPr="00423BF2">
        <w:rPr>
          <w:rFonts w:ascii="宋体" w:eastAsia="宋体" w:cs="宋体" w:hint="eastAsia"/>
          <w:kern w:val="0"/>
          <w:szCs w:val="21"/>
          <w:lang w:val="zh-CN"/>
        </w:rPr>
        <w:t>右下角：（1，-1）</w:t>
      </w:r>
    </w:p>
    <w:p w:rsidR="000E4B45" w:rsidRPr="00423BF2" w:rsidRDefault="000E4B45" w:rsidP="002353FB">
      <w:pPr>
        <w:rPr>
          <w:rFonts w:ascii="宋体" w:eastAsia="宋体" w:cs="宋体"/>
          <w:kern w:val="0"/>
          <w:szCs w:val="21"/>
          <w:lang w:val="zh-CN"/>
        </w:rPr>
      </w:pPr>
      <w:r w:rsidRPr="00423BF2">
        <w:rPr>
          <w:rFonts w:ascii="宋体" w:eastAsia="宋体" w:cs="宋体" w:hint="eastAsia"/>
          <w:kern w:val="0"/>
          <w:szCs w:val="21"/>
          <w:lang w:val="zh-CN"/>
        </w:rPr>
        <w:t>左上角：（-1，1）</w:t>
      </w:r>
    </w:p>
    <w:p w:rsidR="000E4B45" w:rsidRPr="00423BF2" w:rsidRDefault="000E4B45" w:rsidP="002353FB">
      <w:pPr>
        <w:rPr>
          <w:rFonts w:ascii="宋体" w:eastAsia="宋体" w:cs="宋体"/>
          <w:kern w:val="0"/>
          <w:szCs w:val="21"/>
          <w:lang w:val="zh-CN"/>
        </w:rPr>
      </w:pPr>
      <w:r w:rsidRPr="00423BF2">
        <w:rPr>
          <w:rFonts w:ascii="宋体" w:eastAsia="宋体" w:cs="宋体" w:hint="eastAsia"/>
          <w:kern w:val="0"/>
          <w:szCs w:val="21"/>
          <w:lang w:val="zh-CN"/>
        </w:rPr>
        <w:lastRenderedPageBreak/>
        <w:t>右上角：（1，1）</w:t>
      </w:r>
    </w:p>
    <w:p w:rsidR="000E4B45" w:rsidRPr="00423BF2" w:rsidRDefault="000E4B45" w:rsidP="002353FB">
      <w:pPr>
        <w:rPr>
          <w:rFonts w:ascii="宋体" w:eastAsia="宋体" w:cs="宋体"/>
          <w:kern w:val="0"/>
          <w:szCs w:val="21"/>
          <w:lang w:val="zh-CN"/>
        </w:rPr>
      </w:pPr>
      <w:r w:rsidRPr="00423BF2">
        <w:rPr>
          <w:rFonts w:ascii="宋体" w:eastAsia="宋体" w:cs="宋体" w:hint="eastAsia"/>
          <w:kern w:val="0"/>
          <w:szCs w:val="21"/>
          <w:lang w:val="zh-CN"/>
        </w:rPr>
        <w:t>顶点坐标以中心点（0，0）</w:t>
      </w:r>
    </w:p>
    <w:p w:rsidR="00194F60" w:rsidRPr="00423BF2" w:rsidRDefault="00194F60" w:rsidP="002353FB">
      <w:pPr>
        <w:rPr>
          <w:rFonts w:ascii="宋体" w:eastAsia="宋体" w:cs="宋体"/>
          <w:kern w:val="0"/>
          <w:szCs w:val="21"/>
          <w:lang w:val="zh-CN"/>
        </w:rPr>
      </w:pPr>
      <w:r w:rsidRPr="00423BF2">
        <w:rPr>
          <w:rFonts w:ascii="宋体" w:eastAsia="宋体" w:cs="宋体" w:hint="eastAsia"/>
          <w:kern w:val="0"/>
          <w:szCs w:val="21"/>
          <w:lang w:val="zh-CN"/>
        </w:rPr>
        <w:t>1为全屏显示，半屏显示则是：0.5</w:t>
      </w:r>
    </w:p>
    <w:p w:rsidR="00423BF2" w:rsidRPr="00423BF2" w:rsidRDefault="00423BF2" w:rsidP="002353FB">
      <w:pPr>
        <w:rPr>
          <w:rFonts w:ascii="宋体" w:eastAsia="宋体" w:cs="宋体"/>
          <w:kern w:val="0"/>
          <w:szCs w:val="21"/>
          <w:lang w:val="zh-CN"/>
        </w:rPr>
      </w:pPr>
    </w:p>
    <w:p w:rsidR="00423BF2" w:rsidRDefault="00423BF2" w:rsidP="002353FB">
      <w:pPr>
        <w:rPr>
          <w:rFonts w:ascii="宋体" w:eastAsia="宋体" w:cs="宋体"/>
          <w:b/>
          <w:kern w:val="0"/>
          <w:szCs w:val="21"/>
          <w:lang w:val="zh-CN"/>
        </w:rPr>
      </w:pPr>
      <w:r w:rsidRPr="00423BF2">
        <w:rPr>
          <w:rFonts w:ascii="宋体" w:eastAsia="宋体" w:cs="宋体" w:hint="eastAsia"/>
          <w:b/>
          <w:kern w:val="0"/>
          <w:szCs w:val="21"/>
          <w:lang w:val="zh-CN"/>
        </w:rPr>
        <w:t>坐标的转换</w:t>
      </w:r>
    </w:p>
    <w:p w:rsidR="00423BF2" w:rsidRDefault="00423BF2" w:rsidP="002353FB">
      <w:pPr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为了显示方便，要进行归一化处理，将顶点坐标转换成屏幕坐标，或屏幕坐标转换为顶点坐标显示。</w:t>
      </w:r>
    </w:p>
    <w:p w:rsidR="004E3D7D" w:rsidRDefault="004E3D7D" w:rsidP="002353FB">
      <w:pPr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例如将屏幕坐标转换成顶点坐标(全屏显示)： dX= 2.0*（ screenX/screenWidth）</w:t>
      </w:r>
    </w:p>
    <w:p w:rsidR="004E3D7D" w:rsidRDefault="004E3D7D" w:rsidP="002353FB">
      <w:pPr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 xml:space="preserve">                                         </w:t>
      </w:r>
      <w:r w:rsidR="0026733C">
        <w:rPr>
          <w:rFonts w:ascii="宋体" w:eastAsia="宋体" w:cs="宋体" w:hint="eastAsia"/>
          <w:kern w:val="0"/>
          <w:szCs w:val="21"/>
          <w:lang w:val="zh-CN"/>
        </w:rPr>
        <w:t>dY</w:t>
      </w:r>
      <w:r>
        <w:rPr>
          <w:rFonts w:ascii="宋体" w:eastAsia="宋体" w:cs="宋体" w:hint="eastAsia"/>
          <w:kern w:val="0"/>
          <w:szCs w:val="21"/>
          <w:lang w:val="zh-CN"/>
        </w:rPr>
        <w:t>=0- 2.0*(screenY/screenHeight)</w:t>
      </w:r>
    </w:p>
    <w:p w:rsidR="005F4FEE" w:rsidRDefault="005F4FEE" w:rsidP="002353FB">
      <w:pPr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其它情况类似</w:t>
      </w:r>
    </w:p>
    <w:p w:rsidR="005F4FEE" w:rsidRDefault="00AF50B3" w:rsidP="002353FB">
      <w:pPr>
        <w:rPr>
          <w:rFonts w:hint="eastAsia"/>
        </w:rPr>
      </w:pPr>
      <w:r>
        <w:rPr>
          <w:rFonts w:hint="eastAsia"/>
        </w:rPr>
        <w:t>或者使用正交映射的方式进行归一化处理。</w:t>
      </w:r>
    </w:p>
    <w:p w:rsidR="00AF50B3" w:rsidRDefault="00AF50B3" w:rsidP="002353FB">
      <w:pPr>
        <w:rPr>
          <w:rFonts w:hint="eastAsia"/>
        </w:rPr>
      </w:pPr>
      <w:r>
        <w:rPr>
          <w:rFonts w:hint="eastAsia"/>
        </w:rPr>
        <w:t>正交映射：</w:t>
      </w:r>
      <w:r>
        <w:rPr>
          <w:rFonts w:hint="eastAsia"/>
        </w:rPr>
        <w:t xml:space="preserve"> Matrix.orthoM()</w:t>
      </w:r>
      <w:r>
        <w:rPr>
          <w:rFonts w:hint="eastAsia"/>
        </w:rPr>
        <w:t>，顶点着色器的范围使用第四象限进行处理。</w:t>
      </w:r>
    </w:p>
    <w:p w:rsidR="00E51476" w:rsidRDefault="00AF50B3" w:rsidP="00AF50B3">
      <w:pPr>
        <w:rPr>
          <w:rFonts w:hint="eastAsia"/>
        </w:rPr>
      </w:pPr>
      <w:r>
        <w:rPr>
          <w:rFonts w:hint="eastAsia"/>
        </w:rPr>
        <w:t>如：</w:t>
      </w:r>
      <w:r w:rsidR="00E51476">
        <w:rPr>
          <w:rFonts w:hint="eastAsia"/>
        </w:rPr>
        <w:t>void onsurfacechange(int w,int h){</w:t>
      </w:r>
    </w:p>
    <w:p w:rsidR="00AF50B3" w:rsidRDefault="00E51476" w:rsidP="00AF50B3">
      <w:r>
        <w:rPr>
          <w:rFonts w:hint="eastAsia"/>
        </w:rPr>
        <w:t xml:space="preserve">    </w:t>
      </w:r>
      <w:r w:rsidR="00AF50B3">
        <w:rPr>
          <w:rFonts w:hint="eastAsia"/>
        </w:rPr>
        <w:t>Matrix</w:t>
      </w:r>
      <w:r w:rsidR="00AF50B3">
        <w:t>.ortho</w:t>
      </w:r>
      <w:r w:rsidR="00AF50B3">
        <w:rPr>
          <w:rFonts w:hint="eastAsia"/>
        </w:rPr>
        <w:t>M</w:t>
      </w:r>
      <w:r w:rsidR="00AF50B3">
        <w:t>(0,width,0,height,-1,1);</w:t>
      </w:r>
    </w:p>
    <w:p w:rsidR="00E51476" w:rsidRDefault="00AF50B3" w:rsidP="00AF50B3">
      <w:pPr>
        <w:rPr>
          <w:rFonts w:hint="eastAsia"/>
        </w:rPr>
      </w:pPr>
      <w:r>
        <w:rPr>
          <w:rFonts w:hint="eastAsia"/>
        </w:rPr>
        <w:t xml:space="preserve">    Matrix</w:t>
      </w:r>
      <w:r>
        <w:t>.set</w:t>
      </w:r>
      <w:r>
        <w:rPr>
          <w:rFonts w:hint="eastAsia"/>
        </w:rPr>
        <w:t>LookAtM</w:t>
      </w:r>
      <w:r>
        <w:t>(0,0,1,0,0,0,0,1,0);</w:t>
      </w:r>
      <w:r>
        <w:rPr>
          <w:rFonts w:hint="eastAsia"/>
        </w:rPr>
        <w:t xml:space="preserve"> //</w:t>
      </w:r>
      <w:r>
        <w:rPr>
          <w:rFonts w:hint="eastAsia"/>
        </w:rPr>
        <w:t>摄像机</w:t>
      </w:r>
      <w:r>
        <w:rPr>
          <w:rFonts w:hint="eastAsia"/>
        </w:rPr>
        <w:t xml:space="preserve">    </w:t>
      </w:r>
      <w:r>
        <w:rPr>
          <w:rFonts w:hint="eastAsia"/>
        </w:rPr>
        <w:t>眼的位置，观察者位置，摄像机方向</w:t>
      </w:r>
      <w:r>
        <w:rPr>
          <w:rFonts w:hint="eastAsia"/>
        </w:rPr>
        <w:t>360</w:t>
      </w:r>
      <w:r>
        <w:rPr>
          <w:rFonts w:hint="eastAsia"/>
        </w:rPr>
        <w:t>度</w:t>
      </w:r>
    </w:p>
    <w:p w:rsidR="00617362" w:rsidRDefault="00E51476" w:rsidP="00617362">
      <w:pPr>
        <w:rPr>
          <w:rFonts w:hint="eastAsia"/>
        </w:rPr>
      </w:pPr>
      <w:r>
        <w:rPr>
          <w:rFonts w:hint="eastAsia"/>
        </w:rPr>
        <w:t xml:space="preserve">    if (</w:t>
      </w:r>
      <w:r>
        <w:rPr>
          <w:rFonts w:hint="eastAsia"/>
        </w:rPr>
        <w:t>第一次加载）</w:t>
      </w:r>
      <w:r>
        <w:rPr>
          <w:rFonts w:hint="eastAsia"/>
        </w:rPr>
        <w:t>{</w:t>
      </w:r>
    </w:p>
    <w:p w:rsidR="00617362" w:rsidRDefault="00617362" w:rsidP="00617362">
      <w:r>
        <w:rPr>
          <w:rFonts w:hint="eastAsia"/>
        </w:rPr>
        <w:t xml:space="preserve">      </w:t>
      </w:r>
      <w:r>
        <w:t>varyTools.translate(0, height, 0);</w:t>
      </w:r>
    </w:p>
    <w:p w:rsidR="00617362" w:rsidRDefault="00617362" w:rsidP="00617362">
      <w:r>
        <w:rPr>
          <w:rFonts w:hint="eastAsia"/>
        </w:rPr>
        <w:t xml:space="preserve">      </w:t>
      </w:r>
      <w:r>
        <w:t>setMatrix(varyTools.getFinalMatrix());</w:t>
      </w:r>
    </w:p>
    <w:p w:rsidR="00E51476" w:rsidRDefault="00617362" w:rsidP="00617362">
      <w:pPr>
        <w:rPr>
          <w:rFonts w:hint="eastAsia"/>
        </w:rPr>
      </w:pPr>
      <w:r>
        <w:rPr>
          <w:rFonts w:hint="eastAsia"/>
        </w:rPr>
        <w:t xml:space="preserve">      </w:t>
      </w:r>
      <w:r>
        <w:t>GLES20.glUniformMatrix4fv(hMatrix, 1, false, matrix, 0);</w:t>
      </w:r>
    </w:p>
    <w:p w:rsidR="00E51476" w:rsidRDefault="00E51476" w:rsidP="00AF50B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进行平移纹理，且应用</w:t>
      </w:r>
    </w:p>
    <w:p w:rsidR="00E51476" w:rsidRDefault="00E51476" w:rsidP="00AF50B3">
      <w:pPr>
        <w:rPr>
          <w:rFonts w:hint="eastAsia"/>
        </w:rPr>
      </w:pPr>
      <w:r>
        <w:rPr>
          <w:rFonts w:hint="eastAsia"/>
        </w:rPr>
        <w:t xml:space="preserve">      }</w:t>
      </w:r>
    </w:p>
    <w:p w:rsidR="00AF50B3" w:rsidRDefault="00E51476" w:rsidP="00AF50B3">
      <w:pPr>
        <w:rPr>
          <w:rFonts w:hint="eastAsia"/>
        </w:rPr>
      </w:pPr>
      <w:r>
        <w:rPr>
          <w:rFonts w:hint="eastAsia"/>
        </w:rPr>
        <w:t xml:space="preserve">   }</w:t>
      </w:r>
    </w:p>
    <w:p w:rsidR="00E51476" w:rsidRDefault="00E51476" w:rsidP="00AF50B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顶点坐标与纹理坐标：</w:t>
      </w:r>
    </w:p>
    <w:p w:rsidR="00E51476" w:rsidRPr="00E51476" w:rsidRDefault="00E51476" w:rsidP="00E5147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ABB2BF"/>
          <w:kern w:val="0"/>
          <w:sz w:val="18"/>
          <w:szCs w:val="18"/>
        </w:rPr>
      </w:pPr>
      <w:r w:rsidRPr="00E51476">
        <w:rPr>
          <w:rFonts w:ascii="Fira Code" w:eastAsia="宋体" w:hAnsi="Fira Code" w:cs="宋体"/>
          <w:i/>
          <w:iCs/>
          <w:color w:val="C679DD"/>
          <w:kern w:val="0"/>
          <w:sz w:val="18"/>
          <w:szCs w:val="18"/>
        </w:rPr>
        <w:t>private float</w:t>
      </w:r>
      <w:r w:rsidRPr="00E51476">
        <w:rPr>
          <w:rFonts w:ascii="Fira Code" w:eastAsia="宋体" w:hAnsi="Fira Code" w:cs="宋体"/>
          <w:color w:val="A6B2C0"/>
          <w:kern w:val="0"/>
          <w:sz w:val="18"/>
          <w:szCs w:val="18"/>
        </w:rPr>
        <w:t xml:space="preserve">[] </w:t>
      </w:r>
      <w:r w:rsidRPr="00E51476">
        <w:rPr>
          <w:rFonts w:ascii="Fira Code" w:eastAsia="宋体" w:hAnsi="Fira Code" w:cs="宋体"/>
          <w:color w:val="E06C75"/>
          <w:kern w:val="0"/>
          <w:sz w:val="18"/>
          <w:szCs w:val="18"/>
        </w:rPr>
        <w:t xml:space="preserve">quadVertex </w:t>
      </w:r>
      <w:r w:rsidRPr="00E51476">
        <w:rPr>
          <w:rFonts w:ascii="Fira Code" w:eastAsia="宋体" w:hAnsi="Fira Code" w:cs="宋体"/>
          <w:color w:val="A6B2C0"/>
          <w:kern w:val="0"/>
          <w:sz w:val="18"/>
          <w:szCs w:val="18"/>
        </w:rPr>
        <w:t xml:space="preserve">= </w:t>
      </w:r>
      <w:r w:rsidRPr="00E51476">
        <w:rPr>
          <w:rFonts w:ascii="Fira Code" w:eastAsia="宋体" w:hAnsi="Fira Code" w:cs="宋体"/>
          <w:i/>
          <w:iCs/>
          <w:color w:val="C679DD"/>
          <w:kern w:val="0"/>
          <w:sz w:val="18"/>
          <w:szCs w:val="18"/>
        </w:rPr>
        <w:t>new float</w:t>
      </w:r>
      <w:r w:rsidRPr="00E51476">
        <w:rPr>
          <w:rFonts w:ascii="Fira Code" w:eastAsia="宋体" w:hAnsi="Fira Code" w:cs="宋体"/>
          <w:color w:val="A6B2C0"/>
          <w:kern w:val="0"/>
          <w:sz w:val="18"/>
          <w:szCs w:val="18"/>
        </w:rPr>
        <w:t>[]{</w:t>
      </w:r>
      <w:r w:rsidRPr="00E51476">
        <w:rPr>
          <w:rFonts w:ascii="Fira Code" w:eastAsia="宋体" w:hAnsi="Fira Code" w:cs="宋体"/>
          <w:color w:val="A6B2C0"/>
          <w:kern w:val="0"/>
          <w:sz w:val="18"/>
          <w:szCs w:val="18"/>
        </w:rPr>
        <w:br/>
        <w:t xml:space="preserve">        </w:t>
      </w:r>
      <w:r w:rsidRPr="00E51476">
        <w:rPr>
          <w:rFonts w:ascii="Fira Code" w:eastAsia="宋体" w:hAnsi="Fira Code" w:cs="宋体"/>
          <w:color w:val="D19A66"/>
          <w:kern w:val="0"/>
          <w:sz w:val="18"/>
          <w:szCs w:val="18"/>
        </w:rPr>
        <w:t>0f</w:t>
      </w:r>
      <w:r w:rsidRPr="00E51476">
        <w:rPr>
          <w:rFonts w:ascii="Fira Code" w:eastAsia="宋体" w:hAnsi="Fira Code" w:cs="宋体"/>
          <w:color w:val="A6B2C0"/>
          <w:kern w:val="0"/>
          <w:sz w:val="18"/>
          <w:szCs w:val="18"/>
        </w:rPr>
        <w:t xml:space="preserve">, </w:t>
      </w:r>
      <w:r w:rsidRPr="00E51476">
        <w:rPr>
          <w:rFonts w:ascii="Fira Code" w:eastAsia="宋体" w:hAnsi="Fira Code" w:cs="宋体"/>
          <w:color w:val="D19A66"/>
          <w:kern w:val="0"/>
          <w:sz w:val="18"/>
          <w:szCs w:val="18"/>
        </w:rPr>
        <w:t>0f</w:t>
      </w:r>
      <w:r w:rsidRPr="00E51476">
        <w:rPr>
          <w:rFonts w:ascii="Fira Code" w:eastAsia="宋体" w:hAnsi="Fira Code" w:cs="宋体"/>
          <w:color w:val="A6B2C0"/>
          <w:kern w:val="0"/>
          <w:sz w:val="18"/>
          <w:szCs w:val="18"/>
        </w:rPr>
        <w:t xml:space="preserve">, </w:t>
      </w:r>
      <w:r w:rsidRPr="00E51476">
        <w:rPr>
          <w:rFonts w:ascii="Fira Code" w:eastAsia="宋体" w:hAnsi="Fira Code" w:cs="宋体"/>
          <w:color w:val="D19A66"/>
          <w:kern w:val="0"/>
          <w:sz w:val="18"/>
          <w:szCs w:val="18"/>
        </w:rPr>
        <w:t>0.0f</w:t>
      </w:r>
      <w:r w:rsidRPr="00E51476">
        <w:rPr>
          <w:rFonts w:ascii="Fira Code" w:eastAsia="宋体" w:hAnsi="Fira Code" w:cs="宋体"/>
          <w:color w:val="A6B2C0"/>
          <w:kern w:val="0"/>
          <w:sz w:val="18"/>
          <w:szCs w:val="18"/>
        </w:rPr>
        <w:t xml:space="preserve">, </w:t>
      </w:r>
      <w:r w:rsidRPr="00E51476">
        <w:rPr>
          <w:rFonts w:ascii="Fira Code" w:eastAsia="宋体" w:hAnsi="Fira Code" w:cs="宋体"/>
          <w:i/>
          <w:iCs/>
          <w:color w:val="59626F"/>
          <w:kern w:val="0"/>
          <w:sz w:val="18"/>
          <w:szCs w:val="18"/>
        </w:rPr>
        <w:t>// Position 0</w:t>
      </w:r>
      <w:r w:rsidRPr="00E51476">
        <w:rPr>
          <w:rFonts w:ascii="Fira Code" w:eastAsia="宋体" w:hAnsi="Fira Code" w:cs="宋体"/>
          <w:i/>
          <w:iCs/>
          <w:color w:val="59626F"/>
          <w:kern w:val="0"/>
          <w:sz w:val="18"/>
          <w:szCs w:val="18"/>
        </w:rPr>
        <w:br/>
        <w:t xml:space="preserve">        </w:t>
      </w:r>
      <w:r w:rsidRPr="00E51476">
        <w:rPr>
          <w:rFonts w:ascii="Fira Code" w:eastAsia="宋体" w:hAnsi="Fira Code" w:cs="宋体"/>
          <w:color w:val="D19A66"/>
          <w:kern w:val="0"/>
          <w:sz w:val="18"/>
          <w:szCs w:val="18"/>
        </w:rPr>
        <w:t>0</w:t>
      </w:r>
      <w:r w:rsidRPr="00E51476">
        <w:rPr>
          <w:rFonts w:ascii="Fira Code" w:eastAsia="宋体" w:hAnsi="Fira Code" w:cs="宋体"/>
          <w:color w:val="A6B2C0"/>
          <w:kern w:val="0"/>
          <w:sz w:val="18"/>
          <w:szCs w:val="18"/>
        </w:rPr>
        <w:t xml:space="preserve">,  </w:t>
      </w:r>
      <w:r w:rsidRPr="00E51476">
        <w:rPr>
          <w:rFonts w:ascii="Fira Code" w:eastAsia="宋体" w:hAnsi="Fira Code" w:cs="宋体"/>
          <w:color w:val="D19A66"/>
          <w:kern w:val="0"/>
          <w:sz w:val="18"/>
          <w:szCs w:val="18"/>
        </w:rPr>
        <w:t>0f</w:t>
      </w:r>
      <w:r w:rsidRPr="00E51476">
        <w:rPr>
          <w:rFonts w:ascii="Fira Code" w:eastAsia="宋体" w:hAnsi="Fira Code" w:cs="宋体"/>
          <w:color w:val="A6B2C0"/>
          <w:kern w:val="0"/>
          <w:sz w:val="18"/>
          <w:szCs w:val="18"/>
        </w:rPr>
        <w:t xml:space="preserve">, </w:t>
      </w:r>
      <w:r w:rsidRPr="00E51476">
        <w:rPr>
          <w:rFonts w:ascii="Fira Code" w:eastAsia="宋体" w:hAnsi="Fira Code" w:cs="宋体"/>
          <w:i/>
          <w:iCs/>
          <w:color w:val="59626F"/>
          <w:kern w:val="0"/>
          <w:sz w:val="18"/>
          <w:szCs w:val="18"/>
        </w:rPr>
        <w:t>// TexCoord 0           0</w:t>
      </w:r>
      <w:r w:rsidRPr="00E51476">
        <w:rPr>
          <w:rFonts w:ascii="宋体" w:eastAsia="宋体" w:hAnsi="宋体" w:cs="宋体" w:hint="eastAsia"/>
          <w:i/>
          <w:iCs/>
          <w:color w:val="59626F"/>
          <w:kern w:val="0"/>
          <w:sz w:val="18"/>
          <w:szCs w:val="18"/>
        </w:rPr>
        <w:t>，</w:t>
      </w:r>
      <w:r w:rsidRPr="00E51476">
        <w:rPr>
          <w:rFonts w:ascii="Fira Code" w:eastAsia="宋体" w:hAnsi="Fira Code" w:cs="宋体"/>
          <w:i/>
          <w:iCs/>
          <w:color w:val="59626F"/>
          <w:kern w:val="0"/>
          <w:sz w:val="18"/>
          <w:szCs w:val="18"/>
        </w:rPr>
        <w:t>1</w:t>
      </w:r>
      <w:r w:rsidRPr="00E51476">
        <w:rPr>
          <w:rFonts w:ascii="Fira Code" w:eastAsia="宋体" w:hAnsi="Fira Code" w:cs="宋体"/>
          <w:i/>
          <w:iCs/>
          <w:color w:val="59626F"/>
          <w:kern w:val="0"/>
          <w:sz w:val="18"/>
          <w:szCs w:val="18"/>
        </w:rPr>
        <w:br/>
        <w:t xml:space="preserve">        </w:t>
      </w:r>
      <w:r w:rsidRPr="00E51476">
        <w:rPr>
          <w:rFonts w:ascii="Fira Code" w:eastAsia="宋体" w:hAnsi="Fira Code" w:cs="宋体"/>
          <w:color w:val="D19A66"/>
          <w:kern w:val="0"/>
          <w:sz w:val="18"/>
          <w:szCs w:val="18"/>
        </w:rPr>
        <w:t>0f</w:t>
      </w:r>
      <w:r w:rsidRPr="00E51476">
        <w:rPr>
          <w:rFonts w:ascii="Fira Code" w:eastAsia="宋体" w:hAnsi="Fira Code" w:cs="宋体"/>
          <w:color w:val="A6B2C0"/>
          <w:kern w:val="0"/>
          <w:sz w:val="18"/>
          <w:szCs w:val="18"/>
        </w:rPr>
        <w:t>, (-</w:t>
      </w:r>
      <w:r w:rsidRPr="00E51476">
        <w:rPr>
          <w:rFonts w:ascii="Fira Code" w:eastAsia="宋体" w:hAnsi="Fira Code" w:cs="宋体"/>
          <w:color w:val="D19A66"/>
          <w:kern w:val="0"/>
          <w:sz w:val="18"/>
          <w:szCs w:val="18"/>
        </w:rPr>
        <w:t>1.0f</w:t>
      </w:r>
      <w:r w:rsidRPr="00E51476">
        <w:rPr>
          <w:rFonts w:ascii="Fira Code" w:eastAsia="宋体" w:hAnsi="Fira Code" w:cs="宋体"/>
          <w:color w:val="A6B2C0"/>
          <w:kern w:val="0"/>
          <w:sz w:val="18"/>
          <w:szCs w:val="18"/>
        </w:rPr>
        <w:t xml:space="preserve">), </w:t>
      </w:r>
      <w:r w:rsidRPr="00E51476">
        <w:rPr>
          <w:rFonts w:ascii="Fira Code" w:eastAsia="宋体" w:hAnsi="Fira Code" w:cs="宋体"/>
          <w:color w:val="D19A66"/>
          <w:kern w:val="0"/>
          <w:sz w:val="18"/>
          <w:szCs w:val="18"/>
        </w:rPr>
        <w:t>0.0f</w:t>
      </w:r>
      <w:r w:rsidRPr="00E51476">
        <w:rPr>
          <w:rFonts w:ascii="Fira Code" w:eastAsia="宋体" w:hAnsi="Fira Code" w:cs="宋体"/>
          <w:color w:val="A6B2C0"/>
          <w:kern w:val="0"/>
          <w:sz w:val="18"/>
          <w:szCs w:val="18"/>
        </w:rPr>
        <w:t xml:space="preserve">, </w:t>
      </w:r>
      <w:r w:rsidRPr="00E51476">
        <w:rPr>
          <w:rFonts w:ascii="Fira Code" w:eastAsia="宋体" w:hAnsi="Fira Code" w:cs="宋体"/>
          <w:i/>
          <w:iCs/>
          <w:color w:val="59626F"/>
          <w:kern w:val="0"/>
          <w:sz w:val="18"/>
          <w:szCs w:val="18"/>
        </w:rPr>
        <w:t>// Position 1</w:t>
      </w:r>
      <w:r w:rsidRPr="00E51476">
        <w:rPr>
          <w:rFonts w:ascii="Fira Code" w:eastAsia="宋体" w:hAnsi="Fira Code" w:cs="宋体"/>
          <w:i/>
          <w:iCs/>
          <w:color w:val="59626F"/>
          <w:kern w:val="0"/>
          <w:sz w:val="18"/>
          <w:szCs w:val="18"/>
        </w:rPr>
        <w:br/>
        <w:t xml:space="preserve">        </w:t>
      </w:r>
      <w:r w:rsidRPr="00E51476">
        <w:rPr>
          <w:rFonts w:ascii="Fira Code" w:eastAsia="宋体" w:hAnsi="Fira Code" w:cs="宋体"/>
          <w:color w:val="D19A66"/>
          <w:kern w:val="0"/>
          <w:sz w:val="18"/>
          <w:szCs w:val="18"/>
        </w:rPr>
        <w:t>0f</w:t>
      </w:r>
      <w:r w:rsidRPr="00E51476">
        <w:rPr>
          <w:rFonts w:ascii="Fira Code" w:eastAsia="宋体" w:hAnsi="Fira Code" w:cs="宋体"/>
          <w:color w:val="A6B2C0"/>
          <w:kern w:val="0"/>
          <w:sz w:val="18"/>
          <w:szCs w:val="18"/>
        </w:rPr>
        <w:t xml:space="preserve">,  </w:t>
      </w:r>
      <w:r w:rsidRPr="00E51476">
        <w:rPr>
          <w:rFonts w:ascii="Fira Code" w:eastAsia="宋体" w:hAnsi="Fira Code" w:cs="宋体"/>
          <w:color w:val="D19A66"/>
          <w:kern w:val="0"/>
          <w:sz w:val="18"/>
          <w:szCs w:val="18"/>
        </w:rPr>
        <w:t>1f</w:t>
      </w:r>
      <w:r w:rsidRPr="00E51476">
        <w:rPr>
          <w:rFonts w:ascii="Fira Code" w:eastAsia="宋体" w:hAnsi="Fira Code" w:cs="宋体"/>
          <w:color w:val="A6B2C0"/>
          <w:kern w:val="0"/>
          <w:sz w:val="18"/>
          <w:szCs w:val="18"/>
        </w:rPr>
        <w:t xml:space="preserve">, </w:t>
      </w:r>
      <w:r w:rsidRPr="00E51476">
        <w:rPr>
          <w:rFonts w:ascii="Fira Code" w:eastAsia="宋体" w:hAnsi="Fira Code" w:cs="宋体"/>
          <w:i/>
          <w:iCs/>
          <w:color w:val="59626F"/>
          <w:kern w:val="0"/>
          <w:sz w:val="18"/>
          <w:szCs w:val="18"/>
        </w:rPr>
        <w:t>// TexCoord 1             0</w:t>
      </w:r>
      <w:r w:rsidRPr="00E51476">
        <w:rPr>
          <w:rFonts w:ascii="宋体" w:eastAsia="宋体" w:hAnsi="宋体" w:cs="宋体" w:hint="eastAsia"/>
          <w:i/>
          <w:iCs/>
          <w:color w:val="59626F"/>
          <w:kern w:val="0"/>
          <w:sz w:val="18"/>
          <w:szCs w:val="18"/>
        </w:rPr>
        <w:t>，</w:t>
      </w:r>
      <w:r w:rsidRPr="00E51476">
        <w:rPr>
          <w:rFonts w:ascii="Fira Code" w:eastAsia="宋体" w:hAnsi="Fira Code" w:cs="宋体"/>
          <w:i/>
          <w:iCs/>
          <w:color w:val="59626F"/>
          <w:kern w:val="0"/>
          <w:sz w:val="18"/>
          <w:szCs w:val="18"/>
        </w:rPr>
        <w:t>0</w:t>
      </w:r>
      <w:r w:rsidRPr="00E51476">
        <w:rPr>
          <w:rFonts w:ascii="Fira Code" w:eastAsia="宋体" w:hAnsi="Fira Code" w:cs="宋体"/>
          <w:i/>
          <w:iCs/>
          <w:color w:val="59626F"/>
          <w:kern w:val="0"/>
          <w:sz w:val="18"/>
          <w:szCs w:val="18"/>
        </w:rPr>
        <w:br/>
        <w:t xml:space="preserve">        </w:t>
      </w:r>
      <w:r w:rsidRPr="00E51476">
        <w:rPr>
          <w:rFonts w:ascii="Fira Code" w:eastAsia="宋体" w:hAnsi="Fira Code" w:cs="宋体"/>
          <w:color w:val="D19A66"/>
          <w:kern w:val="0"/>
          <w:sz w:val="18"/>
          <w:szCs w:val="18"/>
        </w:rPr>
        <w:t>1.0f</w:t>
      </w:r>
      <w:r w:rsidRPr="00E51476">
        <w:rPr>
          <w:rFonts w:ascii="Fira Code" w:eastAsia="宋体" w:hAnsi="Fira Code" w:cs="宋体"/>
          <w:color w:val="A6B2C0"/>
          <w:kern w:val="0"/>
          <w:sz w:val="18"/>
          <w:szCs w:val="18"/>
        </w:rPr>
        <w:t>, (-</w:t>
      </w:r>
      <w:r w:rsidRPr="00E51476">
        <w:rPr>
          <w:rFonts w:ascii="Fira Code" w:eastAsia="宋体" w:hAnsi="Fira Code" w:cs="宋体"/>
          <w:color w:val="D19A66"/>
          <w:kern w:val="0"/>
          <w:sz w:val="18"/>
          <w:szCs w:val="18"/>
        </w:rPr>
        <w:t>1.0f</w:t>
      </w:r>
      <w:r w:rsidRPr="00E51476">
        <w:rPr>
          <w:rFonts w:ascii="Fira Code" w:eastAsia="宋体" w:hAnsi="Fira Code" w:cs="宋体"/>
          <w:color w:val="A6B2C0"/>
          <w:kern w:val="0"/>
          <w:sz w:val="18"/>
          <w:szCs w:val="18"/>
        </w:rPr>
        <w:t xml:space="preserve">), </w:t>
      </w:r>
      <w:r w:rsidRPr="00E51476">
        <w:rPr>
          <w:rFonts w:ascii="Fira Code" w:eastAsia="宋体" w:hAnsi="Fira Code" w:cs="宋体"/>
          <w:color w:val="D19A66"/>
          <w:kern w:val="0"/>
          <w:sz w:val="18"/>
          <w:szCs w:val="18"/>
        </w:rPr>
        <w:t>0.0f</w:t>
      </w:r>
      <w:r w:rsidRPr="00E51476">
        <w:rPr>
          <w:rFonts w:ascii="Fira Code" w:eastAsia="宋体" w:hAnsi="Fira Code" w:cs="宋体"/>
          <w:color w:val="A6B2C0"/>
          <w:kern w:val="0"/>
          <w:sz w:val="18"/>
          <w:szCs w:val="18"/>
        </w:rPr>
        <w:t xml:space="preserve">, </w:t>
      </w:r>
      <w:r w:rsidRPr="00E51476">
        <w:rPr>
          <w:rFonts w:ascii="Fira Code" w:eastAsia="宋体" w:hAnsi="Fira Code" w:cs="宋体"/>
          <w:i/>
          <w:iCs/>
          <w:color w:val="59626F"/>
          <w:kern w:val="0"/>
          <w:sz w:val="18"/>
          <w:szCs w:val="18"/>
        </w:rPr>
        <w:t>// Position 2</w:t>
      </w:r>
      <w:r w:rsidRPr="00E51476">
        <w:rPr>
          <w:rFonts w:ascii="Fira Code" w:eastAsia="宋体" w:hAnsi="Fira Code" w:cs="宋体"/>
          <w:i/>
          <w:iCs/>
          <w:color w:val="59626F"/>
          <w:kern w:val="0"/>
          <w:sz w:val="18"/>
          <w:szCs w:val="18"/>
        </w:rPr>
        <w:br/>
        <w:t xml:space="preserve">        </w:t>
      </w:r>
      <w:r w:rsidRPr="00E51476">
        <w:rPr>
          <w:rFonts w:ascii="Fira Code" w:eastAsia="宋体" w:hAnsi="Fira Code" w:cs="宋体"/>
          <w:color w:val="D19A66"/>
          <w:kern w:val="0"/>
          <w:sz w:val="18"/>
          <w:szCs w:val="18"/>
        </w:rPr>
        <w:t>1.0f</w:t>
      </w:r>
      <w:r w:rsidRPr="00E51476">
        <w:rPr>
          <w:rFonts w:ascii="Fira Code" w:eastAsia="宋体" w:hAnsi="Fira Code" w:cs="宋体"/>
          <w:color w:val="A6B2C0"/>
          <w:kern w:val="0"/>
          <w:sz w:val="18"/>
          <w:szCs w:val="18"/>
        </w:rPr>
        <w:t xml:space="preserve">,  </w:t>
      </w:r>
      <w:r w:rsidRPr="00E51476">
        <w:rPr>
          <w:rFonts w:ascii="Fira Code" w:eastAsia="宋体" w:hAnsi="Fira Code" w:cs="宋体"/>
          <w:color w:val="D19A66"/>
          <w:kern w:val="0"/>
          <w:sz w:val="18"/>
          <w:szCs w:val="18"/>
        </w:rPr>
        <w:t>1f</w:t>
      </w:r>
      <w:r w:rsidRPr="00E51476">
        <w:rPr>
          <w:rFonts w:ascii="Fira Code" w:eastAsia="宋体" w:hAnsi="Fira Code" w:cs="宋体"/>
          <w:color w:val="A6B2C0"/>
          <w:kern w:val="0"/>
          <w:sz w:val="18"/>
          <w:szCs w:val="18"/>
        </w:rPr>
        <w:t xml:space="preserve">, </w:t>
      </w:r>
      <w:r w:rsidRPr="00E51476">
        <w:rPr>
          <w:rFonts w:ascii="Fira Code" w:eastAsia="宋体" w:hAnsi="Fira Code" w:cs="宋体"/>
          <w:i/>
          <w:iCs/>
          <w:color w:val="59626F"/>
          <w:kern w:val="0"/>
          <w:sz w:val="18"/>
          <w:szCs w:val="18"/>
        </w:rPr>
        <w:t>// TexCoord 2         1 0</w:t>
      </w:r>
      <w:r w:rsidRPr="00E51476">
        <w:rPr>
          <w:rFonts w:ascii="Fira Code" w:eastAsia="宋体" w:hAnsi="Fira Code" w:cs="宋体"/>
          <w:i/>
          <w:iCs/>
          <w:color w:val="59626F"/>
          <w:kern w:val="0"/>
          <w:sz w:val="18"/>
          <w:szCs w:val="18"/>
        </w:rPr>
        <w:br/>
        <w:t xml:space="preserve">        </w:t>
      </w:r>
      <w:r w:rsidRPr="00E51476">
        <w:rPr>
          <w:rFonts w:ascii="Fira Code" w:eastAsia="宋体" w:hAnsi="Fira Code" w:cs="宋体"/>
          <w:color w:val="D19A66"/>
          <w:kern w:val="0"/>
          <w:sz w:val="18"/>
          <w:szCs w:val="18"/>
        </w:rPr>
        <w:t>1.0f</w:t>
      </w:r>
      <w:r w:rsidRPr="00E51476">
        <w:rPr>
          <w:rFonts w:ascii="Fira Code" w:eastAsia="宋体" w:hAnsi="Fira Code" w:cs="宋体"/>
          <w:color w:val="A6B2C0"/>
          <w:kern w:val="0"/>
          <w:sz w:val="18"/>
          <w:szCs w:val="18"/>
        </w:rPr>
        <w:t>,</w:t>
      </w:r>
      <w:r w:rsidRPr="00E51476">
        <w:rPr>
          <w:rFonts w:ascii="Fira Code" w:eastAsia="宋体" w:hAnsi="Fira Code" w:cs="宋体"/>
          <w:color w:val="D19A66"/>
          <w:kern w:val="0"/>
          <w:sz w:val="18"/>
          <w:szCs w:val="18"/>
        </w:rPr>
        <w:t>0f</w:t>
      </w:r>
      <w:r w:rsidRPr="00E51476">
        <w:rPr>
          <w:rFonts w:ascii="Fira Code" w:eastAsia="宋体" w:hAnsi="Fira Code" w:cs="宋体"/>
          <w:color w:val="A6B2C0"/>
          <w:kern w:val="0"/>
          <w:sz w:val="18"/>
          <w:szCs w:val="18"/>
        </w:rPr>
        <w:t xml:space="preserve">, </w:t>
      </w:r>
      <w:r w:rsidRPr="00E51476">
        <w:rPr>
          <w:rFonts w:ascii="Fira Code" w:eastAsia="宋体" w:hAnsi="Fira Code" w:cs="宋体"/>
          <w:color w:val="D19A66"/>
          <w:kern w:val="0"/>
          <w:sz w:val="18"/>
          <w:szCs w:val="18"/>
        </w:rPr>
        <w:t>0.0f</w:t>
      </w:r>
      <w:r w:rsidRPr="00E51476">
        <w:rPr>
          <w:rFonts w:ascii="Fira Code" w:eastAsia="宋体" w:hAnsi="Fira Code" w:cs="宋体"/>
          <w:color w:val="A6B2C0"/>
          <w:kern w:val="0"/>
          <w:sz w:val="18"/>
          <w:szCs w:val="18"/>
        </w:rPr>
        <w:t xml:space="preserve">, </w:t>
      </w:r>
      <w:r w:rsidRPr="00E51476">
        <w:rPr>
          <w:rFonts w:ascii="Fira Code" w:eastAsia="宋体" w:hAnsi="Fira Code" w:cs="宋体"/>
          <w:i/>
          <w:iCs/>
          <w:color w:val="59626F"/>
          <w:kern w:val="0"/>
          <w:sz w:val="18"/>
          <w:szCs w:val="18"/>
        </w:rPr>
        <w:t>// Position 3</w:t>
      </w:r>
      <w:r w:rsidRPr="00E51476">
        <w:rPr>
          <w:rFonts w:ascii="Fira Code" w:eastAsia="宋体" w:hAnsi="Fira Code" w:cs="宋体"/>
          <w:i/>
          <w:iCs/>
          <w:color w:val="59626F"/>
          <w:kern w:val="0"/>
          <w:sz w:val="18"/>
          <w:szCs w:val="18"/>
        </w:rPr>
        <w:br/>
        <w:t xml:space="preserve">        </w:t>
      </w:r>
      <w:r w:rsidRPr="00E51476">
        <w:rPr>
          <w:rFonts w:ascii="Fira Code" w:eastAsia="宋体" w:hAnsi="Fira Code" w:cs="宋体"/>
          <w:color w:val="D19A66"/>
          <w:kern w:val="0"/>
          <w:sz w:val="18"/>
          <w:szCs w:val="18"/>
        </w:rPr>
        <w:t>1.0f</w:t>
      </w:r>
      <w:r w:rsidRPr="00E51476">
        <w:rPr>
          <w:rFonts w:ascii="Fira Code" w:eastAsia="宋体" w:hAnsi="Fira Code" w:cs="宋体"/>
          <w:color w:val="A6B2C0"/>
          <w:kern w:val="0"/>
          <w:sz w:val="18"/>
          <w:szCs w:val="18"/>
        </w:rPr>
        <w:t xml:space="preserve">,  </w:t>
      </w:r>
      <w:r w:rsidRPr="00E51476">
        <w:rPr>
          <w:rFonts w:ascii="Fira Code" w:eastAsia="宋体" w:hAnsi="Fira Code" w:cs="宋体"/>
          <w:color w:val="D19A66"/>
          <w:kern w:val="0"/>
          <w:sz w:val="18"/>
          <w:szCs w:val="18"/>
        </w:rPr>
        <w:t>0f</w:t>
      </w:r>
      <w:r w:rsidRPr="00E51476">
        <w:rPr>
          <w:rFonts w:ascii="Fira Code" w:eastAsia="宋体" w:hAnsi="Fira Code" w:cs="宋体"/>
          <w:color w:val="A6B2C0"/>
          <w:kern w:val="0"/>
          <w:sz w:val="18"/>
          <w:szCs w:val="18"/>
        </w:rPr>
        <w:t xml:space="preserve">, </w:t>
      </w:r>
      <w:r w:rsidRPr="00E51476">
        <w:rPr>
          <w:rFonts w:ascii="Fira Code" w:eastAsia="宋体" w:hAnsi="Fira Code" w:cs="宋体"/>
          <w:i/>
          <w:iCs/>
          <w:color w:val="59626F"/>
          <w:kern w:val="0"/>
          <w:sz w:val="18"/>
          <w:szCs w:val="18"/>
        </w:rPr>
        <w:t>// TexCoord 3           1</w:t>
      </w:r>
      <w:r w:rsidRPr="00E51476">
        <w:rPr>
          <w:rFonts w:ascii="宋体" w:eastAsia="宋体" w:hAnsi="宋体" w:cs="宋体" w:hint="eastAsia"/>
          <w:i/>
          <w:iCs/>
          <w:color w:val="59626F"/>
          <w:kern w:val="0"/>
          <w:sz w:val="18"/>
          <w:szCs w:val="18"/>
        </w:rPr>
        <w:t>，</w:t>
      </w:r>
      <w:r w:rsidRPr="00E51476">
        <w:rPr>
          <w:rFonts w:ascii="Fira Code" w:eastAsia="宋体" w:hAnsi="Fira Code" w:cs="宋体"/>
          <w:i/>
          <w:iCs/>
          <w:color w:val="59626F"/>
          <w:kern w:val="0"/>
          <w:sz w:val="18"/>
          <w:szCs w:val="18"/>
        </w:rPr>
        <w:t>1</w:t>
      </w:r>
      <w:r w:rsidRPr="00E51476">
        <w:rPr>
          <w:rFonts w:ascii="Fira Code" w:eastAsia="宋体" w:hAnsi="Fira Code" w:cs="宋体"/>
          <w:i/>
          <w:iCs/>
          <w:color w:val="59626F"/>
          <w:kern w:val="0"/>
          <w:sz w:val="18"/>
          <w:szCs w:val="18"/>
        </w:rPr>
        <w:br/>
      </w:r>
      <w:r w:rsidRPr="00E51476">
        <w:rPr>
          <w:rFonts w:ascii="Fira Code" w:eastAsia="宋体" w:hAnsi="Fira Code" w:cs="宋体"/>
          <w:color w:val="A6B2C0"/>
          <w:kern w:val="0"/>
          <w:sz w:val="18"/>
          <w:szCs w:val="18"/>
        </w:rPr>
        <w:t>};</w:t>
      </w:r>
    </w:p>
    <w:p w:rsidR="00E51476" w:rsidRPr="00E51476" w:rsidRDefault="006D1FEE" w:rsidP="00AF50B3">
      <w:r>
        <w:rPr>
          <w:rFonts w:hint="eastAsia"/>
        </w:rPr>
        <w:t xml:space="preserve">   </w:t>
      </w:r>
      <w:r>
        <w:rPr>
          <w:rFonts w:hint="eastAsia"/>
        </w:rPr>
        <w:t>以上有个问题，就是</w:t>
      </w:r>
      <w:r>
        <w:rPr>
          <w:rFonts w:hint="eastAsia"/>
        </w:rPr>
        <w:t>Y</w:t>
      </w:r>
      <w:r>
        <w:rPr>
          <w:rFonts w:hint="eastAsia"/>
        </w:rPr>
        <w:t>方向是反的，因为屏幕坐标与顶点坐标刚好</w:t>
      </w:r>
      <w:r>
        <w:rPr>
          <w:rFonts w:hint="eastAsia"/>
        </w:rPr>
        <w:t>Y</w:t>
      </w:r>
      <w:r>
        <w:rPr>
          <w:rFonts w:hint="eastAsia"/>
        </w:rPr>
        <w:t>方向是反的。</w:t>
      </w:r>
    </w:p>
    <w:p w:rsidR="00C06BBD" w:rsidRDefault="00C06BBD" w:rsidP="002353FB"/>
    <w:p w:rsidR="00C06BBD" w:rsidRDefault="00C06BBD" w:rsidP="00C06BBD">
      <w:pPr>
        <w:pStyle w:val="a7"/>
        <w:rPr>
          <w:rStyle w:val="ac"/>
        </w:rPr>
      </w:pPr>
      <w:r w:rsidRPr="00C06BBD">
        <w:rPr>
          <w:rStyle w:val="ac"/>
          <w:rFonts w:hint="eastAsia"/>
        </w:rPr>
        <w:t>常见问题</w:t>
      </w:r>
    </w:p>
    <w:p w:rsidR="00C06BBD" w:rsidRDefault="00C06BBD" w:rsidP="00C06BBD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png</w:t>
      </w:r>
      <w:r>
        <w:rPr>
          <w:rFonts w:hint="eastAsia"/>
        </w:rPr>
        <w:t>图片显示的透明部分，没有透明显示</w:t>
      </w:r>
    </w:p>
    <w:p w:rsidR="00C06BBD" w:rsidRPr="00C06BBD" w:rsidRDefault="00C06BBD" w:rsidP="00C06BBD">
      <w:pPr>
        <w:widowControl/>
        <w:ind w:left="420"/>
        <w:jc w:val="left"/>
      </w:pPr>
      <w:r>
        <w:rPr>
          <w:rFonts w:hint="eastAsia"/>
        </w:rPr>
        <w:t xml:space="preserve">    </w:t>
      </w:r>
      <w:r w:rsidRPr="00C06BBD">
        <w:t>//</w:t>
      </w:r>
      <w:r>
        <w:rPr>
          <w:rFonts w:hint="eastAsia"/>
        </w:rPr>
        <w:t>打开混合功能，进行混合处理，</w:t>
      </w:r>
      <w:r w:rsidRPr="00C06BBD">
        <w:t>透明</w:t>
      </w:r>
    </w:p>
    <w:p w:rsidR="00C06BBD" w:rsidRPr="00C06BBD" w:rsidRDefault="00C06BBD" w:rsidP="00C06BBD">
      <w:pPr>
        <w:widowControl/>
        <w:ind w:left="420"/>
        <w:jc w:val="left"/>
      </w:pPr>
      <w:r w:rsidRPr="00C06BBD">
        <w:tab/>
        <w:t>glEnable (GL_BLEND);</w:t>
      </w:r>
    </w:p>
    <w:p w:rsidR="00C06BBD" w:rsidRPr="00C06BBD" w:rsidRDefault="00C06BBD" w:rsidP="00C06BBD">
      <w:pPr>
        <w:widowControl/>
        <w:ind w:left="420"/>
        <w:jc w:val="left"/>
      </w:pPr>
      <w:r w:rsidRPr="00C06BBD">
        <w:t xml:space="preserve">    glBlendFunc(GL_SRC_ALPHA,GL_ONE_MINUS_SRC_ALPHA);</w:t>
      </w:r>
    </w:p>
    <w:p w:rsidR="00C06BBD" w:rsidRPr="00C06BBD" w:rsidRDefault="00C06BBD" w:rsidP="00C06BBD">
      <w:pPr>
        <w:pStyle w:val="ae"/>
        <w:ind w:left="420" w:firstLineChars="0" w:firstLine="0"/>
      </w:pPr>
    </w:p>
    <w:p w:rsidR="00C06BBD" w:rsidRPr="00C06BBD" w:rsidRDefault="00C06BBD" w:rsidP="00C06BBD">
      <w:pPr>
        <w:pStyle w:val="ae"/>
        <w:numPr>
          <w:ilvl w:val="0"/>
          <w:numId w:val="1"/>
        </w:numPr>
        <w:ind w:firstLineChars="0"/>
      </w:pPr>
    </w:p>
    <w:sectPr w:rsidR="00C06BBD" w:rsidRPr="00C06BBD" w:rsidSect="00275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022" w:rsidRDefault="003F3022" w:rsidP="00F70690">
      <w:r>
        <w:separator/>
      </w:r>
    </w:p>
  </w:endnote>
  <w:endnote w:type="continuationSeparator" w:id="1">
    <w:p w:rsidR="003F3022" w:rsidRDefault="003F3022" w:rsidP="00F706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ira Co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022" w:rsidRDefault="003F3022" w:rsidP="00F70690">
      <w:r>
        <w:separator/>
      </w:r>
    </w:p>
  </w:footnote>
  <w:footnote w:type="continuationSeparator" w:id="1">
    <w:p w:rsidR="003F3022" w:rsidRDefault="003F3022" w:rsidP="00F706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81358"/>
    <w:multiLevelType w:val="multilevel"/>
    <w:tmpl w:val="7A8A6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7C5742"/>
    <w:multiLevelType w:val="hybridMultilevel"/>
    <w:tmpl w:val="B314B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0690"/>
    <w:rsid w:val="000E4B45"/>
    <w:rsid w:val="00193083"/>
    <w:rsid w:val="00194F60"/>
    <w:rsid w:val="001F0E9B"/>
    <w:rsid w:val="002353FB"/>
    <w:rsid w:val="0026733C"/>
    <w:rsid w:val="00275363"/>
    <w:rsid w:val="003869ED"/>
    <w:rsid w:val="003B292E"/>
    <w:rsid w:val="003B7D41"/>
    <w:rsid w:val="003E25CF"/>
    <w:rsid w:val="003F3022"/>
    <w:rsid w:val="00423BF2"/>
    <w:rsid w:val="004746B1"/>
    <w:rsid w:val="004E3D7D"/>
    <w:rsid w:val="005B79EE"/>
    <w:rsid w:val="005F4FEE"/>
    <w:rsid w:val="00617362"/>
    <w:rsid w:val="006D1FEE"/>
    <w:rsid w:val="006F34BD"/>
    <w:rsid w:val="007B5568"/>
    <w:rsid w:val="00AA7A72"/>
    <w:rsid w:val="00AF50B3"/>
    <w:rsid w:val="00BA6F6B"/>
    <w:rsid w:val="00C06BBD"/>
    <w:rsid w:val="00C3413C"/>
    <w:rsid w:val="00C366DC"/>
    <w:rsid w:val="00D13DDA"/>
    <w:rsid w:val="00E420A0"/>
    <w:rsid w:val="00E51476"/>
    <w:rsid w:val="00F70690"/>
    <w:rsid w:val="00F72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36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E25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0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06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0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069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06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0690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3E25C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E25CF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3E25C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3E25C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E25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4"/>
    <w:uiPriority w:val="11"/>
    <w:qFormat/>
    <w:rsid w:val="003E25C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8"/>
    <w:uiPriority w:val="11"/>
    <w:rsid w:val="003E25C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ubtle Emphasis"/>
    <w:basedOn w:val="a0"/>
    <w:uiPriority w:val="19"/>
    <w:qFormat/>
    <w:rsid w:val="003E25CF"/>
    <w:rPr>
      <w:i/>
      <w:iCs/>
      <w:color w:val="808080" w:themeColor="text1" w:themeTint="7F"/>
    </w:rPr>
  </w:style>
  <w:style w:type="character" w:styleId="aa">
    <w:name w:val="Emphasis"/>
    <w:basedOn w:val="a0"/>
    <w:uiPriority w:val="20"/>
    <w:qFormat/>
    <w:rsid w:val="003E25CF"/>
    <w:rPr>
      <w:i/>
      <w:iCs/>
    </w:rPr>
  </w:style>
  <w:style w:type="character" w:styleId="ab">
    <w:name w:val="Intense Emphasis"/>
    <w:basedOn w:val="a0"/>
    <w:uiPriority w:val="21"/>
    <w:qFormat/>
    <w:rsid w:val="003E25CF"/>
    <w:rPr>
      <w:b/>
      <w:bCs/>
      <w:i/>
      <w:iCs/>
      <w:color w:val="4F81BD" w:themeColor="accent1"/>
    </w:rPr>
  </w:style>
  <w:style w:type="character" w:styleId="ac">
    <w:name w:val="Strong"/>
    <w:basedOn w:val="a0"/>
    <w:uiPriority w:val="22"/>
    <w:qFormat/>
    <w:rsid w:val="003E25CF"/>
    <w:rPr>
      <w:b/>
      <w:bCs/>
    </w:rPr>
  </w:style>
  <w:style w:type="paragraph" w:styleId="ad">
    <w:name w:val="Quote"/>
    <w:basedOn w:val="a"/>
    <w:next w:val="a"/>
    <w:link w:val="Char5"/>
    <w:uiPriority w:val="29"/>
    <w:qFormat/>
    <w:rsid w:val="003E25CF"/>
    <w:rPr>
      <w:i/>
      <w:iCs/>
      <w:color w:val="000000" w:themeColor="text1"/>
    </w:rPr>
  </w:style>
  <w:style w:type="character" w:customStyle="1" w:styleId="Char5">
    <w:name w:val="引用 Char"/>
    <w:basedOn w:val="a0"/>
    <w:link w:val="ad"/>
    <w:uiPriority w:val="29"/>
    <w:rsid w:val="003E25CF"/>
    <w:rPr>
      <w:i/>
      <w:iCs/>
      <w:color w:val="000000" w:themeColor="text1"/>
    </w:rPr>
  </w:style>
  <w:style w:type="paragraph" w:styleId="ae">
    <w:name w:val="List Paragraph"/>
    <w:basedOn w:val="a"/>
    <w:uiPriority w:val="34"/>
    <w:qFormat/>
    <w:rsid w:val="00C06BB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51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147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5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6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440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69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5</Pages>
  <Words>460</Words>
  <Characters>2627</Characters>
  <Application>Microsoft Office Word</Application>
  <DocSecurity>0</DocSecurity>
  <Lines>21</Lines>
  <Paragraphs>6</Paragraphs>
  <ScaleCrop>false</ScaleCrop>
  <Company>Sky123.Org</Company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李文博</dc:creator>
  <cp:keywords/>
  <dc:description/>
  <cp:lastModifiedBy>李文博</cp:lastModifiedBy>
  <cp:revision>25</cp:revision>
  <dcterms:created xsi:type="dcterms:W3CDTF">2018-10-12T06:37:00Z</dcterms:created>
  <dcterms:modified xsi:type="dcterms:W3CDTF">2018-10-17T09:02:00Z</dcterms:modified>
</cp:coreProperties>
</file>