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 w:line="280" w:lineRule="auto"/>
      </w:pPr>
      <w:r>
        <w:rPr>
          <w:b/>
          <w:color w:val="ED5F67"/>
          <w:sz w:val="20"/>
        </w:rPr>
        <w:t xml:space="preserve">MARGÔ CAFÉS ESPECIAIS</w:t>
      </w:r>
    </w:p>
    <w:p>
      <w:pPr>
        <w:pStyle w:val="Title"/>
        <w:spacing w:after="120" w:line="280" w:lineRule="auto"/>
        <w:keepNext/>
      </w:pPr>
      <w:r>
        <w:rPr/>
        <w:t xml:space="preserve">Calendário de conteúdo</w:t>
      </w:r>
    </w:p>
    <w:p>
      <w:pPr>
        <w:spacing w:after="120" w:line="280" w:lineRule="auto"/>
      </w:pPr>
      <w:r>
        <w:rPr>
          <w:color w:val="6E5D65"/>
          <w:sz w:val="24"/>
        </w:rPr>
        <w:t xml:space="preserve">17 a 31 de outubro de 2026 · propostas e captação</w:t>
      </w:r>
    </w:p>
    <w:p>
      <w:pPr>
        <w:pStyle w:val="Heading2"/>
        <w:spacing w:after="120" w:line="280" w:lineRule="auto"/>
        <w:keepNext/>
      </w:pPr>
      <w:r>
        <w:rPr/>
        <w:t xml:space="preserve">Direção desta etapa</w:t>
      </w:r>
    </w:p>
    <w:p>
      <w:pPr>
        <w:spacing w:after="120" w:line="280" w:lineRule="auto"/>
      </w:pPr>
      <w:r>
        <w:rPr/>
        <w:t xml:space="preserve">Trazer mais visitas mostrando a atmosfera, as pessoas e o sentimento de estar na Margô. Café e comida fazem parte da experiência. Com uma semana de operação, as pautas são testes: não partem de metas de venda por produto ou de dias considerados fracos.</w:t>
      </w:r>
    </w:p>
    <w:p>
      <w:pPr>
        <w:spacing w:after="120" w:line="280" w:lineRule="auto"/>
      </w:pPr>
      <w:r>
        <w:rPr>
          <w:color w:val="6E5D65"/>
          <w:sz w:val="20"/>
        </w:rPr>
        <w:t xml:space="preserve">3 posts por semana · captação presencial em 18/10 · versão para aprovação de ideias</w:t>
      </w:r>
    </w:p>
    <w:p>
      <w:pPr>
        <w:pStyle w:val="Heading2"/>
        <w:spacing w:after="120" w:line="280" w:lineRule="auto"/>
        <w:keepNext/>
      </w:pPr>
      <w:r>
        <w:rPr/>
        <w:t xml:space="preserve">Calendário</w:t>
      </w:r>
    </w:p>
    <w:tbl>
      <w:tblPr>
        <w:tblW w:w="9638" w:type="dxa"/>
        <w:tblLayout w:type="fixed"/>
        <w:tblCellMar>
          <w:top w:w="100" w:type="dxa"/>
          <w:left w:w="110" w:type="dxa"/>
          <w:bottom w:w="100" w:type="dxa"/>
          <w:right w:w="110" w:type="dxa"/>
        </w:tblCellMar>
      </w:tblPr>
      <w:tblGrid>
        <w:gridCol w:w="1300"/>
        <w:gridCol w:w="1500"/>
        <w:gridCol w:w="3050"/>
        <w:gridCol w:w="3788"/>
      </w:tblGrid>
      <w:tr>
        <w:trPr>
          <w:cantSplit/>
          <w:tblHeader/>
        </w:trPr>
        <w:tc>
          <w:tcPr>
            <w:tcW w:w="1300" w:type="dxa"/>
            <w:shd w:fill="6B1738"/>
          </w:tcPr>
          <w:p>
            <w:pPr>
              <w:spacing w:after="20" w:line="280" w:lineRule="auto"/>
            </w:pPr>
            <w:r>
              <w:rPr>
                <w:b/>
                <w:color w:val="FFFFFF"/>
                <w:sz w:val="18"/>
              </w:rPr>
              <w:t xml:space="preserve">Data</w:t>
            </w:r>
          </w:p>
        </w:tc>
        <w:tc>
          <w:tcPr>
            <w:tcW w:w="1500" w:type="dxa"/>
            <w:shd w:fill="6B1738"/>
          </w:tcPr>
          <w:p>
            <w:pPr>
              <w:spacing w:after="20" w:line="280" w:lineRule="auto"/>
            </w:pPr>
            <w:r>
              <w:rPr>
                <w:b/>
                <w:color w:val="FFFFFF"/>
                <w:sz w:val="18"/>
              </w:rPr>
              <w:t xml:space="preserve">Formato</w:t>
            </w:r>
          </w:p>
        </w:tc>
        <w:tc>
          <w:tcPr>
            <w:tcW w:w="3050" w:type="dxa"/>
            <w:shd w:fill="6B1738"/>
          </w:tcPr>
          <w:p>
            <w:pPr>
              <w:spacing w:after="20" w:line="280" w:lineRule="auto"/>
            </w:pPr>
            <w:r>
              <w:rPr>
                <w:b/>
                <w:color w:val="FFFFFF"/>
                <w:sz w:val="18"/>
              </w:rPr>
              <w:t xml:space="preserve">Proposta</w:t>
            </w:r>
          </w:p>
        </w:tc>
        <w:tc>
          <w:tcPr>
            <w:tcW w:w="3788" w:type="dxa"/>
            <w:shd w:fill="6B1738"/>
          </w:tcPr>
          <w:p>
            <w:pPr>
              <w:spacing w:after="20" w:line="280" w:lineRule="auto"/>
            </w:pPr>
            <w:r>
              <w:rPr>
                <w:b/>
                <w:color w:val="FFFFFF"/>
                <w:sz w:val="18"/>
              </w:rPr>
              <w:t xml:space="preserve">O que precisamos captar</w:t>
            </w:r>
          </w:p>
        </w:tc>
      </w:tr>
      <w:tr>
        <w:trPr>
          <w:cantSplit/>
        </w:trPr>
        <w:tc>
          <w:tcPr>
            <w:tcW w:w="1300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17/10 · sáb</w:t>
            </w:r>
          </w:p>
        </w:tc>
        <w:tc>
          <w:tcPr>
            <w:tcW w:w="1500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Reel</w:t>
            </w:r>
          </w:p>
        </w:tc>
        <w:tc>
          <w:tcPr>
            <w:tcW w:w="3050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Depoimentos + conversa da Margô</w:t>
            </w:r>
          </w:p>
        </w:tc>
        <w:tc>
          <w:tcPr>
            <w:tcW w:w="3788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Material já em edição; finalizar os motions.</w:t>
            </w:r>
          </w:p>
        </w:tc>
      </w:tr>
      <w:tr>
        <w:trPr>
          <w:cantSplit/>
        </w:trPr>
        <w:tc>
          <w:tcPr>
            <w:tcW w:w="1300" w:type="dxa"/>
            <w:shd w:fill="FFFFFF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20/10 · ter</w:t>
            </w:r>
          </w:p>
        </w:tc>
        <w:tc>
          <w:tcPr>
            <w:tcW w:w="1500" w:type="dxa"/>
            <w:shd w:fill="FFFFFF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Carrossel</w:t>
            </w:r>
          </w:p>
        </w:tc>
        <w:tc>
          <w:tcPr>
            <w:tcW w:w="3050" w:type="dxa"/>
            <w:shd w:fill="FFFFFF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A mesinha da janela</w:t>
            </w:r>
          </w:p>
        </w:tc>
        <w:tc>
          <w:tcPr>
            <w:tcW w:w="3788" w:type="dxa"/>
            <w:shd w:fill="FFFFFF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Mesinha, vista, pedido montado e cadeira limpa para a personagem.</w:t>
            </w:r>
          </w:p>
        </w:tc>
      </w:tr>
      <w:tr>
        <w:trPr>
          <w:cantSplit/>
        </w:trPr>
        <w:tc>
          <w:tcPr>
            <w:tcW w:w="1300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22/10 · qui</w:t>
            </w:r>
          </w:p>
        </w:tc>
        <w:tc>
          <w:tcPr>
            <w:tcW w:w="1500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Reel sensorial</w:t>
            </w:r>
          </w:p>
        </w:tc>
        <w:tc>
          <w:tcPr>
            <w:tcW w:w="3050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Uma pausa que dá vontade de provar</w:t>
            </w:r>
          </w:p>
        </w:tc>
        <w:tc>
          <w:tcPr>
            <w:tcW w:w="3788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Focaccia, molhos, café e som real.</w:t>
            </w:r>
          </w:p>
        </w:tc>
      </w:tr>
      <w:tr>
        <w:trPr>
          <w:cantSplit/>
        </w:trPr>
        <w:tc>
          <w:tcPr>
            <w:tcW w:w="1300" w:type="dxa"/>
            <w:shd w:fill="FFFFFF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24/10 · sáb</w:t>
            </w:r>
          </w:p>
        </w:tc>
        <w:tc>
          <w:tcPr>
            <w:tcW w:w="1500" w:type="dxa"/>
            <w:shd w:fill="FFFFFF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Reel de experiência</w:t>
            </w:r>
          </w:p>
        </w:tc>
        <w:tc>
          <w:tcPr>
            <w:tcW w:w="3050" w:type="dxa"/>
            <w:shd w:fill="FFFFFF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Uma manhã de domingo na Margô</w:t>
            </w:r>
          </w:p>
        </w:tc>
        <w:tc>
          <w:tcPr>
            <w:tcW w:w="3788" w:type="dxa"/>
            <w:shd w:fill="FFFFFF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Chegada, luz da manhã, mesa e permanência.</w:t>
            </w:r>
          </w:p>
        </w:tc>
      </w:tr>
      <w:tr>
        <w:trPr>
          <w:cantSplit/>
        </w:trPr>
        <w:tc>
          <w:tcPr>
            <w:tcW w:w="1300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27/10 · ter</w:t>
            </w:r>
          </w:p>
        </w:tc>
        <w:tc>
          <w:tcPr>
            <w:tcW w:w="1500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Reel de conversa</w:t>
            </w:r>
          </w:p>
        </w:tc>
        <w:tc>
          <w:tcPr>
            <w:tcW w:w="3050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O café começa numa conversa</w:t>
            </w:r>
          </w:p>
        </w:tc>
        <w:tc>
          <w:tcPr>
            <w:tcW w:w="3788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Equipe orientando, preparo e serviço do café.</w:t>
            </w:r>
          </w:p>
        </w:tc>
      </w:tr>
      <w:tr>
        <w:trPr>
          <w:cantSplit/>
        </w:trPr>
        <w:tc>
          <w:tcPr>
            <w:tcW w:w="1300" w:type="dxa"/>
            <w:shd w:fill="FFFFFF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29/10 · qui</w:t>
            </w:r>
          </w:p>
        </w:tc>
        <w:tc>
          <w:tcPr>
            <w:tcW w:w="1500" w:type="dxa"/>
            <w:shd w:fill="FFFFFF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Reel de bastidores</w:t>
            </w:r>
          </w:p>
        </w:tc>
        <w:tc>
          <w:tcPr>
            <w:tcW w:w="3050" w:type="dxa"/>
            <w:shd w:fill="FFFFFF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Da cozinha até a sua mesa</w:t>
            </w:r>
          </w:p>
        </w:tc>
        <w:tc>
          <w:tcPr>
            <w:tcW w:w="3788" w:type="dxa"/>
            <w:shd w:fill="FFFFFF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Cozinha, preparo, finalização e entrega do pedido.</w:t>
            </w:r>
          </w:p>
        </w:tc>
      </w:tr>
      <w:tr>
        <w:trPr>
          <w:cantSplit/>
        </w:trPr>
        <w:tc>
          <w:tcPr>
            <w:tcW w:w="1300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31/10 · sáb</w:t>
            </w:r>
          </w:p>
        </w:tc>
        <w:tc>
          <w:tcPr>
            <w:tcW w:w="1500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Carrossel fotográfico</w:t>
            </w:r>
          </w:p>
        </w:tc>
        <w:tc>
          <w:tcPr>
            <w:tcW w:w="3050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Uma casa, diferentes jeitos de ficar</w:t>
            </w:r>
          </w:p>
        </w:tc>
        <w:tc>
          <w:tcPr>
            <w:tcW w:w="3788" w:type="dxa"/>
            <w:shd w:fill="F8EEF2"/>
          </w:tcPr>
          <w:p>
            <w:pPr>
              <w:spacing w:after="20" w:line="280" w:lineRule="auto"/>
            </w:pPr>
            <w:r>
              <w:rPr>
                <w:color w:val="21171C"/>
                <w:sz w:val="18"/>
              </w:rPr>
              <w:t xml:space="preserve">Pessoas, encontros, pausa individual e ambiente.</w:t>
            </w:r>
          </w:p>
        </w:tc>
      </w:tr>
    </w:tbl>
    <w:p>
      <w:pPr>
        <w:spacing w:after="120" w:line="280" w:lineRule="auto"/>
      </w:pPr>
      <w:r>
        <w:rPr>
          <w:color w:val="6E5D65"/>
          <w:sz w:val="20"/>
        </w:rPr>
        <w:t xml:space="preserve">O vídeo de 17/10 já está em produção. As seis novas pautas serão ajustadas ao material realmente captado. Este documento não inclui copies, legendas ou falas finais.</w:t>
      </w:r>
    </w:p>
    <w:p>
      <w:pPr>
        <w:spacing w:after="0"/>
      </w:pPr>
      <w:r>
        <w:br w:type="page"/>
      </w:r>
    </w:p>
    <w:p>
      <w:pPr>
        <w:spacing w:after="120" w:line="280" w:lineRule="auto"/>
      </w:pPr>
      <w:r>
        <w:rPr>
          <w:b/>
          <w:color w:val="ED5F67"/>
          <w:sz w:val="18"/>
        </w:rPr>
        <w:t xml:space="preserve">20/10   TERÇA-FEIRA   |   CARROSSEL · FOTOGRAFIA + ILUSTRAÇÃO</w:t>
      </w:r>
    </w:p>
    <w:p>
      <w:pPr>
        <w:pStyle w:val="Heading1"/>
        <w:spacing w:after="120" w:line="280" w:lineRule="auto"/>
        <w:keepNext/>
      </w:pPr>
      <w:r>
        <w:rPr/>
        <w:t xml:space="preserve">A mesinha da janela</w:t>
      </w:r>
    </w:p>
    <w:p>
      <w:pPr>
        <w:spacing w:after="120" w:line="280" w:lineRule="auto"/>
      </w:pPr>
      <w:r>
        <w:rPr>
          <w:color w:val="6E5D65"/>
          <w:sz w:val="21"/>
        </w:rPr>
        <w:t xml:space="preserve">Fazer a pessoa imaginar a própria pausa na casa e convidar uma companhia para vir.</w:t>
      </w:r>
    </w:p>
    <w:p>
      <w:pPr>
        <w:pStyle w:val="Heading3"/>
        <w:spacing w:after="120" w:line="280" w:lineRule="auto"/>
        <w:keepNext/>
      </w:pPr>
      <w:r>
        <w:rPr/>
        <w:t xml:space="preserve">Ideia central</w:t>
      </w:r>
    </w:p>
    <w:p>
      <w:pPr>
        <w:spacing w:after="120" w:line="280" w:lineRule="auto"/>
      </w:pPr>
      <w:r>
        <w:rPr/>
        <w:t xml:space="preserve">Apresentar a mesinha com vista sugerida pela Bruna: o lugar, o que se vê dali e uma mesa montada para ficar um pouco. A personagem Margô pode ocupar uma das cadeiras na edição, como anfitriã. O ambiente real continua sendo o protagonista.</w:t>
      </w:r>
    </w:p>
    <w:p>
      <w:pPr>
        <w:pStyle w:val="Heading3"/>
        <w:spacing w:after="120" w:line="280" w:lineRule="auto"/>
        <w:keepNext/>
      </w:pPr>
      <w:r>
        <w:rPr/>
        <w:t xml:space="preserve">O que precisa aparecer</w:t>
      </w:r>
    </w:p>
    <w:p>
      <w:pPr>
        <w:spacing w:after="80" w:line="280" w:lineRule="auto"/>
      </w:pPr>
      <w:r>
        <w:rPr>
          <w:sz w:val="20"/>
        </w:rPr>
        <w:t xml:space="preserve">•  A mesa inteira e sua relação com a janela e a vista.</w:t>
      </w:r>
    </w:p>
    <w:p>
      <w:pPr>
        <w:spacing w:after="80" w:line="280" w:lineRule="auto"/>
      </w:pPr>
      <w:r>
        <w:rPr>
          <w:sz w:val="20"/>
        </w:rPr>
        <w:t xml:space="preserve">•  O mesmo enquadramento com um pedido real servido.</w:t>
      </w:r>
    </w:p>
    <w:p>
      <w:pPr>
        <w:spacing w:after="80" w:line="280" w:lineRule="auto"/>
      </w:pPr>
      <w:r>
        <w:rPr>
          <w:sz w:val="20"/>
        </w:rPr>
        <w:t xml:space="preserve">•  Detalhes da louça, da luz e de uma pessoa chegando ou se acomodando.</w:t>
      </w:r>
    </w:p>
    <w:p>
      <w:pPr>
        <w:spacing w:after="80" w:line="280" w:lineRule="auto"/>
      </w:pPr>
      <w:r>
        <w:rPr>
          <w:sz w:val="20"/>
        </w:rPr>
        <w:t xml:space="preserve">•  Uma imagem da mesa sem pessoas para inserir a personagem depois.</w:t>
      </w:r>
    </w:p>
    <w:p>
      <w:pPr>
        <w:pStyle w:val="Heading3"/>
        <w:spacing w:after="120" w:line="280" w:lineRule="auto"/>
        <w:keepNext/>
      </w:pPr>
      <w:r>
        <w:rPr/>
        <w:t xml:space="preserve">Materiais para captar · domingo 18/10</w:t>
      </w:r>
    </w:p>
    <w:p>
      <w:pPr>
        <w:spacing w:after="120" w:line="280" w:lineRule="auto"/>
      </w:pPr>
      <w:r>
        <w:rPr>
          <w:b/>
          <w:sz w:val="20"/>
        </w:rPr>
        <w:t xml:space="preserve">Fotos</w:t>
      </w:r>
    </w:p>
    <w:p>
      <w:pPr>
        <w:spacing w:after="80" w:line="280" w:lineRule="auto"/>
      </w:pPr>
      <w:r>
        <w:rPr>
          <w:sz w:val="20"/>
        </w:rPr>
        <w:t xml:space="preserve">•  Mesa vazia, de frente, com as duas cadeiras e espaço ao redor.</w:t>
      </w:r>
    </w:p>
    <w:p>
      <w:pPr>
        <w:spacing w:after="80" w:line="280" w:lineRule="auto"/>
      </w:pPr>
      <w:r>
        <w:rPr>
          <w:sz w:val="20"/>
        </w:rPr>
        <w:t xml:space="preserve">•  Mesa montada: plano aberto, plano aproximado e vista de quem está sentado.</w:t>
      </w:r>
    </w:p>
    <w:p>
      <w:pPr>
        <w:spacing w:after="80" w:line="280" w:lineRule="auto"/>
      </w:pPr>
      <w:r>
        <w:rPr>
          <w:sz w:val="20"/>
        </w:rPr>
        <w:t xml:space="preserve">•  Foto limpa da cadeira em que a Margô poderá sentar; manter ângulo e luz das outras fotos.</w:t>
      </w:r>
    </w:p>
    <w:p>
      <w:pPr>
        <w:spacing w:after="120" w:line="280" w:lineRule="auto"/>
      </w:pPr>
      <w:r>
        <w:rPr>
          <w:b/>
          <w:sz w:val="20"/>
        </w:rPr>
        <w:t xml:space="preserve">Vídeos e som</w:t>
      </w:r>
    </w:p>
    <w:p>
      <w:pPr>
        <w:spacing w:after="80" w:line="280" w:lineRule="auto"/>
      </w:pPr>
      <w:r>
        <w:rPr>
          <w:sz w:val="20"/>
        </w:rPr>
        <w:t xml:space="preserve">•  Vista pela janela e pedido chegando à mesa: 2 ou 3 clipes curtos de apoio, caso a pauta vire Reel.</w:t>
      </w:r>
    </w:p>
    <w:p>
      <w:pPr>
        <w:pStyle w:val="Heading3"/>
        <w:spacing w:after="120" w:line="280" w:lineRule="auto"/>
        <w:keepNext/>
      </w:pPr>
      <w:r>
        <w:rPr/>
        <w:t xml:space="preserve">Pessoas e participação</w:t>
      </w:r>
    </w:p>
    <w:p>
      <w:pPr>
        <w:spacing w:after="120" w:line="280" w:lineRule="auto"/>
      </w:pPr>
      <w:r>
        <w:rPr>
          <w:sz w:val="20"/>
        </w:rPr>
        <w:t xml:space="preserve">Uma companhia pode participar com mãos ou costas; não depende de fala. A personagem será adicionada depois, sem substituir os registros da casa.</w:t>
      </w:r>
    </w:p>
    <w:p>
      <w:pPr>
        <w:pStyle w:val="Heading3"/>
        <w:spacing w:after="120" w:line="280" w:lineRule="auto"/>
        <w:keepNext/>
      </w:pPr>
      <w:r>
        <w:rPr/>
        <w:t xml:space="preserve">Cuidados e alternativas</w:t>
      </w:r>
    </w:p>
    <w:p>
      <w:pPr>
        <w:spacing w:after="120" w:line="280" w:lineRule="auto"/>
      </w:pPr>
      <w:r>
        <w:rPr>
          <w:sz w:val="20"/>
        </w:rPr>
        <w:t xml:space="preserve">Ideia enviada pela Bruna. “Mais movimentada” fica como observação interna da sócia, sem transformar isso em ranking ou dado público. A mesa não é apresentada como reservável.</w:t>
      </w:r>
    </w:p>
    <w:p>
      <w:pPr>
        <w:pStyle w:val="Heading3"/>
        <w:spacing w:after="120" w:line="280" w:lineRule="auto"/>
        <w:keepNext/>
      </w:pPr>
      <w:r>
        <w:rPr/>
        <w:t xml:space="preserve">Para aprovar</w:t>
      </w:r>
    </w:p>
    <w:p>
      <w:pPr>
        <w:spacing w:after="120" w:line="280" w:lineRule="auto"/>
      </w:pPr>
      <w:r>
        <w:rPr>
          <w:sz w:val="20"/>
        </w:rPr>
        <w:t xml:space="preserve">Aprovar o uso da mesinha como primeiro convite pós-depoimentos e se a personagem entra em uma ou duas fotos.</w:t>
      </w:r>
    </w:p>
    <w:p>
      <w:pPr>
        <w:spacing w:after="0"/>
      </w:pPr>
      <w:r>
        <w:br w:type="page"/>
      </w:r>
    </w:p>
    <w:p>
      <w:pPr>
        <w:spacing w:after="120" w:line="280" w:lineRule="auto"/>
      </w:pPr>
      <w:r>
        <w:rPr>
          <w:b/>
          <w:color w:val="ED5F67"/>
          <w:sz w:val="18"/>
        </w:rPr>
        <w:t xml:space="preserve">22/10   QUINTA-FEIRA   |   REEL SENSORIAL · 12 A 18 SEGUNDOS</w:t>
      </w:r>
    </w:p>
    <w:p>
      <w:pPr>
        <w:pStyle w:val="Heading1"/>
        <w:spacing w:after="120" w:line="280" w:lineRule="auto"/>
        <w:keepNext/>
      </w:pPr>
      <w:r>
        <w:rPr/>
        <w:t xml:space="preserve">Uma pausa que dá vontade de provar</w:t>
      </w:r>
    </w:p>
    <w:p>
      <w:pPr>
        <w:spacing w:after="120" w:line="280" w:lineRule="auto"/>
      </w:pPr>
      <w:r>
        <w:rPr>
          <w:color w:val="6E5D65"/>
          <w:sz w:val="21"/>
        </w:rPr>
        <w:t xml:space="preserve">Mostrar café e comida como um motivo concreto para sair de casa e fazer uma pausa na Margô.</w:t>
      </w:r>
    </w:p>
    <w:p>
      <w:pPr>
        <w:pStyle w:val="Heading3"/>
        <w:spacing w:after="120" w:line="280" w:lineRule="auto"/>
        <w:keepNext/>
      </w:pPr>
      <w:r>
        <w:rPr/>
        <w:t xml:space="preserve">Ideia central</w:t>
      </w:r>
    </w:p>
    <w:p>
      <w:pPr>
        <w:spacing w:after="120" w:line="280" w:lineRule="auto"/>
      </w:pPr>
      <w:r>
        <w:rPr/>
        <w:t xml:space="preserve">Usar a focaccia com molhos para construir uma pequena experiência: abrir o pão, escolher um molho, servir o café e deixar a mesa pronta. O produto dá textura ao convite, sem virar uma peça de oferta ou uma explicação de ficha técnica.</w:t>
      </w:r>
    </w:p>
    <w:p>
      <w:pPr>
        <w:pStyle w:val="Heading3"/>
        <w:spacing w:after="120" w:line="280" w:lineRule="auto"/>
        <w:keepNext/>
      </w:pPr>
      <w:r>
        <w:rPr/>
        <w:t xml:space="preserve">O que precisa aparecer</w:t>
      </w:r>
    </w:p>
    <w:p>
      <w:pPr>
        <w:spacing w:after="80" w:line="280" w:lineRule="auto"/>
      </w:pPr>
      <w:r>
        <w:rPr>
          <w:sz w:val="20"/>
        </w:rPr>
        <w:t xml:space="preserve">•  Uma ação apetitosa já no primeiro plano: abrir a focaccia ou mergulhar um pedaço no molho.</w:t>
      </w:r>
    </w:p>
    <w:p>
      <w:pPr>
        <w:spacing w:after="80" w:line="280" w:lineRule="auto"/>
      </w:pPr>
      <w:r>
        <w:rPr>
          <w:sz w:val="20"/>
        </w:rPr>
        <w:t xml:space="preserve">•  O pedido completo, sem ficar só em detalhes abstratos.</w:t>
      </w:r>
    </w:p>
    <w:p>
      <w:pPr>
        <w:spacing w:after="80" w:line="280" w:lineRule="auto"/>
      </w:pPr>
      <w:r>
        <w:rPr>
          <w:sz w:val="20"/>
        </w:rPr>
        <w:t xml:space="preserve">•  Uma mão pegando um pedaço e a bebida sendo servida.</w:t>
      </w:r>
    </w:p>
    <w:p>
      <w:pPr>
        <w:spacing w:after="80" w:line="280" w:lineRule="auto"/>
      </w:pPr>
      <w:r>
        <w:rPr>
          <w:sz w:val="20"/>
        </w:rPr>
        <w:t xml:space="preserve">•  Um fechamento visual com a mesa e parte do ambiente.</w:t>
      </w:r>
    </w:p>
    <w:p>
      <w:pPr>
        <w:pStyle w:val="Heading3"/>
        <w:spacing w:after="120" w:line="280" w:lineRule="auto"/>
        <w:keepNext/>
      </w:pPr>
      <w:r>
        <w:rPr/>
        <w:t xml:space="preserve">Materiais para captar · domingo 18/10</w:t>
      </w:r>
    </w:p>
    <w:p>
      <w:pPr>
        <w:spacing w:after="120" w:line="280" w:lineRule="auto"/>
      </w:pPr>
      <w:r>
        <w:rPr>
          <w:b/>
          <w:sz w:val="20"/>
        </w:rPr>
        <w:t xml:space="preserve">Fotos</w:t>
      </w:r>
    </w:p>
    <w:p>
      <w:pPr>
        <w:spacing w:after="80" w:line="280" w:lineRule="auto"/>
      </w:pPr>
      <w:r>
        <w:rPr>
          <w:sz w:val="20"/>
        </w:rPr>
        <w:t xml:space="preserve">•  Prato completo antes de abrir ou provar.</w:t>
      </w:r>
    </w:p>
    <w:p>
      <w:pPr>
        <w:spacing w:after="80" w:line="280" w:lineRule="auto"/>
      </w:pPr>
      <w:r>
        <w:rPr>
          <w:sz w:val="20"/>
        </w:rPr>
        <w:t xml:space="preserve">•  Miolo, molhos e combinação visual com uma bebida realmente disponível.</w:t>
      </w:r>
    </w:p>
    <w:p>
      <w:pPr>
        <w:spacing w:after="120" w:line="280" w:lineRule="auto"/>
      </w:pPr>
      <w:r>
        <w:rPr>
          <w:b/>
          <w:sz w:val="20"/>
        </w:rPr>
        <w:t xml:space="preserve">Vídeos e som</w:t>
      </w:r>
    </w:p>
    <w:p>
      <w:pPr>
        <w:spacing w:after="80" w:line="280" w:lineRule="auto"/>
      </w:pPr>
      <w:r>
        <w:rPr>
          <w:sz w:val="20"/>
        </w:rPr>
        <w:t xml:space="preserve">•  Focaccia sendo aberta: filmar mais de uma tentativa.</w:t>
      </w:r>
    </w:p>
    <w:p>
      <w:pPr>
        <w:spacing w:after="80" w:line="280" w:lineRule="auto"/>
      </w:pPr>
      <w:r>
        <w:rPr>
          <w:sz w:val="20"/>
        </w:rPr>
        <w:t xml:space="preserve">•  Pedaço encontrando o molho; café sendo servido; mão levando o pedido à mesa.</w:t>
      </w:r>
    </w:p>
    <w:p>
      <w:pPr>
        <w:spacing w:after="80" w:line="280" w:lineRule="auto"/>
      </w:pPr>
      <w:r>
        <w:rPr>
          <w:sz w:val="20"/>
        </w:rPr>
        <w:t xml:space="preserve">•  Captar som real dessas ações por alguns segundos, sem conversa por cima.</w:t>
      </w:r>
    </w:p>
    <w:p>
      <w:pPr>
        <w:pStyle w:val="Heading3"/>
        <w:spacing w:after="120" w:line="280" w:lineRule="auto"/>
        <w:keepNext/>
      </w:pPr>
      <w:r>
        <w:rPr/>
        <w:t xml:space="preserve">Pessoas e participação</w:t>
      </w:r>
    </w:p>
    <w:p>
      <w:pPr>
        <w:spacing w:after="120" w:line="280" w:lineRule="auto"/>
      </w:pPr>
      <w:r>
        <w:rPr>
          <w:sz w:val="20"/>
        </w:rPr>
        <w:t xml:space="preserve">Mãos e gestos bastam; não precisa de ninguém falando para a câmera.</w:t>
      </w:r>
    </w:p>
    <w:p>
      <w:pPr>
        <w:pStyle w:val="Heading3"/>
        <w:spacing w:after="120" w:line="280" w:lineRule="auto"/>
        <w:keepNext/>
      </w:pPr>
      <w:r>
        <w:rPr/>
        <w:t xml:space="preserve">Cuidados e alternativas</w:t>
      </w:r>
    </w:p>
    <w:p>
      <w:pPr>
        <w:spacing w:after="120" w:line="280" w:lineRule="auto"/>
      </w:pPr>
      <w:r>
        <w:rPr>
          <w:sz w:val="20"/>
        </w:rPr>
        <w:t xml:space="preserve">Escolher a versão disponível no domingo. Se mostrar a opção vegana, usar somente os acompanhamentos correspondentes. Não simular textura nem prometer que o prato será compartilhável sem confirmar.</w:t>
      </w:r>
    </w:p>
    <w:p>
      <w:pPr>
        <w:pStyle w:val="Heading3"/>
        <w:spacing w:after="120" w:line="280" w:lineRule="auto"/>
        <w:keepNext/>
      </w:pPr>
      <w:r>
        <w:rPr/>
        <w:t xml:space="preserve">Para aprovar</w:t>
      </w:r>
    </w:p>
    <w:p>
      <w:pPr>
        <w:spacing w:after="120" w:line="280" w:lineRule="auto"/>
      </w:pPr>
      <w:r>
        <w:rPr>
          <w:sz w:val="20"/>
        </w:rPr>
        <w:t xml:space="preserve">Aprovar a focaccia como protagonista sensorial. Se o preparo não puder ser captado, manter mesa e gesto de servir como alternativa.</w:t>
      </w:r>
    </w:p>
    <w:p>
      <w:pPr>
        <w:spacing w:after="0"/>
      </w:pPr>
      <w:r>
        <w:br w:type="page"/>
      </w:r>
    </w:p>
    <w:p>
      <w:pPr>
        <w:spacing w:after="120" w:line="280" w:lineRule="auto"/>
      </w:pPr>
      <w:r>
        <w:rPr>
          <w:b/>
          <w:color w:val="ED5F67"/>
          <w:sz w:val="18"/>
        </w:rPr>
        <w:t xml:space="preserve">24/10   SÁBADO   |   REEL DE EXPERIÊNCIA · 15 A 25 SEGUNDOS</w:t>
      </w:r>
    </w:p>
    <w:p>
      <w:pPr>
        <w:pStyle w:val="Heading1"/>
        <w:spacing w:after="120" w:line="280" w:lineRule="auto"/>
        <w:keepNext/>
      </w:pPr>
      <w:r>
        <w:rPr/>
        <w:t xml:space="preserve">Uma manhã de domingo na Margô</w:t>
      </w:r>
    </w:p>
    <w:p>
      <w:pPr>
        <w:spacing w:after="120" w:line="280" w:lineRule="auto"/>
      </w:pPr>
      <w:r>
        <w:rPr>
          <w:color w:val="6E5D65"/>
          <w:sz w:val="21"/>
        </w:rPr>
        <w:t xml:space="preserve">Dar uma ideia de programa para o domingo seguinte e mostrar como é estar na casa.</w:t>
      </w:r>
    </w:p>
    <w:p>
      <w:pPr>
        <w:pStyle w:val="Heading3"/>
        <w:spacing w:after="120" w:line="280" w:lineRule="auto"/>
        <w:keepNext/>
      </w:pPr>
      <w:r>
        <w:rPr/>
        <w:t xml:space="preserve">Ideia central</w:t>
      </w:r>
    </w:p>
    <w:p>
      <w:pPr>
        <w:spacing w:after="120" w:line="280" w:lineRule="auto"/>
      </w:pPr>
      <w:r>
        <w:rPr/>
        <w:t xml:space="preserve">Um passeio curto vivido pelo olhar de quem chega: entrar, olhar a casa, escolher uma mesa, receber um pedido e ficar. A manhã do dia 18 será a base visual para convidar à visita do dia 25.</w:t>
      </w:r>
    </w:p>
    <w:p>
      <w:pPr>
        <w:pStyle w:val="Heading3"/>
        <w:spacing w:after="120" w:line="280" w:lineRule="auto"/>
        <w:keepNext/>
      </w:pPr>
      <w:r>
        <w:rPr/>
        <w:t xml:space="preserve">O que precisa aparecer</w:t>
      </w:r>
    </w:p>
    <w:p>
      <w:pPr>
        <w:spacing w:after="80" w:line="280" w:lineRule="auto"/>
      </w:pPr>
      <w:r>
        <w:rPr>
          <w:sz w:val="20"/>
        </w:rPr>
        <w:t xml:space="preserve">•  Uma mesa com pedido e luz da manhã, antes de revelar o percurso.</w:t>
      </w:r>
    </w:p>
    <w:p>
      <w:pPr>
        <w:spacing w:after="80" w:line="280" w:lineRule="auto"/>
      </w:pPr>
      <w:r>
        <w:rPr>
          <w:sz w:val="20"/>
        </w:rPr>
        <w:t xml:space="preserve">•  Chegada pela entrada real e descoberta do salão.</w:t>
      </w:r>
    </w:p>
    <w:p>
      <w:pPr>
        <w:spacing w:after="80" w:line="280" w:lineRule="auto"/>
      </w:pPr>
      <w:r>
        <w:rPr>
          <w:sz w:val="20"/>
        </w:rPr>
        <w:t xml:space="preserve">•  Atendimento, café chegando e um momento de permanência.</w:t>
      </w:r>
    </w:p>
    <w:p>
      <w:pPr>
        <w:spacing w:after="80" w:line="280" w:lineRule="auto"/>
      </w:pPr>
      <w:r>
        <w:rPr>
          <w:sz w:val="20"/>
        </w:rPr>
        <w:t xml:space="preserve">•  Pequenas ações reais: conversar, olhar a vista ou abrir um livro.</w:t>
      </w:r>
    </w:p>
    <w:p>
      <w:pPr>
        <w:pStyle w:val="Heading3"/>
        <w:spacing w:after="120" w:line="280" w:lineRule="auto"/>
        <w:keepNext/>
      </w:pPr>
      <w:r>
        <w:rPr/>
        <w:t xml:space="preserve">Materiais para captar · domingo 18/10</w:t>
      </w:r>
    </w:p>
    <w:p>
      <w:pPr>
        <w:spacing w:after="120" w:line="280" w:lineRule="auto"/>
      </w:pPr>
      <w:r>
        <w:rPr>
          <w:b/>
          <w:sz w:val="20"/>
        </w:rPr>
        <w:t xml:space="preserve">Fotos</w:t>
      </w:r>
    </w:p>
    <w:p>
      <w:pPr>
        <w:spacing w:after="80" w:line="280" w:lineRule="auto"/>
      </w:pPr>
      <w:r>
        <w:rPr>
          <w:sz w:val="20"/>
        </w:rPr>
        <w:t xml:space="preserve">•  Uma mesa de domingo com o ambiente ao fundo.</w:t>
      </w:r>
    </w:p>
    <w:p>
      <w:pPr>
        <w:spacing w:after="80" w:line="280" w:lineRule="auto"/>
      </w:pPr>
      <w:r>
        <w:rPr>
          <w:sz w:val="20"/>
        </w:rPr>
        <w:t xml:space="preserve">•  Planos abertos da casa e detalhes de luz.</w:t>
      </w:r>
    </w:p>
    <w:p>
      <w:pPr>
        <w:spacing w:after="120" w:line="280" w:lineRule="auto"/>
      </w:pPr>
      <w:r>
        <w:rPr>
          <w:b/>
          <w:sz w:val="20"/>
        </w:rPr>
        <w:t xml:space="preserve">Vídeos e som</w:t>
      </w:r>
    </w:p>
    <w:p>
      <w:pPr>
        <w:spacing w:after="80" w:line="280" w:lineRule="auto"/>
      </w:pPr>
      <w:r>
        <w:rPr>
          <w:sz w:val="20"/>
        </w:rPr>
        <w:t xml:space="preserve">•  Chegada, porta, percurso e mesa: cada ação em um clipe separado.</w:t>
      </w:r>
    </w:p>
    <w:p>
      <w:pPr>
        <w:spacing w:after="80" w:line="280" w:lineRule="auto"/>
      </w:pPr>
      <w:r>
        <w:rPr>
          <w:sz w:val="20"/>
        </w:rPr>
        <w:t xml:space="preserve">•  Pedido servido, reação natural e um plano mais longo de alguém aproveitando a pausa.</w:t>
      </w:r>
    </w:p>
    <w:p>
      <w:pPr>
        <w:spacing w:after="80" w:line="280" w:lineRule="auto"/>
      </w:pPr>
      <w:r>
        <w:rPr>
          <w:sz w:val="20"/>
        </w:rPr>
        <w:t xml:space="preserve">•  Som de passos, louça e ambiente para apoiar a edição.</w:t>
      </w:r>
    </w:p>
    <w:p>
      <w:pPr>
        <w:pStyle w:val="Heading3"/>
        <w:spacing w:after="120" w:line="280" w:lineRule="auto"/>
        <w:keepNext/>
      </w:pPr>
      <w:r>
        <w:rPr/>
        <w:t xml:space="preserve">Pessoas e participação</w:t>
      </w:r>
    </w:p>
    <w:p>
      <w:pPr>
        <w:spacing w:after="120" w:line="280" w:lineRule="auto"/>
      </w:pPr>
      <w:r>
        <w:rPr>
          <w:sz w:val="20"/>
        </w:rPr>
        <w:t xml:space="preserve">Idealmente uma ou duas pessoas que aceitem participar. Sem figurante disponível, usar o ponto de vista de quem chega e as mãos em cena.</w:t>
      </w:r>
    </w:p>
    <w:p>
      <w:pPr>
        <w:pStyle w:val="Heading3"/>
        <w:spacing w:after="120" w:line="280" w:lineRule="auto"/>
        <w:keepNext/>
      </w:pPr>
      <w:r>
        <w:rPr/>
        <w:t xml:space="preserve">Cuidados e alternativas</w:t>
      </w:r>
    </w:p>
    <w:p>
      <w:pPr>
        <w:spacing w:after="120" w:line="280" w:lineRule="auto"/>
      </w:pPr>
      <w:r>
        <w:rPr>
          <w:sz w:val="20"/>
        </w:rPr>
        <w:t xml:space="preserve">Confirmar no dia os horários vigentes; a base atual é domingo das 9h às 16h. Não sugerir buffet, brunch ou uma oferta de café da manhã que a operação não confirmou.</w:t>
      </w:r>
    </w:p>
    <w:p>
      <w:pPr>
        <w:pStyle w:val="Heading3"/>
        <w:spacing w:after="120" w:line="280" w:lineRule="auto"/>
        <w:keepNext/>
      </w:pPr>
      <w:r>
        <w:rPr/>
        <w:t xml:space="preserve">Para aprovar</w:t>
      </w:r>
    </w:p>
    <w:p>
      <w:pPr>
        <w:spacing w:after="120" w:line="280" w:lineRule="auto"/>
      </w:pPr>
      <w:r>
        <w:rPr>
          <w:sz w:val="20"/>
        </w:rPr>
        <w:t xml:space="preserve">Aprovar domingo como ocasião de visita, sem tratar esse dia como um problema de movimento.</w:t>
      </w:r>
    </w:p>
    <w:p>
      <w:pPr>
        <w:spacing w:after="0"/>
      </w:pPr>
      <w:r>
        <w:br w:type="page"/>
      </w:r>
    </w:p>
    <w:p>
      <w:pPr>
        <w:spacing w:after="120" w:line="280" w:lineRule="auto"/>
      </w:pPr>
      <w:r>
        <w:rPr>
          <w:b/>
          <w:color w:val="ED5F67"/>
          <w:sz w:val="18"/>
        </w:rPr>
        <w:t xml:space="preserve">27/10   TERÇA-FEIRA   |   REEL DE CONVERSA · 20 A 30 SEGUNDOS</w:t>
      </w:r>
    </w:p>
    <w:p>
      <w:pPr>
        <w:pStyle w:val="Heading1"/>
        <w:spacing w:after="120" w:line="280" w:lineRule="auto"/>
        <w:keepNext/>
      </w:pPr>
      <w:r>
        <w:rPr/>
        <w:t xml:space="preserve">O café começa numa conversa</w:t>
      </w:r>
    </w:p>
    <w:p>
      <w:pPr>
        <w:spacing w:after="120" w:line="280" w:lineRule="auto"/>
      </w:pPr>
      <w:r>
        <w:rPr>
          <w:color w:val="6E5D65"/>
          <w:sz w:val="21"/>
        </w:rPr>
        <w:t xml:space="preserve">Deixar a visita a uma cafeteria de cafés especiais mais próxima e acolhedora para quem ainda não conhece.</w:t>
      </w:r>
    </w:p>
    <w:p>
      <w:pPr>
        <w:pStyle w:val="Heading3"/>
        <w:spacing w:after="120" w:line="280" w:lineRule="auto"/>
        <w:keepNext/>
      </w:pPr>
      <w:r>
        <w:rPr/>
        <w:t xml:space="preserve">Ideia central</w:t>
      </w:r>
    </w:p>
    <w:p>
      <w:pPr>
        <w:spacing w:after="120" w:line="280" w:lineRule="auto"/>
      </w:pPr>
      <w:r>
        <w:rPr/>
        <w:t xml:space="preserve">Mostrar alguém da equipe acolhendo uma dúvida comum e ajudando a escolher um café pelo gosto da pessoa. O preparo entra como imagem de apoio. A proposta é fazer o público sentir que pode chegar sem precisar entender de café.</w:t>
      </w:r>
    </w:p>
    <w:p>
      <w:pPr>
        <w:pStyle w:val="Heading3"/>
        <w:spacing w:after="120" w:line="280" w:lineRule="auto"/>
        <w:keepNext/>
      </w:pPr>
      <w:r>
        <w:rPr/>
        <w:t xml:space="preserve">O que precisa aparecer</w:t>
      </w:r>
    </w:p>
    <w:p>
      <w:pPr>
        <w:spacing w:after="80" w:line="280" w:lineRule="auto"/>
      </w:pPr>
      <w:r>
        <w:rPr>
          <w:sz w:val="20"/>
        </w:rPr>
        <w:t xml:space="preserve">•  Uma troca simples entre pessoa da equipe e cliente/participante.</w:t>
      </w:r>
    </w:p>
    <w:p>
      <w:pPr>
        <w:spacing w:after="80" w:line="280" w:lineRule="auto"/>
      </w:pPr>
      <w:r>
        <w:rPr>
          <w:sz w:val="20"/>
        </w:rPr>
        <w:t xml:space="preserve">•  Duas opções reais disponíveis, com indicação acessível do que muda entre elas.</w:t>
      </w:r>
    </w:p>
    <w:p>
      <w:pPr>
        <w:spacing w:after="80" w:line="280" w:lineRule="auto"/>
      </w:pPr>
      <w:r>
        <w:rPr>
          <w:sz w:val="20"/>
        </w:rPr>
        <w:t xml:space="preserve">•  Mãos preparando o café e a xícara chegando à mesa.</w:t>
      </w:r>
    </w:p>
    <w:p>
      <w:pPr>
        <w:spacing w:after="80" w:line="280" w:lineRule="auto"/>
      </w:pPr>
      <w:r>
        <w:rPr>
          <w:sz w:val="20"/>
        </w:rPr>
        <w:t xml:space="preserve">•  A pessoa provando ou continuando a conversa.</w:t>
      </w:r>
    </w:p>
    <w:p>
      <w:pPr>
        <w:pStyle w:val="Heading3"/>
        <w:spacing w:after="120" w:line="280" w:lineRule="auto"/>
        <w:keepNext/>
      </w:pPr>
      <w:r>
        <w:rPr/>
        <w:t xml:space="preserve">Materiais para captar · domingo 18/10</w:t>
      </w:r>
    </w:p>
    <w:p>
      <w:pPr>
        <w:spacing w:after="120" w:line="280" w:lineRule="auto"/>
      </w:pPr>
      <w:r>
        <w:rPr>
          <w:b/>
          <w:sz w:val="20"/>
        </w:rPr>
        <w:t xml:space="preserve">Fotos</w:t>
      </w:r>
    </w:p>
    <w:p>
      <w:pPr>
        <w:spacing w:after="80" w:line="280" w:lineRule="auto"/>
      </w:pPr>
      <w:r>
        <w:rPr>
          <w:sz w:val="20"/>
        </w:rPr>
        <w:t xml:space="preserve">•  Pessoa que prepara o café e uma xícara pronta.</w:t>
      </w:r>
    </w:p>
    <w:p>
      <w:pPr>
        <w:spacing w:after="80" w:line="280" w:lineRule="auto"/>
      </w:pPr>
      <w:r>
        <w:rPr>
          <w:sz w:val="20"/>
        </w:rPr>
        <w:t xml:space="preserve">•  Grãos/embalagens que a equipe escolher apresentar.</w:t>
      </w:r>
    </w:p>
    <w:p>
      <w:pPr>
        <w:spacing w:after="120" w:line="280" w:lineRule="auto"/>
      </w:pPr>
      <w:r>
        <w:rPr>
          <w:b/>
          <w:sz w:val="20"/>
        </w:rPr>
        <w:t xml:space="preserve">Vídeos e som</w:t>
      </w:r>
    </w:p>
    <w:p>
      <w:pPr>
        <w:spacing w:after="80" w:line="280" w:lineRule="auto"/>
      </w:pPr>
      <w:r>
        <w:rPr>
          <w:sz w:val="20"/>
        </w:rPr>
        <w:t xml:space="preserve">•  Registrar a orientação espontânea em um ponto menos ruidoso.</w:t>
      </w:r>
    </w:p>
    <w:p>
      <w:pPr>
        <w:spacing w:after="80" w:line="280" w:lineRule="auto"/>
      </w:pPr>
      <w:r>
        <w:rPr>
          <w:sz w:val="20"/>
        </w:rPr>
        <w:t xml:space="preserve">•  Moagem, método, servir e entrega da xícara.</w:t>
      </w:r>
    </w:p>
    <w:p>
      <w:pPr>
        <w:spacing w:after="80" w:line="280" w:lineRule="auto"/>
      </w:pPr>
      <w:r>
        <w:rPr>
          <w:sz w:val="20"/>
        </w:rPr>
        <w:t xml:space="preserve">•  Gravar uma versão curta da explicação, sem termos técnicos em excesso.</w:t>
      </w:r>
    </w:p>
    <w:p>
      <w:pPr>
        <w:pStyle w:val="Heading3"/>
        <w:spacing w:after="120" w:line="280" w:lineRule="auto"/>
        <w:keepNext/>
      </w:pPr>
      <w:r>
        <w:rPr/>
        <w:t xml:space="preserve">Pessoas e participação</w:t>
      </w:r>
    </w:p>
    <w:p>
      <w:pPr>
        <w:spacing w:after="120" w:line="280" w:lineRule="auto"/>
      </w:pPr>
      <w:r>
        <w:rPr>
          <w:sz w:val="20"/>
        </w:rPr>
        <w:t xml:space="preserve">Pergunta de captação: como vocês ajudam quem chega sem saber o que pedir? Não é uma fala para decorar. Se ninguém quiser aparecer, gravar mãos e explicação em off.</w:t>
      </w:r>
    </w:p>
    <w:p>
      <w:pPr>
        <w:pStyle w:val="Heading3"/>
        <w:spacing w:after="120" w:line="280" w:lineRule="auto"/>
        <w:keepNext/>
      </w:pPr>
      <w:r>
        <w:rPr/>
        <w:t xml:space="preserve">Cuidados e alternativas</w:t>
      </w:r>
    </w:p>
    <w:p>
      <w:pPr>
        <w:spacing w:after="120" w:line="280" w:lineRule="auto"/>
      </w:pPr>
      <w:r>
        <w:rPr>
          <w:sz w:val="20"/>
        </w:rPr>
        <w:t xml:space="preserve">Grãos e descrições serão escolhidos com o barista. Notas sensoriais não devem ser tratadas como ingredientes adicionados. Não fechar copy antes dessa conversa.</w:t>
      </w:r>
    </w:p>
    <w:p>
      <w:pPr>
        <w:pStyle w:val="Heading3"/>
        <w:spacing w:after="120" w:line="280" w:lineRule="auto"/>
        <w:keepNext/>
      </w:pPr>
      <w:r>
        <w:rPr/>
        <w:t xml:space="preserve">Para aprovar</w:t>
      </w:r>
    </w:p>
    <w:p>
      <w:pPr>
        <w:spacing w:after="120" w:line="280" w:lineRule="auto"/>
      </w:pPr>
      <w:r>
        <w:rPr>
          <w:sz w:val="20"/>
        </w:rPr>
        <w:t xml:space="preserve">Aprovar o foco no acolhimento e confirmar quem da equipe topa participar.</w:t>
      </w:r>
    </w:p>
    <w:p>
      <w:pPr>
        <w:spacing w:after="0"/>
      </w:pPr>
      <w:r>
        <w:br w:type="page"/>
      </w:r>
    </w:p>
    <w:p>
      <w:pPr>
        <w:spacing w:after="120" w:line="280" w:lineRule="auto"/>
      </w:pPr>
      <w:r>
        <w:rPr>
          <w:b/>
          <w:color w:val="ED5F67"/>
          <w:sz w:val="18"/>
        </w:rPr>
        <w:t xml:space="preserve">29/10   QUINTA-FEIRA   |   REEL DE BASTIDORES · 15 A 25 SEGUNDOS</w:t>
      </w:r>
    </w:p>
    <w:p>
      <w:pPr>
        <w:pStyle w:val="Heading1"/>
        <w:spacing w:after="120" w:line="280" w:lineRule="auto"/>
        <w:keepNext/>
      </w:pPr>
      <w:r>
        <w:rPr/>
        <w:t xml:space="preserve">Da cozinha até a sua mesa</w:t>
      </w:r>
    </w:p>
    <w:p>
      <w:pPr>
        <w:spacing w:after="120" w:line="280" w:lineRule="auto"/>
      </w:pPr>
      <w:r>
        <w:rPr>
          <w:color w:val="6E5D65"/>
          <w:sz w:val="21"/>
        </w:rPr>
        <w:t xml:space="preserve">Mostrar o cuidado e as pessoas por trás da experiência, dando vontade de conhecer a comida da casa.</w:t>
      </w:r>
    </w:p>
    <w:p>
      <w:pPr>
        <w:pStyle w:val="Heading3"/>
        <w:spacing w:after="120" w:line="280" w:lineRule="auto"/>
        <w:keepNext/>
      </w:pPr>
      <w:r>
        <w:rPr/>
        <w:t xml:space="preserve">Ideia central</w:t>
      </w:r>
    </w:p>
    <w:p>
      <w:pPr>
        <w:spacing w:after="120" w:line="280" w:lineRule="auto"/>
      </w:pPr>
      <w:r>
        <w:rPr/>
        <w:t xml:space="preserve">Acompanhar um pedido sendo feito e servido, com presença de quem prepara. O Croque Meu Senhor é a primeira opção, por permitir ver montagem, gratinado e corte. Mais do que listar ingredientes, queremos mostrar o gesto de fazer e de receber.</w:t>
      </w:r>
    </w:p>
    <w:p>
      <w:pPr>
        <w:pStyle w:val="Heading3"/>
        <w:spacing w:after="120" w:line="280" w:lineRule="auto"/>
        <w:keepNext/>
      </w:pPr>
      <w:r>
        <w:rPr/>
        <w:t xml:space="preserve">O que precisa aparecer</w:t>
      </w:r>
    </w:p>
    <w:p>
      <w:pPr>
        <w:spacing w:after="80" w:line="280" w:lineRule="auto"/>
      </w:pPr>
      <w:r>
        <w:rPr>
          <w:sz w:val="20"/>
        </w:rPr>
        <w:t xml:space="preserve">•  Rosto ou mãos de quem prepara e uma etapa marcante do pedido.</w:t>
      </w:r>
    </w:p>
    <w:p>
      <w:pPr>
        <w:spacing w:after="80" w:line="280" w:lineRule="auto"/>
      </w:pPr>
      <w:r>
        <w:rPr>
          <w:sz w:val="20"/>
        </w:rPr>
        <w:t xml:space="preserve">•  Montagem, saída do forno e finalização, conforme a rotina real.</w:t>
      </w:r>
    </w:p>
    <w:p>
      <w:pPr>
        <w:spacing w:after="80" w:line="280" w:lineRule="auto"/>
      </w:pPr>
      <w:r>
        <w:rPr>
          <w:sz w:val="20"/>
        </w:rPr>
        <w:t xml:space="preserve">•  Pedido saindo da cozinha e chegando à mesa.</w:t>
      </w:r>
    </w:p>
    <w:p>
      <w:pPr>
        <w:spacing w:after="80" w:line="280" w:lineRule="auto"/>
      </w:pPr>
      <w:r>
        <w:rPr>
          <w:sz w:val="20"/>
        </w:rPr>
        <w:t xml:space="preserve">•  Pessoas aproveitando ou um detalhe do corte antes da primeira garfada.</w:t>
      </w:r>
    </w:p>
    <w:p>
      <w:pPr>
        <w:pStyle w:val="Heading3"/>
        <w:spacing w:after="120" w:line="280" w:lineRule="auto"/>
        <w:keepNext/>
      </w:pPr>
      <w:r>
        <w:rPr/>
        <w:t xml:space="preserve">Materiais para captar · domingo 18/10</w:t>
      </w:r>
    </w:p>
    <w:p>
      <w:pPr>
        <w:spacing w:after="120" w:line="280" w:lineRule="auto"/>
      </w:pPr>
      <w:r>
        <w:rPr>
          <w:b/>
          <w:sz w:val="20"/>
        </w:rPr>
        <w:t xml:space="preserve">Fotos</w:t>
      </w:r>
    </w:p>
    <w:p>
      <w:pPr>
        <w:spacing w:after="80" w:line="280" w:lineRule="auto"/>
      </w:pPr>
      <w:r>
        <w:rPr>
          <w:sz w:val="20"/>
        </w:rPr>
        <w:t xml:space="preserve">•  Prato completo e corte, antes de começar a consumir.</w:t>
      </w:r>
    </w:p>
    <w:p>
      <w:pPr>
        <w:spacing w:after="80" w:line="280" w:lineRule="auto"/>
      </w:pPr>
      <w:r>
        <w:rPr>
          <w:sz w:val="20"/>
        </w:rPr>
        <w:t xml:space="preserve">•  Retrato espontâneo de quem preparou e detalhe das mãos.</w:t>
      </w:r>
    </w:p>
    <w:p>
      <w:pPr>
        <w:spacing w:after="120" w:line="280" w:lineRule="auto"/>
      </w:pPr>
      <w:r>
        <w:rPr>
          <w:b/>
          <w:sz w:val="20"/>
        </w:rPr>
        <w:t xml:space="preserve">Vídeos e som</w:t>
      </w:r>
    </w:p>
    <w:p>
      <w:pPr>
        <w:spacing w:after="80" w:line="280" w:lineRule="auto"/>
      </w:pPr>
      <w:r>
        <w:rPr>
          <w:sz w:val="20"/>
        </w:rPr>
        <w:t xml:space="preserve">•  Sequência do Croque: montagem, bechamel/queijos, gratinado, corte e serviço.</w:t>
      </w:r>
    </w:p>
    <w:p>
      <w:pPr>
        <w:spacing w:after="80" w:line="280" w:lineRule="auto"/>
      </w:pPr>
      <w:r>
        <w:rPr>
          <w:sz w:val="20"/>
        </w:rPr>
        <w:t xml:space="preserve">•  Se possível, uma observação curta de quem cozinha sobre o cuidado com esse pedido.</w:t>
      </w:r>
    </w:p>
    <w:p>
      <w:pPr>
        <w:spacing w:after="80" w:line="280" w:lineRule="auto"/>
      </w:pPr>
      <w:r>
        <w:rPr>
          <w:sz w:val="20"/>
        </w:rPr>
        <w:t xml:space="preserve">•  Som real de preparo, louça e pedido chegando.</w:t>
      </w:r>
    </w:p>
    <w:p>
      <w:pPr>
        <w:pStyle w:val="Heading3"/>
        <w:spacing w:after="120" w:line="280" w:lineRule="auto"/>
        <w:keepNext/>
      </w:pPr>
      <w:r>
        <w:rPr/>
        <w:t xml:space="preserve">Pessoas e participação</w:t>
      </w:r>
    </w:p>
    <w:p>
      <w:pPr>
        <w:spacing w:after="120" w:line="280" w:lineRule="auto"/>
      </w:pPr>
      <w:r>
        <w:rPr>
          <w:sz w:val="20"/>
        </w:rPr>
        <w:t xml:space="preserve">Bruna pode aparecer se estiver disponível, mas a pauta também funciona com outra pessoa da cozinha ou só com mãos e voz.</w:t>
      </w:r>
    </w:p>
    <w:p>
      <w:pPr>
        <w:pStyle w:val="Heading3"/>
        <w:spacing w:after="120" w:line="280" w:lineRule="auto"/>
        <w:keepNext/>
      </w:pPr>
      <w:r>
        <w:rPr/>
        <w:t xml:space="preserve">Cuidados e alternativas</w:t>
      </w:r>
    </w:p>
    <w:p>
      <w:pPr>
        <w:spacing w:after="120" w:line="280" w:lineRule="auto"/>
      </w:pPr>
      <w:r>
        <w:rPr>
          <w:sz w:val="20"/>
        </w:rPr>
        <w:t xml:space="preserve">A escolha final do prato depende da captação e do serviço de domingo. Não pedir repetição de uma etapa que atrapalhe a operação; usar um prato que realmente será preparado.</w:t>
      </w:r>
    </w:p>
    <w:p>
      <w:pPr>
        <w:pStyle w:val="Heading3"/>
        <w:spacing w:after="120" w:line="280" w:lineRule="auto"/>
        <w:keepNext/>
      </w:pPr>
      <w:r>
        <w:rPr/>
        <w:t xml:space="preserve">Para aprovar</w:t>
      </w:r>
    </w:p>
    <w:p>
      <w:pPr>
        <w:spacing w:after="120" w:line="280" w:lineRule="auto"/>
      </w:pPr>
      <w:r>
        <w:rPr>
          <w:sz w:val="20"/>
        </w:rPr>
        <w:t xml:space="preserve">Aprovar bastidor como forma de mostrar carinho e autoria; confirmar prato e participante após a visita.</w:t>
      </w:r>
    </w:p>
    <w:p>
      <w:pPr>
        <w:spacing w:after="0"/>
      </w:pPr>
      <w:r>
        <w:br w:type="page"/>
      </w:r>
    </w:p>
    <w:p>
      <w:pPr>
        <w:spacing w:after="120" w:line="280" w:lineRule="auto"/>
      </w:pPr>
      <w:r>
        <w:rPr>
          <w:b/>
          <w:color w:val="ED5F67"/>
          <w:sz w:val="18"/>
        </w:rPr>
        <w:t xml:space="preserve">31/10   SÁBADO   |   CARROSSEL FOTOGRÁFICO · 5 A 6 IMAGENS</w:t>
      </w:r>
    </w:p>
    <w:p>
      <w:pPr>
        <w:pStyle w:val="Heading1"/>
        <w:spacing w:after="120" w:line="280" w:lineRule="auto"/>
        <w:keepNext/>
      </w:pPr>
      <w:r>
        <w:rPr/>
        <w:t xml:space="preserve">Uma casa, diferentes jeitos de ficar</w:t>
      </w:r>
    </w:p>
    <w:p>
      <w:pPr>
        <w:spacing w:after="120" w:line="280" w:lineRule="auto"/>
      </w:pPr>
      <w:r>
        <w:rPr>
          <w:color w:val="6E5D65"/>
          <w:sz w:val="21"/>
        </w:rPr>
        <w:t xml:space="preserve">Gerar identificação e convite para visitar, mostrando que a casa pode fazer parte de momentos diferentes da rotina.</w:t>
      </w:r>
    </w:p>
    <w:p>
      <w:pPr>
        <w:pStyle w:val="Heading3"/>
        <w:spacing w:after="120" w:line="280" w:lineRule="auto"/>
        <w:keepNext/>
      </w:pPr>
      <w:r>
        <w:rPr/>
        <w:t xml:space="preserve">Ideia central</w:t>
      </w:r>
    </w:p>
    <w:p>
      <w:pPr>
        <w:spacing w:after="120" w:line="280" w:lineRule="auto"/>
      </w:pPr>
      <w:r>
        <w:rPr/>
        <w:t xml:space="preserve">Um ensaio leve de vida na Margô: companhia, conversa, uma pausa só sua, café e comida acontecendo no mesmo espaço. Fechar o mês com a casa sendo vivida, sem retrospectiva de inauguração nem balanço de um mês que ainda não se completou.</w:t>
      </w:r>
    </w:p>
    <w:p>
      <w:pPr>
        <w:pStyle w:val="Heading3"/>
        <w:spacing w:after="120" w:line="280" w:lineRule="auto"/>
        <w:keepNext/>
      </w:pPr>
      <w:r>
        <w:rPr/>
        <w:t xml:space="preserve">O que precisa aparecer</w:t>
      </w:r>
    </w:p>
    <w:p>
      <w:pPr>
        <w:spacing w:after="80" w:line="280" w:lineRule="auto"/>
      </w:pPr>
      <w:r>
        <w:rPr>
          <w:sz w:val="20"/>
        </w:rPr>
        <w:t xml:space="preserve">•  Um encontro à mesa com gestos naturais.</w:t>
      </w:r>
    </w:p>
    <w:p>
      <w:pPr>
        <w:spacing w:after="80" w:line="280" w:lineRule="auto"/>
      </w:pPr>
      <w:r>
        <w:rPr>
          <w:sz w:val="20"/>
        </w:rPr>
        <w:t xml:space="preserve">•  Uma pausa individual, sem precisar encenar trabalho ou produtividade.</w:t>
      </w:r>
    </w:p>
    <w:p>
      <w:pPr>
        <w:spacing w:after="80" w:line="280" w:lineRule="auto"/>
      </w:pPr>
      <w:r>
        <w:rPr>
          <w:sz w:val="20"/>
        </w:rPr>
        <w:t xml:space="preserve">•  Um pedido entre pessoas e um detalhe do ambiente.</w:t>
      </w:r>
    </w:p>
    <w:p>
      <w:pPr>
        <w:spacing w:after="80" w:line="280" w:lineRule="auto"/>
      </w:pPr>
      <w:r>
        <w:rPr>
          <w:sz w:val="20"/>
        </w:rPr>
        <w:t xml:space="preserve">•  Uma imagem aberta que situe os momentos na mesma casa.</w:t>
      </w:r>
    </w:p>
    <w:p>
      <w:pPr>
        <w:pStyle w:val="Heading3"/>
        <w:spacing w:after="120" w:line="280" w:lineRule="auto"/>
        <w:keepNext/>
      </w:pPr>
      <w:r>
        <w:rPr/>
        <w:t xml:space="preserve">Materiais para captar · domingo 18/10</w:t>
      </w:r>
    </w:p>
    <w:p>
      <w:pPr>
        <w:spacing w:after="120" w:line="280" w:lineRule="auto"/>
      </w:pPr>
      <w:r>
        <w:rPr>
          <w:b/>
          <w:sz w:val="20"/>
        </w:rPr>
        <w:t xml:space="preserve">Fotos</w:t>
      </w:r>
    </w:p>
    <w:p>
      <w:pPr>
        <w:spacing w:after="80" w:line="280" w:lineRule="auto"/>
      </w:pPr>
      <w:r>
        <w:rPr>
          <w:sz w:val="20"/>
        </w:rPr>
        <w:t xml:space="preserve">•  Dupla conversando, mãos à mesa e uma pessoa aproveitando uma pausa.</w:t>
      </w:r>
    </w:p>
    <w:p>
      <w:pPr>
        <w:spacing w:after="80" w:line="280" w:lineRule="auto"/>
      </w:pPr>
      <w:r>
        <w:rPr>
          <w:sz w:val="20"/>
        </w:rPr>
        <w:t xml:space="preserve">•  Pedido servido com gente e ambiente no enquadramento.</w:t>
      </w:r>
    </w:p>
    <w:p>
      <w:pPr>
        <w:spacing w:after="80" w:line="280" w:lineRule="auto"/>
      </w:pPr>
      <w:r>
        <w:rPr>
          <w:sz w:val="20"/>
        </w:rPr>
        <w:t xml:space="preserve">•  Plano aberto e um detalhe de objeto, luz ou louça que caracterize a Margô.</w:t>
      </w:r>
    </w:p>
    <w:p>
      <w:pPr>
        <w:spacing w:after="120" w:line="280" w:lineRule="auto"/>
      </w:pPr>
      <w:r>
        <w:rPr>
          <w:b/>
          <w:sz w:val="20"/>
        </w:rPr>
        <w:t xml:space="preserve">Vídeos e som</w:t>
      </w:r>
    </w:p>
    <w:p>
      <w:pPr>
        <w:spacing w:after="80" w:line="280" w:lineRule="auto"/>
      </w:pPr>
      <w:r>
        <w:rPr>
          <w:sz w:val="20"/>
        </w:rPr>
        <w:t xml:space="preserve">•  Clipes extras das mesmas ações, só para banco de Stories ou eventual adaptação; não são essenciais para este carrossel.</w:t>
      </w:r>
    </w:p>
    <w:p>
      <w:pPr>
        <w:pStyle w:val="Heading3"/>
        <w:spacing w:after="120" w:line="280" w:lineRule="auto"/>
        <w:keepNext/>
      </w:pPr>
      <w:r>
        <w:rPr/>
        <w:t xml:space="preserve">Pessoas e participação</w:t>
      </w:r>
    </w:p>
    <w:p>
      <w:pPr>
        <w:spacing w:after="120" w:line="280" w:lineRule="auto"/>
      </w:pPr>
      <w:r>
        <w:rPr>
          <w:sz w:val="20"/>
        </w:rPr>
        <w:t xml:space="preserve">Pessoas que aceitem participar, sem pedir poses ou reações forçadas. Se não houver participantes, usar mesas vividas, mãos e objetos de uma pausa real.</w:t>
      </w:r>
    </w:p>
    <w:p>
      <w:pPr>
        <w:pStyle w:val="Heading3"/>
        <w:spacing w:after="120" w:line="280" w:lineRule="auto"/>
        <w:keepNext/>
      </w:pPr>
      <w:r>
        <w:rPr/>
        <w:t xml:space="preserve">Cuidados e alternativas</w:t>
      </w:r>
    </w:p>
    <w:p>
      <w:pPr>
        <w:spacing w:after="120" w:line="280" w:lineRule="auto"/>
      </w:pPr>
      <w:r>
        <w:rPr>
          <w:sz w:val="20"/>
        </w:rPr>
        <w:t xml:space="preserve">Não inventar programação de Halloween. A pauta é sobre possibilidades reais de uso da casa; não exige que toda cena aconteça no domingo nem que todos os clientes apareçam.</w:t>
      </w:r>
    </w:p>
    <w:p>
      <w:pPr>
        <w:pStyle w:val="Heading3"/>
        <w:spacing w:after="120" w:line="280" w:lineRule="auto"/>
        <w:keepNext/>
      </w:pPr>
      <w:r>
        <w:rPr/>
        <w:t xml:space="preserve">Para aprovar</w:t>
      </w:r>
    </w:p>
    <w:p>
      <w:pPr>
        <w:spacing w:after="120" w:line="280" w:lineRule="auto"/>
      </w:pPr>
      <w:r>
        <w:rPr>
          <w:sz w:val="20"/>
        </w:rPr>
        <w:t xml:space="preserve">Aprovar um fechamento de mês centrado na vontade de estar ali. A seleção final depende das fotos conseguidas.</w:t>
      </w:r>
    </w:p>
    <w:p>
      <w:pPr>
        <w:spacing w:after="0"/>
      </w:pPr>
      <w:r>
        <w:br w:type="page"/>
      </w:r>
    </w:p>
    <w:p>
      <w:pPr>
        <w:spacing w:after="120" w:line="280" w:lineRule="auto"/>
      </w:pPr>
      <w:r>
        <w:rPr>
          <w:b/>
          <w:color w:val="ED5F67"/>
          <w:sz w:val="18"/>
        </w:rPr>
        <w:t xml:space="preserve">18/10   DOMINGO   |   GUIA DE CAPTAÇÃO</w:t>
      </w:r>
    </w:p>
    <w:p>
      <w:pPr>
        <w:pStyle w:val="Heading1"/>
        <w:spacing w:after="120" w:line="280" w:lineRule="auto"/>
        <w:keepNext/>
      </w:pPr>
      <w:r>
        <w:rPr/>
        <w:t xml:space="preserve">Uma visita, várias pautas</w:t>
      </w:r>
    </w:p>
    <w:p>
      <w:pPr>
        <w:pStyle w:val="Heading3"/>
        <w:spacing w:after="120" w:line="280" w:lineRule="auto"/>
        <w:keepNext/>
      </w:pPr>
      <w:r>
        <w:rPr/>
        <w:t xml:space="preserve">Prioridade 1 · mesinha e manhã</w:t>
      </w:r>
    </w:p>
    <w:p>
      <w:pPr>
        <w:spacing w:after="120" w:line="280" w:lineRule="auto"/>
      </w:pPr>
      <w:r>
        <w:rPr>
          <w:sz w:val="20"/>
        </w:rPr>
        <w:t xml:space="preserve">Mesa vazia e montada, cadeira para a personagem, vista de quem senta, chegada à casa e pedido servido. Alimenta 20 e 24/10.</w:t>
      </w:r>
    </w:p>
    <w:p>
      <w:pPr>
        <w:pStyle w:val="Heading3"/>
        <w:spacing w:after="120" w:line="280" w:lineRule="auto"/>
        <w:keepNext/>
      </w:pPr>
      <w:r>
        <w:rPr/>
        <w:t xml:space="preserve">Prioridade 2 · café e comida em ação</w:t>
      </w:r>
    </w:p>
    <w:p>
      <w:pPr>
        <w:spacing w:after="120" w:line="280" w:lineRule="auto"/>
      </w:pPr>
      <w:r>
        <w:rPr>
          <w:sz w:val="20"/>
        </w:rPr>
        <w:t xml:space="preserve">Focaccia, molhos, café servido; preparo e entrega do Croque ou de outro prato viável. Alimenta 22 e 29/10.</w:t>
      </w:r>
    </w:p>
    <w:p>
      <w:pPr>
        <w:pStyle w:val="Heading3"/>
        <w:spacing w:after="120" w:line="280" w:lineRule="auto"/>
        <w:keepNext/>
      </w:pPr>
      <w:r>
        <w:rPr/>
        <w:t xml:space="preserve">Prioridade 3 · pessoas e acolhimento</w:t>
      </w:r>
    </w:p>
    <w:p>
      <w:pPr>
        <w:spacing w:after="120" w:line="280" w:lineRule="auto"/>
      </w:pPr>
      <w:r>
        <w:rPr>
          <w:sz w:val="20"/>
        </w:rPr>
        <w:t xml:space="preserve">Orientação de café pela equipe, mãos e gestos; duas pessoas conversando e uma pausa individual. Alimenta 27 e 31/10.</w:t>
      </w:r>
    </w:p>
    <w:p>
      <w:pPr>
        <w:pStyle w:val="Heading3"/>
        <w:spacing w:after="120" w:line="280" w:lineRule="auto"/>
        <w:keepNext/>
      </w:pPr>
      <w:r>
        <w:rPr/>
        <w:t xml:space="preserve">Banco transversal</w:t>
      </w:r>
    </w:p>
    <w:p>
      <w:pPr>
        <w:spacing w:after="120" w:line="280" w:lineRule="auto"/>
      </w:pPr>
      <w:r>
        <w:rPr>
          <w:sz w:val="20"/>
        </w:rPr>
        <w:t xml:space="preserve">Fachada e caminho real, planos abertos, mural, louças, plantas, detalhes de luz, pedidos à mesa e som ambiente. Fotografar e gravar antes de consumir os produtos.</w:t>
      </w:r>
    </w:p>
    <w:p>
      <w:pPr>
        <w:pStyle w:val="Heading3"/>
        <w:spacing w:after="120" w:line="280" w:lineRule="auto"/>
        <w:keepNext/>
      </w:pPr>
      <w:r>
        <w:rPr/>
        <w:t xml:space="preserve">Cuidados de captação</w:t>
      </w:r>
    </w:p>
    <w:p>
      <w:pPr>
        <w:spacing w:after="120" w:line="280" w:lineRule="auto"/>
      </w:pPr>
      <w:r>
        <w:rPr>
          <w:sz w:val="20"/>
        </w:rPr>
        <w:t xml:space="preserve">Vídeos verticais, clipes estáveis de 5 a 8 segundos e sobra antes/depois da ação. Para cada situação, fazer plano aberto, médio e detalhe. Combinar a participação das pessoas e priorizar momentos reais, sem atrapalhar o atendimento.</w:t>
      </w:r>
    </w:p>
    <w:p>
      <w:pPr>
        <w:pStyle w:val="Heading3"/>
        <w:spacing w:after="120" w:line="280" w:lineRule="auto"/>
        <w:keepNext/>
      </w:pPr>
      <w:r>
        <w:rPr/>
        <w:t xml:space="preserve">Como usar este planejamento</w:t>
      </w:r>
    </w:p>
    <w:p>
      <w:pPr>
        <w:spacing w:after="120" w:line="280" w:lineRule="auto"/>
      </w:pPr>
      <w:r>
        <w:rPr>
          <w:sz w:val="20"/>
        </w:rPr>
        <w:t xml:space="preserve">Aprovar primeiro as ideias. Depois da visita de domingo, conferir o banco captado, confirmar formato e só então escrever copies e legendas. Trocar a ordem das pautas se a captação pedir, mantendo três posts por semana. Stories continuam orgânicos.</w:t>
      </w:r>
    </w:p>
    <w:p>
      <w:pPr>
        <w:pStyle w:val="Heading3"/>
        <w:spacing w:after="120" w:line="280" w:lineRule="auto"/>
        <w:keepNext/>
      </w:pPr>
      <w:r>
        <w:rPr/>
        <w:t xml:space="preserve">Referências das sócias</w:t>
      </w:r>
    </w:p>
    <w:p>
      <w:pPr>
        <w:spacing w:after="120" w:line="280" w:lineRule="auto"/>
      </w:pPr>
      <w:r>
        <w:rPr>
          <w:sz w:val="20"/>
        </w:rPr>
        <w:t xml:space="preserve">A sugestão da mesinha enviada pela Bruna foi incorporada em 20/10. Os dois links abaixo ficaram sem acesso ao conteúdo nesta consulta. Permanecem como referências a conferir; não foram interpretados como tendências ou ideias já analisadas.</w:t>
      </w:r>
    </w:p>
    <w:p>
      <w:pPr>
        <w:spacing w:after="120" w:line="280" w:lineRule="auto"/>
      </w:pPr>
      <w:r>
        <w:rPr>
          <w:color w:val="6E5D65"/>
          <w:sz w:val="18"/>
        </w:rPr>
        <w:t xml:space="preserve">Referência enviada · Reel: https://www.instagram.com/reel/DeSKlRFoBRR/</w:t>
      </w:r>
    </w:p>
    <w:p>
      <w:pPr>
        <w:spacing w:after="120" w:line="280" w:lineRule="auto"/>
      </w:pPr>
      <w:r>
        <w:rPr>
          <w:color w:val="6E5D65"/>
          <w:sz w:val="18"/>
        </w:rPr>
        <w:t xml:space="preserve">Referência enviada · publicação: https://www.instagram.com/p/DdYLOgRjGG1/</w:t>
      </w:r>
    </w:p>
    <w:sectPr w:rsidR="00F6348A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519B6" w14:textId="77777777" w:rsidR="008662D0" w:rsidRDefault="008662D0">
      <w:r>
        <w:separator/>
      </w:r>
    </w:p>
  </w:endnote>
  <w:endnote w:type="continuationSeparator" w:id="0">
    <w:p w14:paraId="13486043" w14:textId="77777777" w:rsidR="008662D0" w:rsidRDefault="00866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DC41" w14:textId="77777777" w:rsidR="00F6348A" w:rsidRDefault="00000000">
    <w:pPr>
      <w:jc w:val="right"/>
    </w:pPr>
    <w:r>
      <w:rPr>
        <w:color w:val="6E5D65"/>
        <w:sz w:val="16"/>
        <w:szCs w:val="16"/>
      </w:rPr>
      <w:t xml:space="preserve">Margô · Calendário de conteúdo · outubro   </w:t>
    </w:r>
    <w:r>
      <w:rPr>
        <w:b/>
        <w:bCs/>
        <w:color w:val="6B1738"/>
        <w:sz w:val="16"/>
        <w:szCs w:val="16"/>
      </w:rPr>
      <w:fldChar w:fldCharType="begin"/>
    </w:r>
    <w:r>
      <w:rPr>
        <w:b/>
        <w:bCs/>
        <w:color w:val="6B1738"/>
        <w:sz w:val="16"/>
        <w:szCs w:val="16"/>
      </w:rPr>
      <w:instrText>PAGE</w:instrText>
    </w:r>
    <w:r>
      <w:rPr>
        <w:b/>
        <w:bCs/>
        <w:color w:val="6B1738"/>
        <w:sz w:val="16"/>
        <w:szCs w:val="16"/>
      </w:rPr>
      <w:fldChar w:fldCharType="separate"/>
    </w:r>
    <w:r w:rsidR="00EE6569">
      <w:rPr>
        <w:b/>
        <w:bCs/>
        <w:noProof/>
        <w:color w:val="6B1738"/>
        <w:sz w:val="16"/>
        <w:szCs w:val="16"/>
      </w:rPr>
      <w:t>1</w:t>
    </w:r>
    <w:r>
      <w:rPr>
        <w:b/>
        <w:bCs/>
        <w:color w:val="6B173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99EFB" w14:textId="77777777" w:rsidR="008662D0" w:rsidRDefault="008662D0">
      <w:r>
        <w:separator/>
      </w:r>
    </w:p>
  </w:footnote>
  <w:footnote w:type="continuationSeparator" w:id="0">
    <w:p w14:paraId="741BFE9C" w14:textId="77777777" w:rsidR="008662D0" w:rsidRDefault="008662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5CAE"/>
    <w:multiLevelType w:val="hybridMultilevel"/>
    <w:tmpl w:val="985C8690"/>
    <w:lvl w:ilvl="0" w:tplc="B6348E7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378EB1C8">
      <w:numFmt w:val="decimal"/>
      <w:lvlText w:val=""/>
      <w:lvlJc w:val="left"/>
    </w:lvl>
    <w:lvl w:ilvl="2" w:tplc="F0F0AC26">
      <w:numFmt w:val="decimal"/>
      <w:lvlText w:val=""/>
      <w:lvlJc w:val="left"/>
    </w:lvl>
    <w:lvl w:ilvl="3" w:tplc="CE28761A">
      <w:numFmt w:val="decimal"/>
      <w:lvlText w:val=""/>
      <w:lvlJc w:val="left"/>
    </w:lvl>
    <w:lvl w:ilvl="4" w:tplc="5274AAD4">
      <w:numFmt w:val="decimal"/>
      <w:lvlText w:val=""/>
      <w:lvlJc w:val="left"/>
    </w:lvl>
    <w:lvl w:ilvl="5" w:tplc="28C45E08">
      <w:numFmt w:val="decimal"/>
      <w:lvlText w:val=""/>
      <w:lvlJc w:val="left"/>
    </w:lvl>
    <w:lvl w:ilvl="6" w:tplc="C2328B7A">
      <w:numFmt w:val="decimal"/>
      <w:lvlText w:val=""/>
      <w:lvlJc w:val="left"/>
    </w:lvl>
    <w:lvl w:ilvl="7" w:tplc="73EC7F0A">
      <w:numFmt w:val="decimal"/>
      <w:lvlText w:val=""/>
      <w:lvlJc w:val="left"/>
    </w:lvl>
    <w:lvl w:ilvl="8" w:tplc="443E85B8">
      <w:numFmt w:val="decimal"/>
      <w:lvlText w:val=""/>
      <w:lvlJc w:val="left"/>
    </w:lvl>
  </w:abstractNum>
  <w:abstractNum w:abstractNumId="1" w15:restartNumberingAfterBreak="0">
    <w:nsid w:val="1F91408F"/>
    <w:multiLevelType w:val="hybridMultilevel"/>
    <w:tmpl w:val="BB227DC2"/>
    <w:lvl w:ilvl="0" w:tplc="0232BB80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B99C0592">
      <w:numFmt w:val="decimal"/>
      <w:lvlText w:val=""/>
      <w:lvlJc w:val="left"/>
    </w:lvl>
    <w:lvl w:ilvl="2" w:tplc="247C0C90">
      <w:numFmt w:val="decimal"/>
      <w:lvlText w:val=""/>
      <w:lvlJc w:val="left"/>
    </w:lvl>
    <w:lvl w:ilvl="3" w:tplc="69CC3818">
      <w:numFmt w:val="decimal"/>
      <w:lvlText w:val=""/>
      <w:lvlJc w:val="left"/>
    </w:lvl>
    <w:lvl w:ilvl="4" w:tplc="4AC611D0">
      <w:numFmt w:val="decimal"/>
      <w:lvlText w:val=""/>
      <w:lvlJc w:val="left"/>
    </w:lvl>
    <w:lvl w:ilvl="5" w:tplc="CE88F6F4">
      <w:numFmt w:val="decimal"/>
      <w:lvlText w:val=""/>
      <w:lvlJc w:val="left"/>
    </w:lvl>
    <w:lvl w:ilvl="6" w:tplc="8556D426">
      <w:numFmt w:val="decimal"/>
      <w:lvlText w:val=""/>
      <w:lvlJc w:val="left"/>
    </w:lvl>
    <w:lvl w:ilvl="7" w:tplc="610A31E4">
      <w:numFmt w:val="decimal"/>
      <w:lvlText w:val=""/>
      <w:lvlJc w:val="left"/>
    </w:lvl>
    <w:lvl w:ilvl="8" w:tplc="784A1E0E">
      <w:numFmt w:val="decimal"/>
      <w:lvlText w:val=""/>
      <w:lvlJc w:val="left"/>
    </w:lvl>
  </w:abstractNum>
  <w:abstractNum w:abstractNumId="2" w15:restartNumberingAfterBreak="0">
    <w:nsid w:val="5197508A"/>
    <w:multiLevelType w:val="hybridMultilevel"/>
    <w:tmpl w:val="1D1285E4"/>
    <w:lvl w:ilvl="0" w:tplc="094041D0">
      <w:start w:val="1"/>
      <w:numFmt w:val="bullet"/>
      <w:lvlText w:val="•"/>
      <w:lvlJc w:val="left"/>
      <w:pPr>
        <w:ind w:left="540" w:hanging="270"/>
      </w:pPr>
      <w:rPr>
        <w:color w:val="ED5F67"/>
      </w:rPr>
    </w:lvl>
    <w:lvl w:ilvl="1" w:tplc="22C2E608">
      <w:numFmt w:val="decimal"/>
      <w:lvlText w:val=""/>
      <w:lvlJc w:val="left"/>
    </w:lvl>
    <w:lvl w:ilvl="2" w:tplc="4D16AF7A">
      <w:numFmt w:val="decimal"/>
      <w:lvlText w:val=""/>
      <w:lvlJc w:val="left"/>
    </w:lvl>
    <w:lvl w:ilvl="3" w:tplc="749E3436">
      <w:numFmt w:val="decimal"/>
      <w:lvlText w:val=""/>
      <w:lvlJc w:val="left"/>
    </w:lvl>
    <w:lvl w:ilvl="4" w:tplc="4664EF2E">
      <w:numFmt w:val="decimal"/>
      <w:lvlText w:val=""/>
      <w:lvlJc w:val="left"/>
    </w:lvl>
    <w:lvl w:ilvl="5" w:tplc="4C607E12">
      <w:numFmt w:val="decimal"/>
      <w:lvlText w:val=""/>
      <w:lvlJc w:val="left"/>
    </w:lvl>
    <w:lvl w:ilvl="6" w:tplc="E042CD44">
      <w:numFmt w:val="decimal"/>
      <w:lvlText w:val=""/>
      <w:lvlJc w:val="left"/>
    </w:lvl>
    <w:lvl w:ilvl="7" w:tplc="58427260">
      <w:numFmt w:val="decimal"/>
      <w:lvlText w:val=""/>
      <w:lvlJc w:val="left"/>
    </w:lvl>
    <w:lvl w:ilvl="8" w:tplc="66C4D33A">
      <w:numFmt w:val="decimal"/>
      <w:lvlText w:val=""/>
      <w:lvlJc w:val="left"/>
    </w:lvl>
  </w:abstractNum>
  <w:abstractNum w:abstractNumId="3" w15:restartNumberingAfterBreak="0">
    <w:nsid w:val="52E96E82"/>
    <w:multiLevelType w:val="hybridMultilevel"/>
    <w:tmpl w:val="70A61198"/>
    <w:lvl w:ilvl="0" w:tplc="3B7EC03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DDA21ACE">
      <w:numFmt w:val="decimal"/>
      <w:lvlText w:val=""/>
      <w:lvlJc w:val="left"/>
    </w:lvl>
    <w:lvl w:ilvl="2" w:tplc="BA0035C0">
      <w:numFmt w:val="decimal"/>
      <w:lvlText w:val=""/>
      <w:lvlJc w:val="left"/>
    </w:lvl>
    <w:lvl w:ilvl="3" w:tplc="6658975E">
      <w:numFmt w:val="decimal"/>
      <w:lvlText w:val=""/>
      <w:lvlJc w:val="left"/>
    </w:lvl>
    <w:lvl w:ilvl="4" w:tplc="8B90A446">
      <w:numFmt w:val="decimal"/>
      <w:lvlText w:val=""/>
      <w:lvlJc w:val="left"/>
    </w:lvl>
    <w:lvl w:ilvl="5" w:tplc="8410BA26">
      <w:numFmt w:val="decimal"/>
      <w:lvlText w:val=""/>
      <w:lvlJc w:val="left"/>
    </w:lvl>
    <w:lvl w:ilvl="6" w:tplc="E5605718">
      <w:numFmt w:val="decimal"/>
      <w:lvlText w:val=""/>
      <w:lvlJc w:val="left"/>
    </w:lvl>
    <w:lvl w:ilvl="7" w:tplc="C1CAED56">
      <w:numFmt w:val="decimal"/>
      <w:lvlText w:val=""/>
      <w:lvlJc w:val="left"/>
    </w:lvl>
    <w:lvl w:ilvl="8" w:tplc="7ECE4CAE">
      <w:numFmt w:val="decimal"/>
      <w:lvlText w:val=""/>
      <w:lvlJc w:val="left"/>
    </w:lvl>
  </w:abstractNum>
  <w:abstractNum w:abstractNumId="4" w15:restartNumberingAfterBreak="0">
    <w:nsid w:val="52F41876"/>
    <w:multiLevelType w:val="hybridMultilevel"/>
    <w:tmpl w:val="A0F0B5E0"/>
    <w:lvl w:ilvl="0" w:tplc="E826B144">
      <w:start w:val="1"/>
      <w:numFmt w:val="bullet"/>
      <w:lvlText w:val="●"/>
      <w:lvlJc w:val="left"/>
      <w:pPr>
        <w:ind w:left="720" w:hanging="360"/>
      </w:pPr>
    </w:lvl>
    <w:lvl w:ilvl="1" w:tplc="204A3B00">
      <w:start w:val="1"/>
      <w:numFmt w:val="bullet"/>
      <w:lvlText w:val="○"/>
      <w:lvlJc w:val="left"/>
      <w:pPr>
        <w:ind w:left="1440" w:hanging="360"/>
      </w:pPr>
    </w:lvl>
    <w:lvl w:ilvl="2" w:tplc="D9CAB166">
      <w:start w:val="1"/>
      <w:numFmt w:val="bullet"/>
      <w:lvlText w:val="■"/>
      <w:lvlJc w:val="left"/>
      <w:pPr>
        <w:ind w:left="2160" w:hanging="360"/>
      </w:pPr>
    </w:lvl>
    <w:lvl w:ilvl="3" w:tplc="1E4459C2">
      <w:start w:val="1"/>
      <w:numFmt w:val="bullet"/>
      <w:lvlText w:val="●"/>
      <w:lvlJc w:val="left"/>
      <w:pPr>
        <w:ind w:left="2880" w:hanging="360"/>
      </w:pPr>
    </w:lvl>
    <w:lvl w:ilvl="4" w:tplc="CC6CCCCE">
      <w:start w:val="1"/>
      <w:numFmt w:val="bullet"/>
      <w:lvlText w:val="○"/>
      <w:lvlJc w:val="left"/>
      <w:pPr>
        <w:ind w:left="3600" w:hanging="360"/>
      </w:pPr>
    </w:lvl>
    <w:lvl w:ilvl="5" w:tplc="851ADE10">
      <w:start w:val="1"/>
      <w:numFmt w:val="bullet"/>
      <w:lvlText w:val="■"/>
      <w:lvlJc w:val="left"/>
      <w:pPr>
        <w:ind w:left="4320" w:hanging="360"/>
      </w:pPr>
    </w:lvl>
    <w:lvl w:ilvl="6" w:tplc="87DA3560">
      <w:start w:val="1"/>
      <w:numFmt w:val="bullet"/>
      <w:lvlText w:val="●"/>
      <w:lvlJc w:val="left"/>
      <w:pPr>
        <w:ind w:left="5040" w:hanging="360"/>
      </w:pPr>
    </w:lvl>
    <w:lvl w:ilvl="7" w:tplc="08B458D0">
      <w:start w:val="1"/>
      <w:numFmt w:val="bullet"/>
      <w:lvlText w:val="●"/>
      <w:lvlJc w:val="left"/>
      <w:pPr>
        <w:ind w:left="5760" w:hanging="360"/>
      </w:pPr>
    </w:lvl>
    <w:lvl w:ilvl="8" w:tplc="9A22960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7FF2912"/>
    <w:multiLevelType w:val="hybridMultilevel"/>
    <w:tmpl w:val="AF000D80"/>
    <w:lvl w:ilvl="0" w:tplc="4F0A91E8">
      <w:start w:val="1"/>
      <w:numFmt w:val="decimal"/>
      <w:lvlText w:val="%1."/>
      <w:lvlJc w:val="left"/>
      <w:pPr>
        <w:ind w:left="540" w:hanging="320"/>
      </w:pPr>
      <w:rPr>
        <w:b/>
        <w:bCs/>
        <w:color w:val="6B1738"/>
      </w:rPr>
    </w:lvl>
    <w:lvl w:ilvl="1" w:tplc="E7B0D146">
      <w:numFmt w:val="decimal"/>
      <w:lvlText w:val=""/>
      <w:lvlJc w:val="left"/>
    </w:lvl>
    <w:lvl w:ilvl="2" w:tplc="F8044B2A">
      <w:numFmt w:val="decimal"/>
      <w:lvlText w:val=""/>
      <w:lvlJc w:val="left"/>
    </w:lvl>
    <w:lvl w:ilvl="3" w:tplc="1A9E6A0A">
      <w:numFmt w:val="decimal"/>
      <w:lvlText w:val=""/>
      <w:lvlJc w:val="left"/>
    </w:lvl>
    <w:lvl w:ilvl="4" w:tplc="6F7ED1CE">
      <w:numFmt w:val="decimal"/>
      <w:lvlText w:val=""/>
      <w:lvlJc w:val="left"/>
    </w:lvl>
    <w:lvl w:ilvl="5" w:tplc="7E1ED784">
      <w:numFmt w:val="decimal"/>
      <w:lvlText w:val=""/>
      <w:lvlJc w:val="left"/>
    </w:lvl>
    <w:lvl w:ilvl="6" w:tplc="7F8CAFAE">
      <w:numFmt w:val="decimal"/>
      <w:lvlText w:val=""/>
      <w:lvlJc w:val="left"/>
    </w:lvl>
    <w:lvl w:ilvl="7" w:tplc="4CE09502">
      <w:numFmt w:val="decimal"/>
      <w:lvlText w:val=""/>
      <w:lvlJc w:val="left"/>
    </w:lvl>
    <w:lvl w:ilvl="8" w:tplc="DC10D780">
      <w:numFmt w:val="decimal"/>
      <w:lvlText w:val=""/>
      <w:lvlJc w:val="left"/>
    </w:lvl>
  </w:abstractNum>
  <w:num w:numId="1" w16cid:durableId="1635213164">
    <w:abstractNumId w:val="4"/>
    <w:lvlOverride w:ilvl="0">
      <w:startOverride w:val="1"/>
    </w:lvlOverride>
  </w:num>
  <w:num w:numId="2" w16cid:durableId="25183561">
    <w:abstractNumId w:val="2"/>
    <w:lvlOverride w:ilvl="0">
      <w:startOverride w:val="1"/>
    </w:lvlOverride>
  </w:num>
  <w:num w:numId="3" w16cid:durableId="279922894">
    <w:abstractNumId w:val="1"/>
    <w:lvlOverride w:ilvl="0">
      <w:startOverride w:val="1"/>
    </w:lvlOverride>
  </w:num>
  <w:num w:numId="4" w16cid:durableId="1979651790">
    <w:abstractNumId w:val="3"/>
    <w:lvlOverride w:ilvl="0">
      <w:startOverride w:val="1"/>
    </w:lvlOverride>
  </w:num>
  <w:num w:numId="5" w16cid:durableId="1413744820">
    <w:abstractNumId w:val="0"/>
    <w:lvlOverride w:ilvl="0">
      <w:startOverride w:val="1"/>
    </w:lvlOverride>
  </w:num>
  <w:num w:numId="6" w16cid:durableId="54526294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48A"/>
    <w:rsid w:val="00117BD4"/>
    <w:rsid w:val="001803CF"/>
    <w:rsid w:val="00207990"/>
    <w:rsid w:val="00597EEF"/>
    <w:rsid w:val="006A575E"/>
    <w:rsid w:val="008662D0"/>
    <w:rsid w:val="00EE6569"/>
    <w:rsid w:val="00F63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AE354"/>
  <w15:docId w15:val="{A3CFB89F-E2A9-4776-A67C-F3504043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171C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rFonts w:ascii="Georgia" w:eastAsia="Georgia" w:hAnsi="Georgia" w:cs="Georgia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40"/>
      <w:outlineLvl w:val="1"/>
    </w:pPr>
    <w:rPr>
      <w:rFonts w:ascii="Georgia" w:eastAsia="Georgia" w:hAnsi="Georgia" w:cs="Georgia"/>
      <w:color w:val="6B1738"/>
      <w:sz w:val="30"/>
      <w:szCs w:val="30"/>
    </w:rPr>
  </w:style>
  <w:style w:type="paragraph" w:styleId="Heading3">
    <w:name w:val="heading 3"/>
    <w:uiPriority w:val="9"/>
    <w:unhideWhenUsed/>
    <w:qFormat/>
    <w:pPr>
      <w:spacing w:before="300" w:after="100"/>
      <w:outlineLvl w:val="2"/>
    </w:pPr>
    <w:rPr>
      <w:b/>
      <w:bCs/>
      <w:caps/>
      <w:color w:val="6E5D65"/>
      <w:spacing w:val="30"/>
      <w:sz w:val="18"/>
      <w:szCs w:val="1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rFonts w:ascii="Georgia" w:eastAsia="Georgia" w:hAnsi="Georgia" w:cs="Georgia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53D76-2031-41ED-9E0B-6EA27200D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2729</Words>
  <Characters>14741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Margô — Conteúdos de pré-lançamento</vt:lpstr>
    </vt:vector>
  </TitlesOfParts>
  <Company/>
  <LinksUpToDate>false</LinksUpToDate>
  <CharactersWithSpaces>17436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Margô — calendário de conteúdo e captação — 17 a 31 de outubro de 2026</dc:title>
  <dc:creator>Gio</dc:creator>
  <cp:lastModifiedBy>Giovanna Pimenta</cp:lastModifiedBy>
  <cp:revision>3</cp:revision>
  <dcterms:created xsi:type="dcterms:W3CDTF">2026-09-27T15:48:00Z</dcterms:created>
  <dcterms:modified xsi:type="dcterms:W3CDTF">2026-09-29T18:24:00Z</dcterms:modified>
</cp:coreProperties>
</file>