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FACULDADE DE INFORMÁTICA E ADMINISTRAÇÃO PAULISTA - FIAP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ANÁLISE E DESENVOLVIMENTO DE SISTEMAS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Ana Clara Aguiar Guimarães Perin Remotto (RM 97898)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Antônio Felipe De Araújo Junior (RM 551350)</w:t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Gabriel Lopes Pereira (RM 98023)</w:t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Giovanni Paschoallato Ibelli (RM 98837)</w:t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Leonardo Shoiti Araki (RM 98587)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Domain Driven Design</w:t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Terceira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Challenge Sprint</w:t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Professor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João Carlos Lima e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Descritivo de projeto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Modelagem UML atualizada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  <w:t xml:space="preserve">  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Protótipo                               </w:t>
            <w:tab/>
            <w:tab/>
            <w:tab/>
            <w:tab/>
            <w:tab/>
            <w:tab/>
            <w:tab/>
            <w:t xml:space="preserve">       5</w:t>
          </w:r>
        </w:p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Diagrama de Classes </w:t>
            <w:tab/>
            <w:tab/>
            <w:tab/>
            <w:tab/>
            <w:tab/>
            <w:tab/>
            <w:tab/>
            <w:t xml:space="preserve">                   7</w:t>
          </w:r>
        </w:p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Procedimentos para rodar a aplicação                                                                         8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Descritivo de projeto</w:t>
      </w:r>
    </w:p>
    <w:p w:rsidR="00000000" w:rsidDel="00000000" w:rsidP="00000000" w:rsidRDefault="00000000" w:rsidRPr="00000000" w14:paraId="0000004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projeto tem como finalidade aprimorar o processo de inspeção de bicicletas para os clientes da Porto Seguro, por meio da implementação de formulários de registro e um assistente de chatbot. Nas páginas de cadastramento de cliente e bicicleta, será incorporado um formulário que solicitará aos usuários o fornecimento de informações como a marca, modelo, valor, tipo e número de série da bicicleta. Para essa finalidade, serão utilizadas as classes Cliente e Bicicleta para o registro dos dados.</w:t>
      </w:r>
    </w:p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página de inspeção irá orientar os usuários através de um processo passo a passo para capturar imagens da bicicleta, permitindo-lhes a opção de interromper e retomar o processo posteriormente. Ao final do processo, será exibido o status da inspeção, orientando o usuário sobre os próximos passos.</w:t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será desenvolvido com tecnologias flexíveis, possibilitando sua expansão para outras áreas, como inspeção de motos e carros. O objetivo principal é simplificar, agilizar e tornar seguro o processo de inspeção para os clientes, com o intuito de aprimorar a experiência do usuário e fortalecer a confiança nos serviços oferecidos pela Porto Seguro.</w:t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assegurar o desempenho adequado e atender às necessidades dos usuários, serão conduzidos testes rigorosos em todas as fases do projeto. Além disso, o projeto será continuamente atualizado, aprimorando suas funcionalidades e adaptando-se às mudanças do mercado e às necessidades dos clientes.</w:t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Modelagem UML atualizada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hanging="426"/>
        <w:rPr/>
      </w:pPr>
      <w:r w:rsidDel="00000000" w:rsidR="00000000" w:rsidRPr="00000000">
        <w:rPr/>
        <w:drawing>
          <wp:inline distB="114300" distT="114300" distL="114300" distR="114300">
            <wp:extent cx="5399730" cy="2400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ind w:hanging="426"/>
        <w:rPr>
          <w:color w:val="000000"/>
        </w:rPr>
      </w:pPr>
      <w:bookmarkStart w:colFirst="0" w:colLast="0" w:name="_1b44cp512jcu" w:id="2"/>
      <w:bookmarkEnd w:id="2"/>
      <w:r w:rsidDel="00000000" w:rsidR="00000000" w:rsidRPr="00000000">
        <w:rPr>
          <w:color w:val="000000"/>
          <w:rtl w:val="0"/>
        </w:rPr>
        <w:t xml:space="preserve">Protótipo: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Escolher um processo e digitar o número correspondente no terminal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2590800" cy="1181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o número escolhido for o 1, digitar os dados correspondentes ao que foram pedidos para o cadastro de usuário.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4429125" cy="17430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o número escolhido for o 2, é possível ver os processos realizados na vistoria.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863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o número escolhido for o 3, digitar os dados correspondentes ao que foram pedidos para o cadastro de bike.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2020411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20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o número escolhido for o 4, aguardar sair do sistema.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2619375" cy="20478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ind w:hanging="426"/>
        <w:rPr>
          <w:color w:val="000000"/>
        </w:rPr>
      </w:pPr>
      <w:bookmarkStart w:colFirst="0" w:colLast="0" w:name="_8umv7cf9nj2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ind w:hanging="426"/>
        <w:rPr>
          <w:color w:val="000000"/>
        </w:rPr>
      </w:pPr>
      <w:bookmarkStart w:colFirst="0" w:colLast="0" w:name="_2mhrqrso9xu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ind w:hanging="426"/>
        <w:rPr>
          <w:color w:val="000000"/>
        </w:rPr>
      </w:pPr>
      <w:bookmarkStart w:colFirst="0" w:colLast="0" w:name="_slxk2q66uau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ind w:hanging="426"/>
        <w:rPr>
          <w:color w:val="000000"/>
        </w:rPr>
      </w:pPr>
      <w:bookmarkStart w:colFirst="0" w:colLast="0" w:name="_vyhfxwtlend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ind w:hanging="426"/>
        <w:rPr>
          <w:color w:val="000000"/>
        </w:rPr>
      </w:pPr>
      <w:bookmarkStart w:colFirst="0" w:colLast="0" w:name="_7xc1zxu0dzx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>
          <w:color w:val="000000"/>
        </w:rPr>
      </w:pPr>
      <w:bookmarkStart w:colFirst="0" w:colLast="0" w:name="_c5w6yjm262p8" w:id="8"/>
      <w:bookmarkEnd w:id="8"/>
      <w:r w:rsidDel="00000000" w:rsidR="00000000" w:rsidRPr="00000000">
        <w:rPr>
          <w:color w:val="000000"/>
          <w:rtl w:val="0"/>
        </w:rPr>
        <w:t xml:space="preserve">Diagrama de Classes: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19177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ind w:hanging="426"/>
        <w:rPr/>
      </w:pPr>
      <w:bookmarkStart w:colFirst="0" w:colLast="0" w:name="_3ebhof488nlq" w:id="9"/>
      <w:bookmarkEnd w:id="9"/>
      <w:r w:rsidDel="00000000" w:rsidR="00000000" w:rsidRPr="00000000">
        <w:rPr>
          <w:color w:val="000000"/>
          <w:rtl w:val="0"/>
        </w:rPr>
        <w:t xml:space="preserve">Procedimentos para rodar a aplicação: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rodar a aplicação, é necessário baixar o arquivo enviado, após isso utilizar a classe “Menu”, escolher um processo desejado e adicionar os dados pedidos.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hanging="426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7.jp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