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12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98"/>
      </w:tblGrid>
      <w:tr w:rsidR="00A057F6" w14:paraId="01CE0285" w14:textId="77777777" w:rsidTr="00A057F6">
        <w:trPr>
          <w:trHeight w:val="1363"/>
        </w:trPr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1CC79" w14:textId="51B77EF7" w:rsidR="00A057F6" w:rsidRPr="00A057F6" w:rsidRDefault="00A057F6" w:rsidP="00A057F6">
            <w:pPr>
              <w:pStyle w:val="Titolo"/>
              <w:framePr w:hSpace="0" w:wrap="auto" w:vAnchor="margin" w:xAlign="left" w:yAlign="inline"/>
              <w:rPr>
                <w:sz w:val="96"/>
                <w:szCs w:val="144"/>
              </w:rPr>
            </w:pPr>
            <w:r>
              <w:rPr>
                <w:noProof/>
                <w:lang w:bidi="it-IT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406B5E5" wp14:editId="1AFBDBB0">
                      <wp:simplePos x="0" y="0"/>
                      <wp:positionH relativeFrom="page">
                        <wp:posOffset>-723900</wp:posOffset>
                      </wp:positionH>
                      <wp:positionV relativeFrom="page">
                        <wp:posOffset>-152400</wp:posOffset>
                      </wp:positionV>
                      <wp:extent cx="4667885" cy="1752600"/>
                      <wp:effectExtent l="0" t="0" r="0" b="0"/>
                      <wp:wrapNone/>
                      <wp:docPr id="4" name="Rettangolo: Angolo singolo ritagliato 4" descr="rettangolo colora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667885" cy="1752600"/>
                              </a:xfrm>
                              <a:prstGeom prst="snip1Rect">
                                <a:avLst>
                                  <a:gd name="adj" fmla="val 47819"/>
                                </a:avLst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BF882B" id="Rettangolo: Angolo singolo ritagliato 4" o:spid="_x0000_s1026" alt="rettangolo colorato" style="position:absolute;margin-left:-57pt;margin-top:-12pt;width:367.55pt;height:138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4667885,175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" path="m,l3829809,r838076,838076l4667885,1752600,,1752600,,xe" fillcolor="#3a3363 [3215]" stroked="f">
                      <v:path arrowok="t" o:connecttype="custom" o:connectlocs="0,0;3829809,0;4667885,838076;4667885,1752600;0,1752600;0,0" o:connectangles="0,0,0,0,0,0"/>
                      <w10:wrap anchorx="page" anchory="page"/>
                    </v:shape>
                  </w:pict>
                </mc:Fallback>
              </mc:AlternateContent>
            </w:r>
            <w:r w:rsidRPr="00A057F6">
              <w:rPr>
                <w:sz w:val="96"/>
                <w:szCs w:val="144"/>
              </w:rPr>
              <w:t>W5D1 - Pratica</w:t>
            </w:r>
          </w:p>
        </w:tc>
      </w:tr>
    </w:tbl>
    <w:p w14:paraId="0965014D" w14:textId="72CD86C1" w:rsidR="001E59F3" w:rsidRDefault="00A057F6" w:rsidP="00A91D75">
      <w:r>
        <w:rPr>
          <w:noProof/>
          <w:lang w:bidi="it-IT"/>
        </w:rPr>
        <w:drawing>
          <wp:anchor distT="0" distB="0" distL="114300" distR="114300" simplePos="0" relativeHeight="251658240" behindDoc="1" locked="0" layoutInCell="1" allowOverlap="1" wp14:anchorId="7BB3BDB0" wp14:editId="6CB9879A">
            <wp:simplePos x="0" y="0"/>
            <wp:positionH relativeFrom="margin">
              <wp:posOffset>-1300480</wp:posOffset>
            </wp:positionH>
            <wp:positionV relativeFrom="margin">
              <wp:posOffset>1852930</wp:posOffset>
            </wp:positionV>
            <wp:extent cx="8367279" cy="6214342"/>
            <wp:effectExtent l="0" t="9525" r="5715" b="5715"/>
            <wp:wrapNone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67279" cy="6214342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B8171AB" wp14:editId="2374FA70">
                <wp:simplePos x="0" y="0"/>
                <wp:positionH relativeFrom="margin">
                  <wp:posOffset>-1988820</wp:posOffset>
                </wp:positionH>
                <wp:positionV relativeFrom="margin">
                  <wp:posOffset>342900</wp:posOffset>
                </wp:positionV>
                <wp:extent cx="7010400" cy="7486650"/>
                <wp:effectExtent l="0" t="0" r="0" b="0"/>
                <wp:wrapNone/>
                <wp:docPr id="2" name="Rettangolo 2" descr="rettangolo colo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74866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>
                          <a:softEdge rad="762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D6EE8" id="Rettangolo 2" o:spid="_x0000_s1026" alt="rettangolo colorato" style="position:absolute;margin-left:-156.6pt;margin-top:27pt;width:552pt;height:589.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" fillcolor="#f3d569 [3204]" stroked="f" strokeweight="2pt">
                <w10:wrap anchorx="margin" anchory="margin"/>
              </v:rect>
            </w:pict>
          </mc:Fallback>
        </mc:AlternateContent>
      </w:r>
    </w:p>
    <w:p w14:paraId="6D931B64" w14:textId="77777777" w:rsidR="00D55CBC" w:rsidRDefault="00D55CBC" w:rsidP="00631FA4"/>
    <w:p w14:paraId="0DA940F3" w14:textId="77777777" w:rsidR="00631FA4" w:rsidRPr="00631FA4" w:rsidRDefault="00631FA4" w:rsidP="00631FA4"/>
    <w:p w14:paraId="35FF4BF1" w14:textId="77777777" w:rsidR="00631FA4" w:rsidRPr="00631FA4" w:rsidRDefault="00631FA4" w:rsidP="00631FA4"/>
    <w:p w14:paraId="14F610CA" w14:textId="77777777" w:rsidR="00631FA4" w:rsidRPr="00631FA4" w:rsidRDefault="00631FA4" w:rsidP="00631FA4"/>
    <w:p w14:paraId="6965D40C" w14:textId="77777777" w:rsidR="00631FA4" w:rsidRPr="00631FA4" w:rsidRDefault="00631FA4" w:rsidP="00631FA4"/>
    <w:p w14:paraId="3C6D140C" w14:textId="77777777" w:rsidR="00631FA4" w:rsidRPr="00631FA4" w:rsidRDefault="00631FA4" w:rsidP="00631FA4"/>
    <w:p w14:paraId="7DDE9874" w14:textId="77777777" w:rsidR="00631FA4" w:rsidRPr="00631FA4" w:rsidRDefault="00631FA4" w:rsidP="00631FA4"/>
    <w:p w14:paraId="09C9B26D" w14:textId="77777777" w:rsidR="00631FA4" w:rsidRPr="00631FA4" w:rsidRDefault="00631FA4" w:rsidP="00631FA4"/>
    <w:p w14:paraId="2A458B3D" w14:textId="77777777" w:rsidR="00631FA4" w:rsidRPr="00631FA4" w:rsidRDefault="00631FA4" w:rsidP="00631FA4"/>
    <w:p w14:paraId="7161ECE7" w14:textId="77777777" w:rsidR="00631FA4" w:rsidRPr="00631FA4" w:rsidRDefault="00631FA4" w:rsidP="00631FA4"/>
    <w:p w14:paraId="72B68002" w14:textId="77777777" w:rsidR="00631FA4" w:rsidRPr="00631FA4" w:rsidRDefault="00631FA4" w:rsidP="00631FA4"/>
    <w:p w14:paraId="33A7D459" w14:textId="77777777" w:rsidR="00631FA4" w:rsidRPr="00631FA4" w:rsidRDefault="00631FA4" w:rsidP="00631FA4"/>
    <w:p w14:paraId="770F0407" w14:textId="77777777" w:rsidR="00631FA4" w:rsidRPr="00631FA4" w:rsidRDefault="00631FA4" w:rsidP="00631FA4"/>
    <w:p w14:paraId="0F546D62" w14:textId="77777777" w:rsidR="00631FA4" w:rsidRPr="00631FA4" w:rsidRDefault="00631FA4" w:rsidP="00631FA4"/>
    <w:p w14:paraId="386B5AED" w14:textId="77777777" w:rsidR="00631FA4" w:rsidRPr="00631FA4" w:rsidRDefault="00631FA4" w:rsidP="00631FA4"/>
    <w:p w14:paraId="5BC82D51" w14:textId="77777777" w:rsidR="00631FA4" w:rsidRPr="00631FA4" w:rsidRDefault="00631FA4" w:rsidP="00631FA4"/>
    <w:p w14:paraId="17EEBFEB" w14:textId="77777777" w:rsidR="00631FA4" w:rsidRPr="00631FA4" w:rsidRDefault="00631FA4" w:rsidP="00631FA4"/>
    <w:p w14:paraId="26EDADD3" w14:textId="77777777" w:rsidR="00631FA4" w:rsidRPr="00631FA4" w:rsidRDefault="00631FA4" w:rsidP="00631FA4"/>
    <w:p w14:paraId="2E145B7A" w14:textId="77777777" w:rsidR="00631FA4" w:rsidRPr="00631FA4" w:rsidRDefault="00631FA4" w:rsidP="00631FA4"/>
    <w:p w14:paraId="2B5FC8AF" w14:textId="77777777" w:rsidR="00631FA4" w:rsidRPr="00631FA4" w:rsidRDefault="00631FA4" w:rsidP="00631FA4"/>
    <w:p w14:paraId="40F14F35" w14:textId="77777777" w:rsidR="00631FA4" w:rsidRPr="00631FA4" w:rsidRDefault="00631FA4" w:rsidP="00631FA4"/>
    <w:p w14:paraId="1D6A91D1" w14:textId="77777777" w:rsidR="00631FA4" w:rsidRPr="00631FA4" w:rsidRDefault="00631FA4" w:rsidP="00631FA4"/>
    <w:p w14:paraId="788AFFD6" w14:textId="77777777" w:rsidR="00631FA4" w:rsidRPr="00631FA4" w:rsidRDefault="00631FA4" w:rsidP="00631FA4"/>
    <w:p w14:paraId="2D6D7141" w14:textId="77777777" w:rsidR="00631FA4" w:rsidRPr="00631FA4" w:rsidRDefault="00631FA4" w:rsidP="00631FA4"/>
    <w:p w14:paraId="110F7F39" w14:textId="77777777" w:rsidR="00631FA4" w:rsidRPr="00631FA4" w:rsidRDefault="00631FA4" w:rsidP="00631FA4"/>
    <w:p w14:paraId="32685D2B" w14:textId="77777777" w:rsidR="00631FA4" w:rsidRPr="00631FA4" w:rsidRDefault="00631FA4" w:rsidP="00631FA4"/>
    <w:p w14:paraId="4D8A1654" w14:textId="77777777" w:rsidR="00631FA4" w:rsidRPr="00631FA4" w:rsidRDefault="00631FA4" w:rsidP="00631FA4"/>
    <w:p w14:paraId="799E33D6" w14:textId="77777777" w:rsidR="00631FA4" w:rsidRPr="00631FA4" w:rsidRDefault="00631FA4" w:rsidP="00631FA4"/>
    <w:p w14:paraId="00CDEF6C" w14:textId="77777777" w:rsidR="00631FA4" w:rsidRPr="00631FA4" w:rsidRDefault="00631FA4" w:rsidP="00631FA4"/>
    <w:p w14:paraId="38E30979" w14:textId="77777777" w:rsidR="00631FA4" w:rsidRPr="00631FA4" w:rsidRDefault="00631FA4" w:rsidP="00631FA4"/>
    <w:p w14:paraId="0E7019F5" w14:textId="77777777" w:rsidR="00631FA4" w:rsidRPr="00631FA4" w:rsidRDefault="00631FA4" w:rsidP="00631FA4"/>
    <w:p w14:paraId="104A6EBD" w14:textId="77777777" w:rsidR="00631FA4" w:rsidRPr="00631FA4" w:rsidRDefault="00631FA4" w:rsidP="00631FA4"/>
    <w:p w14:paraId="6212FEE6" w14:textId="77777777" w:rsidR="00631FA4" w:rsidRPr="00631FA4" w:rsidRDefault="00631FA4" w:rsidP="00631FA4"/>
    <w:p w14:paraId="0C9BEE85" w14:textId="77777777" w:rsidR="00631FA4" w:rsidRPr="00631FA4" w:rsidRDefault="00631FA4" w:rsidP="00631FA4"/>
    <w:p w14:paraId="635AAC13" w14:textId="77777777" w:rsidR="00631FA4" w:rsidRDefault="00631FA4" w:rsidP="00631FA4"/>
    <w:p w14:paraId="0A3F562A" w14:textId="5206CE8F" w:rsidR="00631FA4" w:rsidRPr="00643211" w:rsidRDefault="00643211" w:rsidP="00643211">
      <w:pPr>
        <w:pStyle w:val="Sottotitolo"/>
      </w:pPr>
      <w:r w:rsidRPr="00643211">
        <w:t>Alunna</w:t>
      </w:r>
      <w:r>
        <w:t xml:space="preserve">: </w:t>
      </w:r>
      <w:r w:rsidRPr="00643211">
        <w:t>Greco Giordana</w:t>
      </w:r>
    </w:p>
    <w:p w14:paraId="01700BB3" w14:textId="77777777" w:rsidR="002A40BB" w:rsidRPr="00AA3FE1" w:rsidRDefault="002A40BB" w:rsidP="0087638F">
      <w:pPr>
        <w:jc w:val="both"/>
        <w:rPr>
          <w:sz w:val="28"/>
          <w:szCs w:val="22"/>
        </w:rPr>
      </w:pPr>
      <w:r w:rsidRPr="00AA3FE1">
        <w:rPr>
          <w:sz w:val="28"/>
          <w:szCs w:val="22"/>
        </w:rPr>
        <w:lastRenderedPageBreak/>
        <w:t>La scelta</w:t>
      </w:r>
      <w:r w:rsidR="0087638F" w:rsidRPr="00AA3FE1">
        <w:rPr>
          <w:sz w:val="28"/>
          <w:szCs w:val="22"/>
        </w:rPr>
        <w:t xml:space="preserve"> di modellare la filiera dell’Olio Extravergine di Oliva DOP “Terre d’Otranto” </w:t>
      </w:r>
      <w:r w:rsidRPr="00AA3FE1">
        <w:rPr>
          <w:sz w:val="28"/>
          <w:szCs w:val="22"/>
        </w:rPr>
        <w:t xml:space="preserve">è </w:t>
      </w:r>
      <w:r w:rsidR="0087638F" w:rsidRPr="00AA3FE1">
        <w:rPr>
          <w:sz w:val="28"/>
          <w:szCs w:val="22"/>
        </w:rPr>
        <w:t xml:space="preserve">perché in passato ho lavorato su sistemi di </w:t>
      </w:r>
      <w:r w:rsidR="0087638F" w:rsidRPr="00AA3FE1">
        <w:rPr>
          <w:bCs/>
          <w:sz w:val="28"/>
          <w:szCs w:val="22"/>
        </w:rPr>
        <w:t>tracciabilità di prodotto basati su blockchain</w:t>
      </w:r>
      <w:r w:rsidR="0087638F" w:rsidRPr="00AA3FE1">
        <w:rPr>
          <w:sz w:val="28"/>
          <w:szCs w:val="22"/>
        </w:rPr>
        <w:t>, un ambito in cui la trasparenza e l’immutabilità dei dati sono fondamentali.</w:t>
      </w:r>
    </w:p>
    <w:p w14:paraId="6BD4A284" w14:textId="256DD423" w:rsidR="0087638F" w:rsidRPr="00AA3FE1" w:rsidRDefault="0087638F" w:rsidP="0087638F">
      <w:pPr>
        <w:jc w:val="both"/>
        <w:rPr>
          <w:sz w:val="28"/>
          <w:szCs w:val="22"/>
        </w:rPr>
      </w:pPr>
      <w:r w:rsidRPr="00AA3FE1">
        <w:rPr>
          <w:sz w:val="28"/>
          <w:szCs w:val="22"/>
        </w:rPr>
        <w:t>La filiera dell’olio DOP, con i suoi vincoli normativi e la necessità di certificare ogni fase produttiva, rappresenta un caso ideale per applicare queste competenze: richiede infatti un controllo rigoroso, una struttura dati chiara e una tracciabilità completa dal campo alla bottiglia.</w:t>
      </w:r>
    </w:p>
    <w:p w14:paraId="10B21A04" w14:textId="77777777" w:rsidR="00AA3FE1" w:rsidRDefault="00AA3FE1" w:rsidP="0087638F">
      <w:pPr>
        <w:jc w:val="both"/>
      </w:pPr>
    </w:p>
    <w:p w14:paraId="29B55054" w14:textId="4F0074D6" w:rsidR="002A40BB" w:rsidRPr="00631FA4" w:rsidRDefault="002A40BB" w:rsidP="002A40BB">
      <w:pPr>
        <w:jc w:val="both"/>
        <w:rPr>
          <w:sz w:val="28"/>
          <w:szCs w:val="22"/>
        </w:rPr>
      </w:pPr>
      <w:r w:rsidRPr="00631FA4">
        <w:rPr>
          <w:sz w:val="28"/>
          <w:szCs w:val="22"/>
        </w:rPr>
        <w:t>L’obiettivo</w:t>
      </w:r>
      <w:r w:rsidRPr="00AA3FE1">
        <w:rPr>
          <w:sz w:val="28"/>
          <w:szCs w:val="22"/>
        </w:rPr>
        <w:t xml:space="preserve"> quindi sarà </w:t>
      </w:r>
      <w:r w:rsidRPr="00631FA4">
        <w:rPr>
          <w:sz w:val="28"/>
          <w:szCs w:val="22"/>
        </w:rPr>
        <w:t>rappresentare, tramite costrutti E/R, tutte le fasi della filiera — dalla coltivazione alla vendita — garantendo:</w:t>
      </w:r>
    </w:p>
    <w:p w14:paraId="2BD77198" w14:textId="77777777" w:rsidR="002A40BB" w:rsidRPr="00631FA4" w:rsidRDefault="002A40BB" w:rsidP="002A40BB">
      <w:pPr>
        <w:numPr>
          <w:ilvl w:val="0"/>
          <w:numId w:val="38"/>
        </w:numPr>
        <w:jc w:val="both"/>
        <w:rPr>
          <w:sz w:val="28"/>
          <w:szCs w:val="22"/>
        </w:rPr>
      </w:pPr>
      <w:r w:rsidRPr="00631FA4">
        <w:rPr>
          <w:sz w:val="28"/>
          <w:szCs w:val="22"/>
        </w:rPr>
        <w:t>tracciabilità completa del prodotto</w:t>
      </w:r>
    </w:p>
    <w:p w14:paraId="032DAE36" w14:textId="77777777" w:rsidR="002A40BB" w:rsidRPr="00631FA4" w:rsidRDefault="002A40BB" w:rsidP="002A40BB">
      <w:pPr>
        <w:numPr>
          <w:ilvl w:val="0"/>
          <w:numId w:val="38"/>
        </w:numPr>
        <w:jc w:val="both"/>
        <w:rPr>
          <w:sz w:val="28"/>
          <w:szCs w:val="22"/>
        </w:rPr>
      </w:pPr>
      <w:r w:rsidRPr="00631FA4">
        <w:rPr>
          <w:sz w:val="28"/>
          <w:szCs w:val="22"/>
        </w:rPr>
        <w:t>rispetto dei vincoli del disciplinare DOP</w:t>
      </w:r>
    </w:p>
    <w:p w14:paraId="0A8106DE" w14:textId="77777777" w:rsidR="002A40BB" w:rsidRPr="00631FA4" w:rsidRDefault="002A40BB" w:rsidP="002A40BB">
      <w:pPr>
        <w:numPr>
          <w:ilvl w:val="0"/>
          <w:numId w:val="38"/>
        </w:numPr>
        <w:jc w:val="both"/>
        <w:rPr>
          <w:sz w:val="28"/>
          <w:szCs w:val="22"/>
        </w:rPr>
      </w:pPr>
      <w:r w:rsidRPr="00631FA4">
        <w:rPr>
          <w:sz w:val="28"/>
          <w:szCs w:val="22"/>
        </w:rPr>
        <w:t>minimizzazione della ridondanza</w:t>
      </w:r>
    </w:p>
    <w:p w14:paraId="12F11D70" w14:textId="77777777" w:rsidR="002A40BB" w:rsidRPr="00AA3FE1" w:rsidRDefault="002A40BB" w:rsidP="002A40BB">
      <w:pPr>
        <w:numPr>
          <w:ilvl w:val="0"/>
          <w:numId w:val="38"/>
        </w:numPr>
        <w:jc w:val="both"/>
        <w:rPr>
          <w:sz w:val="28"/>
          <w:szCs w:val="22"/>
        </w:rPr>
      </w:pPr>
      <w:r w:rsidRPr="00631FA4">
        <w:rPr>
          <w:sz w:val="28"/>
          <w:szCs w:val="22"/>
        </w:rPr>
        <w:t>integrità referenziale tra le entità</w:t>
      </w:r>
    </w:p>
    <w:p w14:paraId="62B63E24" w14:textId="77777777" w:rsidR="002A40BB" w:rsidRDefault="002A40BB" w:rsidP="002A40BB">
      <w:pPr>
        <w:ind w:left="720"/>
        <w:jc w:val="both"/>
      </w:pPr>
    </w:p>
    <w:p w14:paraId="67BF3E1B" w14:textId="44DC8E54" w:rsidR="002A40BB" w:rsidRPr="002A40BB" w:rsidRDefault="002A40BB" w:rsidP="009B4075">
      <w:pPr>
        <w:pStyle w:val="Sottotitolo"/>
      </w:pPr>
      <w:r w:rsidRPr="002A40BB">
        <w:t>Entità principali</w:t>
      </w:r>
    </w:p>
    <w:p w14:paraId="2EBE9276" w14:textId="278F83DE" w:rsidR="002A40BB" w:rsidRDefault="00037A14" w:rsidP="002A40BB">
      <w:pPr>
        <w:jc w:val="both"/>
      </w:pPr>
      <w:r>
        <w:t xml:space="preserve">Di seguito elenchiamo le </w:t>
      </w:r>
      <w:r w:rsidR="002A40BB" w:rsidRPr="00631FA4">
        <w:t xml:space="preserve">entità </w:t>
      </w:r>
      <w:r w:rsidR="002A40BB">
        <w:t>individuate</w:t>
      </w:r>
      <w:r w:rsidR="002A40BB" w:rsidRPr="00631FA4">
        <w:t xml:space="preserve"> </w:t>
      </w:r>
      <w:r>
        <w:t xml:space="preserve">che </w:t>
      </w:r>
      <w:r w:rsidR="002A40BB" w:rsidRPr="00631FA4">
        <w:t>rappresentano le fasi fondamentali della filiera:</w:t>
      </w:r>
    </w:p>
    <w:p w14:paraId="0717E5A8" w14:textId="77777777" w:rsidR="009B4075" w:rsidRPr="00631FA4" w:rsidRDefault="009B4075" w:rsidP="002A40BB">
      <w:pPr>
        <w:jc w:val="both"/>
      </w:pPr>
    </w:p>
    <w:p w14:paraId="552731BC" w14:textId="2971B34C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1. Azienda Agricola</w:t>
      </w:r>
    </w:p>
    <w:p w14:paraId="391B5B19" w14:textId="3060E6D8" w:rsidR="002A40BB" w:rsidRPr="00631FA4" w:rsidRDefault="002A40BB" w:rsidP="002A40BB">
      <w:pPr>
        <w:jc w:val="both"/>
        <w:rPr>
          <w:i/>
          <w:iCs/>
        </w:rPr>
      </w:pPr>
      <w:r w:rsidRPr="00631FA4">
        <w:rPr>
          <w:i/>
          <w:iCs/>
        </w:rPr>
        <w:t>Rappresenta il produttore delle olive. Include il vincolo geografico: la sede deve trovarsi nell’area DOP (province di Lecce, Taranto, parte di Brindisi).</w:t>
      </w:r>
    </w:p>
    <w:p w14:paraId="69E3D67B" w14:textId="014CDE2D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rPr>
          <w:b/>
          <w:bCs/>
        </w:rPr>
        <w:t>ID</w:t>
      </w:r>
      <w:r w:rsidR="00037A14">
        <w:rPr>
          <w:b/>
          <w:bCs/>
        </w:rPr>
        <w:t xml:space="preserve"> </w:t>
      </w:r>
      <w:r w:rsidRPr="00631FA4">
        <w:rPr>
          <w:b/>
          <w:bCs/>
        </w:rPr>
        <w:t>Azienda</w:t>
      </w:r>
      <w:r w:rsidRPr="00631FA4">
        <w:t xml:space="preserve"> (</w:t>
      </w:r>
      <w:r w:rsidR="0043667D">
        <w:t xml:space="preserve">PK- </w:t>
      </w:r>
      <w:r w:rsidR="00037A14">
        <w:t>Chiave primaria</w:t>
      </w:r>
      <w:r w:rsidRPr="00631FA4">
        <w:t>)</w:t>
      </w:r>
    </w:p>
    <w:p w14:paraId="64A80F96" w14:textId="70CF6AE0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Nome</w:t>
      </w:r>
      <w:r w:rsidR="002A40BB">
        <w:t xml:space="preserve"> </w:t>
      </w:r>
      <w:r w:rsidRPr="00631FA4">
        <w:t>Azienda</w:t>
      </w:r>
    </w:p>
    <w:p w14:paraId="1E6AE4B5" w14:textId="4D8E36AF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Partita</w:t>
      </w:r>
      <w:r w:rsidR="002A40BB">
        <w:t xml:space="preserve"> </w:t>
      </w:r>
      <w:r w:rsidRPr="00631FA4">
        <w:t>IVA</w:t>
      </w:r>
    </w:p>
    <w:p w14:paraId="05D4A6DC" w14:textId="77777777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Indirizzo</w:t>
      </w:r>
    </w:p>
    <w:p w14:paraId="4A11F4C0" w14:textId="77777777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Comune</w:t>
      </w:r>
    </w:p>
    <w:p w14:paraId="2DE757BF" w14:textId="77777777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Provincia</w:t>
      </w:r>
    </w:p>
    <w:p w14:paraId="1F1E06BE" w14:textId="77777777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Telefono</w:t>
      </w:r>
    </w:p>
    <w:p w14:paraId="5DF55E05" w14:textId="066E4BCB" w:rsidR="00631FA4" w:rsidRPr="00631FA4" w:rsidRDefault="002A40BB" w:rsidP="00631FA4">
      <w:pPr>
        <w:numPr>
          <w:ilvl w:val="0"/>
          <w:numId w:val="27"/>
        </w:numPr>
        <w:jc w:val="both"/>
      </w:pPr>
      <w:r w:rsidRPr="00631FA4">
        <w:t>E-mail</w:t>
      </w:r>
    </w:p>
    <w:p w14:paraId="2924CC18" w14:textId="0141B293" w:rsidR="00631FA4" w:rsidRPr="00631FA4" w:rsidRDefault="00631FA4" w:rsidP="00631FA4">
      <w:pPr>
        <w:numPr>
          <w:ilvl w:val="0"/>
          <w:numId w:val="27"/>
        </w:numPr>
        <w:jc w:val="both"/>
      </w:pPr>
      <w:r w:rsidRPr="00631FA4">
        <w:t>Iscrizione</w:t>
      </w:r>
      <w:r w:rsidR="00037A14">
        <w:t xml:space="preserve"> </w:t>
      </w:r>
      <w:r w:rsidRPr="00631FA4">
        <w:t>Albo</w:t>
      </w:r>
      <w:r w:rsidR="00037A14">
        <w:t xml:space="preserve"> </w:t>
      </w:r>
      <w:r w:rsidRPr="00631FA4">
        <w:t>DOP (Sì/No)</w:t>
      </w:r>
    </w:p>
    <w:p w14:paraId="06449EA6" w14:textId="77777777" w:rsidR="0087638F" w:rsidRDefault="0087638F" w:rsidP="00631FA4">
      <w:pPr>
        <w:jc w:val="both"/>
        <w:rPr>
          <w:b/>
          <w:bCs/>
        </w:rPr>
      </w:pPr>
    </w:p>
    <w:p w14:paraId="03B68C3D" w14:textId="58D88A75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lastRenderedPageBreak/>
        <w:t>2. Uliveto</w:t>
      </w:r>
    </w:p>
    <w:p w14:paraId="6B5F8E4C" w14:textId="77777777" w:rsidR="00037A14" w:rsidRPr="00037A14" w:rsidRDefault="00037A14" w:rsidP="00037A14">
      <w:pPr>
        <w:jc w:val="both"/>
        <w:rPr>
          <w:i/>
          <w:iCs/>
        </w:rPr>
      </w:pPr>
      <w:r w:rsidRPr="00037A14">
        <w:rPr>
          <w:i/>
          <w:iCs/>
        </w:rPr>
        <w:t xml:space="preserve">Identifica il singolo appezzamento coltivato. Contiene la varietà delle olive, che deve appartenere a quelle ammesse dal disciplinare (Cellina di Nardò, </w:t>
      </w:r>
      <w:proofErr w:type="spellStart"/>
      <w:r w:rsidRPr="00037A14">
        <w:rPr>
          <w:i/>
          <w:iCs/>
        </w:rPr>
        <w:t>Ogliarola</w:t>
      </w:r>
      <w:proofErr w:type="spellEnd"/>
      <w:r w:rsidRPr="00037A14">
        <w:rPr>
          <w:i/>
          <w:iCs/>
        </w:rPr>
        <w:t xml:space="preserve"> Salentina, ecc.).</w:t>
      </w:r>
    </w:p>
    <w:p w14:paraId="54943B8A" w14:textId="600AC0D7" w:rsidR="00631FA4" w:rsidRPr="00631FA4" w:rsidRDefault="00631FA4" w:rsidP="00631FA4">
      <w:pPr>
        <w:numPr>
          <w:ilvl w:val="0"/>
          <w:numId w:val="28"/>
        </w:numPr>
        <w:jc w:val="both"/>
      </w:pPr>
      <w:r w:rsidRPr="00631FA4">
        <w:rPr>
          <w:b/>
          <w:bCs/>
        </w:rPr>
        <w:t>ID</w:t>
      </w:r>
      <w:r w:rsidR="00037A14">
        <w:rPr>
          <w:b/>
          <w:bCs/>
        </w:rPr>
        <w:t xml:space="preserve"> </w:t>
      </w:r>
      <w:r w:rsidRPr="00631FA4">
        <w:rPr>
          <w:b/>
          <w:bCs/>
        </w:rPr>
        <w:t>Uliveto</w:t>
      </w:r>
      <w:r w:rsidRPr="00631FA4">
        <w:t xml:space="preserve"> (</w:t>
      </w:r>
      <w:r w:rsidR="006E4D04">
        <w:t xml:space="preserve">PK- </w:t>
      </w:r>
      <w:r w:rsidR="00037A14">
        <w:t>Chiave primaria</w:t>
      </w:r>
      <w:r w:rsidRPr="00631FA4">
        <w:t>)</w:t>
      </w:r>
    </w:p>
    <w:p w14:paraId="55BD061B" w14:textId="77777777" w:rsidR="00631FA4" w:rsidRPr="00631FA4" w:rsidRDefault="00631FA4" w:rsidP="00631FA4">
      <w:pPr>
        <w:numPr>
          <w:ilvl w:val="0"/>
          <w:numId w:val="28"/>
        </w:numPr>
        <w:jc w:val="both"/>
      </w:pPr>
      <w:r w:rsidRPr="00631FA4">
        <w:t>Località</w:t>
      </w:r>
    </w:p>
    <w:p w14:paraId="4FA02601" w14:textId="07825149" w:rsidR="00631FA4" w:rsidRPr="00631FA4" w:rsidRDefault="00631FA4" w:rsidP="00631FA4">
      <w:pPr>
        <w:numPr>
          <w:ilvl w:val="0"/>
          <w:numId w:val="28"/>
        </w:numPr>
        <w:jc w:val="both"/>
      </w:pPr>
      <w:r w:rsidRPr="00631FA4">
        <w:t>Superficie</w:t>
      </w:r>
      <w:r w:rsidR="00037A14">
        <w:t xml:space="preserve"> </w:t>
      </w:r>
      <w:r w:rsidRPr="00631FA4">
        <w:t>Ha</w:t>
      </w:r>
    </w:p>
    <w:p w14:paraId="4DDED94B" w14:textId="77777777" w:rsidR="00631FA4" w:rsidRPr="00631FA4" w:rsidRDefault="00631FA4" w:rsidP="00631FA4">
      <w:pPr>
        <w:numPr>
          <w:ilvl w:val="0"/>
          <w:numId w:val="28"/>
        </w:numPr>
        <w:jc w:val="both"/>
      </w:pPr>
      <w:r w:rsidRPr="00631FA4">
        <w:t xml:space="preserve">Varietà (Cellina di Nardò, </w:t>
      </w:r>
      <w:proofErr w:type="spellStart"/>
      <w:r w:rsidRPr="00631FA4">
        <w:t>Ogliarola</w:t>
      </w:r>
      <w:proofErr w:type="spellEnd"/>
      <w:r w:rsidRPr="00631FA4">
        <w:t xml:space="preserve"> Salentina, ecc.)</w:t>
      </w:r>
    </w:p>
    <w:p w14:paraId="7942DF6B" w14:textId="39C47C87" w:rsidR="00631FA4" w:rsidRPr="00631FA4" w:rsidRDefault="00631FA4" w:rsidP="00631FA4">
      <w:pPr>
        <w:numPr>
          <w:ilvl w:val="0"/>
          <w:numId w:val="28"/>
        </w:numPr>
        <w:jc w:val="both"/>
      </w:pPr>
      <w:r w:rsidRPr="00631FA4">
        <w:t>Anno</w:t>
      </w:r>
      <w:r w:rsidR="0043667D">
        <w:t xml:space="preserve"> </w:t>
      </w:r>
      <w:r w:rsidRPr="00631FA4">
        <w:t>Impianto</w:t>
      </w:r>
    </w:p>
    <w:p w14:paraId="4B85EC9D" w14:textId="41EA10B3" w:rsidR="00037A14" w:rsidRDefault="00631FA4" w:rsidP="00631FA4">
      <w:pPr>
        <w:numPr>
          <w:ilvl w:val="0"/>
          <w:numId w:val="28"/>
        </w:numPr>
        <w:jc w:val="both"/>
      </w:pPr>
      <w:r w:rsidRPr="00631FA4">
        <w:rPr>
          <w:b/>
          <w:bCs/>
        </w:rPr>
        <w:t>ID</w:t>
      </w:r>
      <w:r w:rsidR="00037A14">
        <w:rPr>
          <w:b/>
          <w:bCs/>
        </w:rPr>
        <w:t xml:space="preserve"> </w:t>
      </w:r>
      <w:r w:rsidRPr="00631FA4">
        <w:rPr>
          <w:b/>
          <w:bCs/>
        </w:rPr>
        <w:t>Azienda</w:t>
      </w:r>
      <w:r w:rsidRPr="00631FA4">
        <w:t xml:space="preserve"> (FK</w:t>
      </w:r>
      <w:r w:rsidR="00037A14">
        <w:t>- chiave esterna</w:t>
      </w:r>
      <w:r w:rsidR="0043667D">
        <w:t>)</w:t>
      </w:r>
    </w:p>
    <w:p w14:paraId="70E72B0C" w14:textId="77777777" w:rsidR="0087638F" w:rsidRPr="00631FA4" w:rsidRDefault="0087638F" w:rsidP="0087638F">
      <w:pPr>
        <w:ind w:left="720"/>
        <w:jc w:val="both"/>
      </w:pPr>
    </w:p>
    <w:p w14:paraId="399A40B3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3. Raccolta</w:t>
      </w:r>
    </w:p>
    <w:p w14:paraId="109DD77E" w14:textId="66D6DE9A" w:rsidR="006E4D04" w:rsidRPr="006E4D04" w:rsidRDefault="006E4D04" w:rsidP="006E4D04">
      <w:pPr>
        <w:jc w:val="both"/>
        <w:rPr>
          <w:i/>
          <w:iCs/>
        </w:rPr>
      </w:pPr>
      <w:r w:rsidRPr="006E4D04">
        <w:rPr>
          <w:i/>
          <w:iCs/>
        </w:rPr>
        <w:t>Registra ogni sessione di raccolta. La data deve rientrare nel periodo previsto dal disciplinare (</w:t>
      </w:r>
      <w:proofErr w:type="gramStart"/>
      <w:r w:rsidR="00643211" w:rsidRPr="006E4D04">
        <w:rPr>
          <w:i/>
          <w:iCs/>
        </w:rPr>
        <w:t>1 ottobre</w:t>
      </w:r>
      <w:proofErr w:type="gramEnd"/>
      <w:r w:rsidRPr="006E4D04">
        <w:rPr>
          <w:i/>
          <w:iCs/>
        </w:rPr>
        <w:t xml:space="preserve"> – 31 dicembre).</w:t>
      </w:r>
    </w:p>
    <w:p w14:paraId="38CC2331" w14:textId="24ECEB5F" w:rsidR="00631FA4" w:rsidRPr="00631FA4" w:rsidRDefault="00631FA4" w:rsidP="00631FA4">
      <w:pPr>
        <w:numPr>
          <w:ilvl w:val="0"/>
          <w:numId w:val="29"/>
        </w:numPr>
        <w:jc w:val="both"/>
      </w:pPr>
      <w:r w:rsidRPr="00631FA4">
        <w:rPr>
          <w:b/>
          <w:bCs/>
        </w:rPr>
        <w:t>ID</w:t>
      </w:r>
      <w:r w:rsidR="006E4D04">
        <w:rPr>
          <w:b/>
          <w:bCs/>
        </w:rPr>
        <w:t xml:space="preserve"> </w:t>
      </w:r>
      <w:r w:rsidRPr="00631FA4">
        <w:rPr>
          <w:b/>
          <w:bCs/>
        </w:rPr>
        <w:t>Raccolta</w:t>
      </w:r>
      <w:r w:rsidRPr="00631FA4">
        <w:t xml:space="preserve"> (PK</w:t>
      </w:r>
      <w:r w:rsidR="006E4D04">
        <w:t>- Chiave primaria</w:t>
      </w:r>
      <w:r w:rsidRPr="00631FA4">
        <w:t>)</w:t>
      </w:r>
    </w:p>
    <w:p w14:paraId="0A6ED277" w14:textId="30550D72" w:rsidR="00631FA4" w:rsidRPr="00631FA4" w:rsidRDefault="00631FA4" w:rsidP="00631FA4">
      <w:pPr>
        <w:numPr>
          <w:ilvl w:val="0"/>
          <w:numId w:val="29"/>
        </w:numPr>
        <w:jc w:val="both"/>
      </w:pPr>
      <w:r w:rsidRPr="00631FA4">
        <w:t>Data</w:t>
      </w:r>
      <w:r w:rsidR="006E4D04">
        <w:t xml:space="preserve"> </w:t>
      </w:r>
      <w:r w:rsidRPr="00631FA4">
        <w:t>Raccolta</w:t>
      </w:r>
    </w:p>
    <w:p w14:paraId="588CD387" w14:textId="543B7507" w:rsidR="00631FA4" w:rsidRPr="00631FA4" w:rsidRDefault="00631FA4" w:rsidP="00631FA4">
      <w:pPr>
        <w:numPr>
          <w:ilvl w:val="0"/>
          <w:numId w:val="29"/>
        </w:numPr>
        <w:jc w:val="both"/>
      </w:pPr>
      <w:r w:rsidRPr="00631FA4">
        <w:t>Quantità</w:t>
      </w:r>
      <w:r w:rsidR="006E4D04">
        <w:t xml:space="preserve"> </w:t>
      </w:r>
      <w:r w:rsidRPr="00631FA4">
        <w:t>Kg</w:t>
      </w:r>
    </w:p>
    <w:p w14:paraId="2D9BDA01" w14:textId="565B3E3B" w:rsidR="00631FA4" w:rsidRPr="00631FA4" w:rsidRDefault="00631FA4" w:rsidP="00631FA4">
      <w:pPr>
        <w:numPr>
          <w:ilvl w:val="0"/>
          <w:numId w:val="29"/>
        </w:numPr>
        <w:jc w:val="both"/>
      </w:pPr>
      <w:r w:rsidRPr="00631FA4">
        <w:t>Metodo</w:t>
      </w:r>
      <w:r w:rsidR="006E4D04">
        <w:t xml:space="preserve"> </w:t>
      </w:r>
      <w:r w:rsidRPr="00631FA4">
        <w:t>Raccolta (manuale, agevolata, meccanica)</w:t>
      </w:r>
    </w:p>
    <w:p w14:paraId="4F072AC9" w14:textId="1FAB33F3" w:rsidR="00631FA4" w:rsidRDefault="00631FA4" w:rsidP="00631FA4">
      <w:pPr>
        <w:numPr>
          <w:ilvl w:val="0"/>
          <w:numId w:val="29"/>
        </w:numPr>
        <w:jc w:val="both"/>
      </w:pPr>
      <w:r w:rsidRPr="00631FA4">
        <w:rPr>
          <w:b/>
          <w:bCs/>
        </w:rPr>
        <w:t>ID</w:t>
      </w:r>
      <w:r w:rsidR="006E4D04">
        <w:rPr>
          <w:b/>
          <w:bCs/>
        </w:rPr>
        <w:t xml:space="preserve"> </w:t>
      </w:r>
      <w:r w:rsidRPr="00631FA4">
        <w:rPr>
          <w:b/>
          <w:bCs/>
        </w:rPr>
        <w:t>Uliveto</w:t>
      </w:r>
      <w:r w:rsidRPr="00631FA4">
        <w:t xml:space="preserve"> (FK</w:t>
      </w:r>
      <w:r w:rsidR="009B4075">
        <w:t>- Chiave esterna</w:t>
      </w:r>
      <w:r w:rsidRPr="00631FA4">
        <w:t>)</w:t>
      </w:r>
    </w:p>
    <w:p w14:paraId="1717F34B" w14:textId="77777777" w:rsidR="0087638F" w:rsidRPr="00631FA4" w:rsidRDefault="0087638F" w:rsidP="0087638F">
      <w:pPr>
        <w:jc w:val="both"/>
      </w:pPr>
    </w:p>
    <w:p w14:paraId="6101335D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4. Frantoio</w:t>
      </w:r>
    </w:p>
    <w:p w14:paraId="061C6888" w14:textId="77777777" w:rsidR="00631FA4" w:rsidRPr="00631FA4" w:rsidRDefault="00631FA4" w:rsidP="00631FA4">
      <w:pPr>
        <w:jc w:val="both"/>
      </w:pPr>
      <w:r w:rsidRPr="00631FA4">
        <w:rPr>
          <w:i/>
          <w:iCs/>
        </w:rPr>
        <w:t>(deve essere situato nell’area DOP)</w:t>
      </w:r>
    </w:p>
    <w:p w14:paraId="0AE2D28C" w14:textId="64B2E118" w:rsidR="00631FA4" w:rsidRPr="00631FA4" w:rsidRDefault="00631FA4" w:rsidP="00631FA4">
      <w:pPr>
        <w:numPr>
          <w:ilvl w:val="0"/>
          <w:numId w:val="30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Pr="00631FA4">
        <w:rPr>
          <w:b/>
          <w:bCs/>
        </w:rPr>
        <w:t>Frantoio</w:t>
      </w:r>
      <w:r w:rsidRPr="00631FA4">
        <w:t xml:space="preserve"> (PK)</w:t>
      </w:r>
    </w:p>
    <w:p w14:paraId="3AB3ED9F" w14:textId="63A52F71" w:rsidR="00631FA4" w:rsidRPr="00631FA4" w:rsidRDefault="00631FA4" w:rsidP="00631FA4">
      <w:pPr>
        <w:numPr>
          <w:ilvl w:val="0"/>
          <w:numId w:val="30"/>
        </w:numPr>
        <w:jc w:val="both"/>
      </w:pPr>
      <w:r w:rsidRPr="00631FA4">
        <w:t>Nome</w:t>
      </w:r>
      <w:r w:rsidR="009B4075">
        <w:t xml:space="preserve"> </w:t>
      </w:r>
      <w:r w:rsidRPr="00631FA4">
        <w:t>Frantoio</w:t>
      </w:r>
    </w:p>
    <w:p w14:paraId="23AFBF69" w14:textId="77777777" w:rsidR="00631FA4" w:rsidRPr="00631FA4" w:rsidRDefault="00631FA4" w:rsidP="00631FA4">
      <w:pPr>
        <w:numPr>
          <w:ilvl w:val="0"/>
          <w:numId w:val="30"/>
        </w:numPr>
        <w:jc w:val="both"/>
      </w:pPr>
      <w:r w:rsidRPr="00631FA4">
        <w:t>Indirizzo</w:t>
      </w:r>
    </w:p>
    <w:p w14:paraId="284EE009" w14:textId="77777777" w:rsidR="00631FA4" w:rsidRPr="00631FA4" w:rsidRDefault="00631FA4" w:rsidP="00631FA4">
      <w:pPr>
        <w:numPr>
          <w:ilvl w:val="0"/>
          <w:numId w:val="30"/>
        </w:numPr>
        <w:jc w:val="both"/>
      </w:pPr>
      <w:r w:rsidRPr="00631FA4">
        <w:t>Comune</w:t>
      </w:r>
    </w:p>
    <w:p w14:paraId="74F57848" w14:textId="77777777" w:rsidR="00631FA4" w:rsidRPr="00631FA4" w:rsidRDefault="00631FA4" w:rsidP="00631FA4">
      <w:pPr>
        <w:numPr>
          <w:ilvl w:val="0"/>
          <w:numId w:val="30"/>
        </w:numPr>
        <w:jc w:val="both"/>
      </w:pPr>
      <w:r w:rsidRPr="00631FA4">
        <w:t>Provincia</w:t>
      </w:r>
    </w:p>
    <w:p w14:paraId="08145925" w14:textId="2682188C" w:rsidR="00631FA4" w:rsidRPr="00631FA4" w:rsidRDefault="00631FA4" w:rsidP="00631FA4">
      <w:pPr>
        <w:numPr>
          <w:ilvl w:val="0"/>
          <w:numId w:val="30"/>
        </w:numPr>
        <w:jc w:val="both"/>
      </w:pPr>
      <w:r w:rsidRPr="00631FA4">
        <w:t>Numero</w:t>
      </w:r>
      <w:r w:rsidR="009B4075">
        <w:t xml:space="preserve"> </w:t>
      </w:r>
      <w:r w:rsidRPr="00631FA4">
        <w:t>Registrazione</w:t>
      </w:r>
    </w:p>
    <w:p w14:paraId="0FACA501" w14:textId="29D816F2" w:rsidR="00631FA4" w:rsidRDefault="00631FA4" w:rsidP="00631FA4">
      <w:pPr>
        <w:numPr>
          <w:ilvl w:val="0"/>
          <w:numId w:val="30"/>
        </w:numPr>
        <w:jc w:val="both"/>
      </w:pPr>
      <w:r w:rsidRPr="00631FA4">
        <w:t>Certificato</w:t>
      </w:r>
      <w:r w:rsidR="009B4075">
        <w:t xml:space="preserve"> </w:t>
      </w:r>
      <w:r w:rsidRPr="00631FA4">
        <w:t>DOP (Sì/No)</w:t>
      </w:r>
    </w:p>
    <w:p w14:paraId="07CDD0C1" w14:textId="77777777" w:rsidR="0087638F" w:rsidRPr="00631FA4" w:rsidRDefault="0087638F" w:rsidP="0087638F">
      <w:pPr>
        <w:ind w:left="720"/>
        <w:jc w:val="both"/>
      </w:pPr>
    </w:p>
    <w:p w14:paraId="6D42D28E" w14:textId="1B63C4D0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 xml:space="preserve">5. </w:t>
      </w:r>
      <w:r w:rsidR="009B4075" w:rsidRPr="00643211">
        <w:rPr>
          <w:color w:val="A1810D" w:themeColor="accent1" w:themeShade="80"/>
          <w:sz w:val="32"/>
          <w:szCs w:val="22"/>
        </w:rPr>
        <w:t>Frangitura a freddo</w:t>
      </w:r>
    </w:p>
    <w:p w14:paraId="718E49E4" w14:textId="5C522ABE" w:rsidR="009B4075" w:rsidRPr="009B4075" w:rsidRDefault="009B4075" w:rsidP="009B4075">
      <w:pPr>
        <w:jc w:val="both"/>
        <w:rPr>
          <w:i/>
          <w:iCs/>
        </w:rPr>
      </w:pPr>
      <w:r w:rsidRPr="009B4075">
        <w:rPr>
          <w:i/>
          <w:iCs/>
        </w:rPr>
        <w:t>Rappresenta la trasformazione delle olive in olio. Vincoli disciplinari:</w:t>
      </w:r>
      <w:r>
        <w:rPr>
          <w:i/>
          <w:iCs/>
        </w:rPr>
        <w:t xml:space="preserve"> </w:t>
      </w:r>
      <w:r w:rsidRPr="009B4075">
        <w:rPr>
          <w:i/>
          <w:iCs/>
        </w:rPr>
        <w:t>deve avvenire entro 48 ore dalla raccolta</w:t>
      </w:r>
      <w:r>
        <w:rPr>
          <w:i/>
          <w:iCs/>
        </w:rPr>
        <w:t xml:space="preserve"> e </w:t>
      </w:r>
      <w:r w:rsidRPr="009B4075">
        <w:rPr>
          <w:i/>
          <w:iCs/>
        </w:rPr>
        <w:t>temperatura ≤ 27°C (estrazione a freddo)</w:t>
      </w:r>
    </w:p>
    <w:p w14:paraId="56C4257F" w14:textId="16667C0A" w:rsidR="00631FA4" w:rsidRPr="00631FA4" w:rsidRDefault="00631FA4" w:rsidP="00631FA4">
      <w:pPr>
        <w:numPr>
          <w:ilvl w:val="0"/>
          <w:numId w:val="31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="0005654E">
        <w:rPr>
          <w:b/>
          <w:bCs/>
        </w:rPr>
        <w:t>Frangitura</w:t>
      </w:r>
      <w:r w:rsidRPr="00631FA4">
        <w:t xml:space="preserve"> (PK</w:t>
      </w:r>
      <w:r w:rsidR="009B4075">
        <w:t>- chiave primaria</w:t>
      </w:r>
      <w:r w:rsidRPr="00631FA4">
        <w:t>)</w:t>
      </w:r>
    </w:p>
    <w:p w14:paraId="3DDF4E8E" w14:textId="51F6A281" w:rsidR="00631FA4" w:rsidRPr="00631FA4" w:rsidRDefault="00631FA4" w:rsidP="00631FA4">
      <w:pPr>
        <w:numPr>
          <w:ilvl w:val="0"/>
          <w:numId w:val="31"/>
        </w:numPr>
        <w:jc w:val="both"/>
      </w:pPr>
      <w:r w:rsidRPr="00631FA4">
        <w:t>Data</w:t>
      </w:r>
    </w:p>
    <w:p w14:paraId="3AD57A1F" w14:textId="3A167A23" w:rsidR="00631FA4" w:rsidRPr="00631FA4" w:rsidRDefault="00631FA4" w:rsidP="00631FA4">
      <w:pPr>
        <w:numPr>
          <w:ilvl w:val="0"/>
          <w:numId w:val="31"/>
        </w:numPr>
        <w:jc w:val="both"/>
      </w:pPr>
      <w:r w:rsidRPr="00631FA4">
        <w:t>Resa</w:t>
      </w:r>
      <w:r w:rsidR="009B4075">
        <w:t xml:space="preserve"> </w:t>
      </w:r>
      <w:r w:rsidRPr="00631FA4">
        <w:t>Percentuale</w:t>
      </w:r>
    </w:p>
    <w:p w14:paraId="2ABADD9E" w14:textId="4A94CF17" w:rsidR="00631FA4" w:rsidRPr="00631FA4" w:rsidRDefault="00631FA4" w:rsidP="00631FA4">
      <w:pPr>
        <w:numPr>
          <w:ilvl w:val="0"/>
          <w:numId w:val="31"/>
        </w:numPr>
        <w:jc w:val="both"/>
      </w:pPr>
      <w:r w:rsidRPr="00631FA4">
        <w:t>Quantità</w:t>
      </w:r>
      <w:r w:rsidR="009B4075">
        <w:t xml:space="preserve"> </w:t>
      </w:r>
      <w:r w:rsidRPr="00631FA4">
        <w:t>Olio</w:t>
      </w:r>
      <w:r w:rsidR="009B4075">
        <w:t xml:space="preserve"> </w:t>
      </w:r>
      <w:r w:rsidRPr="00631FA4">
        <w:t>Litri</w:t>
      </w:r>
    </w:p>
    <w:p w14:paraId="5DD4AE85" w14:textId="40E2A6C4" w:rsidR="00631FA4" w:rsidRPr="00631FA4" w:rsidRDefault="00631FA4" w:rsidP="00631FA4">
      <w:pPr>
        <w:numPr>
          <w:ilvl w:val="0"/>
          <w:numId w:val="31"/>
        </w:numPr>
        <w:jc w:val="both"/>
      </w:pPr>
      <w:r w:rsidRPr="00631FA4">
        <w:lastRenderedPageBreak/>
        <w:t>Temperatura</w:t>
      </w:r>
      <w:r w:rsidR="009B4075">
        <w:t xml:space="preserve"> </w:t>
      </w:r>
      <w:r w:rsidRPr="00631FA4">
        <w:t>Estrattiva</w:t>
      </w:r>
    </w:p>
    <w:p w14:paraId="43380007" w14:textId="79B09A16" w:rsidR="00631FA4" w:rsidRPr="00631FA4" w:rsidRDefault="00631FA4" w:rsidP="00631FA4">
      <w:pPr>
        <w:numPr>
          <w:ilvl w:val="0"/>
          <w:numId w:val="31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Pr="00631FA4">
        <w:rPr>
          <w:b/>
          <w:bCs/>
        </w:rPr>
        <w:t>Raccolta</w:t>
      </w:r>
      <w:r w:rsidRPr="00631FA4">
        <w:t xml:space="preserve"> (FK</w:t>
      </w:r>
      <w:r w:rsidR="009B4075">
        <w:t>-</w:t>
      </w:r>
      <w:r w:rsidR="009B4075" w:rsidRPr="009B4075">
        <w:t xml:space="preserve"> </w:t>
      </w:r>
      <w:r w:rsidR="009B4075">
        <w:t xml:space="preserve">Chiave </w:t>
      </w:r>
      <w:r w:rsidR="009B4075">
        <w:t>esterna)</w:t>
      </w:r>
    </w:p>
    <w:p w14:paraId="5665F2F8" w14:textId="6334C910" w:rsidR="00631FA4" w:rsidRDefault="00631FA4" w:rsidP="00631FA4">
      <w:pPr>
        <w:numPr>
          <w:ilvl w:val="0"/>
          <w:numId w:val="31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Pr="00631FA4">
        <w:rPr>
          <w:b/>
          <w:bCs/>
        </w:rPr>
        <w:t>Frantoio</w:t>
      </w:r>
      <w:r w:rsidRPr="00631FA4">
        <w:t xml:space="preserve"> (FK</w:t>
      </w:r>
      <w:r w:rsidR="009B4075">
        <w:t xml:space="preserve">- </w:t>
      </w:r>
      <w:r w:rsidR="009B4075" w:rsidRPr="009B4075">
        <w:t xml:space="preserve">Chiave </w:t>
      </w:r>
      <w:r w:rsidR="009B4075" w:rsidRPr="009B4075">
        <w:t>esterna</w:t>
      </w:r>
      <w:r w:rsidR="009B4075">
        <w:t>)</w:t>
      </w:r>
    </w:p>
    <w:p w14:paraId="6BFDD1B5" w14:textId="77777777" w:rsidR="009B4075" w:rsidRPr="00643211" w:rsidRDefault="009B4075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</w:p>
    <w:p w14:paraId="2026F98D" w14:textId="09CC4000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6. Lotto</w:t>
      </w:r>
      <w:r w:rsidR="0005654E" w:rsidRPr="00643211">
        <w:rPr>
          <w:color w:val="A1810D" w:themeColor="accent1" w:themeShade="80"/>
          <w:sz w:val="32"/>
          <w:szCs w:val="22"/>
        </w:rPr>
        <w:t xml:space="preserve"> </w:t>
      </w:r>
      <w:r w:rsidRPr="00643211">
        <w:rPr>
          <w:color w:val="A1810D" w:themeColor="accent1" w:themeShade="80"/>
          <w:sz w:val="32"/>
          <w:szCs w:val="22"/>
        </w:rPr>
        <w:t>DOP</w:t>
      </w:r>
    </w:p>
    <w:p w14:paraId="2EA7074A" w14:textId="2B5C4E89" w:rsidR="00AA3FE1" w:rsidRPr="00AA3FE1" w:rsidRDefault="00AA3FE1" w:rsidP="00AA3FE1">
      <w:pPr>
        <w:tabs>
          <w:tab w:val="num" w:pos="720"/>
        </w:tabs>
        <w:jc w:val="both"/>
        <w:rPr>
          <w:i/>
          <w:iCs/>
        </w:rPr>
      </w:pPr>
      <w:r w:rsidRPr="00AA3FE1">
        <w:rPr>
          <w:i/>
          <w:iCs/>
        </w:rPr>
        <w:t>Identifica un lotto di olio ottenuto da una frangitura. Include i parametri chimici richiesti:</w:t>
      </w:r>
      <w:r>
        <w:rPr>
          <w:i/>
          <w:iCs/>
        </w:rPr>
        <w:t xml:space="preserve"> </w:t>
      </w:r>
      <w:r w:rsidRPr="00AA3FE1">
        <w:rPr>
          <w:i/>
          <w:iCs/>
        </w:rPr>
        <w:t>Acidità ≤ 0.8</w:t>
      </w:r>
      <w:r>
        <w:rPr>
          <w:i/>
          <w:iCs/>
        </w:rPr>
        <w:t xml:space="preserve">, </w:t>
      </w:r>
      <w:r w:rsidRPr="00AA3FE1">
        <w:rPr>
          <w:i/>
          <w:iCs/>
        </w:rPr>
        <w:t xml:space="preserve">Perossidi ≤ </w:t>
      </w:r>
      <w:r w:rsidRPr="00AA3FE1">
        <w:rPr>
          <w:i/>
          <w:iCs/>
        </w:rPr>
        <w:t>20</w:t>
      </w:r>
      <w:r>
        <w:rPr>
          <w:i/>
          <w:iCs/>
        </w:rPr>
        <w:t>,</w:t>
      </w:r>
      <w:r w:rsidRPr="00AA3FE1">
        <w:rPr>
          <w:i/>
          <w:iCs/>
        </w:rPr>
        <w:t xml:space="preserve"> Panel</w:t>
      </w:r>
      <w:r w:rsidRPr="00AA3FE1">
        <w:rPr>
          <w:i/>
          <w:iCs/>
        </w:rPr>
        <w:t xml:space="preserve"> test idoneo</w:t>
      </w:r>
      <w:r>
        <w:rPr>
          <w:i/>
          <w:iCs/>
        </w:rPr>
        <w:t>.</w:t>
      </w:r>
    </w:p>
    <w:p w14:paraId="4701ED94" w14:textId="7B8593BE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Pr="00631FA4">
        <w:rPr>
          <w:b/>
          <w:bCs/>
        </w:rPr>
        <w:t>Lotto</w:t>
      </w:r>
      <w:r w:rsidRPr="00631FA4">
        <w:t xml:space="preserve"> </w:t>
      </w:r>
      <w:r w:rsidR="009B4075" w:rsidRPr="00631FA4">
        <w:t>(PK</w:t>
      </w:r>
      <w:r w:rsidR="009B4075">
        <w:t xml:space="preserve">- </w:t>
      </w:r>
      <w:r w:rsidR="009B4075">
        <w:t>C</w:t>
      </w:r>
      <w:r w:rsidR="009B4075">
        <w:t>hiave primaria</w:t>
      </w:r>
      <w:r w:rsidR="009B4075" w:rsidRPr="00631FA4">
        <w:t>)</w:t>
      </w:r>
    </w:p>
    <w:p w14:paraId="300428B3" w14:textId="0D813C4D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t>Data</w:t>
      </w:r>
      <w:r w:rsidR="009B4075">
        <w:t xml:space="preserve"> </w:t>
      </w:r>
      <w:r w:rsidRPr="00631FA4">
        <w:t>Produzione</w:t>
      </w:r>
    </w:p>
    <w:p w14:paraId="2A9A1E04" w14:textId="77777777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t>Acidità</w:t>
      </w:r>
    </w:p>
    <w:p w14:paraId="757E41C3" w14:textId="77777777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t>Perossidi</w:t>
      </w:r>
    </w:p>
    <w:p w14:paraId="07ADCC88" w14:textId="53AFF318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t>Panel</w:t>
      </w:r>
      <w:r w:rsidR="009B4075">
        <w:t xml:space="preserve"> </w:t>
      </w:r>
      <w:r w:rsidRPr="00631FA4">
        <w:t>Test (idoneo/non idoneo)</w:t>
      </w:r>
    </w:p>
    <w:p w14:paraId="318C2618" w14:textId="4C99B1D5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t>Quantità</w:t>
      </w:r>
      <w:r w:rsidR="009B4075">
        <w:t xml:space="preserve"> </w:t>
      </w:r>
      <w:r w:rsidRPr="00631FA4">
        <w:t>Litri</w:t>
      </w:r>
    </w:p>
    <w:p w14:paraId="689E3265" w14:textId="4B76D9F0" w:rsidR="00631FA4" w:rsidRPr="00631FA4" w:rsidRDefault="00631FA4" w:rsidP="00631FA4">
      <w:pPr>
        <w:numPr>
          <w:ilvl w:val="0"/>
          <w:numId w:val="32"/>
        </w:numPr>
        <w:jc w:val="both"/>
      </w:pPr>
      <w:r w:rsidRPr="00631FA4">
        <w:t>Certificato</w:t>
      </w:r>
      <w:r w:rsidR="009B4075">
        <w:t xml:space="preserve"> </w:t>
      </w:r>
      <w:r w:rsidRPr="00631FA4">
        <w:t>Conformità (Sì/No)</w:t>
      </w:r>
    </w:p>
    <w:p w14:paraId="18003811" w14:textId="4528D825" w:rsidR="00631FA4" w:rsidRDefault="00631FA4" w:rsidP="00631FA4">
      <w:pPr>
        <w:numPr>
          <w:ilvl w:val="0"/>
          <w:numId w:val="32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Pr="00631FA4">
        <w:rPr>
          <w:b/>
          <w:bCs/>
        </w:rPr>
        <w:t>Molitura</w:t>
      </w:r>
      <w:r w:rsidRPr="00631FA4">
        <w:t xml:space="preserve"> </w:t>
      </w:r>
      <w:r w:rsidR="009B4075" w:rsidRPr="00631FA4">
        <w:t>(FK</w:t>
      </w:r>
      <w:r w:rsidR="009B4075" w:rsidRPr="009B4075">
        <w:t>- Chiave esterna)</w:t>
      </w:r>
    </w:p>
    <w:p w14:paraId="0E969994" w14:textId="77777777" w:rsidR="0087638F" w:rsidRPr="00631FA4" w:rsidRDefault="0087638F" w:rsidP="0087638F">
      <w:pPr>
        <w:ind w:left="720"/>
        <w:jc w:val="both"/>
      </w:pPr>
    </w:p>
    <w:p w14:paraId="5B73A2D1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7. Confezionamento</w:t>
      </w:r>
    </w:p>
    <w:p w14:paraId="7E3A0011" w14:textId="688B2914" w:rsidR="00631FA4" w:rsidRPr="00631FA4" w:rsidRDefault="00AA3FE1" w:rsidP="00631FA4">
      <w:pPr>
        <w:jc w:val="both"/>
      </w:pPr>
      <w:r w:rsidRPr="00AA3FE1">
        <w:rPr>
          <w:i/>
          <w:iCs/>
        </w:rPr>
        <w:t>Rappresenta l’imbottigliamento del lotto. Deve avvenire nell’area DOP e può avvenire solo se il lotto è certificato idoneo.</w:t>
      </w:r>
    </w:p>
    <w:p w14:paraId="12218BB5" w14:textId="55C44946" w:rsidR="00631FA4" w:rsidRPr="00631FA4" w:rsidRDefault="00631FA4" w:rsidP="00631FA4">
      <w:pPr>
        <w:numPr>
          <w:ilvl w:val="0"/>
          <w:numId w:val="33"/>
        </w:numPr>
        <w:jc w:val="both"/>
      </w:pPr>
      <w:r w:rsidRPr="00631FA4">
        <w:rPr>
          <w:b/>
          <w:bCs/>
        </w:rPr>
        <w:t>ID</w:t>
      </w:r>
      <w:r w:rsidR="009B4075">
        <w:rPr>
          <w:b/>
          <w:bCs/>
        </w:rPr>
        <w:t xml:space="preserve"> </w:t>
      </w:r>
      <w:r w:rsidRPr="00631FA4">
        <w:rPr>
          <w:b/>
          <w:bCs/>
        </w:rPr>
        <w:t>Confezionamento</w:t>
      </w:r>
      <w:r w:rsidRPr="00631FA4">
        <w:t xml:space="preserve"> </w:t>
      </w:r>
      <w:r w:rsidR="009B4075" w:rsidRPr="00631FA4">
        <w:t>(PK</w:t>
      </w:r>
      <w:r w:rsidR="009B4075">
        <w:t>- Chiave primaria</w:t>
      </w:r>
      <w:r w:rsidR="009B4075" w:rsidRPr="00631FA4">
        <w:t>)</w:t>
      </w:r>
    </w:p>
    <w:p w14:paraId="2BF9583A" w14:textId="208F7F79" w:rsidR="00631FA4" w:rsidRPr="00631FA4" w:rsidRDefault="00631FA4" w:rsidP="00631FA4">
      <w:pPr>
        <w:numPr>
          <w:ilvl w:val="0"/>
          <w:numId w:val="33"/>
        </w:numPr>
        <w:jc w:val="both"/>
      </w:pPr>
      <w:r w:rsidRPr="00631FA4">
        <w:t>Data</w:t>
      </w:r>
      <w:r w:rsidR="009B4075">
        <w:t xml:space="preserve"> </w:t>
      </w:r>
      <w:r w:rsidRPr="00631FA4">
        <w:t>Confezionamento</w:t>
      </w:r>
    </w:p>
    <w:p w14:paraId="17BA68C3" w14:textId="77777777" w:rsidR="00631FA4" w:rsidRPr="00631FA4" w:rsidRDefault="00631FA4" w:rsidP="00631FA4">
      <w:pPr>
        <w:numPr>
          <w:ilvl w:val="0"/>
          <w:numId w:val="33"/>
        </w:numPr>
        <w:jc w:val="both"/>
      </w:pPr>
      <w:r w:rsidRPr="00631FA4">
        <w:t>Formato (0.5L, 0.75L, 3L, 5L…)</w:t>
      </w:r>
    </w:p>
    <w:p w14:paraId="6551C373" w14:textId="508F701E" w:rsidR="00631FA4" w:rsidRPr="00631FA4" w:rsidRDefault="00631FA4" w:rsidP="00631FA4">
      <w:pPr>
        <w:numPr>
          <w:ilvl w:val="0"/>
          <w:numId w:val="33"/>
        </w:numPr>
        <w:jc w:val="both"/>
      </w:pPr>
      <w:r w:rsidRPr="00631FA4">
        <w:t>Numero</w:t>
      </w:r>
      <w:r w:rsidR="009B4075">
        <w:t xml:space="preserve"> </w:t>
      </w:r>
      <w:r w:rsidRPr="00631FA4">
        <w:t>Bottiglie</w:t>
      </w:r>
    </w:p>
    <w:p w14:paraId="0CC3FEFA" w14:textId="3B47DBA6" w:rsidR="00631FA4" w:rsidRPr="00631FA4" w:rsidRDefault="00631FA4" w:rsidP="00631FA4">
      <w:pPr>
        <w:numPr>
          <w:ilvl w:val="0"/>
          <w:numId w:val="33"/>
        </w:numPr>
        <w:jc w:val="both"/>
      </w:pPr>
      <w:r w:rsidRPr="00631FA4">
        <w:t>Etichetta</w:t>
      </w:r>
      <w:r w:rsidR="009B4075">
        <w:t xml:space="preserve"> </w:t>
      </w:r>
      <w:r w:rsidRPr="00631FA4">
        <w:t>DOP (Sì/No)</w:t>
      </w:r>
    </w:p>
    <w:p w14:paraId="7321B37D" w14:textId="607C12A8" w:rsidR="0087638F" w:rsidRDefault="00631FA4" w:rsidP="00AB7845">
      <w:pPr>
        <w:numPr>
          <w:ilvl w:val="0"/>
          <w:numId w:val="33"/>
        </w:numPr>
        <w:jc w:val="both"/>
      </w:pPr>
      <w:r w:rsidRPr="00631FA4">
        <w:rPr>
          <w:b/>
          <w:bCs/>
        </w:rPr>
        <w:t>ID</w:t>
      </w:r>
      <w:r w:rsidR="009B4075" w:rsidRPr="009B4075">
        <w:rPr>
          <w:b/>
          <w:bCs/>
        </w:rPr>
        <w:t xml:space="preserve"> </w:t>
      </w:r>
      <w:r w:rsidRPr="00631FA4">
        <w:rPr>
          <w:b/>
          <w:bCs/>
        </w:rPr>
        <w:t>Lotto</w:t>
      </w:r>
      <w:r w:rsidRPr="00631FA4">
        <w:t xml:space="preserve"> </w:t>
      </w:r>
      <w:r w:rsidR="009B4075" w:rsidRPr="00631FA4">
        <w:t>(FK</w:t>
      </w:r>
      <w:r w:rsidR="009B4075" w:rsidRPr="009B4075">
        <w:t>- Chiave esterna)</w:t>
      </w:r>
    </w:p>
    <w:p w14:paraId="7D537988" w14:textId="77777777" w:rsidR="009B4075" w:rsidRPr="00631FA4" w:rsidRDefault="009B4075" w:rsidP="009B4075">
      <w:pPr>
        <w:ind w:left="720"/>
        <w:jc w:val="both"/>
      </w:pPr>
    </w:p>
    <w:p w14:paraId="2A9F5225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 xml:space="preserve">8. </w:t>
      </w:r>
      <w:proofErr w:type="spellStart"/>
      <w:r w:rsidRPr="00643211">
        <w:rPr>
          <w:color w:val="A1810D" w:themeColor="accent1" w:themeShade="80"/>
          <w:sz w:val="32"/>
          <w:szCs w:val="22"/>
        </w:rPr>
        <w:t>Organismo_di_Controllo</w:t>
      </w:r>
      <w:proofErr w:type="spellEnd"/>
    </w:p>
    <w:p w14:paraId="3D1F0C5D" w14:textId="71CE2C84" w:rsidR="00631FA4" w:rsidRPr="00631FA4" w:rsidRDefault="00631FA4" w:rsidP="00631FA4">
      <w:pPr>
        <w:jc w:val="both"/>
      </w:pPr>
      <w:r w:rsidRPr="00631FA4">
        <w:rPr>
          <w:i/>
          <w:iCs/>
        </w:rPr>
        <w:t>(es. CSQA)</w:t>
      </w:r>
    </w:p>
    <w:p w14:paraId="6B2A2B17" w14:textId="5FDA70BC" w:rsidR="00631FA4" w:rsidRPr="00631FA4" w:rsidRDefault="00631FA4" w:rsidP="00631FA4">
      <w:pPr>
        <w:numPr>
          <w:ilvl w:val="0"/>
          <w:numId w:val="34"/>
        </w:numPr>
        <w:jc w:val="both"/>
      </w:pPr>
      <w:r w:rsidRPr="00631FA4">
        <w:rPr>
          <w:b/>
          <w:bCs/>
        </w:rPr>
        <w:t>ID</w:t>
      </w:r>
      <w:r w:rsidR="00B755AD">
        <w:rPr>
          <w:b/>
          <w:bCs/>
        </w:rPr>
        <w:t xml:space="preserve"> </w:t>
      </w:r>
      <w:r w:rsidRPr="00631FA4">
        <w:rPr>
          <w:b/>
          <w:bCs/>
        </w:rPr>
        <w:t>Organismo</w:t>
      </w:r>
      <w:r w:rsidRPr="00631FA4">
        <w:t xml:space="preserve"> </w:t>
      </w:r>
      <w:r w:rsidR="009B4075" w:rsidRPr="00631FA4">
        <w:t>(PK</w:t>
      </w:r>
      <w:r w:rsidR="009B4075" w:rsidRPr="009B4075">
        <w:t>- Chiave primaria</w:t>
      </w:r>
      <w:r w:rsidR="009B4075" w:rsidRPr="00631FA4">
        <w:t>)</w:t>
      </w:r>
    </w:p>
    <w:p w14:paraId="4BC4135B" w14:textId="77777777" w:rsidR="00631FA4" w:rsidRPr="00631FA4" w:rsidRDefault="00631FA4" w:rsidP="00631FA4">
      <w:pPr>
        <w:numPr>
          <w:ilvl w:val="0"/>
          <w:numId w:val="34"/>
        </w:numPr>
        <w:jc w:val="both"/>
      </w:pPr>
      <w:r w:rsidRPr="00631FA4">
        <w:t>Nome</w:t>
      </w:r>
    </w:p>
    <w:p w14:paraId="3C276998" w14:textId="28DB19B2" w:rsidR="00631FA4" w:rsidRPr="00631FA4" w:rsidRDefault="00B755AD" w:rsidP="00631FA4">
      <w:pPr>
        <w:numPr>
          <w:ilvl w:val="0"/>
          <w:numId w:val="34"/>
        </w:numPr>
        <w:jc w:val="both"/>
      </w:pPr>
      <w:r w:rsidRPr="00631FA4">
        <w:t>Codice Accreditamento</w:t>
      </w:r>
    </w:p>
    <w:p w14:paraId="4F0AB666" w14:textId="77777777" w:rsidR="00631FA4" w:rsidRDefault="00631FA4" w:rsidP="00631FA4">
      <w:pPr>
        <w:numPr>
          <w:ilvl w:val="0"/>
          <w:numId w:val="34"/>
        </w:numPr>
        <w:jc w:val="both"/>
      </w:pPr>
      <w:r w:rsidRPr="00631FA4">
        <w:t>Sede</w:t>
      </w:r>
    </w:p>
    <w:p w14:paraId="36C35E67" w14:textId="77777777" w:rsidR="0087638F" w:rsidRDefault="0087638F" w:rsidP="0087638F">
      <w:pPr>
        <w:ind w:left="720"/>
        <w:jc w:val="both"/>
      </w:pPr>
    </w:p>
    <w:p w14:paraId="79D6094A" w14:textId="77777777" w:rsidR="009B4075" w:rsidRPr="00631FA4" w:rsidRDefault="009B4075" w:rsidP="0087638F">
      <w:pPr>
        <w:ind w:left="720"/>
        <w:jc w:val="both"/>
      </w:pPr>
    </w:p>
    <w:p w14:paraId="69043A26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lastRenderedPageBreak/>
        <w:t>9. Certificazione</w:t>
      </w:r>
    </w:p>
    <w:p w14:paraId="6237AE80" w14:textId="72D54FAB" w:rsidR="00631FA4" w:rsidRPr="00631FA4" w:rsidRDefault="00AA3FE1" w:rsidP="00631FA4">
      <w:pPr>
        <w:jc w:val="both"/>
      </w:pPr>
      <w:r w:rsidRPr="00AA3FE1">
        <w:rPr>
          <w:i/>
          <w:iCs/>
        </w:rPr>
        <w:t>Ogni lotto deve essere certificato da un organismo autorizzato. Solo i lotti con esito idoneo possono essere confezionati come DOP.</w:t>
      </w:r>
      <w:r>
        <w:rPr>
          <w:i/>
          <w:iCs/>
        </w:rPr>
        <w:t xml:space="preserve"> </w:t>
      </w:r>
      <w:r w:rsidR="00631FA4" w:rsidRPr="00631FA4">
        <w:rPr>
          <w:i/>
          <w:iCs/>
        </w:rPr>
        <w:t>(collega lotto e organismo di controllo)</w:t>
      </w:r>
    </w:p>
    <w:p w14:paraId="78625A90" w14:textId="51B642BA" w:rsidR="009B4075" w:rsidRDefault="00631FA4" w:rsidP="00046A35">
      <w:pPr>
        <w:numPr>
          <w:ilvl w:val="0"/>
          <w:numId w:val="35"/>
        </w:numPr>
        <w:jc w:val="both"/>
      </w:pPr>
      <w:r w:rsidRPr="00631FA4">
        <w:rPr>
          <w:b/>
          <w:bCs/>
        </w:rPr>
        <w:t>ID</w:t>
      </w:r>
      <w:r w:rsidR="00B755AD">
        <w:rPr>
          <w:b/>
          <w:bCs/>
        </w:rPr>
        <w:t xml:space="preserve"> </w:t>
      </w:r>
      <w:r w:rsidRPr="00631FA4">
        <w:rPr>
          <w:b/>
          <w:bCs/>
        </w:rPr>
        <w:t>Certificazione</w:t>
      </w:r>
      <w:r w:rsidRPr="00631FA4">
        <w:t xml:space="preserve"> </w:t>
      </w:r>
      <w:r w:rsidR="009B4075" w:rsidRPr="00631FA4">
        <w:t>(PK</w:t>
      </w:r>
      <w:r w:rsidR="009B4075" w:rsidRPr="009B4075">
        <w:t>- Chiave primaria</w:t>
      </w:r>
      <w:r w:rsidR="009B4075" w:rsidRPr="00631FA4">
        <w:t>)</w:t>
      </w:r>
    </w:p>
    <w:p w14:paraId="45E035D3" w14:textId="78E1186F" w:rsidR="00631FA4" w:rsidRPr="00631FA4" w:rsidRDefault="00B755AD" w:rsidP="00046A35">
      <w:pPr>
        <w:numPr>
          <w:ilvl w:val="0"/>
          <w:numId w:val="35"/>
        </w:numPr>
        <w:jc w:val="both"/>
      </w:pPr>
      <w:r w:rsidRPr="00631FA4">
        <w:t>Data Certificazione</w:t>
      </w:r>
    </w:p>
    <w:p w14:paraId="457DB572" w14:textId="77777777" w:rsidR="00631FA4" w:rsidRPr="00631FA4" w:rsidRDefault="00631FA4" w:rsidP="00631FA4">
      <w:pPr>
        <w:numPr>
          <w:ilvl w:val="0"/>
          <w:numId w:val="35"/>
        </w:numPr>
        <w:jc w:val="both"/>
      </w:pPr>
      <w:r w:rsidRPr="00631FA4">
        <w:t>Esito (idoneo/non idoneo)</w:t>
      </w:r>
    </w:p>
    <w:p w14:paraId="4FA4E0B5" w14:textId="4AF26B5A" w:rsidR="00631FA4" w:rsidRPr="00631FA4" w:rsidRDefault="00631FA4" w:rsidP="005C4F4B">
      <w:pPr>
        <w:numPr>
          <w:ilvl w:val="0"/>
          <w:numId w:val="35"/>
        </w:numPr>
        <w:jc w:val="both"/>
      </w:pPr>
      <w:r w:rsidRPr="00631FA4">
        <w:rPr>
          <w:b/>
          <w:bCs/>
        </w:rPr>
        <w:t>ID</w:t>
      </w:r>
      <w:r w:rsidR="0005654E" w:rsidRPr="00C94C63">
        <w:rPr>
          <w:b/>
          <w:bCs/>
        </w:rPr>
        <w:t xml:space="preserve"> </w:t>
      </w:r>
      <w:r w:rsidRPr="00631FA4">
        <w:rPr>
          <w:b/>
          <w:bCs/>
        </w:rPr>
        <w:t>Lotto</w:t>
      </w:r>
      <w:r w:rsidRPr="00631FA4">
        <w:t xml:space="preserve"> </w:t>
      </w:r>
      <w:r w:rsidR="009B4075" w:rsidRPr="00631FA4">
        <w:t>(FK</w:t>
      </w:r>
      <w:r w:rsidR="009B4075" w:rsidRPr="009B4075">
        <w:t>- Chiave esterna)</w:t>
      </w:r>
    </w:p>
    <w:p w14:paraId="48E518EA" w14:textId="1EE57EB1" w:rsidR="0087638F" w:rsidRDefault="00631FA4" w:rsidP="00DB7A77">
      <w:pPr>
        <w:numPr>
          <w:ilvl w:val="0"/>
          <w:numId w:val="35"/>
        </w:numPr>
        <w:jc w:val="both"/>
      </w:pPr>
      <w:r w:rsidRPr="00631FA4">
        <w:rPr>
          <w:b/>
          <w:bCs/>
        </w:rPr>
        <w:t>ID</w:t>
      </w:r>
      <w:r w:rsidR="0005654E">
        <w:rPr>
          <w:b/>
          <w:bCs/>
        </w:rPr>
        <w:t xml:space="preserve"> </w:t>
      </w:r>
      <w:r w:rsidRPr="00631FA4">
        <w:rPr>
          <w:b/>
          <w:bCs/>
        </w:rPr>
        <w:t>Organismo</w:t>
      </w:r>
      <w:r w:rsidRPr="00631FA4">
        <w:t xml:space="preserve"> </w:t>
      </w:r>
      <w:r w:rsidR="009B4075" w:rsidRPr="00631FA4">
        <w:t>(FK</w:t>
      </w:r>
      <w:r w:rsidR="009B4075" w:rsidRPr="009B4075">
        <w:t>- Chiave esterna)</w:t>
      </w:r>
    </w:p>
    <w:p w14:paraId="0959D2FE" w14:textId="77777777" w:rsidR="009B4075" w:rsidRPr="00631FA4" w:rsidRDefault="009B4075" w:rsidP="009B4075">
      <w:pPr>
        <w:jc w:val="both"/>
      </w:pPr>
    </w:p>
    <w:p w14:paraId="4A6D19A4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10. Cliente</w:t>
      </w:r>
    </w:p>
    <w:p w14:paraId="30AF1801" w14:textId="240C37B4" w:rsidR="00AA3FE1" w:rsidRPr="00AA3FE1" w:rsidRDefault="00AA3FE1" w:rsidP="00AA3FE1">
      <w:pPr>
        <w:rPr>
          <w:i/>
          <w:iCs/>
        </w:rPr>
      </w:pPr>
      <w:r w:rsidRPr="00631FA4">
        <w:rPr>
          <w:i/>
          <w:iCs/>
        </w:rPr>
        <w:t>Rappresentano la fase commerciale finale</w:t>
      </w:r>
    </w:p>
    <w:p w14:paraId="567D9201" w14:textId="7D1EE693" w:rsidR="00631FA4" w:rsidRPr="00631FA4" w:rsidRDefault="00631FA4" w:rsidP="00631FA4">
      <w:pPr>
        <w:numPr>
          <w:ilvl w:val="0"/>
          <w:numId w:val="36"/>
        </w:numPr>
        <w:jc w:val="both"/>
      </w:pPr>
      <w:r w:rsidRPr="00631FA4">
        <w:rPr>
          <w:b/>
          <w:bCs/>
        </w:rPr>
        <w:t>ID</w:t>
      </w:r>
      <w:r w:rsidR="0005654E">
        <w:rPr>
          <w:b/>
          <w:bCs/>
        </w:rPr>
        <w:t xml:space="preserve"> </w:t>
      </w:r>
      <w:r w:rsidRPr="00631FA4">
        <w:rPr>
          <w:b/>
          <w:bCs/>
        </w:rPr>
        <w:t>Cliente</w:t>
      </w:r>
      <w:r w:rsidRPr="00631FA4">
        <w:t xml:space="preserve"> </w:t>
      </w:r>
      <w:r w:rsidR="009B4075" w:rsidRPr="00631FA4">
        <w:t>(PK</w:t>
      </w:r>
      <w:r w:rsidR="009B4075" w:rsidRPr="009B4075">
        <w:t>- Chiave primaria</w:t>
      </w:r>
      <w:r w:rsidR="009B4075" w:rsidRPr="00631FA4">
        <w:t>)</w:t>
      </w:r>
    </w:p>
    <w:p w14:paraId="2A5710A6" w14:textId="4F0CA318" w:rsidR="00631FA4" w:rsidRPr="00631FA4" w:rsidRDefault="00631FA4" w:rsidP="00631FA4">
      <w:pPr>
        <w:numPr>
          <w:ilvl w:val="0"/>
          <w:numId w:val="36"/>
        </w:numPr>
        <w:jc w:val="both"/>
      </w:pPr>
      <w:r w:rsidRPr="00631FA4">
        <w:t>Nome / Ragione</w:t>
      </w:r>
      <w:r w:rsidR="0005654E">
        <w:t xml:space="preserve"> </w:t>
      </w:r>
      <w:r w:rsidRPr="00631FA4">
        <w:t>Sociale</w:t>
      </w:r>
    </w:p>
    <w:p w14:paraId="69267370" w14:textId="77777777" w:rsidR="00631FA4" w:rsidRPr="00631FA4" w:rsidRDefault="00631FA4" w:rsidP="00631FA4">
      <w:pPr>
        <w:numPr>
          <w:ilvl w:val="0"/>
          <w:numId w:val="36"/>
        </w:numPr>
        <w:jc w:val="both"/>
      </w:pPr>
      <w:r w:rsidRPr="00631FA4">
        <w:t>Indirizzo</w:t>
      </w:r>
    </w:p>
    <w:p w14:paraId="0327864E" w14:textId="77777777" w:rsidR="00631FA4" w:rsidRPr="00631FA4" w:rsidRDefault="00631FA4" w:rsidP="00631FA4">
      <w:pPr>
        <w:numPr>
          <w:ilvl w:val="0"/>
          <w:numId w:val="36"/>
        </w:numPr>
        <w:jc w:val="both"/>
      </w:pPr>
      <w:r w:rsidRPr="00631FA4">
        <w:t>Telefono</w:t>
      </w:r>
    </w:p>
    <w:p w14:paraId="1E58000E" w14:textId="6C79E46E" w:rsidR="00631FA4" w:rsidRDefault="0087638F" w:rsidP="00631FA4">
      <w:pPr>
        <w:numPr>
          <w:ilvl w:val="0"/>
          <w:numId w:val="36"/>
        </w:numPr>
        <w:jc w:val="both"/>
      </w:pPr>
      <w:r w:rsidRPr="00631FA4">
        <w:t>E-mail</w:t>
      </w:r>
    </w:p>
    <w:p w14:paraId="45B66E21" w14:textId="77777777" w:rsidR="0087638F" w:rsidRPr="00631FA4" w:rsidRDefault="0087638F" w:rsidP="0087638F">
      <w:pPr>
        <w:ind w:left="720"/>
        <w:jc w:val="both"/>
      </w:pPr>
    </w:p>
    <w:p w14:paraId="3106E8E3" w14:textId="77777777" w:rsidR="00631FA4" w:rsidRPr="00643211" w:rsidRDefault="00631FA4" w:rsidP="0087638F">
      <w:pPr>
        <w:pStyle w:val="Titolo3"/>
        <w:jc w:val="left"/>
        <w:rPr>
          <w:color w:val="A1810D" w:themeColor="accent1" w:themeShade="80"/>
          <w:sz w:val="32"/>
          <w:szCs w:val="22"/>
        </w:rPr>
      </w:pPr>
      <w:r w:rsidRPr="00643211">
        <w:rPr>
          <w:color w:val="A1810D" w:themeColor="accent1" w:themeShade="80"/>
          <w:sz w:val="32"/>
          <w:szCs w:val="22"/>
        </w:rPr>
        <w:t>11. Ordine</w:t>
      </w:r>
    </w:p>
    <w:p w14:paraId="78E90C44" w14:textId="77777777" w:rsidR="0005654E" w:rsidRPr="0005654E" w:rsidRDefault="0005654E" w:rsidP="0005654E">
      <w:pPr>
        <w:rPr>
          <w:i/>
          <w:iCs/>
        </w:rPr>
      </w:pPr>
      <w:r w:rsidRPr="0005654E">
        <w:rPr>
          <w:i/>
          <w:iCs/>
        </w:rPr>
        <w:t>Rappresentano la fase commerciale finale</w:t>
      </w:r>
    </w:p>
    <w:p w14:paraId="71212819" w14:textId="6558ACF4" w:rsidR="00631FA4" w:rsidRPr="00631FA4" w:rsidRDefault="00631FA4" w:rsidP="00631FA4">
      <w:pPr>
        <w:numPr>
          <w:ilvl w:val="0"/>
          <w:numId w:val="37"/>
        </w:numPr>
        <w:jc w:val="both"/>
      </w:pPr>
      <w:r w:rsidRPr="00631FA4">
        <w:rPr>
          <w:b/>
          <w:bCs/>
        </w:rPr>
        <w:t>ID</w:t>
      </w:r>
      <w:r w:rsidR="0005654E">
        <w:rPr>
          <w:b/>
          <w:bCs/>
        </w:rPr>
        <w:t xml:space="preserve"> </w:t>
      </w:r>
      <w:r w:rsidRPr="00631FA4">
        <w:rPr>
          <w:b/>
          <w:bCs/>
        </w:rPr>
        <w:t>Ordine</w:t>
      </w:r>
      <w:r w:rsidRPr="00631FA4">
        <w:t xml:space="preserve"> </w:t>
      </w:r>
      <w:r w:rsidR="009B4075" w:rsidRPr="00631FA4">
        <w:t>(PK</w:t>
      </w:r>
      <w:r w:rsidR="009B4075" w:rsidRPr="009B4075">
        <w:t>- Chiave primaria</w:t>
      </w:r>
      <w:r w:rsidR="009B4075" w:rsidRPr="00631FA4">
        <w:t>)</w:t>
      </w:r>
    </w:p>
    <w:p w14:paraId="200C4CE8" w14:textId="314F9880" w:rsidR="00631FA4" w:rsidRPr="00631FA4" w:rsidRDefault="00631FA4" w:rsidP="00631FA4">
      <w:pPr>
        <w:numPr>
          <w:ilvl w:val="0"/>
          <w:numId w:val="37"/>
        </w:numPr>
        <w:jc w:val="both"/>
      </w:pPr>
      <w:r w:rsidRPr="00631FA4">
        <w:t>Data</w:t>
      </w:r>
      <w:r w:rsidR="0005654E">
        <w:t xml:space="preserve"> </w:t>
      </w:r>
      <w:r w:rsidRPr="00631FA4">
        <w:t>Ordine</w:t>
      </w:r>
    </w:p>
    <w:p w14:paraId="12EF23A5" w14:textId="18AEC646" w:rsidR="00631FA4" w:rsidRPr="00631FA4" w:rsidRDefault="00631FA4" w:rsidP="00631FA4">
      <w:pPr>
        <w:numPr>
          <w:ilvl w:val="0"/>
          <w:numId w:val="37"/>
        </w:numPr>
        <w:jc w:val="both"/>
      </w:pPr>
      <w:r w:rsidRPr="00631FA4">
        <w:t>Quantità</w:t>
      </w:r>
      <w:r w:rsidR="0005654E">
        <w:t xml:space="preserve"> </w:t>
      </w:r>
      <w:r w:rsidRPr="00631FA4">
        <w:t>Bottiglie</w:t>
      </w:r>
    </w:p>
    <w:p w14:paraId="7B372FBA" w14:textId="07D2D411" w:rsidR="00631FA4" w:rsidRPr="00631FA4" w:rsidRDefault="00631FA4" w:rsidP="00631FA4">
      <w:pPr>
        <w:numPr>
          <w:ilvl w:val="0"/>
          <w:numId w:val="37"/>
        </w:numPr>
        <w:jc w:val="both"/>
      </w:pPr>
      <w:r w:rsidRPr="00631FA4">
        <w:t>Prezzo</w:t>
      </w:r>
      <w:r w:rsidR="0005654E">
        <w:t xml:space="preserve"> </w:t>
      </w:r>
      <w:r w:rsidRPr="00631FA4">
        <w:t>Totale</w:t>
      </w:r>
    </w:p>
    <w:p w14:paraId="0F2EFB05" w14:textId="2C973280" w:rsidR="00631FA4" w:rsidRPr="00631FA4" w:rsidRDefault="00631FA4" w:rsidP="00631FA4">
      <w:pPr>
        <w:numPr>
          <w:ilvl w:val="0"/>
          <w:numId w:val="37"/>
        </w:numPr>
        <w:jc w:val="both"/>
      </w:pPr>
      <w:r w:rsidRPr="00631FA4">
        <w:rPr>
          <w:b/>
          <w:bCs/>
        </w:rPr>
        <w:t>ID</w:t>
      </w:r>
      <w:r w:rsidR="0005654E">
        <w:rPr>
          <w:b/>
          <w:bCs/>
        </w:rPr>
        <w:t xml:space="preserve"> </w:t>
      </w:r>
      <w:r w:rsidRPr="00631FA4">
        <w:rPr>
          <w:b/>
          <w:bCs/>
        </w:rPr>
        <w:t>Cliente</w:t>
      </w:r>
      <w:r w:rsidRPr="00631FA4">
        <w:t xml:space="preserve"> </w:t>
      </w:r>
      <w:r w:rsidR="009B4075" w:rsidRPr="00631FA4">
        <w:t>(FK</w:t>
      </w:r>
      <w:r w:rsidR="009B4075" w:rsidRPr="009B4075">
        <w:t>- Chiave esterna)</w:t>
      </w:r>
    </w:p>
    <w:p w14:paraId="18609974" w14:textId="27BDE315" w:rsidR="00631FA4" w:rsidRDefault="00631FA4" w:rsidP="00631FA4">
      <w:pPr>
        <w:numPr>
          <w:ilvl w:val="0"/>
          <w:numId w:val="37"/>
        </w:numPr>
        <w:jc w:val="both"/>
      </w:pPr>
      <w:r w:rsidRPr="00631FA4">
        <w:rPr>
          <w:b/>
          <w:bCs/>
        </w:rPr>
        <w:t>ID</w:t>
      </w:r>
      <w:r w:rsidR="0005654E">
        <w:rPr>
          <w:b/>
          <w:bCs/>
        </w:rPr>
        <w:t xml:space="preserve"> </w:t>
      </w:r>
      <w:r w:rsidRPr="00631FA4">
        <w:rPr>
          <w:b/>
          <w:bCs/>
        </w:rPr>
        <w:t>Confezionamento</w:t>
      </w:r>
      <w:r w:rsidRPr="00631FA4">
        <w:t xml:space="preserve"> </w:t>
      </w:r>
      <w:r w:rsidR="009B4075" w:rsidRPr="00631FA4">
        <w:t>(FK</w:t>
      </w:r>
      <w:r w:rsidR="009B4075" w:rsidRPr="009B4075">
        <w:t>- Chiave esterna)</w:t>
      </w:r>
    </w:p>
    <w:p w14:paraId="33310FD8" w14:textId="77777777" w:rsidR="0087638F" w:rsidRPr="00631FA4" w:rsidRDefault="0087638F" w:rsidP="0087638F">
      <w:pPr>
        <w:ind w:left="720"/>
        <w:jc w:val="both"/>
      </w:pPr>
    </w:p>
    <w:p w14:paraId="22EA475C" w14:textId="77777777" w:rsidR="00631FA4" w:rsidRPr="00631FA4" w:rsidRDefault="00631FA4" w:rsidP="00631FA4">
      <w:pPr>
        <w:jc w:val="both"/>
        <w:rPr>
          <w:b/>
          <w:bCs/>
        </w:rPr>
      </w:pPr>
      <w:r w:rsidRPr="00631FA4">
        <w:rPr>
          <w:b/>
          <w:bCs/>
        </w:rPr>
        <w:t>3. Relazioni tra le entità</w:t>
      </w:r>
    </w:p>
    <w:p w14:paraId="10C06679" w14:textId="77777777" w:rsidR="00631FA4" w:rsidRPr="00631FA4" w:rsidRDefault="00631FA4" w:rsidP="00631FA4">
      <w:pPr>
        <w:jc w:val="both"/>
      </w:pPr>
      <w:r w:rsidRPr="00631FA4">
        <w:t>Le relazioni descrivono il flusso della filiera:</w:t>
      </w:r>
    </w:p>
    <w:p w14:paraId="4027DF76" w14:textId="5A976EE9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t>Azienda Agricola — Uliveto (</w:t>
      </w:r>
      <w:r w:rsidR="003A22D9" w:rsidRPr="00631FA4">
        <w:rPr>
          <w:b/>
          <w:bCs/>
        </w:rPr>
        <w:t>1: N</w:t>
      </w:r>
      <w:r w:rsidRPr="00631FA4">
        <w:rPr>
          <w:b/>
          <w:bCs/>
        </w:rPr>
        <w:t>)</w:t>
      </w:r>
      <w:r w:rsidRPr="00631FA4">
        <w:t xml:space="preserve"> Un’azienda possiede più uliveti.</w:t>
      </w:r>
    </w:p>
    <w:p w14:paraId="54B491D9" w14:textId="3DEEAF5B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t>Uliveto — Raccolta (</w:t>
      </w:r>
      <w:r w:rsidR="003A22D9" w:rsidRPr="00631FA4">
        <w:rPr>
          <w:b/>
          <w:bCs/>
        </w:rPr>
        <w:t>1: N</w:t>
      </w:r>
      <w:r w:rsidRPr="00631FA4">
        <w:rPr>
          <w:b/>
          <w:bCs/>
        </w:rPr>
        <w:t>)</w:t>
      </w:r>
      <w:r w:rsidRPr="00631FA4">
        <w:t xml:space="preserve"> Ogni uliveto produce più raccolte nel tempo.</w:t>
      </w:r>
    </w:p>
    <w:p w14:paraId="2E4C25D3" w14:textId="0C8DCC25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t xml:space="preserve">Raccolta — </w:t>
      </w:r>
      <w:r>
        <w:rPr>
          <w:b/>
          <w:bCs/>
        </w:rPr>
        <w:t>Frangitura</w:t>
      </w:r>
      <w:r w:rsidRPr="00631FA4">
        <w:rPr>
          <w:b/>
          <w:bCs/>
        </w:rPr>
        <w:t xml:space="preserve"> (1:1)</w:t>
      </w:r>
      <w:r w:rsidRPr="00631FA4">
        <w:t xml:space="preserve"> Ogni raccolta genera una sola </w:t>
      </w:r>
      <w:r w:rsidR="00643211">
        <w:t>frangitura</w:t>
      </w:r>
      <w:r w:rsidRPr="00631FA4">
        <w:t>, garantendo tracciabilità.</w:t>
      </w:r>
    </w:p>
    <w:p w14:paraId="3A53CA06" w14:textId="69CE9ACF" w:rsidR="00631FA4" w:rsidRPr="00631FA4" w:rsidRDefault="003A22D9" w:rsidP="00631FA4">
      <w:pPr>
        <w:numPr>
          <w:ilvl w:val="0"/>
          <w:numId w:val="41"/>
        </w:numPr>
        <w:jc w:val="both"/>
      </w:pPr>
      <w:r>
        <w:rPr>
          <w:b/>
          <w:bCs/>
        </w:rPr>
        <w:t xml:space="preserve">Frangitura </w:t>
      </w:r>
      <w:r w:rsidRPr="00631FA4">
        <w:rPr>
          <w:b/>
          <w:bCs/>
        </w:rPr>
        <w:t>—</w:t>
      </w:r>
      <w:r w:rsidR="00631FA4" w:rsidRPr="00631FA4">
        <w:rPr>
          <w:b/>
          <w:bCs/>
        </w:rPr>
        <w:t xml:space="preserve"> Lotto</w:t>
      </w:r>
      <w:r>
        <w:rPr>
          <w:b/>
          <w:bCs/>
        </w:rPr>
        <w:t xml:space="preserve"> </w:t>
      </w:r>
      <w:r w:rsidR="00631FA4" w:rsidRPr="00631FA4">
        <w:rPr>
          <w:b/>
          <w:bCs/>
        </w:rPr>
        <w:t>DOP (</w:t>
      </w:r>
      <w:r w:rsidRPr="00631FA4">
        <w:rPr>
          <w:b/>
          <w:bCs/>
        </w:rPr>
        <w:t>1: N</w:t>
      </w:r>
      <w:r w:rsidR="00631FA4" w:rsidRPr="00631FA4">
        <w:rPr>
          <w:b/>
          <w:bCs/>
        </w:rPr>
        <w:t>)</w:t>
      </w:r>
      <w:r w:rsidR="00631FA4" w:rsidRPr="00631FA4">
        <w:t xml:space="preserve"> Una molitura può produrre più lotti.</w:t>
      </w:r>
    </w:p>
    <w:p w14:paraId="3B7A0EC3" w14:textId="3EAC2958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t>Lotto</w:t>
      </w:r>
      <w:r>
        <w:rPr>
          <w:b/>
          <w:bCs/>
        </w:rPr>
        <w:t xml:space="preserve"> </w:t>
      </w:r>
      <w:r w:rsidRPr="00631FA4">
        <w:rPr>
          <w:b/>
          <w:bCs/>
        </w:rPr>
        <w:t>DOP — Certificazione (</w:t>
      </w:r>
      <w:r w:rsidR="003A22D9" w:rsidRPr="00631FA4">
        <w:rPr>
          <w:b/>
          <w:bCs/>
        </w:rPr>
        <w:t>1: N</w:t>
      </w:r>
      <w:r w:rsidRPr="00631FA4">
        <w:rPr>
          <w:b/>
          <w:bCs/>
        </w:rPr>
        <w:t>)</w:t>
      </w:r>
      <w:r w:rsidRPr="00631FA4">
        <w:t xml:space="preserve"> Ogni lotto deve avere almeno una certificazione.</w:t>
      </w:r>
    </w:p>
    <w:p w14:paraId="54952CB9" w14:textId="4F257A2C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t>Lotto</w:t>
      </w:r>
      <w:r>
        <w:rPr>
          <w:b/>
          <w:bCs/>
        </w:rPr>
        <w:t xml:space="preserve"> </w:t>
      </w:r>
      <w:r w:rsidRPr="00631FA4">
        <w:rPr>
          <w:b/>
          <w:bCs/>
        </w:rPr>
        <w:t>DOP — Confezionamento (</w:t>
      </w:r>
      <w:r w:rsidR="003A22D9" w:rsidRPr="00631FA4">
        <w:rPr>
          <w:b/>
          <w:bCs/>
        </w:rPr>
        <w:t>1: N</w:t>
      </w:r>
      <w:r w:rsidRPr="00631FA4">
        <w:rPr>
          <w:b/>
          <w:bCs/>
        </w:rPr>
        <w:t>)</w:t>
      </w:r>
      <w:r w:rsidRPr="00631FA4">
        <w:t xml:space="preserve"> Un lotto può essere confezionato in diversi formati.</w:t>
      </w:r>
    </w:p>
    <w:p w14:paraId="79E1A5E5" w14:textId="16559ED0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lastRenderedPageBreak/>
        <w:t>Confezionamento — Ordine (</w:t>
      </w:r>
      <w:r w:rsidR="003A22D9" w:rsidRPr="00631FA4">
        <w:rPr>
          <w:b/>
          <w:bCs/>
        </w:rPr>
        <w:t>1: N</w:t>
      </w:r>
      <w:r w:rsidRPr="00631FA4">
        <w:rPr>
          <w:b/>
          <w:bCs/>
        </w:rPr>
        <w:t>)</w:t>
      </w:r>
      <w:r w:rsidRPr="00631FA4">
        <w:t xml:space="preserve"> Un confezionamento può essere venduto in più ordini.</w:t>
      </w:r>
    </w:p>
    <w:p w14:paraId="60A64996" w14:textId="77777777" w:rsidR="00631FA4" w:rsidRPr="00631FA4" w:rsidRDefault="00631FA4" w:rsidP="00631FA4">
      <w:pPr>
        <w:numPr>
          <w:ilvl w:val="0"/>
          <w:numId w:val="41"/>
        </w:numPr>
        <w:jc w:val="both"/>
      </w:pPr>
      <w:r w:rsidRPr="00631FA4">
        <w:rPr>
          <w:b/>
          <w:bCs/>
        </w:rPr>
        <w:t>Ordine — Cliente (N:1)</w:t>
      </w:r>
      <w:r w:rsidRPr="00631FA4">
        <w:t xml:space="preserve"> Ogni ordine è effettuato da un cliente.</w:t>
      </w:r>
    </w:p>
    <w:p w14:paraId="6661E205" w14:textId="77777777" w:rsidR="00631FA4" w:rsidRPr="00631FA4" w:rsidRDefault="00631FA4" w:rsidP="00631FA4">
      <w:pPr>
        <w:jc w:val="both"/>
        <w:rPr>
          <w:b/>
          <w:bCs/>
        </w:rPr>
      </w:pPr>
      <w:r w:rsidRPr="00631FA4">
        <w:rPr>
          <w:b/>
          <w:bCs/>
        </w:rPr>
        <w:t>4. Vincoli del disciplinare integrati nel modello</w:t>
      </w:r>
    </w:p>
    <w:p w14:paraId="5428D48C" w14:textId="77777777" w:rsidR="00631FA4" w:rsidRPr="00631FA4" w:rsidRDefault="00631FA4" w:rsidP="00631FA4">
      <w:pPr>
        <w:jc w:val="both"/>
      </w:pPr>
      <w:r w:rsidRPr="00631FA4">
        <w:t>Il modello incorpora i principali vincoli DOP:</w:t>
      </w:r>
    </w:p>
    <w:p w14:paraId="3D6EECEE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Geografici:</w:t>
      </w:r>
      <w:r w:rsidRPr="00631FA4">
        <w:t xml:space="preserve"> tutte le fasi devono avvenire nell’area DOP.</w:t>
      </w:r>
    </w:p>
    <w:p w14:paraId="638439C8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Agronomici:</w:t>
      </w:r>
      <w:r w:rsidRPr="00631FA4">
        <w:t xml:space="preserve"> varietà ammesse.</w:t>
      </w:r>
    </w:p>
    <w:p w14:paraId="62A986E5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Temporali:</w:t>
      </w:r>
      <w:r w:rsidRPr="00631FA4">
        <w:t xml:space="preserve"> raccolta entro 1/10–31/12; molitura entro 48h.</w:t>
      </w:r>
    </w:p>
    <w:p w14:paraId="1CA8E5D8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Tecnologici:</w:t>
      </w:r>
      <w:r w:rsidRPr="00631FA4">
        <w:t xml:space="preserve"> temperatura ≤ 27°C.</w:t>
      </w:r>
    </w:p>
    <w:p w14:paraId="16866377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Chimici:</w:t>
      </w:r>
      <w:r w:rsidRPr="00631FA4">
        <w:t xml:space="preserve"> acidità ≤ 0.8; perossidi ≤ 20.</w:t>
      </w:r>
    </w:p>
    <w:p w14:paraId="3CA29776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Organolettici:</w:t>
      </w:r>
      <w:r w:rsidRPr="00631FA4">
        <w:t xml:space="preserve"> panel test idoneo.</w:t>
      </w:r>
    </w:p>
    <w:p w14:paraId="44994B6E" w14:textId="77777777" w:rsidR="00631FA4" w:rsidRPr="00631FA4" w:rsidRDefault="00631FA4" w:rsidP="00631FA4">
      <w:pPr>
        <w:numPr>
          <w:ilvl w:val="0"/>
          <w:numId w:val="42"/>
        </w:numPr>
        <w:jc w:val="both"/>
      </w:pPr>
      <w:r w:rsidRPr="00631FA4">
        <w:rPr>
          <w:b/>
          <w:bCs/>
        </w:rPr>
        <w:t>Commerciali:</w:t>
      </w:r>
      <w:r w:rsidRPr="00631FA4">
        <w:t xml:space="preserve"> confezionamento solo se certificato idoneo.</w:t>
      </w:r>
    </w:p>
    <w:p w14:paraId="4296AE57" w14:textId="1FA35AA1" w:rsidR="00631FA4" w:rsidRPr="00631FA4" w:rsidRDefault="00631FA4" w:rsidP="0087638F">
      <w:pPr>
        <w:jc w:val="both"/>
      </w:pPr>
    </w:p>
    <w:p w14:paraId="399D19BF" w14:textId="77777777" w:rsidR="00631FA4" w:rsidRPr="00631FA4" w:rsidRDefault="00631FA4" w:rsidP="00631FA4">
      <w:pPr>
        <w:jc w:val="both"/>
      </w:pPr>
    </w:p>
    <w:sectPr w:rsidR="00631FA4" w:rsidRPr="00631FA4" w:rsidSect="00911CD5">
      <w:headerReference w:type="default" r:id="rId9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5F9A" w14:textId="77777777" w:rsidR="00C55FA9" w:rsidRDefault="00C55FA9" w:rsidP="00A91D75">
      <w:r>
        <w:separator/>
      </w:r>
    </w:p>
  </w:endnote>
  <w:endnote w:type="continuationSeparator" w:id="0">
    <w:p w14:paraId="40058CEC" w14:textId="77777777" w:rsidR="00C55FA9" w:rsidRDefault="00C55FA9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2C47" w14:textId="77777777" w:rsidR="00C55FA9" w:rsidRDefault="00C55FA9" w:rsidP="00A91D75">
      <w:r>
        <w:separator/>
      </w:r>
    </w:p>
  </w:footnote>
  <w:footnote w:type="continuationSeparator" w:id="0">
    <w:p w14:paraId="70513E26" w14:textId="77777777" w:rsidR="00C55FA9" w:rsidRDefault="00C55FA9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5A2AEAE3" w14:textId="77777777" w:rsidTr="00A7217A">
      <w:trPr>
        <w:trHeight w:val="1060"/>
      </w:trPr>
      <w:tc>
        <w:tcPr>
          <w:tcW w:w="5861" w:type="dxa"/>
        </w:tcPr>
        <w:p w14:paraId="39D88770" w14:textId="77777777" w:rsidR="008759A8" w:rsidRDefault="008759A8" w:rsidP="00A7217A">
          <w:pPr>
            <w:pStyle w:val="Intestazione"/>
            <w:spacing w:after="0"/>
          </w:pPr>
          <w:r w:rsidRPr="008759A8">
            <w:rPr>
              <w:noProof/>
              <w:lang w:bidi="it-IT"/>
            </w:rPr>
            <mc:AlternateContent>
              <mc:Choice Requires="wps">
                <w:drawing>
                  <wp:inline distT="0" distB="0" distL="0" distR="0" wp14:anchorId="210F1B06" wp14:editId="5B8C667B">
                    <wp:extent cx="1442085" cy="0"/>
                    <wp:effectExtent l="19050" t="19050" r="24765" b="38100"/>
                    <wp:docPr id="17" name="Connettore diritto 17" descr="linea retta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442085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35871E85" id="Connettore diritto 17" o:spid="_x0000_s1026" alt="linea retta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" strokecolor="#262140 [3213]" strokeweight="4.5pt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14:paraId="42D0AA88" w14:textId="77777777" w:rsidR="008759A8" w:rsidRDefault="00D476F7" w:rsidP="00A7217A">
          <w:pPr>
            <w:pStyle w:val="Intestazione"/>
            <w:spacing w:after="0"/>
            <w:jc w:val="right"/>
          </w:pPr>
          <w:r>
            <w:rPr>
              <w:noProof/>
              <w:lang w:bidi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446A74" wp14:editId="3FB4C1F4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asella di tes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4AE168" w14:textId="77777777" w:rsidR="00D476F7" w:rsidRPr="00D476F7" w:rsidRDefault="00D476F7" w:rsidP="00D476F7">
                                <w:pPr>
                                  <w:pStyle w:val="Sottotito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it-IT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it-IT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it-IT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it-IT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it-IT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446A74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20" o:spid="_x0000_s1026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0A4AE168" w14:textId="77777777" w:rsidR="00D476F7" w:rsidRPr="00D476F7" w:rsidRDefault="00D476F7" w:rsidP="00D476F7">
                          <w:pPr>
                            <w:pStyle w:val="Sottotito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it-IT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it-IT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it-IT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it-IT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it-IT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it-IT"/>
            </w:rPr>
            <mc:AlternateContent>
              <mc:Choice Requires="wps">
                <w:drawing>
                  <wp:inline distT="0" distB="0" distL="0" distR="0" wp14:anchorId="14817101" wp14:editId="44D8F227">
                    <wp:extent cx="1191260" cy="398780"/>
                    <wp:effectExtent l="0" t="0" r="8890" b="1270"/>
                    <wp:docPr id="15" name="Rettangolo: Angolo singolo ritagliato 15" descr="rettangolo colorat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3FEAF2" w14:textId="77777777" w:rsidR="008759A8" w:rsidRPr="008759A8" w:rsidRDefault="008759A8" w:rsidP="008759A8">
                                <w:pPr>
                                  <w:pStyle w:val="Sottotito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14817101" id="Rettangolo: Angolo singolo ritagliato 15" o:spid="_x0000_s1027" alt="rettangolo colorato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" adj="-11796480,,5400" path="m,l991870,r199390,199390l1191260,398780,,398780,,xe" fillcolor="#3a3363 [3215]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53FEAF2" w14:textId="77777777" w:rsidR="008759A8" w:rsidRPr="008759A8" w:rsidRDefault="008759A8" w:rsidP="008759A8">
                          <w:pPr>
                            <w:pStyle w:val="Sottotito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88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93B85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D588B1C"/>
    <w:lvl w:ilvl="0">
      <w:start w:val="1"/>
      <w:numFmt w:val="bullet"/>
      <w:lvlText w:val="•"/>
      <w:lvlJc w:val="left"/>
      <w:pPr>
        <w:ind w:left="576" w:hanging="288"/>
      </w:pPr>
      <w:rPr>
        <w:rFonts w:ascii="Cambria" w:hAnsi="Cambria" w:hint="default"/>
        <w:color w:val="F3D569" w:themeColor="accent1"/>
      </w:rPr>
    </w:lvl>
  </w:abstractNum>
  <w:abstractNum w:abstractNumId="3" w15:restartNumberingAfterBreak="0">
    <w:nsid w:val="00ED2209"/>
    <w:multiLevelType w:val="multilevel"/>
    <w:tmpl w:val="F49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7575"/>
    <w:multiLevelType w:val="multilevel"/>
    <w:tmpl w:val="BC1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05E8"/>
    <w:multiLevelType w:val="multilevel"/>
    <w:tmpl w:val="A91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70513"/>
    <w:multiLevelType w:val="multilevel"/>
    <w:tmpl w:val="9F8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15D9C"/>
    <w:multiLevelType w:val="multilevel"/>
    <w:tmpl w:val="EB6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14AD"/>
    <w:multiLevelType w:val="multilevel"/>
    <w:tmpl w:val="C2B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149B2"/>
    <w:multiLevelType w:val="multilevel"/>
    <w:tmpl w:val="F14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32B9D"/>
    <w:multiLevelType w:val="hybridMultilevel"/>
    <w:tmpl w:val="6614790A"/>
    <w:lvl w:ilvl="0" w:tplc="EAB6DB1A">
      <w:start w:val="1"/>
      <w:numFmt w:val="bullet"/>
      <w:pStyle w:val="Numeroelenco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1412AC"/>
    <w:multiLevelType w:val="multilevel"/>
    <w:tmpl w:val="F18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B07F0"/>
    <w:multiLevelType w:val="multilevel"/>
    <w:tmpl w:val="7DB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F6A45"/>
    <w:multiLevelType w:val="multilevel"/>
    <w:tmpl w:val="252EA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8C6465C"/>
    <w:multiLevelType w:val="multilevel"/>
    <w:tmpl w:val="FD0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849E1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FD172E0"/>
    <w:multiLevelType w:val="multilevel"/>
    <w:tmpl w:val="B89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8259C"/>
    <w:multiLevelType w:val="multilevel"/>
    <w:tmpl w:val="FF5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9406E"/>
    <w:multiLevelType w:val="multilevel"/>
    <w:tmpl w:val="1D4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76684"/>
    <w:multiLevelType w:val="multilevel"/>
    <w:tmpl w:val="FF1C9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2CA5E68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6BD591A"/>
    <w:multiLevelType w:val="multilevel"/>
    <w:tmpl w:val="010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52F86"/>
    <w:multiLevelType w:val="multilevel"/>
    <w:tmpl w:val="DEE6A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06F3DA5"/>
    <w:multiLevelType w:val="multilevel"/>
    <w:tmpl w:val="3F1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C14EB"/>
    <w:multiLevelType w:val="multilevel"/>
    <w:tmpl w:val="B0B20D5A"/>
    <w:lvl w:ilvl="0">
      <w:start w:val="1"/>
      <w:numFmt w:val="bullet"/>
      <w:pStyle w:val="Puntoelenco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25" w15:restartNumberingAfterBreak="0">
    <w:nsid w:val="6C2D36E6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C954C2B"/>
    <w:multiLevelType w:val="multilevel"/>
    <w:tmpl w:val="939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25460"/>
    <w:multiLevelType w:val="multilevel"/>
    <w:tmpl w:val="70B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67F8E"/>
    <w:multiLevelType w:val="hybridMultilevel"/>
    <w:tmpl w:val="4086E0FE"/>
    <w:lvl w:ilvl="0" w:tplc="B6A087B8">
      <w:start w:val="1"/>
      <w:numFmt w:val="bullet"/>
      <w:lvlText w:val=""/>
      <w:lvlJc w:val="left"/>
      <w:pPr>
        <w:tabs>
          <w:tab w:val="num" w:pos="317"/>
        </w:tabs>
        <w:ind w:left="317" w:hanging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895191">
    <w:abstractNumId w:val="2"/>
  </w:num>
  <w:num w:numId="2" w16cid:durableId="1392384350">
    <w:abstractNumId w:val="2"/>
    <w:lvlOverride w:ilvl="0">
      <w:startOverride w:val="1"/>
    </w:lvlOverride>
  </w:num>
  <w:num w:numId="3" w16cid:durableId="1951234858">
    <w:abstractNumId w:val="13"/>
  </w:num>
  <w:num w:numId="4" w16cid:durableId="813591">
    <w:abstractNumId w:val="2"/>
    <w:lvlOverride w:ilvl="0">
      <w:startOverride w:val="1"/>
    </w:lvlOverride>
  </w:num>
  <w:num w:numId="5" w16cid:durableId="949316275">
    <w:abstractNumId w:val="2"/>
    <w:lvlOverride w:ilvl="0">
      <w:startOverride w:val="1"/>
    </w:lvlOverride>
  </w:num>
  <w:num w:numId="6" w16cid:durableId="169224259">
    <w:abstractNumId w:val="2"/>
    <w:lvlOverride w:ilvl="0">
      <w:startOverride w:val="1"/>
    </w:lvlOverride>
  </w:num>
  <w:num w:numId="7" w16cid:durableId="1621955288">
    <w:abstractNumId w:val="2"/>
    <w:lvlOverride w:ilvl="0">
      <w:startOverride w:val="1"/>
    </w:lvlOverride>
  </w:num>
  <w:num w:numId="8" w16cid:durableId="421685187">
    <w:abstractNumId w:val="0"/>
  </w:num>
  <w:num w:numId="9" w16cid:durableId="394471397">
    <w:abstractNumId w:val="28"/>
  </w:num>
  <w:num w:numId="10" w16cid:durableId="504132583">
    <w:abstractNumId w:val="24"/>
  </w:num>
  <w:num w:numId="11" w16cid:durableId="1905679901">
    <w:abstractNumId w:val="24"/>
    <w:lvlOverride w:ilvl="0">
      <w:lvl w:ilvl="0">
        <w:start w:val="1"/>
        <w:numFmt w:val="bullet"/>
        <w:pStyle w:val="Puntoelenco"/>
        <w:lvlText w:val="•"/>
        <w:lvlJc w:val="left"/>
        <w:pPr>
          <w:tabs>
            <w:tab w:val="num" w:pos="288"/>
          </w:tabs>
          <w:ind w:left="504" w:hanging="216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792"/>
          </w:tabs>
          <w:ind w:left="1008" w:hanging="216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296"/>
          </w:tabs>
          <w:ind w:left="1512" w:hanging="216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800"/>
          </w:tabs>
          <w:ind w:left="2016" w:hanging="216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2304"/>
          </w:tabs>
          <w:ind w:left="2520" w:hanging="216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808"/>
          </w:tabs>
          <w:ind w:left="3024" w:hanging="216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3312"/>
          </w:tabs>
          <w:ind w:left="3528" w:hanging="216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3816"/>
          </w:tabs>
          <w:ind w:left="4032" w:hanging="216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320"/>
          </w:tabs>
          <w:ind w:left="4536" w:hanging="216"/>
        </w:pPr>
        <w:rPr>
          <w:rFonts w:ascii="Wingdings" w:hAnsi="Wingdings" w:hint="default"/>
          <w:color w:val="F3D569" w:themeColor="accent1"/>
        </w:rPr>
      </w:lvl>
    </w:lvlOverride>
  </w:num>
  <w:num w:numId="12" w16cid:durableId="461652792">
    <w:abstractNumId w:val="24"/>
  </w:num>
  <w:num w:numId="13" w16cid:durableId="65885403">
    <w:abstractNumId w:val="24"/>
  </w:num>
  <w:num w:numId="14" w16cid:durableId="61493580">
    <w:abstractNumId w:val="24"/>
    <w:lvlOverride w:ilvl="0">
      <w:lvl w:ilvl="0">
        <w:start w:val="1"/>
        <w:numFmt w:val="bullet"/>
        <w:pStyle w:val="Puntoelenco"/>
        <w:lvlText w:val="•"/>
        <w:lvlJc w:val="left"/>
        <w:pPr>
          <w:ind w:left="360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864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368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ind w:left="1872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ind w:left="2376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88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3384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3888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4392" w:hanging="360"/>
        </w:pPr>
        <w:rPr>
          <w:rFonts w:ascii="Wingdings" w:hAnsi="Wingdings" w:hint="default"/>
          <w:color w:val="F3D569" w:themeColor="accent1"/>
        </w:rPr>
      </w:lvl>
    </w:lvlOverride>
  </w:num>
  <w:num w:numId="15" w16cid:durableId="311837923">
    <w:abstractNumId w:val="24"/>
    <w:lvlOverride w:ilvl="0">
      <w:lvl w:ilvl="0">
        <w:start w:val="1"/>
        <w:numFmt w:val="bullet"/>
        <w:pStyle w:val="Puntoelenco"/>
        <w:lvlText w:val="•"/>
        <w:lvlJc w:val="left"/>
        <w:pPr>
          <w:ind w:left="648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648"/>
          </w:tabs>
          <w:ind w:left="720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008"/>
          </w:tabs>
          <w:ind w:left="1080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368"/>
          </w:tabs>
          <w:ind w:left="1440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1728"/>
          </w:tabs>
          <w:ind w:left="1800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088"/>
          </w:tabs>
          <w:ind w:left="216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448"/>
          </w:tabs>
          <w:ind w:left="2520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2808"/>
          </w:tabs>
          <w:ind w:left="2880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3168"/>
          </w:tabs>
          <w:ind w:left="3240" w:hanging="360"/>
        </w:pPr>
        <w:rPr>
          <w:rFonts w:ascii="Wingdings" w:hAnsi="Wingdings" w:hint="default"/>
          <w:color w:val="F3D569" w:themeColor="accent1"/>
        </w:rPr>
      </w:lvl>
    </w:lvlOverride>
  </w:num>
  <w:num w:numId="16" w16cid:durableId="19151630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3667190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049398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551598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50371896">
    <w:abstractNumId w:val="19"/>
  </w:num>
  <w:num w:numId="21" w16cid:durableId="1341158683">
    <w:abstractNumId w:val="22"/>
  </w:num>
  <w:num w:numId="22" w16cid:durableId="1654219818">
    <w:abstractNumId w:val="15"/>
  </w:num>
  <w:num w:numId="23" w16cid:durableId="290209420">
    <w:abstractNumId w:val="10"/>
  </w:num>
  <w:num w:numId="24" w16cid:durableId="1071001951">
    <w:abstractNumId w:val="1"/>
  </w:num>
  <w:num w:numId="25" w16cid:durableId="1014302675">
    <w:abstractNumId w:val="20"/>
  </w:num>
  <w:num w:numId="26" w16cid:durableId="2111311297">
    <w:abstractNumId w:val="25"/>
  </w:num>
  <w:num w:numId="27" w16cid:durableId="1959871761">
    <w:abstractNumId w:val="6"/>
  </w:num>
  <w:num w:numId="28" w16cid:durableId="265425958">
    <w:abstractNumId w:val="26"/>
  </w:num>
  <w:num w:numId="29" w16cid:durableId="1340278882">
    <w:abstractNumId w:val="11"/>
  </w:num>
  <w:num w:numId="30" w16cid:durableId="1634216168">
    <w:abstractNumId w:val="17"/>
  </w:num>
  <w:num w:numId="31" w16cid:durableId="1571499318">
    <w:abstractNumId w:val="4"/>
  </w:num>
  <w:num w:numId="32" w16cid:durableId="1717776740">
    <w:abstractNumId w:val="14"/>
  </w:num>
  <w:num w:numId="33" w16cid:durableId="1448743365">
    <w:abstractNumId w:val="5"/>
  </w:num>
  <w:num w:numId="34" w16cid:durableId="1434588690">
    <w:abstractNumId w:val="21"/>
  </w:num>
  <w:num w:numId="35" w16cid:durableId="1215003851">
    <w:abstractNumId w:val="23"/>
  </w:num>
  <w:num w:numId="36" w16cid:durableId="59251407">
    <w:abstractNumId w:val="16"/>
  </w:num>
  <w:num w:numId="37" w16cid:durableId="1217010093">
    <w:abstractNumId w:val="7"/>
  </w:num>
  <w:num w:numId="38" w16cid:durableId="771586357">
    <w:abstractNumId w:val="27"/>
  </w:num>
  <w:num w:numId="39" w16cid:durableId="1896967670">
    <w:abstractNumId w:val="18"/>
  </w:num>
  <w:num w:numId="40" w16cid:durableId="1457481144">
    <w:abstractNumId w:val="12"/>
  </w:num>
  <w:num w:numId="41" w16cid:durableId="791897387">
    <w:abstractNumId w:val="8"/>
  </w:num>
  <w:num w:numId="42" w16cid:durableId="193465134">
    <w:abstractNumId w:val="3"/>
  </w:num>
  <w:num w:numId="43" w16cid:durableId="1165049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FD"/>
    <w:rsid w:val="0002111D"/>
    <w:rsid w:val="00037A14"/>
    <w:rsid w:val="0005654E"/>
    <w:rsid w:val="00184B35"/>
    <w:rsid w:val="001865F2"/>
    <w:rsid w:val="001E59F3"/>
    <w:rsid w:val="002063EE"/>
    <w:rsid w:val="00226FF2"/>
    <w:rsid w:val="002A40BB"/>
    <w:rsid w:val="002E36B9"/>
    <w:rsid w:val="00314785"/>
    <w:rsid w:val="00342438"/>
    <w:rsid w:val="003A22D9"/>
    <w:rsid w:val="003F429C"/>
    <w:rsid w:val="0043667D"/>
    <w:rsid w:val="00577305"/>
    <w:rsid w:val="005C2E0B"/>
    <w:rsid w:val="00631FA4"/>
    <w:rsid w:val="00643211"/>
    <w:rsid w:val="006E4D04"/>
    <w:rsid w:val="00760843"/>
    <w:rsid w:val="00785645"/>
    <w:rsid w:val="007B0DFA"/>
    <w:rsid w:val="007E5E59"/>
    <w:rsid w:val="00823D33"/>
    <w:rsid w:val="008759A8"/>
    <w:rsid w:val="0087638F"/>
    <w:rsid w:val="008B46AB"/>
    <w:rsid w:val="008D5ADA"/>
    <w:rsid w:val="008E707B"/>
    <w:rsid w:val="00911CD5"/>
    <w:rsid w:val="00915C50"/>
    <w:rsid w:val="009163B5"/>
    <w:rsid w:val="009210A6"/>
    <w:rsid w:val="00924378"/>
    <w:rsid w:val="00944D7A"/>
    <w:rsid w:val="009A0F76"/>
    <w:rsid w:val="009B4075"/>
    <w:rsid w:val="00A03BCD"/>
    <w:rsid w:val="00A057F6"/>
    <w:rsid w:val="00A7217A"/>
    <w:rsid w:val="00A86068"/>
    <w:rsid w:val="00A91D75"/>
    <w:rsid w:val="00AA3FE1"/>
    <w:rsid w:val="00AC343A"/>
    <w:rsid w:val="00B755AD"/>
    <w:rsid w:val="00C040C7"/>
    <w:rsid w:val="00C50FEA"/>
    <w:rsid w:val="00C55FA9"/>
    <w:rsid w:val="00C6323A"/>
    <w:rsid w:val="00C87193"/>
    <w:rsid w:val="00C94C63"/>
    <w:rsid w:val="00CB27A1"/>
    <w:rsid w:val="00D476F7"/>
    <w:rsid w:val="00D55CBC"/>
    <w:rsid w:val="00D83326"/>
    <w:rsid w:val="00D8631A"/>
    <w:rsid w:val="00D87CD8"/>
    <w:rsid w:val="00DF1CFA"/>
    <w:rsid w:val="00E37BC8"/>
    <w:rsid w:val="00E523C3"/>
    <w:rsid w:val="00E5388E"/>
    <w:rsid w:val="00E6016B"/>
    <w:rsid w:val="00E94B95"/>
    <w:rsid w:val="00ED6905"/>
    <w:rsid w:val="00EF64C7"/>
    <w:rsid w:val="00FD22FD"/>
    <w:rsid w:val="00FE0D74"/>
    <w:rsid w:val="00F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EC7371"/>
  <w15:docId w15:val="{1A31BABF-5748-4339-8F1A-425F8839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it-IT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5654E"/>
    <w:pPr>
      <w:spacing w:after="0" w:line="360" w:lineRule="auto"/>
      <w:contextualSpacing/>
    </w:pPr>
    <w:rPr>
      <w:color w:val="262140" w:themeColor="text1"/>
      <w:sz w:val="24"/>
    </w:rPr>
  </w:style>
  <w:style w:type="paragraph" w:styleId="Titolo1">
    <w:name w:val="heading 1"/>
    <w:basedOn w:val="Normale"/>
    <w:next w:val="Normale"/>
    <w:link w:val="Titolo1Carattere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itolo2">
    <w:name w:val="heading 2"/>
    <w:basedOn w:val="Normale"/>
    <w:next w:val="Normale"/>
    <w:link w:val="Titolo2Carattere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itolo3">
    <w:name w:val="heading 3"/>
    <w:basedOn w:val="Normale"/>
    <w:next w:val="Normale"/>
    <w:link w:val="Titolo3Carattere"/>
    <w:uiPriority w:val="7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dipaginaCarattere">
    <w:name w:val="Piè di pagina Carattere"/>
    <w:basedOn w:val="Carpredefinitoparagrafo"/>
    <w:link w:val="Pidipagina"/>
    <w:uiPriority w:val="99"/>
    <w:rPr>
      <w:color w:val="ECBD17" w:themeColor="accent1" w:themeShade="BF"/>
    </w:rPr>
  </w:style>
  <w:style w:type="paragraph" w:styleId="Sottotitolo">
    <w:name w:val="Subtitle"/>
    <w:basedOn w:val="Normale"/>
    <w:link w:val="SottotitoloCarattere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agina">
    <w:name w:val="Pagina"/>
    <w:basedOn w:val="Normale"/>
    <w:next w:val="Normale"/>
    <w:uiPriority w:val="97"/>
    <w:unhideWhenUsed/>
    <w:qFormat/>
    <w:pPr>
      <w:spacing w:after="40" w:line="240" w:lineRule="auto"/>
    </w:pPr>
    <w:rPr>
      <w:sz w:val="36"/>
    </w:rPr>
  </w:style>
  <w:style w:type="paragraph" w:styleId="Intestazione">
    <w:name w:val="header"/>
    <w:basedOn w:val="Normale"/>
    <w:link w:val="IntestazioneCarattere"/>
    <w:uiPriority w:val="99"/>
    <w:pPr>
      <w:spacing w:after="38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color w:val="4E4484" w:themeColor="text1" w:themeTint="BF"/>
      <w:sz w:val="20"/>
    </w:rPr>
  </w:style>
  <w:style w:type="table" w:styleId="Grigliatabella">
    <w:name w:val="Table Grid"/>
    <w:basedOn w:val="Tabellanormale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itolo3Carattere">
    <w:name w:val="Titolo 3 Carattere"/>
    <w:basedOn w:val="Carpredefinitoparagrafo"/>
    <w:link w:val="Titolo3"/>
    <w:uiPriority w:val="7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itolo">
    <w:name w:val="Title"/>
    <w:basedOn w:val="Normale"/>
    <w:link w:val="TitoloCarattere"/>
    <w:uiPriority w:val="1"/>
    <w:qFormat/>
    <w:rsid w:val="009163B5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68"/>
      <w:szCs w:val="90"/>
    </w:rPr>
  </w:style>
  <w:style w:type="character" w:customStyle="1" w:styleId="TitoloCarattere">
    <w:name w:val="Titolo Carattere"/>
    <w:basedOn w:val="Carpredefinitoparagrafo"/>
    <w:link w:val="Titolo"/>
    <w:uiPriority w:val="1"/>
    <w:rsid w:val="009163B5"/>
    <w:rPr>
      <w:rFonts w:asciiTheme="majorHAnsi" w:eastAsiaTheme="majorEastAsia" w:hAnsiTheme="majorHAnsi" w:cstheme="majorBidi"/>
      <w:b/>
      <w:bCs/>
      <w:color w:val="FFFFFF" w:themeColor="background1"/>
      <w:sz w:val="68"/>
      <w:szCs w:val="90"/>
    </w:r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</w:rPr>
  </w:style>
  <w:style w:type="character" w:styleId="Enfasigrassetto">
    <w:name w:val="Strong"/>
    <w:basedOn w:val="Carpredefinitoparagrafo"/>
    <w:uiPriority w:val="6"/>
    <w:qFormat/>
    <w:rPr>
      <w:b/>
      <w:bCs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Nessunaspaziatura">
    <w:name w:val="No Spacing"/>
    <w:link w:val="NessunaspaziaturaCarattere"/>
    <w:uiPriority w:val="98"/>
    <w:unhideWhenUsed/>
    <w:qFormat/>
    <w:pPr>
      <w:spacing w:after="0" w:line="240" w:lineRule="auto"/>
    </w:pPr>
  </w:style>
  <w:style w:type="paragraph" w:customStyle="1" w:styleId="Informazionidicontatto">
    <w:name w:val="Informazioni di contatto"/>
    <w:basedOn w:val="Normale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Sommario1">
    <w:name w:val="toc 1"/>
    <w:basedOn w:val="Normale"/>
    <w:next w:val="Normale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itolo1Carattere">
    <w:name w:val="Titolo 1 Carattere"/>
    <w:basedOn w:val="Carpredefinitoparagrafo"/>
    <w:link w:val="Tito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itolosommario">
    <w:name w:val="TOC Heading"/>
    <w:basedOn w:val="Titolo1"/>
    <w:next w:val="Normale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itolo2Carattere">
    <w:name w:val="Titolo 2 Carattere"/>
    <w:basedOn w:val="Carpredefinitoparagrafo"/>
    <w:link w:val="Tito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zione">
    <w:name w:val="Quote"/>
    <w:basedOn w:val="Normale"/>
    <w:next w:val="Normale"/>
    <w:link w:val="CitazioneCarattere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e"/>
    <w:link w:val="FirmaCarattere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attere">
    <w:name w:val="Firma Carattere"/>
    <w:basedOn w:val="Carpredefinitoparagrafo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98"/>
  </w:style>
  <w:style w:type="paragraph" w:styleId="Puntoelenco">
    <w:name w:val="List Bullet"/>
    <w:basedOn w:val="Normale"/>
    <w:uiPriority w:val="11"/>
    <w:qFormat/>
    <w:rsid w:val="002063EE"/>
    <w:pPr>
      <w:numPr>
        <w:numId w:val="12"/>
      </w:numPr>
      <w:spacing w:before="40" w:after="40" w:line="288" w:lineRule="auto"/>
    </w:pPr>
    <w:rPr>
      <w:szCs w:val="22"/>
      <w:lang w:eastAsia="en-US"/>
    </w:rPr>
  </w:style>
  <w:style w:type="paragraph" w:styleId="Numeroelenco">
    <w:name w:val="List Number"/>
    <w:basedOn w:val="Numeroelenco2"/>
    <w:uiPriority w:val="9"/>
    <w:unhideWhenUsed/>
    <w:qFormat/>
    <w:rsid w:val="00D476F7"/>
  </w:style>
  <w:style w:type="paragraph" w:styleId="Numeroelenco2">
    <w:name w:val="List Number 2"/>
    <w:basedOn w:val="Normale"/>
    <w:uiPriority w:val="10"/>
    <w:qFormat/>
    <w:rsid w:val="001865F2"/>
    <w:pPr>
      <w:numPr>
        <w:numId w:val="23"/>
      </w:numPr>
    </w:pPr>
  </w:style>
  <w:style w:type="table" w:customStyle="1" w:styleId="Tabelladeidatifinanziari">
    <w:name w:val="Tabella dei dati finanziari"/>
    <w:basedOn w:val="Tabellanormale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Pr>
      <w:b/>
      <w:bCs/>
    </w:rPr>
  </w:style>
  <w:style w:type="table" w:styleId="Sfondochiaro">
    <w:name w:val="Light Shading"/>
    <w:basedOn w:val="Tabellanormale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zazione">
    <w:name w:val="Organizzazione"/>
    <w:basedOn w:val="Normale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idascalia">
    <w:name w:val="caption"/>
    <w:basedOn w:val="Normale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Enfasi2">
    <w:name w:val="Enfasi 2"/>
    <w:basedOn w:val="Normale"/>
    <w:link w:val="CarattereEnfasi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attereEnfasi2">
    <w:name w:val="Carattere Enfasi 2"/>
    <w:basedOn w:val="Carpredefinitoparagrafo"/>
    <w:link w:val="Enfasi2"/>
    <w:uiPriority w:val="8"/>
    <w:rsid w:val="002063EE"/>
    <w:rPr>
      <w:b/>
      <w:color w:val="262140" w:themeColor="text1"/>
      <w:spacing w:val="20"/>
      <w:sz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E523C3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E523C3"/>
    <w:rPr>
      <w:color w:val="ECBE18" w:themeColor="hyperlink"/>
      <w:u w:val="single"/>
    </w:rPr>
  </w:style>
  <w:style w:type="table" w:styleId="Tabellaelenco1chiara-colore6">
    <w:name w:val="List Table 1 Light Accent 6"/>
    <w:basedOn w:val="Tabellanormale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Paragrafoelenco">
    <w:name w:val="List Paragraph"/>
    <w:basedOn w:val="Normale"/>
    <w:uiPriority w:val="34"/>
    <w:semiHidden/>
    <w:qFormat/>
    <w:rsid w:val="002A40B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ordana\AppData\Roaming\Microsoft\Templates\Relazione%20annuale%20(schema%20Rosso%20e%20ne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Relazione annuale (schema Rosso e nero).dotx</Template>
  <TotalTime>201</TotalTime>
  <Pages>6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Giordana</dc:creator>
  <cp:keywords/>
  <cp:lastModifiedBy>Giordana Greco</cp:lastModifiedBy>
  <cp:revision>2</cp:revision>
  <cp:lastPrinted>2026-03-18T12:49:00Z</cp:lastPrinted>
  <dcterms:created xsi:type="dcterms:W3CDTF">2026-03-18T09:28:00Z</dcterms:created>
  <dcterms:modified xsi:type="dcterms:W3CDTF">2026-03-18T12:50:00Z</dcterms:modified>
  <cp:contentStatus/>
  <cp:version/>
</cp:coreProperties>
</file>