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67F89C" w14:textId="6AE0E297" w:rsidR="002F65E9" w:rsidRDefault="00B44294" w:rsidP="002F65E9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50619C30" w14:textId="77777777" w:rsidR="00981777" w:rsidRDefault="00981777" w:rsidP="00981777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0CB933A5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Pledgeability” with Jason Donaldson and Denis Gromb,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372358CE" w14:textId="77777777" w:rsidR="002F65E9" w:rsidRDefault="002F65E9" w:rsidP="002F65E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212B2C5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71819CA8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463CC46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C45FA7A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3A6E240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 xml:space="preserve">Journal of Financial Economics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129 (2)</w:t>
      </w:r>
    </w:p>
    <w:p w14:paraId="4CBC27F0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A4558AE" w14:textId="7F9FA452" w:rsidR="002F65E9" w:rsidRP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84365CA" w14:textId="77777777" w:rsid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2DEBBDA5" w14:textId="41D4096D" w:rsidR="00053379" w:rsidRDefault="00053379" w:rsidP="0005337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“Deadlock on the Board” with Jason Donaldson and Nadya Malenko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RFS</w:t>
      </w:r>
      <w:bookmarkStart w:id="0" w:name="_GoBack"/>
      <w:bookmarkEnd w:id="0"/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47D72ED8" w14:textId="77777777" w:rsidR="00053379" w:rsidRDefault="00053379" w:rsidP="00053379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68696244" w14:textId="47C1FE3E" w:rsidR="00053379" w:rsidRP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0C6ABBE" w14:textId="77777777" w:rsidR="00640B4F" w:rsidRDefault="00640B4F" w:rsidP="004448D7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3DE74208" w14:textId="5B1EE813" w:rsidR="008350A3" w:rsidRP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02772FAE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</w:p>
    <w:p w14:paraId="2C15D5AA" w14:textId="316CE9DF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Queen Mary 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566E6F41" w14:textId="65AEE4C1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UCL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1668E07F" w14:textId="77777777" w:rsidR="00CA0F67" w:rsidRDefault="00CA0F67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lastRenderedPageBreak/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</w:p>
    <w:p w14:paraId="11E839C3" w14:textId="50A98D44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  <w:r w:rsidR="00CA0F67">
        <w:rPr>
          <w:rFonts w:ascii="Baskerville" w:hAnsi="Baskerville"/>
          <w:sz w:val="20"/>
          <w:szCs w:val="20"/>
          <w:lang w:val="en-GB"/>
        </w:rPr>
        <w:t>– present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53379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3C3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2F65E9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48D7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1777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6FAD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22A76EB-AC21-4841-87D4-5F05A5F9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1422</Words>
  <Characters>8107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188</cp:revision>
  <cp:lastPrinted>2018-09-21T14:18:00Z</cp:lastPrinted>
  <dcterms:created xsi:type="dcterms:W3CDTF">2017-10-12T20:39:00Z</dcterms:created>
  <dcterms:modified xsi:type="dcterms:W3CDTF">2018-10-14T12:48:00Z</dcterms:modified>
</cp:coreProperties>
</file>