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</w:t>
      </w:r>
      <w:r>
        <w:rPr>
          <w:rFonts w:ascii="Baskerville" w:hAnsi="Baskerville"/>
          <w:i/>
          <w:sz w:val="20"/>
          <w:szCs w:val="20"/>
          <w:lang w:val="en-GB"/>
        </w:rPr>
        <w:t>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BD47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Wall Street Walk when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Blockholders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A55CC5C" w14:textId="025FA10F" w:rsidR="00D04566" w:rsidRPr="00D04566" w:rsidRDefault="00D04566" w:rsidP="00D0456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JET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1DFFD944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“The Paradox of </w:t>
      </w:r>
      <w:proofErr w:type="spellStart"/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Pledgeability</w:t>
      </w:r>
      <w:proofErr w:type="spellEnd"/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Denis </w:t>
      </w:r>
      <w:proofErr w:type="spellStart"/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Gromb</w:t>
      </w:r>
      <w:proofErr w:type="spellEnd"/>
    </w:p>
    <w:p w14:paraId="5E7CBAAD" w14:textId="77777777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2126E7D" w14:textId="2528F49D" w:rsidR="009B549C" w:rsidRDefault="009B549C" w:rsidP="009B549C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 w:rsidR="005F5347"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C45EFCF" w14:textId="500603DF" w:rsidR="00985261" w:rsidRPr="00985261" w:rsidRDefault="00985261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AEA*, Yale (scheduled), Toulouse School of Economics (scheduled)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Yale Junior Finance Conference (scheduled), Showcasing Women in Finance at the University of Miami (scheduled), </w:t>
      </w:r>
      <w:bookmarkStart w:id="0" w:name="_GoBack"/>
      <w:bookmarkEnd w:id="0"/>
      <w:r w:rsidR="007C7F00">
        <w:rPr>
          <w:rFonts w:ascii="Baskerville" w:hAnsi="Baskerville"/>
          <w:sz w:val="20"/>
          <w:szCs w:val="20"/>
          <w:lang w:val="en-GB"/>
        </w:rPr>
        <w:t>University of Amsterdam (scheduled)</w:t>
      </w:r>
    </w:p>
    <w:p w14:paraId="320DB27D" w14:textId="77777777" w:rsidR="00985261" w:rsidRDefault="00985261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1459A0">
        <w:rPr>
          <w:rFonts w:ascii="Baskerville" w:hAnsi="Baskerville"/>
          <w:sz w:val="20"/>
          <w:szCs w:val="20"/>
          <w:lang w:val="en-GB"/>
        </w:rPr>
        <w:lastRenderedPageBreak/>
        <w:t xml:space="preserve">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 xml:space="preserve">, Stockholm School of Business, University of Warwick, Arizona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Sate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2B1206" w14:textId="0244F8C5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  <w:r>
        <w:rPr>
          <w:rFonts w:ascii="Baskerville" w:hAnsi="Baskerville"/>
          <w:sz w:val="20"/>
          <w:szCs w:val="20"/>
          <w:lang w:val="en-GB"/>
        </w:rPr>
        <w:t>(scheduled)</w:t>
      </w: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50D61"/>
    <w:rsid w:val="007659B8"/>
    <w:rsid w:val="007732C6"/>
    <w:rsid w:val="00784E65"/>
    <w:rsid w:val="007A501B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827</Words>
  <Characters>4718</Characters>
  <Application>Microsoft Macintosh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112</cp:revision>
  <cp:lastPrinted>2016-10-10T16:25:00Z</cp:lastPrinted>
  <dcterms:created xsi:type="dcterms:W3CDTF">2013-11-03T22:39:00Z</dcterms:created>
  <dcterms:modified xsi:type="dcterms:W3CDTF">2017-02-22T04:11:00Z</dcterms:modified>
</cp:coreProperties>
</file>