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rsidR="00E869C1" w:rsidRPr="00E869C1" w:rsidRDefault="00E869C1"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w:t>
      </w:r>
      <w:r>
        <w:rPr>
          <w:rFonts w:asciiTheme="majorHAnsi" w:hAnsiTheme="majorHAnsi" w:cstheme="majorHAnsi"/>
          <w:color w:val="000000"/>
          <w:sz w:val="20"/>
          <w:szCs w:val="20"/>
        </w:rPr>
        <w:t xml:space="preserve"> (Financial Economics) (since </w:t>
      </w:r>
      <w:r>
        <w:rPr>
          <w:rFonts w:asciiTheme="majorHAnsi" w:hAnsiTheme="majorHAnsi" w:cstheme="majorHAnsi"/>
          <w:color w:val="000000"/>
          <w:sz w:val="20"/>
          <w:szCs w:val="20"/>
        </w:rPr>
        <w:t>2016-</w:t>
      </w:r>
      <w:r>
        <w:rPr>
          <w:rFonts w:asciiTheme="majorHAnsi" w:hAnsiTheme="majorHAnsi" w:cstheme="majorHAnsi"/>
          <w:color w:val="000000"/>
          <w:sz w:val="20"/>
          <w:szCs w:val="20"/>
        </w:rPr>
        <w:t>2021)</w:t>
      </w:r>
    </w:p>
    <w:p w:rsidR="00F16308" w:rsidRPr="00E869C1"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0F22AE" w:rsidRPr="00E869C1" w:rsidRDefault="000F22AE"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rsidR="00F16308"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rsidR="009A47AE" w:rsidRDefault="009A47AE" w:rsidP="00606CB4">
      <w:pPr>
        <w:autoSpaceDE w:val="0"/>
        <w:autoSpaceDN w:val="0"/>
        <w:adjustRightInd w:val="0"/>
        <w:rPr>
          <w:rFonts w:asciiTheme="majorHAnsi" w:hAnsiTheme="majorHAnsi" w:cstheme="majorHAnsi"/>
          <w:color w:val="000000"/>
          <w:sz w:val="20"/>
          <w:szCs w:val="20"/>
        </w:rPr>
      </w:pPr>
    </w:p>
    <w:p w:rsidR="009A47AE" w:rsidRPr="00E869C1" w:rsidRDefault="009A47AE" w:rsidP="00606CB4">
      <w:pPr>
        <w:autoSpaceDE w:val="0"/>
        <w:autoSpaceDN w:val="0"/>
        <w:adjustRightInd w:val="0"/>
        <w:rPr>
          <w:rFonts w:asciiTheme="majorHAnsi" w:hAnsiTheme="majorHAnsi" w:cstheme="majorHAnsi"/>
          <w:color w:val="000000"/>
          <w:sz w:val="20"/>
          <w:szCs w:val="20"/>
        </w:rPr>
      </w:pPr>
    </w:p>
    <w:p w:rsidR="00E869C1" w:rsidRPr="00E869C1" w:rsidRDefault="00E869C1" w:rsidP="00606CB4">
      <w:pPr>
        <w:autoSpaceDE w:val="0"/>
        <w:autoSpaceDN w:val="0"/>
        <w:adjustRightInd w:val="0"/>
        <w:rPr>
          <w:rFonts w:asciiTheme="majorHAnsi" w:hAnsiTheme="majorHAnsi" w:cstheme="majorHAnsi"/>
          <w:b/>
          <w:bCs/>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EDUCATION</w:t>
      </w:r>
    </w:p>
    <w:p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rsidR="00803B07" w:rsidRPr="00E869C1" w:rsidRDefault="00803B07" w:rsidP="00606CB4">
      <w:pPr>
        <w:autoSpaceDE w:val="0"/>
        <w:autoSpaceDN w:val="0"/>
        <w:adjustRightInd w:val="0"/>
        <w:rPr>
          <w:rFonts w:asciiTheme="majorHAnsi" w:hAnsiTheme="majorHAnsi" w:cstheme="majorHAnsi"/>
          <w:color w:val="000000"/>
          <w:sz w:val="20"/>
          <w:szCs w:val="20"/>
        </w:rPr>
      </w:pPr>
    </w:p>
    <w:p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rsidR="0018312A" w:rsidRPr="00E869C1" w:rsidRDefault="0018312A" w:rsidP="00606CB4">
      <w:pPr>
        <w:autoSpaceDE w:val="0"/>
        <w:autoSpaceDN w:val="0"/>
        <w:adjustRightInd w:val="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rsidR="00CB3552" w:rsidRDefault="00CB3552"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rsidR="00606CB4" w:rsidRPr="00E869C1" w:rsidRDefault="00606CB4" w:rsidP="00606CB4">
      <w:pPr>
        <w:pStyle w:val="ListParagraph"/>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rsidR="00606CB4" w:rsidRPr="00E869C1" w:rsidRDefault="00606CB4" w:rsidP="00606CB4">
      <w:pPr>
        <w:pStyle w:val="ListParagraph"/>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rsidR="00F16308" w:rsidRPr="00E869C1" w:rsidRDefault="00F16308" w:rsidP="0018312A">
      <w:pPr>
        <w:autoSpaceDE w:val="0"/>
        <w:autoSpaceDN w:val="0"/>
        <w:adjustRightInd w:val="0"/>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Money Runs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2020</w:t>
      </w:r>
    </w:p>
    <w:p w:rsidR="00F16308" w:rsidRDefault="00F16308" w:rsidP="00606CB4">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Journal of Monetary Economics</w:t>
      </w:r>
    </w:p>
    <w:p w:rsidR="00A820D0" w:rsidRDefault="00A820D0" w:rsidP="00606CB4">
      <w:pPr>
        <w:autoSpaceDE w:val="0"/>
        <w:autoSpaceDN w:val="0"/>
        <w:adjustRightInd w:val="0"/>
        <w:rPr>
          <w:rFonts w:asciiTheme="majorHAnsi" w:hAnsiTheme="majorHAnsi" w:cstheme="majorHAnsi"/>
          <w:color w:val="000000"/>
          <w:sz w:val="20"/>
          <w:szCs w:val="20"/>
          <w:u w:val="single"/>
        </w:rPr>
      </w:pPr>
    </w:p>
    <w:p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rsidR="008862A3" w:rsidRDefault="008862A3" w:rsidP="00606CB4">
      <w:pPr>
        <w:autoSpaceDE w:val="0"/>
        <w:autoSpaceDN w:val="0"/>
        <w:adjustRightInd w:val="0"/>
        <w:rPr>
          <w:rFonts w:asciiTheme="majorHAnsi" w:hAnsiTheme="majorHAnsi" w:cstheme="majorHAnsi"/>
          <w:color w:val="000000"/>
          <w:sz w:val="20"/>
          <w:szCs w:val="20"/>
        </w:rPr>
      </w:pPr>
    </w:p>
    <w:p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rsidR="00FA6DAD" w:rsidRDefault="00FA6DAD" w:rsidP="00606CB4">
      <w:pPr>
        <w:autoSpaceDE w:val="0"/>
        <w:autoSpaceDN w:val="0"/>
        <w:adjustRightInd w:val="0"/>
        <w:rPr>
          <w:rFonts w:asciiTheme="majorHAnsi" w:hAnsiTheme="majorHAnsi" w:cstheme="majorHAnsi"/>
          <w:color w:val="000000"/>
          <w:sz w:val="20"/>
          <w:szCs w:val="20"/>
        </w:rPr>
      </w:pPr>
    </w:p>
    <w:p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rsidR="001815AA" w:rsidRPr="00E869C1" w:rsidRDefault="001815AA" w:rsidP="00FA6DAD">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1E6992" w:rsidRDefault="00B5448F" w:rsidP="001E6992">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u w:color="000000"/>
        </w:rPr>
        <w:t xml:space="preserve">OSU (scheduled), </w:t>
      </w:r>
      <w:r w:rsidR="004B73B7">
        <w:rPr>
          <w:rFonts w:asciiTheme="majorHAnsi" w:hAnsiTheme="majorHAnsi" w:cstheme="majorHAnsi"/>
          <w:color w:val="000000"/>
          <w:sz w:val="20"/>
          <w:szCs w:val="20"/>
        </w:rPr>
        <w:t>CEMFI</w:t>
      </w:r>
      <w:r>
        <w:rPr>
          <w:rFonts w:asciiTheme="majorHAnsi" w:hAnsiTheme="majorHAnsi" w:cstheme="majorHAnsi"/>
          <w:color w:val="000000"/>
          <w:sz w:val="20"/>
          <w:szCs w:val="20"/>
        </w:rPr>
        <w:t xml:space="preserve"> (scheduled)</w:t>
      </w:r>
      <w:r w:rsidR="004B73B7">
        <w:rPr>
          <w:rFonts w:asciiTheme="majorHAnsi" w:hAnsiTheme="majorHAnsi" w:cstheme="majorHAnsi"/>
          <w:color w:val="000000"/>
          <w:sz w:val="20"/>
          <w:szCs w:val="20"/>
        </w:rPr>
        <w:t>, ESADE</w:t>
      </w:r>
      <w:r>
        <w:rPr>
          <w:rFonts w:asciiTheme="majorHAnsi" w:hAnsiTheme="majorHAnsi" w:cstheme="majorHAnsi"/>
          <w:color w:val="000000"/>
          <w:sz w:val="20"/>
          <w:szCs w:val="20"/>
        </w:rPr>
        <w:t xml:space="preserve"> (scheduled), </w:t>
      </w:r>
      <w:r>
        <w:rPr>
          <w:rFonts w:asciiTheme="majorHAnsi" w:hAnsiTheme="majorHAnsi" w:cstheme="majorHAnsi"/>
          <w:color w:val="000000"/>
          <w:sz w:val="20"/>
          <w:szCs w:val="20"/>
          <w:u w:color="000000"/>
        </w:rPr>
        <w:t>LUISS (scheduled)</w:t>
      </w:r>
    </w:p>
    <w:p w:rsidR="001E6992" w:rsidRPr="004B73B7" w:rsidRDefault="001E6992" w:rsidP="001E6992">
      <w:pPr>
        <w:tabs>
          <w:tab w:val="left" w:pos="2340"/>
        </w:tabs>
        <w:autoSpaceDE w:val="0"/>
        <w:autoSpaceDN w:val="0"/>
        <w:adjustRightInd w:val="0"/>
        <w:spacing w:after="80"/>
        <w:ind w:left="2552" w:hanging="2552"/>
        <w:rPr>
          <w:rFonts w:asciiTheme="majorHAnsi" w:hAnsiTheme="majorHAnsi" w:cstheme="majorHAnsi"/>
          <w:color w:val="000000"/>
          <w:sz w:val="20"/>
          <w:szCs w:val="20"/>
        </w:rPr>
      </w:pPr>
    </w:p>
    <w:p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rsidR="00302F2B" w:rsidRPr="00302F2B" w:rsidRDefault="00302F2B" w:rsidP="00302F2B">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rsidR="00D7150C"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1E6992" w:rsidRPr="00E869C1" w:rsidRDefault="001E6992"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2018</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1E6992" w:rsidRDefault="001E6992"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rsidR="00475493" w:rsidRPr="00E869C1" w:rsidRDefault="00475493"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rsidR="004B73B7" w:rsidRDefault="004B73B7" w:rsidP="00606CB4">
      <w:pPr>
        <w:autoSpaceDE w:val="0"/>
        <w:autoSpaceDN w:val="0"/>
        <w:adjustRightInd w:val="0"/>
        <w:spacing w:after="80"/>
        <w:rPr>
          <w:rFonts w:asciiTheme="majorHAnsi" w:hAnsiTheme="majorHAnsi" w:cstheme="majorHAnsi"/>
          <w:color w:val="000000"/>
          <w:sz w:val="20"/>
          <w:szCs w:val="20"/>
          <w:u w:color="000000"/>
        </w:rPr>
      </w:pPr>
    </w:p>
    <w:p w:rsidR="00F16308" w:rsidRP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DISCUSSIONS</w:t>
      </w:r>
    </w:p>
    <w:p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PROGRAM COMMITTEE MEMBER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Deutsche Bank Fellowship, 2012</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rsidR="00E465B2" w:rsidRPr="00701E24"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rsidR="001E6992" w:rsidRDefault="001E6992" w:rsidP="00C34CFA">
      <w:pPr>
        <w:autoSpaceDE w:val="0"/>
        <w:autoSpaceDN w:val="0"/>
        <w:adjustRightInd w:val="0"/>
        <w:spacing w:after="80"/>
        <w:rPr>
          <w:rFonts w:asciiTheme="majorHAnsi" w:hAnsiTheme="majorHAnsi" w:cstheme="majorHAnsi"/>
          <w:b/>
          <w:bCs/>
          <w:color w:val="000000"/>
          <w:sz w:val="20"/>
          <w:szCs w:val="20"/>
          <w:u w:color="000000"/>
        </w:rPr>
      </w:pPr>
    </w:p>
    <w:p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A1819"/>
    <w:rsid w:val="000A1E5E"/>
    <w:rsid w:val="000E7A46"/>
    <w:rsid w:val="000F22AE"/>
    <w:rsid w:val="001815AA"/>
    <w:rsid w:val="00181D09"/>
    <w:rsid w:val="0018312A"/>
    <w:rsid w:val="0019005B"/>
    <w:rsid w:val="001A185E"/>
    <w:rsid w:val="001A5F9C"/>
    <w:rsid w:val="001D194F"/>
    <w:rsid w:val="001D6567"/>
    <w:rsid w:val="001E6992"/>
    <w:rsid w:val="00221D96"/>
    <w:rsid w:val="00234808"/>
    <w:rsid w:val="002B4E59"/>
    <w:rsid w:val="00302F2B"/>
    <w:rsid w:val="0031483C"/>
    <w:rsid w:val="003A0337"/>
    <w:rsid w:val="003A4D2B"/>
    <w:rsid w:val="004665E8"/>
    <w:rsid w:val="00475493"/>
    <w:rsid w:val="004B73B7"/>
    <w:rsid w:val="00525233"/>
    <w:rsid w:val="00581E52"/>
    <w:rsid w:val="005A0814"/>
    <w:rsid w:val="005D677E"/>
    <w:rsid w:val="00601825"/>
    <w:rsid w:val="00604F87"/>
    <w:rsid w:val="00606CB4"/>
    <w:rsid w:val="006173F9"/>
    <w:rsid w:val="00701E24"/>
    <w:rsid w:val="00702B86"/>
    <w:rsid w:val="007A16C9"/>
    <w:rsid w:val="007C0C87"/>
    <w:rsid w:val="007C372F"/>
    <w:rsid w:val="007D44F7"/>
    <w:rsid w:val="007F53F7"/>
    <w:rsid w:val="00803B07"/>
    <w:rsid w:val="00865261"/>
    <w:rsid w:val="008862A3"/>
    <w:rsid w:val="008A478B"/>
    <w:rsid w:val="008C026B"/>
    <w:rsid w:val="008E2257"/>
    <w:rsid w:val="008F6235"/>
    <w:rsid w:val="00905AC4"/>
    <w:rsid w:val="00975C92"/>
    <w:rsid w:val="00981712"/>
    <w:rsid w:val="0099216A"/>
    <w:rsid w:val="009A47AE"/>
    <w:rsid w:val="009C2FD8"/>
    <w:rsid w:val="009D6F15"/>
    <w:rsid w:val="00A018CE"/>
    <w:rsid w:val="00A02FB2"/>
    <w:rsid w:val="00A123AC"/>
    <w:rsid w:val="00A820D0"/>
    <w:rsid w:val="00AC7573"/>
    <w:rsid w:val="00B0668B"/>
    <w:rsid w:val="00B256AE"/>
    <w:rsid w:val="00B41EB6"/>
    <w:rsid w:val="00B535A0"/>
    <w:rsid w:val="00B5448F"/>
    <w:rsid w:val="00BB5011"/>
    <w:rsid w:val="00BD33CE"/>
    <w:rsid w:val="00C34CFA"/>
    <w:rsid w:val="00C5015D"/>
    <w:rsid w:val="00C93010"/>
    <w:rsid w:val="00CA13F9"/>
    <w:rsid w:val="00CB3552"/>
    <w:rsid w:val="00CD71B6"/>
    <w:rsid w:val="00CE3D3C"/>
    <w:rsid w:val="00D01509"/>
    <w:rsid w:val="00D7150C"/>
    <w:rsid w:val="00E01977"/>
    <w:rsid w:val="00E24DB8"/>
    <w:rsid w:val="00E439A7"/>
    <w:rsid w:val="00E465B2"/>
    <w:rsid w:val="00E62917"/>
    <w:rsid w:val="00E761F4"/>
    <w:rsid w:val="00E869BB"/>
    <w:rsid w:val="00E869C1"/>
    <w:rsid w:val="00F16308"/>
    <w:rsid w:val="00F563D8"/>
    <w:rsid w:val="00F76D8C"/>
    <w:rsid w:val="00FA6DAD"/>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29FA8"/>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38</cp:revision>
  <cp:lastPrinted>2021-01-04T21:29:00Z</cp:lastPrinted>
  <dcterms:created xsi:type="dcterms:W3CDTF">2020-07-08T17:19:00Z</dcterms:created>
  <dcterms:modified xsi:type="dcterms:W3CDTF">2021-01-08T16:26:00Z</dcterms:modified>
</cp:coreProperties>
</file>