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6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55CEAB28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Columbia Business School</w:t>
      </w:r>
      <w:r w:rsidR="002A49BB">
        <w:rPr>
          <w:b/>
          <w:sz w:val="20"/>
          <w:szCs w:val="20"/>
          <w:lang w:val="en-GB"/>
        </w:rPr>
        <w:t>, Columbia University</w:t>
      </w:r>
      <w:r w:rsidRPr="004460F4">
        <w:rPr>
          <w:b/>
          <w:sz w:val="20"/>
          <w:szCs w:val="20"/>
          <w:lang w:val="en-GB"/>
        </w:rPr>
        <w:t xml:space="preserve">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Rudolph </w:t>
      </w:r>
      <w:proofErr w:type="spellStart"/>
      <w:r w:rsidRPr="004460F4">
        <w:rPr>
          <w:sz w:val="20"/>
          <w:szCs w:val="20"/>
          <w:lang w:val="en-GB"/>
        </w:rPr>
        <w:t>Schoenheimer</w:t>
      </w:r>
      <w:proofErr w:type="spellEnd"/>
      <w:r w:rsidRPr="004460F4">
        <w:rPr>
          <w:sz w:val="20"/>
          <w:szCs w:val="20"/>
          <w:lang w:val="en-GB"/>
        </w:rPr>
        <w:t xml:space="preserve">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0CF949E6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5294C3F6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302E922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05AAB213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Associate editor, </w:t>
      </w:r>
      <w:r w:rsidR="0039068C" w:rsidRPr="004460F4">
        <w:rPr>
          <w:sz w:val="20"/>
          <w:szCs w:val="20"/>
          <w:lang w:val="en-GB"/>
        </w:rPr>
        <w:t>2018–present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Pr="004460F4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proofErr w:type="spellStart"/>
      <w:r w:rsidRPr="004460F4">
        <w:rPr>
          <w:b/>
          <w:sz w:val="20"/>
          <w:szCs w:val="20"/>
          <w:lang w:val="en-GB"/>
        </w:rPr>
        <w:t>Labor</w:t>
      </w:r>
      <w:proofErr w:type="spellEnd"/>
      <w:r w:rsidRPr="004460F4">
        <w:rPr>
          <w:b/>
          <w:sz w:val="20"/>
          <w:szCs w:val="20"/>
          <w:lang w:val="en-GB"/>
        </w:rPr>
        <w:t xml:space="preserve">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432448BC" w14:textId="4964DC2B" w:rsidR="008B4CE1" w:rsidRDefault="008B4CE1" w:rsidP="00A63CF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6207340E" w14:textId="3D5F4AB8" w:rsidR="008B4CE1" w:rsidRPr="008B4CE1" w:rsidRDefault="008B4CE1" w:rsidP="00A63CF5">
      <w:pPr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 w:rsidRPr="008B4CE1">
        <w:rPr>
          <w:b/>
          <w:sz w:val="20"/>
          <w:szCs w:val="20"/>
          <w:lang w:val="en-GB"/>
        </w:rPr>
        <w:t>NBER</w:t>
      </w:r>
    </w:p>
    <w:p w14:paraId="170FAC77" w14:textId="77777777" w:rsidR="0039068C" w:rsidRDefault="0039068C" w:rsidP="0039068C">
      <w:pPr>
        <w:ind w:firstLine="720"/>
        <w:rPr>
          <w:sz w:val="20"/>
          <w:szCs w:val="20"/>
          <w:lang w:val="en-GB"/>
        </w:rPr>
      </w:pPr>
    </w:p>
    <w:p w14:paraId="3543846C" w14:textId="12765588" w:rsidR="008B4CE1" w:rsidRPr="004460F4" w:rsidRDefault="008B4CE1" w:rsidP="0039068C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 w:rsidR="008A7E96">
        <w:rPr>
          <w:sz w:val="20"/>
          <w:szCs w:val="20"/>
          <w:lang w:val="en-GB"/>
        </w:rPr>
        <w:t>Faculty Research Fellow</w:t>
      </w:r>
      <w:r>
        <w:rPr>
          <w:sz w:val="20"/>
          <w:szCs w:val="20"/>
          <w:lang w:val="en-GB"/>
        </w:rPr>
        <w:t>, 2019</w:t>
      </w:r>
      <w:r w:rsidRPr="004460F4">
        <w:rPr>
          <w:sz w:val="20"/>
          <w:szCs w:val="20"/>
          <w:lang w:val="en-GB"/>
        </w:rPr>
        <w:t>–present</w:t>
      </w:r>
    </w:p>
    <w:p w14:paraId="28990D62" w14:textId="77777777" w:rsidR="000C1E78" w:rsidRDefault="000C1E78" w:rsidP="0039068C">
      <w:pPr>
        <w:ind w:right="187"/>
        <w:outlineLvl w:val="0"/>
        <w:rPr>
          <w:sz w:val="22"/>
          <w:szCs w:val="22"/>
          <w:lang w:val="en-GB"/>
        </w:rPr>
      </w:pP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 xml:space="preserve">The Paradox of </w:t>
      </w:r>
      <w:proofErr w:type="spellStart"/>
      <w:r w:rsidRPr="004460F4">
        <w:rPr>
          <w:b/>
          <w:color w:val="000000"/>
          <w:sz w:val="20"/>
          <w:szCs w:val="20"/>
          <w:lang w:val="en-GB"/>
        </w:rPr>
        <w:t>Pledgeability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 with J.R. Donaldson and D.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forthcoming at the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forthcoming at the </w:t>
      </w:r>
      <w:r w:rsidRPr="004460F4">
        <w:rPr>
          <w:i/>
          <w:sz w:val="20"/>
          <w:szCs w:val="20"/>
          <w:u w:val="single"/>
          <w:lang w:val="en-GB"/>
        </w:rPr>
        <w:t>Journal of Finance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554A98" w:rsidRPr="004460F4">
        <w:rPr>
          <w:b/>
          <w:color w:val="000000"/>
          <w:sz w:val="20"/>
          <w:szCs w:val="20"/>
          <w:lang w:val="en-GB"/>
        </w:rPr>
        <w:t>Blockholders</w:t>
      </w:r>
      <w:proofErr w:type="spellEnd"/>
      <w:r w:rsidR="00554A98" w:rsidRPr="004460F4">
        <w:rPr>
          <w:b/>
          <w:color w:val="000000"/>
          <w:sz w:val="20"/>
          <w:szCs w:val="20"/>
          <w:lang w:val="en-GB"/>
        </w:rPr>
        <w:t xml:space="preserve">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Dasgupta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color w:val="000000"/>
          <w:sz w:val="20"/>
          <w:szCs w:val="20"/>
          <w:lang w:val="en-GB"/>
        </w:rPr>
        <w:t>Malenko</w:t>
      </w:r>
      <w:proofErr w:type="spellEnd"/>
      <w:r w:rsidR="0039068C" w:rsidRPr="004460F4">
        <w:rPr>
          <w:color w:val="000000"/>
          <w:sz w:val="20"/>
          <w:szCs w:val="20"/>
          <w:lang w:val="en-GB"/>
        </w:rPr>
        <w:t xml:space="preserve">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>, 2018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5F955DC4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003B01BF" w14:textId="77777777" w:rsidR="00554A98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 </w:t>
      </w:r>
    </w:p>
    <w:p w14:paraId="72BEB22F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proofErr w:type="spellStart"/>
      <w:r w:rsidRPr="004460F4">
        <w:rPr>
          <w:b/>
          <w:sz w:val="20"/>
          <w:szCs w:val="20"/>
          <w:lang w:val="en-GB"/>
        </w:rPr>
        <w:t>Einaudi</w:t>
      </w:r>
      <w:proofErr w:type="spellEnd"/>
      <w:r w:rsidRPr="004460F4">
        <w:rPr>
          <w:b/>
          <w:sz w:val="20"/>
          <w:szCs w:val="20"/>
          <w:lang w:val="en-GB"/>
        </w:rPr>
        <w:t xml:space="preserve">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Pr="004460F4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370CCD6A" w14:textId="77777777" w:rsidR="00DC438A" w:rsidRPr="004460F4" w:rsidRDefault="00DC438A" w:rsidP="0039068C">
      <w:pPr>
        <w:tabs>
          <w:tab w:val="left" w:pos="2340"/>
        </w:tabs>
        <w:ind w:left="2552" w:right="187" w:hanging="2552"/>
        <w:rPr>
          <w:b/>
          <w:sz w:val="20"/>
          <w:szCs w:val="20"/>
          <w:lang w:val="en-GB"/>
        </w:rPr>
      </w:pPr>
    </w:p>
    <w:p w14:paraId="531D7CEC" w14:textId="2D4E5A34" w:rsidR="00507A55" w:rsidRPr="004460F4" w:rsidRDefault="00DC438A" w:rsidP="00507A55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2A834E9" w14:textId="16821368" w:rsidR="0039068C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729BF6E5" w14:textId="645BACEB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NYU </w:t>
      </w:r>
      <w:r>
        <w:rPr>
          <w:sz w:val="20"/>
          <w:szCs w:val="20"/>
          <w:lang w:val="en-GB"/>
        </w:rPr>
        <w:t>(scheduled)</w:t>
      </w:r>
    </w:p>
    <w:p w14:paraId="64A88098" w14:textId="154FEADA" w:rsidR="00A922FA" w:rsidRPr="004460F4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University of Washington </w:t>
      </w:r>
      <w:r>
        <w:rPr>
          <w:sz w:val="20"/>
          <w:szCs w:val="20"/>
          <w:lang w:val="en-GB"/>
        </w:rPr>
        <w:t>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1D3AD65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r w:rsidR="000C595C">
        <w:rPr>
          <w:sz w:val="20"/>
          <w:szCs w:val="20"/>
          <w:lang w:val="en-GB"/>
        </w:rPr>
        <w:t xml:space="preserve"> (scheduled)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</w:t>
      </w:r>
      <w:proofErr w:type="spellStart"/>
      <w:r>
        <w:rPr>
          <w:sz w:val="20"/>
          <w:szCs w:val="20"/>
          <w:lang w:val="en-GB"/>
        </w:rPr>
        <w:t>Dybvig</w:t>
      </w:r>
      <w:proofErr w:type="spellEnd"/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CAB7D3B" w:rsidR="000C595C" w:rsidRDefault="000C595C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EFA (scheduled)</w:t>
      </w:r>
    </w:p>
    <w:p w14:paraId="0D95AA8F" w14:textId="06006330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(scheduled)</w:t>
      </w:r>
    </w:p>
    <w:p w14:paraId="2B4ADDAA" w14:textId="02857D38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3797C15C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9306BF">
        <w:rPr>
          <w:sz w:val="20"/>
          <w:szCs w:val="20"/>
          <w:lang w:val="en-GB"/>
        </w:rPr>
        <w:t xml:space="preserve"> (scheduled)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</w:t>
      </w:r>
      <w:proofErr w:type="spellStart"/>
      <w:r w:rsidRPr="004460F4">
        <w:rPr>
          <w:sz w:val="20"/>
          <w:szCs w:val="20"/>
          <w:lang w:val="en-GB"/>
        </w:rPr>
        <w:t>Pizzanomics</w:t>
      </w:r>
      <w:proofErr w:type="spellEnd"/>
      <w:r w:rsidRPr="004460F4">
        <w:rPr>
          <w:sz w:val="20"/>
          <w:szCs w:val="20"/>
          <w:lang w:val="en-GB"/>
        </w:rPr>
        <w:t>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  <w:r w:rsidRPr="004460F4">
        <w:rPr>
          <w:sz w:val="20"/>
          <w:szCs w:val="20"/>
          <w:lang w:val="en-GB"/>
        </w:rPr>
        <w:t>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0E67FE4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46937A1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Macro Conference (St </w:t>
      </w:r>
      <w:proofErr w:type="gramStart"/>
      <w:r w:rsidRPr="004460F4">
        <w:rPr>
          <w:sz w:val="20"/>
          <w:szCs w:val="20"/>
          <w:lang w:val="en-GB"/>
        </w:rPr>
        <w:t>Louis)*</w:t>
      </w:r>
      <w:proofErr w:type="gramEnd"/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University of Rome Tor </w:t>
      </w:r>
      <w:proofErr w:type="spellStart"/>
      <w:r w:rsidRPr="004460F4">
        <w:rPr>
          <w:sz w:val="20"/>
          <w:szCs w:val="20"/>
          <w:lang w:val="en-GB"/>
        </w:rPr>
        <w:t>Vergata</w:t>
      </w:r>
      <w:proofErr w:type="spellEnd"/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</w:t>
      </w:r>
      <w:proofErr w:type="gramStart"/>
      <w:r w:rsidRPr="004460F4">
        <w:rPr>
          <w:sz w:val="20"/>
          <w:szCs w:val="20"/>
          <w:lang w:val="en-GB"/>
        </w:rPr>
        <w:t>The</w:t>
      </w:r>
      <w:proofErr w:type="gramEnd"/>
      <w:r w:rsidRPr="004460F4">
        <w:rPr>
          <w:sz w:val="20"/>
          <w:szCs w:val="20"/>
          <w:lang w:val="en-GB"/>
        </w:rPr>
        <w:t xml:space="preserve">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10E90D46" w14:textId="77777777" w:rsidR="00507A55" w:rsidRDefault="0039068C" w:rsidP="00507A5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2F2B60A5" w14:textId="57AF02B5" w:rsidR="009B6EC7" w:rsidRPr="00507A55" w:rsidRDefault="004A6347" w:rsidP="00507A55">
      <w:pPr>
        <w:spacing w:after="80"/>
        <w:rPr>
          <w:sz w:val="20"/>
          <w:szCs w:val="20"/>
          <w:lang w:val="en-GB"/>
        </w:rPr>
      </w:pPr>
      <w:bookmarkStart w:id="0" w:name="_GoBack"/>
      <w:bookmarkEnd w:id="0"/>
      <w:r w:rsidRPr="004460F4">
        <w:rPr>
          <w:sz w:val="22"/>
          <w:szCs w:val="22"/>
          <w:lang w:val="en-GB"/>
        </w:rPr>
        <w:t>DISCUSSIONS</w:t>
      </w:r>
    </w:p>
    <w:p w14:paraId="324AE161" w14:textId="256693A6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608F3D8C" w14:textId="1EDFF7D1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A. </w:t>
      </w:r>
      <w:proofErr w:type="spellStart"/>
      <w:r>
        <w:rPr>
          <w:sz w:val="20"/>
          <w:szCs w:val="20"/>
          <w:lang w:val="en-GB"/>
        </w:rPr>
        <w:t>Rampini</w:t>
      </w:r>
      <w:proofErr w:type="spellEnd"/>
      <w:r>
        <w:rPr>
          <w:sz w:val="20"/>
          <w:szCs w:val="20"/>
          <w:lang w:val="en-GB"/>
        </w:rPr>
        <w:t xml:space="preserve"> and S. Viswanathan, “Financing Insurance,” NBER SI (Macro, Money, and Financial </w:t>
      </w:r>
      <w:proofErr w:type="spellStart"/>
      <w:r>
        <w:rPr>
          <w:sz w:val="20"/>
          <w:szCs w:val="20"/>
          <w:lang w:val="en-GB"/>
        </w:rPr>
        <w:t>Frictrions</w:t>
      </w:r>
      <w:proofErr w:type="spellEnd"/>
      <w:r>
        <w:rPr>
          <w:sz w:val="20"/>
          <w:szCs w:val="20"/>
          <w:lang w:val="en-GB"/>
        </w:rPr>
        <w:t>) (scheduled)</w:t>
      </w:r>
    </w:p>
    <w:p w14:paraId="252C8F29" w14:textId="14C53060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>
        <w:rPr>
          <w:sz w:val="20"/>
          <w:szCs w:val="20"/>
          <w:lang w:val="en-GB"/>
        </w:rPr>
        <w:t>Maurin</w:t>
      </w:r>
      <w:proofErr w:type="spellEnd"/>
      <w:r>
        <w:rPr>
          <w:sz w:val="20"/>
          <w:szCs w:val="20"/>
          <w:lang w:val="en-GB"/>
        </w:rPr>
        <w:t>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F77025">
        <w:rPr>
          <w:sz w:val="20"/>
          <w:szCs w:val="20"/>
          <w:lang w:val="en-GB"/>
        </w:rPr>
        <w:t xml:space="preserve"> </w:t>
      </w:r>
      <w:r w:rsidR="00F77025">
        <w:rPr>
          <w:sz w:val="20"/>
          <w:szCs w:val="20"/>
          <w:lang w:val="en-GB"/>
        </w:rPr>
        <w:t>(scheduled)</w:t>
      </w:r>
    </w:p>
    <w:p w14:paraId="0A704B01" w14:textId="78B5F71D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 w:rsidRPr="00833322">
        <w:rPr>
          <w:sz w:val="20"/>
          <w:szCs w:val="20"/>
          <w:lang w:val="en-GB"/>
        </w:rPr>
        <w:t>Asriyan</w:t>
      </w:r>
      <w:proofErr w:type="spellEnd"/>
      <w:r>
        <w:rPr>
          <w:sz w:val="20"/>
          <w:szCs w:val="20"/>
          <w:lang w:val="en-GB"/>
        </w:rPr>
        <w:t xml:space="preserve">, L. </w:t>
      </w:r>
      <w:proofErr w:type="spellStart"/>
      <w:r>
        <w:rPr>
          <w:sz w:val="20"/>
          <w:szCs w:val="20"/>
          <w:lang w:val="en-GB"/>
        </w:rPr>
        <w:t>Laeven</w:t>
      </w:r>
      <w:proofErr w:type="spellEnd"/>
      <w:r>
        <w:rPr>
          <w:sz w:val="20"/>
          <w:szCs w:val="20"/>
          <w:lang w:val="en-GB"/>
        </w:rPr>
        <w:t xml:space="preserve">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0E04B0">
        <w:rPr>
          <w:sz w:val="20"/>
          <w:szCs w:val="20"/>
          <w:lang w:val="en-GB"/>
        </w:rPr>
        <w:t xml:space="preserve"> (scheduled)</w:t>
      </w:r>
      <w:r w:rsidR="00D04D25">
        <w:rPr>
          <w:sz w:val="20"/>
          <w:szCs w:val="20"/>
          <w:lang w:val="en-GB"/>
        </w:rPr>
        <w:t xml:space="preserve"> </w:t>
      </w:r>
    </w:p>
    <w:p w14:paraId="6986A420" w14:textId="6989995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</w:t>
      </w:r>
      <w:proofErr w:type="spellStart"/>
      <w:r>
        <w:rPr>
          <w:sz w:val="20"/>
          <w:szCs w:val="20"/>
          <w:lang w:val="en-GB"/>
        </w:rPr>
        <w:t>Oehmke</w:t>
      </w:r>
      <w:proofErr w:type="spellEnd"/>
      <w:r>
        <w:rPr>
          <w:sz w:val="20"/>
          <w:szCs w:val="20"/>
          <w:lang w:val="en-GB"/>
        </w:rPr>
        <w:t xml:space="preserve"> and A. </w:t>
      </w:r>
      <w:proofErr w:type="spellStart"/>
      <w:r>
        <w:rPr>
          <w:sz w:val="20"/>
          <w:szCs w:val="20"/>
          <w:lang w:val="en-GB"/>
        </w:rPr>
        <w:t>Zawadowski</w:t>
      </w:r>
      <w:proofErr w:type="spellEnd"/>
      <w:r>
        <w:rPr>
          <w:sz w:val="20"/>
          <w:szCs w:val="20"/>
          <w:lang w:val="en-GB"/>
        </w:rPr>
        <w:t xml:space="preserve">: “The Tragedy of Complexity,” 2019 UNC-Duke Finance Conference </w:t>
      </w:r>
      <w:r w:rsidR="000E04B0">
        <w:rPr>
          <w:sz w:val="20"/>
          <w:szCs w:val="20"/>
          <w:lang w:val="en-GB"/>
        </w:rPr>
        <w:t>(scheduled)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S. </w:t>
      </w:r>
      <w:proofErr w:type="spellStart"/>
      <w:r>
        <w:rPr>
          <w:sz w:val="20"/>
          <w:szCs w:val="20"/>
          <w:lang w:val="en-GB"/>
        </w:rPr>
        <w:t>Infante</w:t>
      </w:r>
      <w:proofErr w:type="spellEnd"/>
      <w:r>
        <w:rPr>
          <w:sz w:val="20"/>
          <w:szCs w:val="20"/>
          <w:lang w:val="en-GB"/>
        </w:rPr>
        <w:t xml:space="preserve">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Thakor</w:t>
      </w:r>
      <w:proofErr w:type="spellEnd"/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 xml:space="preserve">: “Trust in Lending,” Miami </w:t>
      </w:r>
      <w:proofErr w:type="spellStart"/>
      <w:r w:rsidR="0039068C" w:rsidRPr="004460F4">
        <w:rPr>
          <w:sz w:val="20"/>
          <w:szCs w:val="20"/>
          <w:lang w:val="en-GB"/>
        </w:rPr>
        <w:t>Behavioral</w:t>
      </w:r>
      <w:proofErr w:type="spellEnd"/>
      <w:r w:rsidR="0039068C" w:rsidRPr="004460F4">
        <w:rPr>
          <w:sz w:val="20"/>
          <w:szCs w:val="20"/>
          <w:lang w:val="en-GB"/>
        </w:rPr>
        <w:t xml:space="preserve">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Burkart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“Equity Issuance Methods and Dilution</w:t>
      </w:r>
      <w:r w:rsidRPr="004460F4">
        <w:rPr>
          <w:sz w:val="20"/>
          <w:szCs w:val="20"/>
          <w:lang w:val="en-GB"/>
        </w:rPr>
        <w:t xml:space="preserve">,” </w:t>
      </w:r>
      <w:proofErr w:type="spellStart"/>
      <w:r w:rsidRPr="004460F4">
        <w:rPr>
          <w:sz w:val="20"/>
          <w:szCs w:val="20"/>
          <w:lang w:val="en-GB"/>
        </w:rPr>
        <w:t>EuroFIT</w:t>
      </w:r>
      <w:proofErr w:type="spellEnd"/>
      <w:r w:rsidRPr="004460F4">
        <w:rPr>
          <w:sz w:val="20"/>
          <w:szCs w:val="20"/>
          <w:lang w:val="en-GB"/>
        </w:rPr>
        <w:t xml:space="preserve">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7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Nosal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Thanassoulis</w:t>
      </w:r>
      <w:proofErr w:type="spellEnd"/>
      <w:r w:rsidR="0039068C" w:rsidRPr="004460F4">
        <w:rPr>
          <w:sz w:val="20"/>
          <w:szCs w:val="20"/>
          <w:lang w:val="en-GB"/>
        </w:rPr>
        <w:t>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Oehmke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Sockin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Bisin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P. </w:t>
      </w:r>
      <w:proofErr w:type="spellStart"/>
      <w:r w:rsidRPr="004460F4">
        <w:rPr>
          <w:sz w:val="20"/>
          <w:szCs w:val="20"/>
          <w:lang w:val="en-GB"/>
        </w:rPr>
        <w:t>Gottardi</w:t>
      </w:r>
      <w:proofErr w:type="spellEnd"/>
      <w:r w:rsidRPr="004460F4">
        <w:rPr>
          <w:sz w:val="20"/>
          <w:szCs w:val="20"/>
          <w:lang w:val="en-GB"/>
        </w:rPr>
        <w:t>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Levit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Gornall</w:t>
      </w:r>
      <w:proofErr w:type="spellEnd"/>
      <w:r w:rsidR="0039068C" w:rsidRPr="004460F4">
        <w:rPr>
          <w:sz w:val="20"/>
          <w:szCs w:val="20"/>
          <w:lang w:val="en-GB"/>
        </w:rPr>
        <w:t xml:space="preserve">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 xml:space="preserve">: “Buying high and selling low: Stock repurchases and persistent asymmetric information,”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Fos</w:t>
      </w:r>
      <w:proofErr w:type="spellEnd"/>
      <w:r w:rsidR="0039068C" w:rsidRPr="004460F4">
        <w:rPr>
          <w:sz w:val="20"/>
          <w:szCs w:val="20"/>
          <w:lang w:val="en-GB"/>
        </w:rPr>
        <w:t xml:space="preserve">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Zabojnik</w:t>
      </w:r>
      <w:proofErr w:type="spellEnd"/>
      <w:r w:rsidR="0039068C" w:rsidRPr="004460F4">
        <w:rPr>
          <w:sz w:val="20"/>
          <w:szCs w:val="20"/>
          <w:lang w:val="en-GB"/>
        </w:rPr>
        <w:t>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Parlatore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Siritto</w:t>
      </w:r>
      <w:proofErr w:type="spellEnd"/>
      <w:r w:rsidR="0039068C" w:rsidRPr="004460F4">
        <w:rPr>
          <w:sz w:val="20"/>
          <w:szCs w:val="20"/>
          <w:lang w:val="en-GB"/>
        </w:rPr>
        <w:t xml:space="preserve">: “Fragility in Money Market Funds: Sponsor Support and Regulation,”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</w:t>
      </w:r>
      <w:proofErr w:type="spellStart"/>
      <w:r w:rsidR="0039068C" w:rsidRPr="004460F4">
        <w:rPr>
          <w:sz w:val="20"/>
          <w:szCs w:val="20"/>
          <w:lang w:val="en-GB"/>
        </w:rPr>
        <w:t>Macroprudential</w:t>
      </w:r>
      <w:proofErr w:type="spellEnd"/>
      <w:r w:rsidR="0039068C" w:rsidRPr="004460F4">
        <w:rPr>
          <w:sz w:val="20"/>
          <w:szCs w:val="20"/>
          <w:lang w:val="en-GB"/>
        </w:rPr>
        <w:t xml:space="preserve">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58673ED2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Pr="004460F4">
        <w:rPr>
          <w:sz w:val="20"/>
          <w:szCs w:val="20"/>
          <w:lang w:val="en-GB"/>
        </w:rPr>
        <w:t xml:space="preserve"> </w:t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Levit</w:t>
      </w:r>
      <w:proofErr w:type="spellEnd"/>
      <w:r w:rsidRPr="004460F4">
        <w:rPr>
          <w:sz w:val="20"/>
          <w:szCs w:val="20"/>
          <w:lang w:val="en-GB"/>
        </w:rPr>
        <w:t xml:space="preserve">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Malenko</w:t>
      </w:r>
      <w:proofErr w:type="spellEnd"/>
      <w:r w:rsidRPr="004460F4">
        <w:rPr>
          <w:sz w:val="20"/>
          <w:szCs w:val="20"/>
          <w:lang w:val="en-GB"/>
        </w:rPr>
        <w:t xml:space="preserve">: “The 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</w:t>
      </w:r>
      <w:proofErr w:type="gramStart"/>
      <w:r w:rsidR="0039068C" w:rsidRPr="004460F4">
        <w:rPr>
          <w:sz w:val="20"/>
          <w:szCs w:val="20"/>
          <w:lang w:val="en-GB"/>
        </w:rPr>
        <w:t>Of</w:t>
      </w:r>
      <w:proofErr w:type="gramEnd"/>
      <w:r w:rsidR="0039068C" w:rsidRPr="004460F4">
        <w:rPr>
          <w:sz w:val="20"/>
          <w:szCs w:val="20"/>
          <w:lang w:val="en-GB"/>
        </w:rPr>
        <w:t xml:space="preserve">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5FDB8F03" w14:textId="1F04DBE0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Gantche</w:t>
      </w:r>
      <w:r w:rsidRPr="004460F4">
        <w:rPr>
          <w:sz w:val="20"/>
          <w:szCs w:val="20"/>
          <w:lang w:val="en-GB"/>
        </w:rPr>
        <w:t>v</w:t>
      </w:r>
      <w:proofErr w:type="spellEnd"/>
      <w:r w:rsidRPr="004460F4">
        <w:rPr>
          <w:sz w:val="20"/>
          <w:szCs w:val="20"/>
          <w:lang w:val="en-GB"/>
        </w:rPr>
        <w:t xml:space="preserve"> and P.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Jotikasthira</w:t>
      </w:r>
      <w:proofErr w:type="spellEnd"/>
      <w:r w:rsidR="0039068C" w:rsidRPr="004460F4">
        <w:rPr>
          <w:sz w:val="20"/>
          <w:szCs w:val="20"/>
          <w:lang w:val="en-GB"/>
        </w:rPr>
        <w:t>: “Hedge Fund Activism: Do They Take Cu</w:t>
      </w:r>
      <w:r w:rsidR="0097643D" w:rsidRPr="004460F4">
        <w:rPr>
          <w:sz w:val="20"/>
          <w:szCs w:val="20"/>
          <w:lang w:val="en-GB"/>
        </w:rPr>
        <w:t xml:space="preserve">es </w:t>
      </w:r>
      <w:proofErr w:type="gramStart"/>
      <w:r w:rsidR="0097643D" w:rsidRPr="004460F4">
        <w:rPr>
          <w:sz w:val="20"/>
          <w:szCs w:val="20"/>
          <w:lang w:val="en-GB"/>
        </w:rPr>
        <w:t>From</w:t>
      </w:r>
      <w:proofErr w:type="gramEnd"/>
      <w:r w:rsidR="0097643D" w:rsidRPr="004460F4">
        <w:rPr>
          <w:sz w:val="20"/>
          <w:szCs w:val="20"/>
          <w:lang w:val="en-GB"/>
        </w:rPr>
        <w:t xml:space="preserve">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62E2A1D4" w14:textId="77777777" w:rsidR="009B6EC7" w:rsidRPr="004460F4" w:rsidRDefault="009B6EC7" w:rsidP="00D76544">
      <w:pPr>
        <w:spacing w:after="80"/>
        <w:ind w:left="1440" w:right="187" w:hanging="720"/>
        <w:rPr>
          <w:sz w:val="20"/>
          <w:szCs w:val="20"/>
          <w:lang w:val="en-GB"/>
        </w:rPr>
      </w:pPr>
    </w:p>
    <w:p w14:paraId="2E275BF4" w14:textId="1BD1FFEB" w:rsidR="009B6EC7" w:rsidRPr="009B6EC7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Econometrica</w:t>
      </w:r>
      <w:proofErr w:type="spellEnd"/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Games and Economics </w:t>
      </w:r>
      <w:proofErr w:type="spellStart"/>
      <w:r w:rsidRPr="004460F4">
        <w:rPr>
          <w:sz w:val="20"/>
          <w:szCs w:val="20"/>
          <w:lang w:val="en-GB"/>
        </w:rPr>
        <w:t>Behavior</w:t>
      </w:r>
      <w:proofErr w:type="spellEnd"/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Pr="004460F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36FF7A74" w14:textId="62539DF4" w:rsidR="009B6EC7" w:rsidRDefault="00032425" w:rsidP="0039068C">
      <w:pPr>
        <w:spacing w:after="80"/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CONFERENCE</w:t>
      </w:r>
      <w:r w:rsidR="00E55767">
        <w:rPr>
          <w:sz w:val="22"/>
          <w:szCs w:val="22"/>
          <w:lang w:val="en-GB"/>
        </w:rPr>
        <w:t>/SESSION</w:t>
      </w:r>
      <w:r>
        <w:rPr>
          <w:sz w:val="22"/>
          <w:szCs w:val="22"/>
          <w:lang w:val="en-GB"/>
        </w:rPr>
        <w:t xml:space="preserve"> ORGANIZER</w:t>
      </w:r>
    </w:p>
    <w:p w14:paraId="35FAC461" w14:textId="45668AC6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CEPR </w:t>
      </w:r>
      <w:proofErr w:type="spellStart"/>
      <w:r>
        <w:rPr>
          <w:sz w:val="20"/>
          <w:szCs w:val="20"/>
          <w:lang w:val="en-GB"/>
        </w:rPr>
        <w:t>Gerzensee</w:t>
      </w:r>
      <w:proofErr w:type="spellEnd"/>
      <w:r>
        <w:rPr>
          <w:sz w:val="20"/>
          <w:szCs w:val="20"/>
          <w:lang w:val="en-GB"/>
        </w:rPr>
        <w:t xml:space="preserve"> 2019 (theory session)</w:t>
      </w:r>
    </w:p>
    <w:p w14:paraId="1486A739" w14:textId="3B153194" w:rsidR="00032425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New Topics in Banking (together with </w:t>
      </w:r>
      <w:proofErr w:type="spellStart"/>
      <w:r>
        <w:rPr>
          <w:sz w:val="20"/>
          <w:szCs w:val="20"/>
          <w:lang w:val="en-GB"/>
        </w:rPr>
        <w:t>Tano</w:t>
      </w:r>
      <w:proofErr w:type="spellEnd"/>
      <w:r>
        <w:rPr>
          <w:sz w:val="20"/>
          <w:szCs w:val="20"/>
          <w:lang w:val="en-GB"/>
        </w:rPr>
        <w:t xml:space="preserve"> Santos), Columbia 2019</w:t>
      </w:r>
    </w:p>
    <w:p w14:paraId="70E180AF" w14:textId="65B32CF4" w:rsid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371BC7B8" w14:textId="77777777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</w:p>
    <w:p w14:paraId="020993AE" w14:textId="3CDF93B3" w:rsidR="009B6EC7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PROGRAM COMMITTEE MEMBER</w:t>
      </w: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4B117F27" w14:textId="2E2DA9BF" w:rsidR="00E55767" w:rsidRDefault="0039068C" w:rsidP="00930303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144F5C65" w14:textId="7AC64A45" w:rsidR="00784468" w:rsidRPr="004460F4" w:rsidRDefault="00784468" w:rsidP="00784468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44731E07" w14:textId="68320FBE" w:rsidR="009B6EC7" w:rsidRPr="009B6EC7" w:rsidRDefault="00A63CF5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66A73091" w14:textId="12651D22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2019</w:t>
      </w:r>
    </w:p>
    <w:p w14:paraId="02538F2A" w14:textId="042485F8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1EB88055" w14:textId="39EDF5DD" w:rsidR="0039068C" w:rsidRPr="004460F4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SFS 2018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F53C5A5" w14:textId="6392E46E" w:rsidR="009B6EC7" w:rsidRPr="009B6EC7" w:rsidRDefault="00930303" w:rsidP="00930303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3DEF25E" w14:textId="24F02AD2" w:rsid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CA76DD7" w14:textId="77777777" w:rsidR="00930303" w:rsidRP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</w:p>
    <w:p w14:paraId="3F5F9C0E" w14:textId="0263FC6D" w:rsidR="00762CBE" w:rsidRPr="009B6EC7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80E6B93" w14:textId="50D79B38" w:rsidR="00BB1EEB" w:rsidRPr="009B6EC7" w:rsidRDefault="0039068C" w:rsidP="009B6EC7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sectPr w:rsidR="00BB1EEB" w:rsidRPr="009B6EC7" w:rsidSect="005871BE">
      <w:footerReference w:type="even" r:id="rId8"/>
      <w:footerReference w:type="default" r:id="rId9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BC231" w14:textId="77777777" w:rsidR="00FB5196" w:rsidRDefault="00FB5196" w:rsidP="005871BE">
      <w:r>
        <w:separator/>
      </w:r>
    </w:p>
  </w:endnote>
  <w:endnote w:type="continuationSeparator" w:id="0">
    <w:p w14:paraId="375EFE81" w14:textId="77777777" w:rsidR="00FB5196" w:rsidRDefault="00FB5196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7A55">
      <w:rPr>
        <w:rStyle w:val="PageNumber"/>
        <w:noProof/>
      </w:rPr>
      <w:t>6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8DB43" w14:textId="77777777" w:rsidR="00FB5196" w:rsidRDefault="00FB5196" w:rsidP="005871BE">
      <w:r>
        <w:separator/>
      </w:r>
    </w:p>
  </w:footnote>
  <w:footnote w:type="continuationSeparator" w:id="0">
    <w:p w14:paraId="103E591E" w14:textId="77777777" w:rsidR="00FB5196" w:rsidRDefault="00FB5196" w:rsidP="00587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23598"/>
    <w:rsid w:val="00032425"/>
    <w:rsid w:val="00053BF0"/>
    <w:rsid w:val="00056186"/>
    <w:rsid w:val="000C0EB4"/>
    <w:rsid w:val="000C1E78"/>
    <w:rsid w:val="000C595C"/>
    <w:rsid w:val="000E04B0"/>
    <w:rsid w:val="000E31BE"/>
    <w:rsid w:val="001114A7"/>
    <w:rsid w:val="00122C1D"/>
    <w:rsid w:val="0014381A"/>
    <w:rsid w:val="001D6B26"/>
    <w:rsid w:val="001D7A5F"/>
    <w:rsid w:val="001E4144"/>
    <w:rsid w:val="001E49A7"/>
    <w:rsid w:val="00202C19"/>
    <w:rsid w:val="002514C0"/>
    <w:rsid w:val="002A49BB"/>
    <w:rsid w:val="002F6A03"/>
    <w:rsid w:val="00304D79"/>
    <w:rsid w:val="00361B02"/>
    <w:rsid w:val="0039068C"/>
    <w:rsid w:val="00417C12"/>
    <w:rsid w:val="00421AE4"/>
    <w:rsid w:val="00427F6C"/>
    <w:rsid w:val="00437D91"/>
    <w:rsid w:val="004460F4"/>
    <w:rsid w:val="00481DEF"/>
    <w:rsid w:val="00482A37"/>
    <w:rsid w:val="004A6347"/>
    <w:rsid w:val="004D2AA7"/>
    <w:rsid w:val="00507A55"/>
    <w:rsid w:val="0054315D"/>
    <w:rsid w:val="00554A98"/>
    <w:rsid w:val="00554D2D"/>
    <w:rsid w:val="005716B9"/>
    <w:rsid w:val="005871BE"/>
    <w:rsid w:val="005E6F95"/>
    <w:rsid w:val="00607628"/>
    <w:rsid w:val="00623F59"/>
    <w:rsid w:val="006446D0"/>
    <w:rsid w:val="0068787E"/>
    <w:rsid w:val="0072398C"/>
    <w:rsid w:val="00762CBE"/>
    <w:rsid w:val="00784468"/>
    <w:rsid w:val="00791BA4"/>
    <w:rsid w:val="007943FE"/>
    <w:rsid w:val="007A0574"/>
    <w:rsid w:val="007B6F1E"/>
    <w:rsid w:val="00827604"/>
    <w:rsid w:val="00833322"/>
    <w:rsid w:val="00852322"/>
    <w:rsid w:val="00876FEC"/>
    <w:rsid w:val="00881DD0"/>
    <w:rsid w:val="008A7E96"/>
    <w:rsid w:val="008B4CE1"/>
    <w:rsid w:val="00930303"/>
    <w:rsid w:val="009306BF"/>
    <w:rsid w:val="00931EAE"/>
    <w:rsid w:val="00931FE7"/>
    <w:rsid w:val="009567D9"/>
    <w:rsid w:val="00972317"/>
    <w:rsid w:val="0097643D"/>
    <w:rsid w:val="009B5125"/>
    <w:rsid w:val="009B6EC7"/>
    <w:rsid w:val="009D7B0D"/>
    <w:rsid w:val="009F17A6"/>
    <w:rsid w:val="00A20C75"/>
    <w:rsid w:val="00A63CF5"/>
    <w:rsid w:val="00A922FA"/>
    <w:rsid w:val="00AC0E4D"/>
    <w:rsid w:val="00AF0B11"/>
    <w:rsid w:val="00B536B7"/>
    <w:rsid w:val="00BB1EEB"/>
    <w:rsid w:val="00C00D6B"/>
    <w:rsid w:val="00C06324"/>
    <w:rsid w:val="00C16C1B"/>
    <w:rsid w:val="00C82C71"/>
    <w:rsid w:val="00D04D25"/>
    <w:rsid w:val="00D11D85"/>
    <w:rsid w:val="00D17029"/>
    <w:rsid w:val="00D76544"/>
    <w:rsid w:val="00DC2347"/>
    <w:rsid w:val="00DC438A"/>
    <w:rsid w:val="00DF3BF7"/>
    <w:rsid w:val="00E0787C"/>
    <w:rsid w:val="00E423EF"/>
    <w:rsid w:val="00E55767"/>
    <w:rsid w:val="00EE1BBF"/>
    <w:rsid w:val="00F431A3"/>
    <w:rsid w:val="00F60A6E"/>
    <w:rsid w:val="00F77025"/>
    <w:rsid w:val="00F87AEF"/>
    <w:rsid w:val="00FB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1580</Words>
  <Characters>9012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Giorgia Piacentino - Curriculum Vitae </vt:lpstr>
      <vt:lpstr>EMPLOYMENT</vt:lpstr>
      <vt:lpstr/>
      <vt:lpstr/>
      <vt:lpstr>AFFILIATIONS</vt:lpstr>
      <vt:lpstr/>
      <vt:lpstr/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10571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75</cp:revision>
  <cp:lastPrinted>2018-12-29T19:13:00Z</cp:lastPrinted>
  <dcterms:created xsi:type="dcterms:W3CDTF">2018-12-19T21:41:00Z</dcterms:created>
  <dcterms:modified xsi:type="dcterms:W3CDTF">2019-04-29T22:24:00Z</dcterms:modified>
</cp:coreProperties>
</file>