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4FAA" w14:textId="339F64B2" w:rsidR="00A533CB" w:rsidRPr="00402545" w:rsidRDefault="00402545">
      <w:pPr>
        <w:rPr>
          <w:lang w:val="en-US"/>
        </w:rPr>
      </w:pPr>
      <w:r>
        <w:rPr>
          <w:lang w:val="en-US"/>
        </w:rPr>
        <w:t xml:space="preserve">Test Document </w:t>
      </w:r>
      <w:bookmarkStart w:id="0" w:name="_GoBack"/>
      <w:bookmarkEnd w:id="0"/>
    </w:p>
    <w:sectPr w:rsidR="00A533CB" w:rsidRPr="0040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AB"/>
    <w:rsid w:val="00402545"/>
    <w:rsid w:val="008B4AAB"/>
    <w:rsid w:val="00A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2CE8"/>
  <w15:chartTrackingRefBased/>
  <w15:docId w15:val="{13D83235-6A05-4962-BC66-B7AACAC1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Mzhavia</dc:creator>
  <cp:keywords/>
  <dc:description/>
  <cp:lastModifiedBy>Giorgi Mzhavia</cp:lastModifiedBy>
  <cp:revision>2</cp:revision>
  <dcterms:created xsi:type="dcterms:W3CDTF">2025-08-26T08:24:00Z</dcterms:created>
  <dcterms:modified xsi:type="dcterms:W3CDTF">2025-08-26T08:24:00Z</dcterms:modified>
</cp:coreProperties>
</file>