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848F" w14:textId="1E7DA0CB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Come muovere ARI V3.</w:t>
      </w:r>
    </w:p>
    <w:p w14:paraId="548E3B06" w14:textId="6F7B469E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7511BC0" w14:textId="187CC1DC" w:rsidR="00450E8B" w:rsidRPr="000551D5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Ari non si muove da sola, si muove su commando. I comandi vengono inviati tramite una riga di commando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Command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Line Interface), una GUI oppure un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sw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br/>
        <w:t>Per iniziare a capire usare la CLI è una buona soluzione.</w:t>
      </w:r>
    </w:p>
    <w:p w14:paraId="0525C541" w14:textId="77777777" w:rsidR="00706336" w:rsidRPr="000551D5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062F004" w14:textId="5E68FC0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C9A02FD" w14:textId="3B71B1AD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3BA06CD" w14:textId="62A3AEDA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C77CCD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2AD4D78D" w14:textId="2265A16A" w:rsidR="00450E8B" w:rsidRPr="000551D5" w:rsidRDefault="00450E8B" w:rsidP="00450E8B">
      <w:pPr>
        <w:pStyle w:val="Titolo2"/>
        <w:rPr>
          <w:lang w:val="it-IT"/>
        </w:rPr>
      </w:pPr>
      <w:r w:rsidRPr="000551D5">
        <w:rPr>
          <w:lang w:val="it-IT"/>
        </w:rPr>
        <w:t>Elenco comandi</w:t>
      </w:r>
    </w:p>
    <w:p w14:paraId="2C05F21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8E24F4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01C11A8" w14:textId="4E9EB06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Axxx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Alfa. assegna Alfa, la direzione del robot. xxx è l'angolo in radianti, es 3.14. La direzione zero è definita all'accensione del robot. E' la direzione in avanti. Coincide con l'asse x.</w:t>
      </w:r>
    </w:p>
    <w:p w14:paraId="5FDE35F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Alfa è positivo in senso antiorario.</w:t>
      </w:r>
    </w:p>
    <w:p w14:paraId="6AC9400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45AB7EE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Bx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enableFrontSensor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1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Enable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, 0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disable</w:t>
      </w:r>
      <w:proofErr w:type="spellEnd"/>
    </w:p>
    <w:p w14:paraId="5F303CB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895CEF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assegna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" in [m]. La variabile è usata nella movimento R2, stabilisce il raggio della circonferenza su cui ruota il robot.</w:t>
      </w:r>
    </w:p>
    <w:p w14:paraId="063179B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3179D8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Distance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La distanza che viene percorsa nel prossimo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espressa in [mm]. La distanza è sempre incrementale. </w:t>
      </w:r>
    </w:p>
    <w:p w14:paraId="2C0400E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0A3F0E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Ex: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EEprom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 Esegue operazioni su dei parametri di taratura. Vedi procedura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DataEEprom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. </w:t>
      </w:r>
    </w:p>
    <w:p w14:paraId="1C5E2E0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418A76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E0 SCRIVI i parametri in E2prom,            </w:t>
      </w:r>
    </w:p>
    <w:p w14:paraId="20DABA4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E1 LEGGI i parametri in E2prom,             </w:t>
      </w:r>
    </w:p>
    <w:p w14:paraId="02287D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E2 rispristina in valori di DEFAULT,            </w:t>
      </w:r>
    </w:p>
    <w:p w14:paraId="666CE75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E3 mostra i parametri CORRENTI,             </w:t>
      </w:r>
    </w:p>
    <w:p w14:paraId="7AF313F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E4 carica i valori di DEFAULT per il modello ARI02,             </w:t>
      </w:r>
    </w:p>
    <w:p w14:paraId="5A5135F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E5 carica i valori di DEFAULT per il modello ARI03, </w:t>
      </w:r>
    </w:p>
    <w:p w14:paraId="7890BCD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3A887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Fnxxx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imposta dei parametri del robot. "n" indica quale parametro, "xxx" è il valore. </w:t>
      </w:r>
    </w:p>
    <w:p w14:paraId="5365F0B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8D1507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F0xx ED             </w:t>
      </w:r>
    </w:p>
    <w:p w14:paraId="6107A0F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F1xx ED_BASE            </w:t>
      </w:r>
    </w:p>
    <w:p w14:paraId="7CB814F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F2xx BASELINE       mm</w:t>
      </w:r>
    </w:p>
    <w:p w14:paraId="3D099975" w14:textId="70EC9BE5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F3xx GIRO_RUOTA     mm  = sviluppo ruota[mm]/(4*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ppr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</w:t>
      </w:r>
    </w:p>
    <w:p w14:paraId="402585A5" w14:textId="1B688D6D" w:rsidR="000551D5" w:rsidRPr="000551D5" w:rsidRDefault="000551D5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F4xx divisore lidar </w:t>
      </w:r>
      <w:r>
        <w:rPr>
          <w:rFonts w:asciiTheme="majorHAnsi" w:eastAsia="Times New Roman" w:hAnsiTheme="majorHAnsi" w:cstheme="majorHAnsi"/>
          <w:sz w:val="20"/>
          <w:szCs w:val="20"/>
          <w:lang w:val="it-IT"/>
        </w:rPr>
        <w:tab/>
        <w:t>(01 se restituisce in cm , 10 se modello vecchio che restituiva in mm)</w:t>
      </w:r>
      <w:bookmarkStart w:id="0" w:name="_GoBack"/>
      <w:bookmarkEnd w:id="0"/>
    </w:p>
    <w:p w14:paraId="3450E0D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DCF637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N.B. questi valori vanno attivati con un 3E3</w:t>
      </w:r>
    </w:p>
    <w:p w14:paraId="3826A1C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D18D37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Gxxx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"Guide Mode". definisce il modo di guida nel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"R4". Il teta di feedback,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, può provenire dall'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odometria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, dalla bussola, o altri mix possibili.</w:t>
      </w:r>
    </w:p>
    <w:p w14:paraId="7C7642D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Nel codice sotto teta è l'angolo ricavato dagli encoder.</w:t>
      </w:r>
    </w:p>
    <w:p w14:paraId="5FEF298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51981A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modo zero si affida alle misure fatte dagli encoder.</w:t>
      </w:r>
    </w:p>
    <w:p w14:paraId="6E8FBA6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modo 1 e 3 ricavano il teta direttamente dalla bussola. Nel modo 3 anche le posizioni x e y </w:t>
      </w:r>
    </w:p>
    <w:p w14:paraId="1AF01B5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sono calcolate dal teta della bussola.</w:t>
      </w:r>
    </w:p>
    <w:p w14:paraId="08561C3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con il modo 2 è possibile imporre l'angolo corrente come angolo zero. Altrimenti la direzione è</w:t>
      </w:r>
    </w:p>
    <w:p w14:paraId="6A865A7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assoluta come determinata dalla bussola.</w:t>
      </w:r>
    </w:p>
    <w:p w14:paraId="3F49E00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023262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0)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teta;          // ID_001               </w:t>
      </w:r>
    </w:p>
    <w:p w14:paraId="2F7AC0C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1)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// ID_009               </w:t>
      </w:r>
    </w:p>
    <w:p w14:paraId="1342E87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3)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tetaMisura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// ID_009               </w:t>
      </w:r>
    </w:p>
    <w:p w14:paraId="08DBEF7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2) {                   </w:t>
      </w:r>
    </w:p>
    <w:p w14:paraId="787EC62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lastRenderedPageBreak/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0;    // definisco la direzione corrente come zero.                   </w:t>
      </w:r>
    </w:p>
    <w:p w14:paraId="3285A8A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= 1;</w:t>
      </w:r>
    </w:p>
    <w:p w14:paraId="4CA3F5B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}</w:t>
      </w:r>
    </w:p>
    <w:p w14:paraId="49157E2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894E1B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updatePosition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integro posizioni in funzione del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attivo</w:t>
      </w:r>
    </w:p>
    <w:p w14:paraId="62A379D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4857F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modoGuida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== 3) {                   </w:t>
      </w:r>
    </w:p>
    <w:p w14:paraId="0083ACE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xpos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*cos(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  </w:t>
      </w:r>
    </w:p>
    <w:p w14:paraId="568C782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*sin(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tetaCompass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  </w:t>
      </w:r>
    </w:p>
    <w:p w14:paraId="65E94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>}</w:t>
      </w:r>
    </w:p>
    <w:p w14:paraId="405DB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else{                   </w:t>
      </w:r>
    </w:p>
    <w:p w14:paraId="661E6C0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3823888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+=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*sin(teta);                   </w:t>
      </w:r>
    </w:p>
    <w:p w14:paraId="4638CB0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}</w:t>
      </w:r>
    </w:p>
    <w:p w14:paraId="0BD0AEC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FCE7BE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Knxx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assegna i guadagni</w:t>
      </w:r>
    </w:p>
    <w:p w14:paraId="0F737AA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K0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kpTeta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il guadagno proporzionale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4</w:t>
      </w:r>
    </w:p>
    <w:p w14:paraId="5C34FB3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K1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kiTeta</w:t>
      </w:r>
      <w:proofErr w:type="spellEnd"/>
    </w:p>
    <w:p w14:paraId="7796165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K2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kp_guida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guadagno proporzionale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kp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1 e 3 (sensore di distanza laterale)</w:t>
      </w:r>
    </w:p>
    <w:p w14:paraId="53E3EBA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K3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kd_guida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guadagno derivativo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1 e 3 (sensore di distanza laterale)</w:t>
      </w:r>
    </w:p>
    <w:p w14:paraId="69D3929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4AADA6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H0: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Homing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, assegna lo posizione corrente (x, y, teta) = (0, 0, 0) </w:t>
      </w:r>
    </w:p>
    <w:p w14:paraId="5988B84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D12F53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;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Integral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part. assegna il guadagno della parte integrale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kiTeta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usato nel modo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4.</w:t>
      </w:r>
    </w:p>
    <w:p w14:paraId="0B56A61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62D6E2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Lx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  Led. puntatore a Led acceso, x=1, o spento x=0.</w:t>
      </w:r>
    </w:p>
    <w:p w14:paraId="67E8C7A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84055E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  Monitor. Attiva, 1, o disattiva, 0, l'invio continuo di misure da parte del robot.</w:t>
      </w:r>
    </w:p>
    <w:p w14:paraId="072CE2B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msiure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sono inviate nella routine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updatePosition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" ogni 100 ms.</w:t>
      </w:r>
    </w:p>
    <w:p w14:paraId="6001CE0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La stringa ha l'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header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:"</w:t>
      </w:r>
    </w:p>
    <w:p w14:paraId="404AF7E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7154CA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monitorDati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&amp;&amp;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counter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&gt;=4) ){</w:t>
      </w:r>
    </w:p>
    <w:p w14:paraId="272BA16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counter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= 0;</w:t>
      </w:r>
    </w:p>
    <w:p w14:paraId="4FDBBF5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 =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;";</w:t>
      </w:r>
    </w:p>
    <w:p w14:paraId="3C492F8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dDxCnt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5EB1E2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6954D83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dSxCnt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76F852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2F86ECB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deltaC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6633F6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728969A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(teta);</w:t>
      </w:r>
    </w:p>
    <w:p w14:paraId="1CA6625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361677A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xpos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16F8D3F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62E7F76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ypos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780B1A5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5CFF237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i_part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);//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</w:p>
    <w:p w14:paraId="4301A48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(";");</w:t>
      </w:r>
    </w:p>
    <w:p w14:paraId="31112C94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7AE7EE5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2EAEC7B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023057C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event.magnetic.y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13A42BC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1C30843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event.magnetic.z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;</w:t>
      </w:r>
    </w:p>
    <w:p w14:paraId="0C4D9D7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risposta += ";";</w:t>
      </w:r>
    </w:p>
    <w:p w14:paraId="189F4D8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sendAnswer2(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port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);</w:t>
      </w:r>
    </w:p>
    <w:p w14:paraId="326EFA3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}</w:t>
      </w:r>
    </w:p>
    <w:p w14:paraId="668190E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39FE87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lastRenderedPageBreak/>
        <w:t>Nnxxx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assegna i coefficienti di correzione della bussola.</w:t>
      </w:r>
    </w:p>
    <w:p w14:paraId="78A63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N0: ox          </w:t>
      </w:r>
    </w:p>
    <w:p w14:paraId="1AA0FC0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N1: oy          </w:t>
      </w:r>
    </w:p>
    <w:p w14:paraId="2CF1163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N2: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ky</w:t>
      </w:r>
      <w:proofErr w:type="spellEnd"/>
    </w:p>
    <w:p w14:paraId="37EE4A5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BA6F0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</w:p>
    <w:p w14:paraId="5E5DAE1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O0: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distRef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[cm]. riferimento per guida a distanza fissa nei modi R1 e R2</w:t>
      </w:r>
    </w:p>
    <w:p w14:paraId="4AED56D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O0: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distOstacolo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[cm]. distanza minima sotto la quale ARI si arresta</w:t>
      </w:r>
    </w:p>
    <w:p w14:paraId="0E295AD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638D95D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orienta il servo PAN della testa. xxx è in gradi, 90° guarda in avanti, 0 a sinistra e 180 a destra.</w:t>
      </w:r>
    </w:p>
    <w:p w14:paraId="49B9F60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alcuni casi, a seconda del servo usato, è bene limitare l'escursione ad esempio tra 10 e 170°.</w:t>
      </w:r>
    </w:p>
    <w:p w14:paraId="7E2048B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792ED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 Definisce in che modo effettuare la corsa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".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è definito con un obbiettivo (target).</w:t>
      </w:r>
    </w:p>
    <w:p w14:paraId="1AB8957B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raggiungimento del target termina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364B4D4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1E05C1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x=4: R4. Il robot si muove sino a percorrere la distanza impostata con "D" nella direzione alfa impostata con "A".</w:t>
      </w:r>
    </w:p>
    <w:p w14:paraId="173A644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x=5: R5. Il robot si muove sino a orientarsi nella direzione alfa impostata con "A". La rotazione fa perno su una ruota che rimane ferma.</w:t>
      </w:r>
    </w:p>
    <w:p w14:paraId="3626DEC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x=6: R6. Il robot si muove sino a orientarsi nella direzione alfa impostata con "A". La rotazione avviene con perno al centro del robot con ruote controrotanti.</w:t>
      </w:r>
    </w:p>
    <w:p w14:paraId="0C3D4BF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x=2: R2. Il robot effettua un percorso circolare con raggio pari al parametro "C". Il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può anche essere</w:t>
      </w:r>
    </w:p>
    <w:p w14:paraId="2698FEA1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 imposto direttamente con il comando "S". In questo caso sarà lo scorrimento tra le ruote dx 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.</w:t>
      </w:r>
    </w:p>
    <w:p w14:paraId="566D388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71EB5A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R1 e 2. i modi 1 e 3 fanno viaggiare il robot a una distanza fissa dalla parete laterale. la misura è fatta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orinetando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LIDAR.</w:t>
      </w:r>
    </w:p>
    <w:p w14:paraId="302B0E3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 i due modi sono in test.</w:t>
      </w:r>
    </w:p>
    <w:p w14:paraId="7ECC882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079020E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x=99: provoca l'arresto del movimento</w:t>
      </w:r>
    </w:p>
    <w:p w14:paraId="3F4B04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3BFB604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Il movimento si arresta quando il lidar vede un ostacolo troppo vicino.</w:t>
      </w:r>
    </w:p>
    <w:p w14:paraId="35A88A2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DCA0E7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>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lidardist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&lt;50 &amp;&amp;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5)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6)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</w:t>
      </w: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0))</w:t>
      </w:r>
    </w:p>
    <w:p w14:paraId="6B9A639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{</w:t>
      </w:r>
    </w:p>
    <w:p w14:paraId="1CEC838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statoRun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= 99;   // senza rampa                  </w:t>
      </w:r>
    </w:p>
    <w:p w14:paraId="387FD2C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motorSpeed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= 0;    // annullo rampa                    </w:t>
      </w:r>
    </w:p>
    <w:p w14:paraId="1AC6D1C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motorSpeedRef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= 0;                    </w:t>
      </w:r>
    </w:p>
    <w:p w14:paraId="58696CF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risposta        = "ostacolo";                   </w:t>
      </w:r>
    </w:p>
    <w:p w14:paraId="5F86451A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    sendAnswer2(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port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);                  </w:t>
      </w:r>
    </w:p>
    <w:p w14:paraId="3D15DC93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}</w:t>
      </w:r>
    </w:p>
    <w:p w14:paraId="0ABBBCFC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5F4DD142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Sxxx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Scorrimento. Imposta direttamente la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varibile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"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raggiDiSterzo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". è un numero tra -1 e 1. </w:t>
      </w:r>
    </w:p>
    <w:p w14:paraId="4761B648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Zero significa scorrimento nullo, cioè le due ruote hanno la stessa velocità comandata.</w:t>
      </w:r>
    </w:p>
    <w:p w14:paraId="0A9AB1D0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vedi procedura "differenziale"</w:t>
      </w:r>
    </w:p>
    <w:p w14:paraId="6BA4413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767C8B5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ponendo s =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raggiorSterzo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abbiamo che le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velocita'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alle ruote valgono:</w:t>
      </w:r>
    </w:p>
    <w:p w14:paraId="038B91DD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1C67710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    </w:t>
      </w: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VA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*(1-s)           </w:t>
      </w:r>
    </w:p>
    <w:p w14:paraId="4768C82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VB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*(1+s)       </w:t>
      </w:r>
    </w:p>
    <w:p w14:paraId="19D458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66B84E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Txxx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orienta il servo TILT della testa. xxx è in gradi, 90° guarda in avanti, 0 a sinistra e 180 a destra.</w:t>
      </w:r>
    </w:p>
    <w:p w14:paraId="39B94C5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       in alcuni casi, a seconda del servo usato, è bene limitare l'escursione ad esempio tra 10 e 170°.</w:t>
      </w:r>
    </w:p>
    <w:p w14:paraId="14B3AFA9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4C669407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Vxxx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:   Velocità. Definisce la velocità del robot. </w:t>
      </w: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é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 xml:space="preserve"> il valore assegnato al PWM.    </w:t>
      </w:r>
    </w:p>
    <w:p w14:paraId="16499BC6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</w:p>
    <w:p w14:paraId="20E9BC7F" w14:textId="77777777" w:rsidR="00450E8B" w:rsidRPr="000551D5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it-IT"/>
        </w:rPr>
      </w:pPr>
      <w:proofErr w:type="spellStart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Zxxx</w:t>
      </w:r>
      <w:proofErr w:type="spellEnd"/>
      <w:r w:rsidRPr="000551D5">
        <w:rPr>
          <w:rFonts w:asciiTheme="majorHAnsi" w:eastAsia="Times New Roman" w:hAnsiTheme="majorHAnsi" w:cstheme="majorHAnsi"/>
          <w:sz w:val="20"/>
          <w:szCs w:val="20"/>
          <w:lang w:val="it-IT"/>
        </w:rPr>
        <w:t>:   definisce MAX_S. è il limite dello scorrimento (positivo e negativo) applicabile dal controllo.</w:t>
      </w:r>
    </w:p>
    <w:p w14:paraId="1EFA811F" w14:textId="7DC4ABCF" w:rsidR="007B3EA7" w:rsidRPr="000551D5" w:rsidRDefault="007B3EA7">
      <w:pPr>
        <w:rPr>
          <w:rFonts w:asciiTheme="majorHAnsi" w:hAnsiTheme="majorHAnsi" w:cstheme="majorHAnsi"/>
          <w:lang w:val="it-IT"/>
        </w:rPr>
      </w:pPr>
    </w:p>
    <w:p w14:paraId="1875DE31" w14:textId="77777777" w:rsidR="00450E8B" w:rsidRPr="000551D5" w:rsidRDefault="00450E8B">
      <w:pPr>
        <w:rPr>
          <w:rFonts w:asciiTheme="majorHAnsi" w:hAnsiTheme="majorHAnsi" w:cstheme="majorHAnsi"/>
          <w:lang w:val="it-IT"/>
        </w:rPr>
      </w:pPr>
    </w:p>
    <w:sectPr w:rsidR="00450E8B" w:rsidRPr="000551D5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663"/>
    <w:rsid w:val="000551D5"/>
    <w:rsid w:val="00380663"/>
    <w:rsid w:val="00450E8B"/>
    <w:rsid w:val="005A65F4"/>
    <w:rsid w:val="00706336"/>
    <w:rsid w:val="007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C9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Alessandro Airaghi</cp:lastModifiedBy>
  <cp:revision>3</cp:revision>
  <dcterms:created xsi:type="dcterms:W3CDTF">2018-12-06T16:12:00Z</dcterms:created>
  <dcterms:modified xsi:type="dcterms:W3CDTF">2018-12-28T13:43:00Z</dcterms:modified>
</cp:coreProperties>
</file>