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Schema sintetico per valutare un modello lineare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>
        <w:rPr>
          <w:b/>
          <w:bCs/>
          <w:sz w:val="36"/>
          <w:szCs w:val="36"/>
        </w:rPr>
        <w:t>R-quadro</w:t>
      </w:r>
      <w:r>
        <w:rPr>
          <w:sz w:val="36"/>
          <w:szCs w:val="36"/>
        </w:rPr>
        <w:t xml:space="preserve"> e R-quadro aggiustato: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quanto il modello spiega dei miei dati?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>
        <w:rPr>
          <w:b/>
          <w:bCs/>
          <w:sz w:val="36"/>
          <w:szCs w:val="36"/>
        </w:rPr>
        <w:t>Residui</w:t>
      </w:r>
      <w:r>
        <w:rPr>
          <w:sz w:val="36"/>
          <w:szCs w:val="36"/>
        </w:rPr>
        <w:t>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trend → grafico scatter plot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eteroschedasticità → grafico scatter plot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normalità → istogramma + test di normalità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correlazione / autocorrelazione → dw test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/>
      </w:pPr>
      <w:r>
        <w:rPr>
          <w:sz w:val="36"/>
          <w:szCs w:val="36"/>
        </w:rPr>
        <w:t xml:space="preserve">3) Osservazioni </w:t>
      </w:r>
      <w:r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utlier</w:t>
      </w:r>
      <w:r>
        <w:rPr>
          <w:sz w:val="36"/>
          <w:szCs w:val="36"/>
        </w:rPr>
        <w:t>:</w:t>
      </w:r>
    </w:p>
    <w:p>
      <w:pPr>
        <w:pStyle w:val="Normal"/>
        <w:jc w:val="left"/>
        <w:rPr/>
      </w:pPr>
      <w:r>
        <w:rPr>
          <w:sz w:val="36"/>
          <w:szCs w:val="36"/>
        </w:rPr>
        <w:tab/>
        <w:t>- leverages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dffits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distanza di cook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>
        <w:rPr>
          <w:b/>
          <w:bCs/>
          <w:sz w:val="36"/>
          <w:szCs w:val="36"/>
        </w:rPr>
        <w:t>Multicollinearità</w:t>
      </w:r>
      <w:r>
        <w:rPr>
          <w:sz w:val="36"/>
          <w:szCs w:val="36"/>
        </w:rPr>
        <w:t xml:space="preserve"> (covariate)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 xml:space="preserve">- matrice di correlazione 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conditional index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vif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- tolleranza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Tecniche di </w:t>
      </w:r>
      <w:r>
        <w:rPr>
          <w:sz w:val="36"/>
          <w:szCs w:val="36"/>
        </w:rPr>
        <w:t>auto-</w:t>
      </w:r>
      <w:r>
        <w:rPr>
          <w:sz w:val="36"/>
          <w:szCs w:val="36"/>
        </w:rPr>
        <w:t>selezione delle covariate: stepwise selection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Trasformazione delle variabili per stabilizzare il modello: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 xml:space="preserve">- </w:t>
      </w:r>
      <w:bookmarkStart w:id="0" w:name="__DdeLink__6_2625092475"/>
      <w:r>
        <w:rPr>
          <w:sz w:val="36"/>
          <w:szCs w:val="36"/>
        </w:rPr>
        <w:t>Y* = log(Y)</w:t>
      </w:r>
      <w:bookmarkEnd w:id="0"/>
      <w:r>
        <w:rPr>
          <w:sz w:val="36"/>
          <w:szCs w:val="36"/>
        </w:rPr>
        <w:t xml:space="preserve"> modello log-lineare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 xml:space="preserve">- Y* = log(Y) </w:t>
      </w:r>
      <w:r>
        <w:rPr>
          <w:sz w:val="36"/>
          <w:szCs w:val="36"/>
        </w:rPr>
        <w:t xml:space="preserve">e </w:t>
      </w:r>
      <w:r>
        <w:rPr>
          <w:sz w:val="36"/>
          <w:szCs w:val="36"/>
        </w:rPr>
        <w:t>X* = log(X) modello log-log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>Nota: una volta trasformate le variabili si ripetono i punti 1) e 2) per capire se il modello con le variabili trasformate è migliore.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LibreOffice/5.4.3.2$Windows_X86_64 LibreOffice_project/92a7159f7e4af62137622921e809f8546db437e5</Application>
  <Pages>1</Pages>
  <Words>128</Words>
  <Characters>673</Characters>
  <CharactersWithSpaces>794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2018-03-22T10:20:06Z</dcterms:created>
  <dc:creator/>
  <dc:description/>
  <dc:language>en-US</dc:language>
  <cp:lastModifiedBy/>
  <dcterms:modified xsi:type="dcterms:W3CDTF">2018-03-22T10:34:55Z</dcterms:modified>
  <cp:revision>3</cp:revision>
  <dc:subject/>
  <dc:title/>
</cp:coreProperties>
</file>