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A64A" w14:textId="77777777" w:rsidR="00562522" w:rsidRDefault="00EF54DA">
      <w:r>
        <w:rPr>
          <w:rFonts w:ascii="klingon font" w:eastAsia="klingon font" w:hAnsi="klingon font" w:cs="klingon font"/>
          <w:sz w:val="26"/>
          <w:lang w:val="pt-PT" w:bidi="pt-PT"/>
        </w:rPr>
        <w:t>How To Make Really Good Restaurant-Style Ramen at Home</w:t>
      </w:r>
    </w:p>
    <w:p w14:paraId="60D76575" w14:textId="77777777" w:rsidR="00562522" w:rsidRDefault="00562522"/>
    <w:p w14:paraId="425C2E05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>A brief history of the popular Japanese dish, and tips for making your own.</w:t>
      </w:r>
    </w:p>
    <w:p w14:paraId="655E3A99" w14:textId="77777777" w:rsidR="00562522" w:rsidRDefault="00562522"/>
    <w:p w14:paraId="6AFAF60B" w14:textId="77777777" w:rsidR="00562522" w:rsidRDefault="00562522"/>
    <w:p w14:paraId="38BDE481" w14:textId="77777777" w:rsidR="00562522" w:rsidRDefault="00562522"/>
    <w:p w14:paraId="67F400E7" w14:textId="77777777" w:rsidR="00562522" w:rsidRDefault="00EF54DA">
      <w:r>
        <w:rPr>
          <w:rFonts w:ascii="klingon font" w:eastAsia="klingon font" w:hAnsi="klingon font" w:cs="klingon font"/>
          <w:color w:val="1155CC"/>
          <w:sz w:val="24"/>
          <w:u w:val="single"/>
          <w:lang w:val="pt-PT" w:bidi="pt-PT"/>
        </w:rPr>
        <w:t>Ramen</w:t>
      </w:r>
      <w:r>
        <w:rPr>
          <w:rFonts w:ascii="klingon font" w:eastAsia="klingon font" w:hAnsi="klingon font" w:cs="klingon font"/>
          <w:sz w:val="24"/>
          <w:lang w:val="pt-PT" w:bidi="pt-PT"/>
        </w:rPr>
        <w:t xml:space="preserve"> é uma sopa japonesa, por meio de macarrão chinês, que se tornou uma obsessão americana. Não só o macarrão de ramen se tornou parte do nosso léxico cultural em seus onipresentes pacotes secos produzidos em massa que sustentaram uma geração de crianças e es</w:t>
      </w:r>
      <w:r>
        <w:rPr>
          <w:rFonts w:ascii="klingon font" w:eastAsia="klingon font" w:hAnsi="klingon font" w:cs="klingon font"/>
          <w:sz w:val="24"/>
          <w:lang w:val="pt-PT" w:bidi="pt-PT"/>
        </w:rPr>
        <w:t>tudantes universitários, mas também cresceram para uma subcultura de restaurantes florescentes de passeios a lojas de ramen de caça ao tesouro e sorvedação entusiástica.</w:t>
      </w:r>
    </w:p>
    <w:p w14:paraId="16D3882B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>Com esta receita, estamos explorando como fazer esse slurping entusiástico em casa. Va</w:t>
      </w:r>
      <w:r>
        <w:rPr>
          <w:rFonts w:ascii="klingon font" w:eastAsia="klingon font" w:hAnsi="klingon font" w:cs="klingon font"/>
          <w:sz w:val="24"/>
          <w:lang w:val="pt-PT" w:bidi="pt-PT"/>
        </w:rPr>
        <w:t>mos abordar os componentes importantes do lámen - caldo, tempero, macarrão e coberturas - com relação à nossa obsessão, mas com um pouco de graça e facilidade.</w:t>
      </w:r>
    </w:p>
    <w:p w14:paraId="4C1BA2D3" w14:textId="77777777" w:rsidR="00562522" w:rsidRDefault="00562522"/>
    <w:p w14:paraId="5B42643F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>Why This Method Is the Best for Most Home Cooks</w:t>
      </w:r>
    </w:p>
    <w:p w14:paraId="1D0CBECC" w14:textId="77777777" w:rsidR="00562522" w:rsidRDefault="00562522"/>
    <w:p w14:paraId="0D005FE5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>Na sua forma mais básica, o ramen é uma sopa d</w:t>
      </w:r>
      <w:r>
        <w:rPr>
          <w:rFonts w:ascii="klingon font" w:eastAsia="klingon font" w:hAnsi="klingon font" w:cs="klingon font"/>
          <w:sz w:val="24"/>
          <w:lang w:val="pt-PT" w:bidi="pt-PT"/>
        </w:rPr>
        <w:t xml:space="preserve">e caldo e macarrão bem temperados. Coberturas como carne e ovos ajudam a tornar a tigela uma refeição, mas não são onde colocaremos nossos esforços nesta receita. Aqui, estamos nos concentrando em um caldo de galinha ricamente aromatizado e selecionando o </w:t>
      </w:r>
      <w:r>
        <w:rPr>
          <w:rFonts w:ascii="klingon font" w:eastAsia="klingon font" w:hAnsi="klingon font" w:cs="klingon font"/>
          <w:sz w:val="24"/>
          <w:lang w:val="pt-PT" w:bidi="pt-PT"/>
        </w:rPr>
        <w:t>melhor macarrão.</w:t>
      </w:r>
    </w:p>
    <w:p w14:paraId="626B881D" w14:textId="77777777" w:rsidR="00562522" w:rsidRDefault="00562522"/>
    <w:p w14:paraId="5251BC04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>A Brief Look at Our Relationship with Ramen</w:t>
      </w:r>
    </w:p>
    <w:p w14:paraId="24A6CC7B" w14:textId="77777777" w:rsidR="00562522" w:rsidRDefault="00562522"/>
    <w:p w14:paraId="2DFF5B28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>O macarrão Ramen é, na verdade, uma invenção chinesa que criou raízes no Japão. O macarrão de ramen saltitante ganhou popularidade na década de 1930, quando os imigrantes chineses começaram a c</w:t>
      </w:r>
      <w:r>
        <w:rPr>
          <w:rFonts w:ascii="klingon font" w:eastAsia="klingon font" w:hAnsi="klingon font" w:cs="klingon font"/>
          <w:sz w:val="24"/>
          <w:lang w:val="pt-PT" w:bidi="pt-PT"/>
        </w:rPr>
        <w:t>ozinhar em lojas de soba. A mistura de macarrão chinês com rituais japoneses de fazer e comer caldo deu origem a muitos estilos modernos, com lojas de lámen e carrinhos de macarrão se tornando acessórios da culinária japonesa. Durante a Segunda Guerra Mund</w:t>
      </w:r>
      <w:r>
        <w:rPr>
          <w:rFonts w:ascii="klingon font" w:eastAsia="klingon font" w:hAnsi="klingon font" w:cs="klingon font"/>
          <w:sz w:val="24"/>
          <w:lang w:val="pt-PT" w:bidi="pt-PT"/>
        </w:rPr>
        <w:t>ial, carrinhos de mão e vendedores ambulantes foram tornados ilegais, pois muitos ingredientes foram racionados, e o lámen quase foi extinto.</w:t>
      </w:r>
    </w:p>
    <w:p w14:paraId="3858EA85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>As lojas de lámen americano provavelmente nasceram nessa época também, já que muitos fabricantes japoneses de maca</w:t>
      </w:r>
      <w:r>
        <w:rPr>
          <w:rFonts w:ascii="klingon font" w:eastAsia="klingon font" w:hAnsi="klingon font" w:cs="klingon font"/>
          <w:sz w:val="24"/>
          <w:lang w:val="pt-PT" w:bidi="pt-PT"/>
        </w:rPr>
        <w:t xml:space="preserve">rrão deixaram o país durante a crise econômica do pós-guerra. Embora essas lojas de ramen nascidas na década de 1960 possam não ter visto a </w:t>
      </w:r>
      <w:r>
        <w:rPr>
          <w:rFonts w:ascii="klingon font" w:eastAsia="klingon font" w:hAnsi="klingon font" w:cs="klingon font"/>
          <w:sz w:val="24"/>
          <w:lang w:val="pt-PT" w:bidi="pt-PT"/>
        </w:rPr>
        <w:lastRenderedPageBreak/>
        <w:t>popularidade que as lojas de ramen mais modernas têm hoje, vale a pena notar que a maioria dessas lojas sobreviveu à</w:t>
      </w:r>
      <w:r>
        <w:rPr>
          <w:rFonts w:ascii="klingon font" w:eastAsia="klingon font" w:hAnsi="klingon font" w:cs="klingon font"/>
          <w:sz w:val="24"/>
          <w:lang w:val="pt-PT" w:bidi="pt-PT"/>
        </w:rPr>
        <w:t xml:space="preserve"> comida de jantar também popular durante essa época.</w:t>
      </w:r>
    </w:p>
    <w:p w14:paraId="4629B3C0" w14:textId="77777777" w:rsidR="00562522" w:rsidRDefault="00562522"/>
    <w:p w14:paraId="48E1B8DF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>Ao mesmo tempo, o lámen instantâneo também foi introduzido na América, comercializado como alimento saudável para famílias ocupadas. Oodles of Noodles, Cup of Ramen, and products of their ilk didn’t see</w:t>
      </w:r>
      <w:r>
        <w:rPr>
          <w:rFonts w:ascii="klingon font" w:eastAsia="klingon font" w:hAnsi="klingon font" w:cs="klingon font"/>
          <w:sz w:val="24"/>
          <w:lang w:val="pt-PT" w:bidi="pt-PT"/>
        </w:rPr>
        <w:t xml:space="preserve"> fame until the 1980s. Os anos 80 também viram o advento dos "passeios de ramen" japoneses que se tornaram, e permanecem, uma popular expedição turística para viajantes americanos famintos.</w:t>
      </w:r>
    </w:p>
    <w:p w14:paraId="167E20FA" w14:textId="77777777" w:rsidR="00562522" w:rsidRDefault="00EF54DA">
      <w:r>
        <w:rPr>
          <w:rFonts w:ascii="klingon font" w:eastAsia="klingon font" w:hAnsi="klingon font" w:cs="klingon font"/>
          <w:sz w:val="24"/>
          <w:lang w:val="pt-PT" w:bidi="pt-PT"/>
        </w:rPr>
        <w:t xml:space="preserve">Culturalmente falando, as lojas de ramen são um dos poucos ícones </w:t>
      </w:r>
      <w:r>
        <w:rPr>
          <w:rFonts w:ascii="klingon font" w:eastAsia="klingon font" w:hAnsi="klingon font" w:cs="klingon font"/>
          <w:sz w:val="24"/>
          <w:lang w:val="pt-PT" w:bidi="pt-PT"/>
        </w:rPr>
        <w:t>do fast food a evitar o conglomerado de franquias com um sistema simples de ramen noren. Traduzido livremente para significar lojas de filiais, os lojistas de ramen têm a reputação de ensinar aos funcionários suas receitas de ramen e, em seguida, enviar es</w:t>
      </w:r>
      <w:r>
        <w:rPr>
          <w:rFonts w:ascii="klingon font" w:eastAsia="klingon font" w:hAnsi="klingon font" w:cs="klingon font"/>
          <w:sz w:val="24"/>
          <w:lang w:val="pt-PT" w:bidi="pt-PT"/>
        </w:rPr>
        <w:t>ses funcionários para abrir suas próprias lojas depois de apenas alguns anos de serviço. Isso é bom para os amantes do ramen, mas também significa que as receitas, métodos e tradições de ramen se transformaram ligeiramente, como um longo jogo de telefone n</w:t>
      </w:r>
      <w:r>
        <w:rPr>
          <w:rFonts w:ascii="klingon font" w:eastAsia="klingon font" w:hAnsi="klingon font" w:cs="klingon font"/>
          <w:sz w:val="24"/>
          <w:lang w:val="pt-PT" w:bidi="pt-PT"/>
        </w:rPr>
        <w:t>as últimas duas décadas na América.</w:t>
      </w:r>
    </w:p>
    <w:sectPr w:rsidR="005625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lingon fon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522"/>
    <w:rsid w:val="00562522"/>
    <w:rsid w:val="00E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E607"/>
  <w15:docId w15:val="{52A8EB4A-6DE6-4193-B458-06357E24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9E70A953-CD9D-4250-B168-61ED4091949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2764</Characters>
  <Application>Microsoft Office Word</Application>
  <DocSecurity>4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2023-03-31T03:42:00Z</dcterms:created>
  <dcterms:modified xsi:type="dcterms:W3CDTF">2023-03-31T03:42:00Z</dcterms:modified>
</cp:coreProperties>
</file>