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AA29" w14:textId="1A4E0F80" w:rsidR="002B398F" w:rsidRDefault="002B398F" w:rsidP="002B398F">
      <w:pPr>
        <w:jc w:val="center"/>
        <w:rPr>
          <w:b/>
          <w:bCs/>
          <w:sz w:val="28"/>
          <w:szCs w:val="28"/>
        </w:rPr>
      </w:pPr>
      <w:r w:rsidRPr="002B398F">
        <w:rPr>
          <w:b/>
          <w:bCs/>
          <w:sz w:val="28"/>
          <w:szCs w:val="28"/>
        </w:rPr>
        <w:t>ΜΥΕ023–Παράλληλα Συστήματα και Προγραμματισμός</w:t>
      </w:r>
    </w:p>
    <w:p w14:paraId="3FB5714D" w14:textId="054C7225" w:rsidR="002B398F" w:rsidRDefault="002B398F" w:rsidP="002B398F">
      <w:pPr>
        <w:spacing w:after="240"/>
        <w:jc w:val="center"/>
        <w:rPr>
          <w:b/>
          <w:bCs/>
          <w:sz w:val="28"/>
          <w:szCs w:val="28"/>
        </w:rPr>
      </w:pPr>
      <w:r>
        <w:rPr>
          <w:b/>
          <w:bCs/>
          <w:sz w:val="28"/>
          <w:szCs w:val="28"/>
        </w:rPr>
        <w:t>Σετ Ασκήσεων #1</w:t>
      </w:r>
    </w:p>
    <w:p w14:paraId="60C39F06" w14:textId="1D0FFA96" w:rsidR="002B398F" w:rsidRPr="002B398F" w:rsidRDefault="002B398F" w:rsidP="002B398F">
      <w:pPr>
        <w:spacing w:after="0"/>
        <w:jc w:val="center"/>
        <w:rPr>
          <w:sz w:val="28"/>
          <w:szCs w:val="28"/>
        </w:rPr>
      </w:pPr>
      <w:r w:rsidRPr="002B398F">
        <w:rPr>
          <w:sz w:val="28"/>
          <w:szCs w:val="28"/>
        </w:rPr>
        <w:t>Γεώργιος Παπαδάτος</w:t>
      </w:r>
    </w:p>
    <w:p w14:paraId="090D0B96" w14:textId="4258F947" w:rsidR="002B398F" w:rsidRPr="002B398F" w:rsidRDefault="002B398F" w:rsidP="002B398F">
      <w:pPr>
        <w:spacing w:after="0"/>
        <w:jc w:val="center"/>
        <w:rPr>
          <w:sz w:val="24"/>
          <w:szCs w:val="24"/>
        </w:rPr>
      </w:pPr>
      <w:r w:rsidRPr="002B398F">
        <w:rPr>
          <w:sz w:val="24"/>
          <w:szCs w:val="24"/>
        </w:rPr>
        <w:t>ΑΜ: 3306</w:t>
      </w:r>
    </w:p>
    <w:p w14:paraId="6A5FF3D4" w14:textId="4A10A56C" w:rsidR="002B398F" w:rsidRPr="00BE7C0C" w:rsidRDefault="002B398F" w:rsidP="002B398F">
      <w:pPr>
        <w:jc w:val="center"/>
        <w:rPr>
          <w:sz w:val="24"/>
          <w:szCs w:val="24"/>
        </w:rPr>
      </w:pPr>
      <w:r w:rsidRPr="002B398F">
        <w:rPr>
          <w:sz w:val="24"/>
          <w:szCs w:val="24"/>
          <w:lang w:val="en-US"/>
        </w:rPr>
        <w:t>Email</w:t>
      </w:r>
      <w:r w:rsidRPr="00BE7C0C">
        <w:rPr>
          <w:sz w:val="24"/>
          <w:szCs w:val="24"/>
        </w:rPr>
        <w:t xml:space="preserve">: </w:t>
      </w:r>
      <w:hyperlink r:id="rId4" w:history="1">
        <w:r w:rsidRPr="004E6A87">
          <w:rPr>
            <w:rStyle w:val="Hyperlink"/>
            <w:sz w:val="24"/>
            <w:szCs w:val="24"/>
            <w:lang w:val="en-US"/>
          </w:rPr>
          <w:t>cs</w:t>
        </w:r>
        <w:r w:rsidRPr="00BE7C0C">
          <w:rPr>
            <w:rStyle w:val="Hyperlink"/>
            <w:sz w:val="24"/>
            <w:szCs w:val="24"/>
          </w:rPr>
          <w:t>03306@</w:t>
        </w:r>
        <w:r w:rsidRPr="004E6A87">
          <w:rPr>
            <w:rStyle w:val="Hyperlink"/>
            <w:sz w:val="24"/>
            <w:szCs w:val="24"/>
            <w:lang w:val="en-US"/>
          </w:rPr>
          <w:t>uoi</w:t>
        </w:r>
        <w:r w:rsidRPr="00BE7C0C">
          <w:rPr>
            <w:rStyle w:val="Hyperlink"/>
            <w:sz w:val="24"/>
            <w:szCs w:val="24"/>
          </w:rPr>
          <w:t>.</w:t>
        </w:r>
        <w:r w:rsidRPr="004E6A87">
          <w:rPr>
            <w:rStyle w:val="Hyperlink"/>
            <w:sz w:val="24"/>
            <w:szCs w:val="24"/>
            <w:lang w:val="en-US"/>
          </w:rPr>
          <w:t>gr</w:t>
        </w:r>
      </w:hyperlink>
    </w:p>
    <w:p w14:paraId="197C5252" w14:textId="4A6DA08A" w:rsidR="002B398F" w:rsidRPr="00BE7C0C" w:rsidRDefault="002B398F" w:rsidP="002B398F">
      <w:pPr>
        <w:jc w:val="center"/>
        <w:rPr>
          <w:sz w:val="24"/>
          <w:szCs w:val="24"/>
        </w:rPr>
      </w:pPr>
    </w:p>
    <w:p w14:paraId="6AB4B66E" w14:textId="4AD7E44C" w:rsidR="002B398F" w:rsidRDefault="002B398F" w:rsidP="002B398F">
      <w:r>
        <w:t>Το 1</w:t>
      </w:r>
      <w:r w:rsidRPr="002B398F">
        <w:rPr>
          <w:vertAlign w:val="superscript"/>
        </w:rPr>
        <w:t>ο</w:t>
      </w:r>
      <w:r>
        <w:t xml:space="preserve"> σετ ασκήσεων αφορά τον παράλληλο προγραμματισμό μέσω του προτύπου </w:t>
      </w:r>
      <w:r>
        <w:rPr>
          <w:lang w:val="en-US"/>
        </w:rPr>
        <w:t>OpenMP</w:t>
      </w:r>
      <w:r>
        <w:t xml:space="preserve">. Ζητείται η παραλληλοποίηση ενός προγράμματος με 2 τρόπους, καθώς και η μελέτη </w:t>
      </w:r>
      <w:r w:rsidR="009B3DDA">
        <w:t xml:space="preserve">και περιγραφή των </w:t>
      </w:r>
      <w:r w:rsidR="009B3DDA" w:rsidRPr="009B3DDA">
        <w:t>“</w:t>
      </w:r>
      <w:r w:rsidR="009B3DDA">
        <w:rPr>
          <w:lang w:val="en-US"/>
        </w:rPr>
        <w:t>Doacross</w:t>
      </w:r>
      <w:r w:rsidR="009B3DDA" w:rsidRPr="009B3DDA">
        <w:t xml:space="preserve"> </w:t>
      </w:r>
      <w:r w:rsidR="009B3DDA">
        <w:rPr>
          <w:lang w:val="en-US"/>
        </w:rPr>
        <w:t>loops</w:t>
      </w:r>
      <w:r w:rsidR="009B3DDA" w:rsidRPr="009B3DDA">
        <w:t>”</w:t>
      </w:r>
      <w:r w:rsidR="009B3DDA">
        <w:t>.</w:t>
      </w:r>
    </w:p>
    <w:p w14:paraId="3ED8FF45" w14:textId="537E9E06" w:rsidR="009B3DDA" w:rsidRDefault="009B3DDA" w:rsidP="002B398F"/>
    <w:p w14:paraId="3B812D96" w14:textId="51DEC850" w:rsidR="009B3DDA" w:rsidRDefault="009B3DDA" w:rsidP="002B398F">
      <w:pPr>
        <w:rPr>
          <w:b/>
          <w:bCs/>
          <w:sz w:val="28"/>
          <w:szCs w:val="28"/>
        </w:rPr>
      </w:pPr>
      <w:r>
        <w:rPr>
          <w:b/>
          <w:bCs/>
          <w:sz w:val="28"/>
          <w:szCs w:val="28"/>
        </w:rPr>
        <w:t>Άσκηση 1</w:t>
      </w:r>
    </w:p>
    <w:p w14:paraId="1D3B8DB4" w14:textId="77777777" w:rsidR="005B329C" w:rsidRDefault="005B329C" w:rsidP="005B329C">
      <w:r>
        <w:t>Όλες η μετρήσεις έγιναν στο παρακάτω σύστημα:</w:t>
      </w:r>
    </w:p>
    <w:tbl>
      <w:tblPr>
        <w:tblStyle w:val="TableGrid"/>
        <w:tblW w:w="0" w:type="auto"/>
        <w:jc w:val="center"/>
        <w:tblLook w:val="04A0" w:firstRow="1" w:lastRow="0" w:firstColumn="1" w:lastColumn="0" w:noHBand="0" w:noVBand="1"/>
      </w:tblPr>
      <w:tblGrid>
        <w:gridCol w:w="2025"/>
        <w:gridCol w:w="1514"/>
      </w:tblGrid>
      <w:tr w:rsidR="005B329C" w14:paraId="20E52BCC" w14:textId="77777777" w:rsidTr="002F6465">
        <w:trPr>
          <w:trHeight w:val="360"/>
          <w:jc w:val="center"/>
        </w:trPr>
        <w:tc>
          <w:tcPr>
            <w:tcW w:w="2025" w:type="dxa"/>
          </w:tcPr>
          <w:p w14:paraId="10B7F694" w14:textId="77777777" w:rsidR="005B329C" w:rsidRPr="009B3DDA" w:rsidRDefault="005B329C" w:rsidP="002F6465">
            <w:pPr>
              <w:rPr>
                <w:b/>
                <w:bCs/>
              </w:rPr>
            </w:pPr>
            <w:r>
              <w:rPr>
                <w:b/>
                <w:bCs/>
              </w:rPr>
              <w:t>Όνομα υπολογιστή</w:t>
            </w:r>
          </w:p>
        </w:tc>
        <w:tc>
          <w:tcPr>
            <w:tcW w:w="1514" w:type="dxa"/>
          </w:tcPr>
          <w:p w14:paraId="7C7B4A7A" w14:textId="77777777" w:rsidR="005B329C" w:rsidRDefault="005B329C" w:rsidP="002F6465">
            <w:r w:rsidRPr="009B3DDA">
              <w:t>opti3060ws08</w:t>
            </w:r>
          </w:p>
        </w:tc>
      </w:tr>
      <w:tr w:rsidR="005B329C" w14:paraId="106313AB" w14:textId="77777777" w:rsidTr="002F6465">
        <w:trPr>
          <w:trHeight w:val="360"/>
          <w:jc w:val="center"/>
        </w:trPr>
        <w:tc>
          <w:tcPr>
            <w:tcW w:w="2025" w:type="dxa"/>
          </w:tcPr>
          <w:p w14:paraId="12CE0628" w14:textId="77777777" w:rsidR="005B329C" w:rsidRPr="009B3DDA" w:rsidRDefault="005B329C" w:rsidP="002F6465">
            <w:pPr>
              <w:rPr>
                <w:b/>
                <w:bCs/>
              </w:rPr>
            </w:pPr>
            <w:r>
              <w:rPr>
                <w:b/>
                <w:bCs/>
              </w:rPr>
              <w:t>Επεξεργαστής</w:t>
            </w:r>
          </w:p>
        </w:tc>
        <w:tc>
          <w:tcPr>
            <w:tcW w:w="1514" w:type="dxa"/>
          </w:tcPr>
          <w:p w14:paraId="04CEE63B" w14:textId="77777777" w:rsidR="005B329C" w:rsidRPr="009B3DDA" w:rsidRDefault="005B329C" w:rsidP="002F6465">
            <w:pPr>
              <w:rPr>
                <w:lang w:val="en-US"/>
              </w:rPr>
            </w:pPr>
            <w:r>
              <w:rPr>
                <w:lang w:val="en-US"/>
              </w:rPr>
              <w:t>Intel i3-8300</w:t>
            </w:r>
          </w:p>
        </w:tc>
      </w:tr>
      <w:tr w:rsidR="005B329C" w14:paraId="20BFD1F6" w14:textId="77777777" w:rsidTr="002F6465">
        <w:trPr>
          <w:trHeight w:val="377"/>
          <w:jc w:val="center"/>
        </w:trPr>
        <w:tc>
          <w:tcPr>
            <w:tcW w:w="2025" w:type="dxa"/>
          </w:tcPr>
          <w:p w14:paraId="43F63D5F" w14:textId="77777777" w:rsidR="005B329C" w:rsidRPr="009B3DDA" w:rsidRDefault="005B329C" w:rsidP="002F6465">
            <w:pPr>
              <w:rPr>
                <w:b/>
                <w:bCs/>
              </w:rPr>
            </w:pPr>
            <w:r>
              <w:rPr>
                <w:b/>
                <w:bCs/>
              </w:rPr>
              <w:t>Πλήθος πυρήνων</w:t>
            </w:r>
          </w:p>
        </w:tc>
        <w:tc>
          <w:tcPr>
            <w:tcW w:w="1514" w:type="dxa"/>
          </w:tcPr>
          <w:p w14:paraId="589D2C78" w14:textId="77777777" w:rsidR="005B329C" w:rsidRPr="009B3DDA" w:rsidRDefault="005B329C" w:rsidP="002F6465">
            <w:pPr>
              <w:rPr>
                <w:lang w:val="en-US"/>
              </w:rPr>
            </w:pPr>
            <w:r>
              <w:rPr>
                <w:lang w:val="en-US"/>
              </w:rPr>
              <w:t>4</w:t>
            </w:r>
          </w:p>
        </w:tc>
      </w:tr>
      <w:tr w:rsidR="005B329C" w14:paraId="3F1E3C30" w14:textId="77777777" w:rsidTr="002F6465">
        <w:trPr>
          <w:trHeight w:val="360"/>
          <w:jc w:val="center"/>
        </w:trPr>
        <w:tc>
          <w:tcPr>
            <w:tcW w:w="2025" w:type="dxa"/>
          </w:tcPr>
          <w:p w14:paraId="79E68016" w14:textId="77777777" w:rsidR="005B329C" w:rsidRPr="009B3DDA" w:rsidRDefault="005B329C" w:rsidP="002F6465">
            <w:pPr>
              <w:rPr>
                <w:b/>
                <w:bCs/>
              </w:rPr>
            </w:pPr>
            <w:r w:rsidRPr="009B3DDA">
              <w:rPr>
                <w:b/>
                <w:bCs/>
              </w:rPr>
              <w:t>Μεταφραστής</w:t>
            </w:r>
          </w:p>
        </w:tc>
        <w:tc>
          <w:tcPr>
            <w:tcW w:w="1514" w:type="dxa"/>
          </w:tcPr>
          <w:p w14:paraId="1ACCD543" w14:textId="77777777" w:rsidR="005B329C" w:rsidRPr="009B3DDA" w:rsidRDefault="005B329C" w:rsidP="002F6465">
            <w:pPr>
              <w:rPr>
                <w:lang w:val="en-US"/>
              </w:rPr>
            </w:pPr>
            <w:r>
              <w:rPr>
                <w:lang w:val="en-US"/>
              </w:rPr>
              <w:t>gcc v7.5.0</w:t>
            </w:r>
          </w:p>
        </w:tc>
      </w:tr>
    </w:tbl>
    <w:p w14:paraId="6AB78378" w14:textId="77777777" w:rsidR="005B329C" w:rsidRDefault="005B329C" w:rsidP="002B398F">
      <w:pPr>
        <w:rPr>
          <w:b/>
          <w:bCs/>
          <w:sz w:val="28"/>
          <w:szCs w:val="28"/>
        </w:rPr>
      </w:pPr>
    </w:p>
    <w:p w14:paraId="262E7F11" w14:textId="3571E774" w:rsidR="009B3DDA" w:rsidRDefault="009B3DDA" w:rsidP="002B398F">
      <w:pPr>
        <w:rPr>
          <w:sz w:val="24"/>
          <w:szCs w:val="24"/>
        </w:rPr>
      </w:pPr>
      <w:r>
        <w:rPr>
          <w:b/>
          <w:bCs/>
          <w:sz w:val="24"/>
          <w:szCs w:val="24"/>
        </w:rPr>
        <w:t>Το πρόβλημα</w:t>
      </w:r>
    </w:p>
    <w:p w14:paraId="6DC92C26" w14:textId="16B43DC3" w:rsidR="009B3DDA" w:rsidRPr="00206731" w:rsidRDefault="00034CBB" w:rsidP="002B398F">
      <w:r w:rsidRPr="00206731">
        <w:t xml:space="preserve">Στην άσκηση αυτή ζητείται να παραλληλοποιηθεί ο πολλαπλασιασμός πινάκων με συνολικά 6 τρόπους. Συγκεκριμένα πρέπει να παραλληλοποιήσουμε κάθε φορά μόνο τον 1 από τους 3 βρόγχους </w:t>
      </w:r>
      <w:r w:rsidRPr="00206731">
        <w:rPr>
          <w:lang w:val="en-US"/>
        </w:rPr>
        <w:t>for</w:t>
      </w:r>
      <w:r w:rsidRPr="00206731">
        <w:t>, θέτοντας τον διαμοιρασμό των επαναλήψεων (</w:t>
      </w:r>
      <w:r w:rsidRPr="00206731">
        <w:rPr>
          <w:lang w:val="en-US"/>
        </w:rPr>
        <w:t>scheduling</w:t>
      </w:r>
      <w:r w:rsidRPr="00206731">
        <w:t xml:space="preserve">) σε </w:t>
      </w:r>
      <w:r w:rsidRPr="00206731">
        <w:rPr>
          <w:lang w:val="en-US"/>
        </w:rPr>
        <w:t>static</w:t>
      </w:r>
      <w:r w:rsidRPr="00206731">
        <w:t xml:space="preserve"> και </w:t>
      </w:r>
      <w:r w:rsidRPr="00206731">
        <w:rPr>
          <w:lang w:val="en-US"/>
        </w:rPr>
        <w:t>dynamic</w:t>
      </w:r>
      <w:r w:rsidRPr="00206731">
        <w:t>.</w:t>
      </w:r>
    </w:p>
    <w:p w14:paraId="1BB22F8B" w14:textId="52BEA63F" w:rsidR="00206731" w:rsidRPr="00206731" w:rsidRDefault="00206731" w:rsidP="002B398F"/>
    <w:p w14:paraId="76FCA336" w14:textId="2BDB4CD9" w:rsidR="00206731" w:rsidRDefault="00206731" w:rsidP="002B398F">
      <w:pPr>
        <w:rPr>
          <w:sz w:val="24"/>
          <w:szCs w:val="24"/>
        </w:rPr>
      </w:pPr>
      <w:r w:rsidRPr="00206731">
        <w:rPr>
          <w:b/>
          <w:bCs/>
          <w:sz w:val="24"/>
          <w:szCs w:val="24"/>
        </w:rPr>
        <w:t>Μέθοδος</w:t>
      </w:r>
      <w:r>
        <w:rPr>
          <w:b/>
          <w:bCs/>
          <w:sz w:val="24"/>
          <w:szCs w:val="24"/>
        </w:rPr>
        <w:t xml:space="preserve"> παραλληλοποίησης</w:t>
      </w:r>
    </w:p>
    <w:p w14:paraId="171FDCDA" w14:textId="6C4DE72D" w:rsidR="00206731" w:rsidRDefault="00206731" w:rsidP="00571ED0">
      <w:pPr>
        <w:spacing w:after="0"/>
      </w:pPr>
      <w:r>
        <w:t>Χρησιμοποιήθηκε το σειριακό πρόγραμμα από την ιστοσελίδα του μαθήματος. Για την παραλληλοποίηση του 1</w:t>
      </w:r>
      <w:r w:rsidRPr="00206731">
        <w:rPr>
          <w:vertAlign w:val="superscript"/>
        </w:rPr>
        <w:t>ου</w:t>
      </w:r>
      <w:r>
        <w:t xml:space="preserve"> βρόγχου χρησιμοποιήθηκε η εντολή</w:t>
      </w:r>
    </w:p>
    <w:p w14:paraId="03AA8A29" w14:textId="765C3EEC" w:rsidR="00206731" w:rsidRDefault="00571ED0" w:rsidP="00571ED0">
      <w:pPr>
        <w:spacing w:after="0"/>
        <w:jc w:val="center"/>
        <w:rPr>
          <w:b/>
          <w:bCs/>
        </w:rPr>
      </w:pPr>
      <w:r w:rsidRPr="00571ED0">
        <w:rPr>
          <w:b/>
          <w:bCs/>
        </w:rPr>
        <w:t>#pragma omp parallel private(j,k,sum)</w:t>
      </w:r>
    </w:p>
    <w:p w14:paraId="4BE6DADF" w14:textId="08224399" w:rsidR="00571ED0" w:rsidRDefault="00571ED0" w:rsidP="00571ED0">
      <w:pPr>
        <w:spacing w:after="0"/>
      </w:pPr>
      <w:r>
        <w:t xml:space="preserve">πριν την αρχή των βρόγχων για να ορίσουμε την παράλληλη περιοχή. Η περιοχή περιείχε και τους 3 βρόγχους. </w:t>
      </w:r>
      <w:r w:rsidR="00D0697C">
        <w:t xml:space="preserve">Οι μεταβλητές </w:t>
      </w:r>
      <w:r w:rsidR="00D0697C">
        <w:rPr>
          <w:lang w:val="en-US"/>
        </w:rPr>
        <w:t>j</w:t>
      </w:r>
      <w:r w:rsidR="00D0697C" w:rsidRPr="00D0697C">
        <w:t xml:space="preserve">, </w:t>
      </w:r>
      <w:r w:rsidR="00D0697C">
        <w:rPr>
          <w:lang w:val="en-US"/>
        </w:rPr>
        <w:t>k</w:t>
      </w:r>
      <w:r w:rsidR="00D0697C" w:rsidRPr="00D0697C">
        <w:t xml:space="preserve"> </w:t>
      </w:r>
      <w:r w:rsidR="00D0697C">
        <w:t xml:space="preserve">και </w:t>
      </w:r>
      <w:r w:rsidR="00D0697C">
        <w:rPr>
          <w:lang w:val="en-US"/>
        </w:rPr>
        <w:t>sum</w:t>
      </w:r>
      <w:r w:rsidR="00D0697C" w:rsidRPr="00D0697C">
        <w:t xml:space="preserve"> </w:t>
      </w:r>
      <w:r w:rsidR="00D0697C">
        <w:t xml:space="preserve">πρέπει να είναι ιδιωτικές ώστε κάθε νήμα να κάνει τους υπολογισμούς στο δικό του χώρο χωρίς να επηρεάζει τα υπόλοιπα ενώ οι Α , Β και C είναι κοινόχρηστες. Δεν απαιτείται αμοιβαίος αποκλεισμός μιας και κάθε νήμα επηρεάζει διαφορετικά στοιχεία του C. </w:t>
      </w:r>
      <w:r>
        <w:t>Στην συνέχεια πριν τον 1</w:t>
      </w:r>
      <w:r w:rsidRPr="00571ED0">
        <w:rPr>
          <w:vertAlign w:val="superscript"/>
        </w:rPr>
        <w:t>ο</w:t>
      </w:r>
      <w:r>
        <w:t xml:space="preserve"> βρόγχο προστέθηκε η εντολή</w:t>
      </w:r>
    </w:p>
    <w:p w14:paraId="0BA42D2E" w14:textId="2587F822" w:rsidR="00571ED0" w:rsidRDefault="00571ED0" w:rsidP="00571ED0">
      <w:pPr>
        <w:spacing w:after="0"/>
        <w:jc w:val="center"/>
        <w:rPr>
          <w:b/>
          <w:bCs/>
          <w:lang w:val="en-US"/>
        </w:rPr>
      </w:pPr>
      <w:r w:rsidRPr="00571ED0">
        <w:rPr>
          <w:b/>
          <w:bCs/>
          <w:lang w:val="en-US"/>
        </w:rPr>
        <w:t xml:space="preserve">#pragma omp for schedule(static </w:t>
      </w:r>
      <w:r w:rsidRPr="00571ED0">
        <w:t>ή</w:t>
      </w:r>
      <w:r w:rsidRPr="00571ED0">
        <w:rPr>
          <w:lang w:val="en-US"/>
        </w:rPr>
        <w:t xml:space="preserve"> </w:t>
      </w:r>
      <w:r>
        <w:rPr>
          <w:b/>
          <w:bCs/>
          <w:lang w:val="en-US"/>
        </w:rPr>
        <w:t>dynamic</w:t>
      </w:r>
      <w:r w:rsidRPr="00571ED0">
        <w:rPr>
          <w:b/>
          <w:bCs/>
          <w:lang w:val="en-US"/>
        </w:rPr>
        <w:t>)</w:t>
      </w:r>
    </w:p>
    <w:p w14:paraId="6C4708FD" w14:textId="46317666" w:rsidR="00D0697C" w:rsidRDefault="00D0697C" w:rsidP="00466D21">
      <w:r>
        <w:t>η οποία είναι υπεύθυνη για την παράλληλη εκτέλεση του βρόγχου.</w:t>
      </w:r>
      <w:r w:rsidR="00466D21">
        <w:t xml:space="preserve"> Εδώ έχουμε την δυνατότητα να επιλέξουμε τον τρόπο διαμοιρασμού των πακέτων μέσο του </w:t>
      </w:r>
      <w:r w:rsidR="00466D21">
        <w:rPr>
          <w:lang w:val="en-US"/>
        </w:rPr>
        <w:t>schedule</w:t>
      </w:r>
      <w:r w:rsidR="00466D21" w:rsidRPr="00466D21">
        <w:t>()</w:t>
      </w:r>
      <w:r w:rsidR="00466D21">
        <w:t xml:space="preserve">. Οι εκτελέσεις έχουν γίνει με </w:t>
      </w:r>
      <w:r w:rsidR="00466D21">
        <w:rPr>
          <w:lang w:val="en-US"/>
        </w:rPr>
        <w:t>static</w:t>
      </w:r>
      <w:r w:rsidR="00466D21" w:rsidRPr="00BE7C0C">
        <w:t xml:space="preserve"> </w:t>
      </w:r>
      <w:r w:rsidR="00466D21">
        <w:t xml:space="preserve">και </w:t>
      </w:r>
      <w:r w:rsidR="00466D21">
        <w:rPr>
          <w:lang w:val="en-US"/>
        </w:rPr>
        <w:t>dynamic</w:t>
      </w:r>
      <w:r w:rsidR="00466D21" w:rsidRPr="00BE7C0C">
        <w:t xml:space="preserve"> </w:t>
      </w:r>
      <w:r w:rsidR="00466D21">
        <w:rPr>
          <w:lang w:val="en-US"/>
        </w:rPr>
        <w:t>scheduling</w:t>
      </w:r>
      <w:r w:rsidR="00466D21" w:rsidRPr="00BE7C0C">
        <w:t>.</w:t>
      </w:r>
    </w:p>
    <w:p w14:paraId="7298101A" w14:textId="1B3EA3C3" w:rsidR="00466D21" w:rsidRDefault="00466D21" w:rsidP="00D0697C">
      <w:pPr>
        <w:spacing w:after="0"/>
      </w:pPr>
      <w:r>
        <w:lastRenderedPageBreak/>
        <w:t>Για την παραλληλοποίηση του 2</w:t>
      </w:r>
      <w:r w:rsidRPr="00466D21">
        <w:rPr>
          <w:vertAlign w:val="superscript"/>
        </w:rPr>
        <w:t>ου</w:t>
      </w:r>
      <w:r>
        <w:t xml:space="preserve"> βρόγχου δεν χρησιμοποιήθηκε η εντολή </w:t>
      </w:r>
      <w:r w:rsidRPr="00466D21">
        <w:rPr>
          <w:lang w:val="en-US"/>
        </w:rPr>
        <w:t>omp</w:t>
      </w:r>
      <w:r w:rsidRPr="00466D21">
        <w:t xml:space="preserve"> </w:t>
      </w:r>
      <w:r w:rsidRPr="00466D21">
        <w:rPr>
          <w:lang w:val="en-US"/>
        </w:rPr>
        <w:t>parallel</w:t>
      </w:r>
      <w:r w:rsidRPr="00466D21">
        <w:t xml:space="preserve"> </w:t>
      </w:r>
      <w:r>
        <w:t xml:space="preserve">αλλά ενσωματώθηκε απευθείας στην </w:t>
      </w:r>
      <w:r>
        <w:rPr>
          <w:lang w:val="en-US"/>
        </w:rPr>
        <w:t>omp</w:t>
      </w:r>
      <w:r w:rsidRPr="00466D21">
        <w:t xml:space="preserve"> </w:t>
      </w:r>
      <w:r>
        <w:rPr>
          <w:lang w:val="en-US"/>
        </w:rPr>
        <w:t>for</w:t>
      </w:r>
      <w:r w:rsidRPr="00466D21">
        <w:t>.</w:t>
      </w:r>
      <w:r>
        <w:t xml:space="preserve"> Επομένως αμέσως πριν τον 2</w:t>
      </w:r>
      <w:r w:rsidRPr="00466D21">
        <w:rPr>
          <w:vertAlign w:val="superscript"/>
        </w:rPr>
        <w:t>ο</w:t>
      </w:r>
      <w:r>
        <w:t xml:space="preserve"> βρόγχο προστέθηκε η εντολή</w:t>
      </w:r>
    </w:p>
    <w:p w14:paraId="4D1D3DEA" w14:textId="7E29A091" w:rsidR="00466D21" w:rsidRPr="00BE7C0C" w:rsidRDefault="00466D21" w:rsidP="00466D21">
      <w:pPr>
        <w:spacing w:after="0"/>
        <w:jc w:val="center"/>
      </w:pPr>
      <w:r w:rsidRPr="00BE7C0C">
        <w:rPr>
          <w:b/>
          <w:bCs/>
        </w:rPr>
        <w:t>#</w:t>
      </w:r>
      <w:r w:rsidRPr="00466D21">
        <w:rPr>
          <w:b/>
          <w:bCs/>
          <w:lang w:val="en-US"/>
        </w:rPr>
        <w:t>pragma</w:t>
      </w:r>
      <w:r w:rsidRPr="00BE7C0C">
        <w:rPr>
          <w:b/>
          <w:bCs/>
        </w:rPr>
        <w:t xml:space="preserve"> </w:t>
      </w:r>
      <w:r w:rsidRPr="00466D21">
        <w:rPr>
          <w:b/>
          <w:bCs/>
          <w:lang w:val="en-US"/>
        </w:rPr>
        <w:t>omp</w:t>
      </w:r>
      <w:r w:rsidRPr="00BE7C0C">
        <w:rPr>
          <w:b/>
          <w:bCs/>
        </w:rPr>
        <w:t xml:space="preserve"> </w:t>
      </w:r>
      <w:r w:rsidRPr="00466D21">
        <w:rPr>
          <w:b/>
          <w:bCs/>
          <w:lang w:val="en-US"/>
        </w:rPr>
        <w:t>parallel</w:t>
      </w:r>
      <w:r w:rsidRPr="00BE7C0C">
        <w:rPr>
          <w:b/>
          <w:bCs/>
        </w:rPr>
        <w:t xml:space="preserve"> </w:t>
      </w:r>
      <w:r w:rsidRPr="00466D21">
        <w:rPr>
          <w:b/>
          <w:bCs/>
          <w:lang w:val="en-US"/>
        </w:rPr>
        <w:t>for</w:t>
      </w:r>
      <w:r w:rsidRPr="00BE7C0C">
        <w:rPr>
          <w:b/>
          <w:bCs/>
        </w:rPr>
        <w:t xml:space="preserve"> </w:t>
      </w:r>
      <w:r w:rsidRPr="00466D21">
        <w:rPr>
          <w:b/>
          <w:bCs/>
          <w:lang w:val="en-US"/>
        </w:rPr>
        <w:t>private</w:t>
      </w:r>
      <w:r w:rsidRPr="00BE7C0C">
        <w:rPr>
          <w:b/>
          <w:bCs/>
        </w:rPr>
        <w:t>(</w:t>
      </w:r>
      <w:r w:rsidRPr="00466D21">
        <w:rPr>
          <w:b/>
          <w:bCs/>
          <w:lang w:val="en-US"/>
        </w:rPr>
        <w:t>k</w:t>
      </w:r>
      <w:r w:rsidRPr="00BE7C0C">
        <w:rPr>
          <w:b/>
          <w:bCs/>
        </w:rPr>
        <w:t>,</w:t>
      </w:r>
      <w:r w:rsidRPr="00466D21">
        <w:rPr>
          <w:b/>
          <w:bCs/>
          <w:lang w:val="en-US"/>
        </w:rPr>
        <w:t>sum</w:t>
      </w:r>
      <w:r w:rsidRPr="00BE7C0C">
        <w:rPr>
          <w:b/>
          <w:bCs/>
        </w:rPr>
        <w:t xml:space="preserve">) </w:t>
      </w:r>
      <w:r w:rsidRPr="00466D21">
        <w:rPr>
          <w:b/>
          <w:bCs/>
          <w:lang w:val="en-US"/>
        </w:rPr>
        <w:t>schedule</w:t>
      </w:r>
      <w:r w:rsidRPr="00BE7C0C">
        <w:rPr>
          <w:b/>
          <w:bCs/>
        </w:rPr>
        <w:t>(</w:t>
      </w:r>
      <w:r w:rsidRPr="00466D21">
        <w:rPr>
          <w:b/>
          <w:bCs/>
          <w:lang w:val="en-US"/>
        </w:rPr>
        <w:t>static</w:t>
      </w:r>
      <w:r w:rsidR="00773819" w:rsidRPr="00BE7C0C">
        <w:t xml:space="preserve"> </w:t>
      </w:r>
      <w:r w:rsidR="00773819" w:rsidRPr="00571ED0">
        <w:t>ή</w:t>
      </w:r>
      <w:r w:rsidR="00773819" w:rsidRPr="00BE7C0C">
        <w:t xml:space="preserve"> </w:t>
      </w:r>
      <w:r w:rsidR="00773819">
        <w:rPr>
          <w:b/>
          <w:bCs/>
          <w:lang w:val="en-US"/>
        </w:rPr>
        <w:t>dynamic</w:t>
      </w:r>
      <w:r w:rsidRPr="00BE7C0C">
        <w:rPr>
          <w:b/>
          <w:bCs/>
        </w:rPr>
        <w:t xml:space="preserve">) </w:t>
      </w:r>
      <w:r w:rsidRPr="00466D21">
        <w:rPr>
          <w:b/>
          <w:bCs/>
          <w:lang w:val="en-US"/>
        </w:rPr>
        <w:t>firstprivate</w:t>
      </w:r>
      <w:r w:rsidRPr="00BE7C0C">
        <w:rPr>
          <w:b/>
          <w:bCs/>
        </w:rPr>
        <w:t>(</w:t>
      </w:r>
      <w:r w:rsidRPr="00466D21">
        <w:rPr>
          <w:b/>
          <w:bCs/>
          <w:lang w:val="en-US"/>
        </w:rPr>
        <w:t>i</w:t>
      </w:r>
      <w:r w:rsidRPr="00BE7C0C">
        <w:rPr>
          <w:b/>
          <w:bCs/>
        </w:rPr>
        <w:t>)</w:t>
      </w:r>
    </w:p>
    <w:p w14:paraId="0F391E6F" w14:textId="292F3B07" w:rsidR="00571ED0" w:rsidRPr="00773819" w:rsidRDefault="00466D21" w:rsidP="00D94606">
      <w:r>
        <w:t xml:space="preserve">Αυτή την φορά οι μεταβλητές </w:t>
      </w:r>
      <w:r>
        <w:rPr>
          <w:lang w:val="en-US"/>
        </w:rPr>
        <w:t>k</w:t>
      </w:r>
      <w:r w:rsidRPr="00466D21">
        <w:t xml:space="preserve"> </w:t>
      </w:r>
      <w:r>
        <w:t xml:space="preserve">και </w:t>
      </w:r>
      <w:r>
        <w:rPr>
          <w:lang w:val="en-US"/>
        </w:rPr>
        <w:t>sum</w:t>
      </w:r>
      <w:r w:rsidRPr="00466D21">
        <w:t xml:space="preserve"> </w:t>
      </w:r>
      <w:r>
        <w:t xml:space="preserve">είναι ιδιωτικές καθώς το κάθε νήμα θα τις χρησιμοποιήσει για τους δικούς του υπολογισμούς. Το </w:t>
      </w:r>
      <w:r>
        <w:rPr>
          <w:lang w:val="en-US"/>
        </w:rPr>
        <w:t>i</w:t>
      </w:r>
      <w:r w:rsidRPr="00D94606">
        <w:t xml:space="preserve"> </w:t>
      </w:r>
      <w:r>
        <w:t xml:space="preserve">πρέπει να είναι </w:t>
      </w:r>
      <w:r>
        <w:rPr>
          <w:lang w:val="en-US"/>
        </w:rPr>
        <w:t>firstprivate</w:t>
      </w:r>
      <w:r w:rsidRPr="00D94606">
        <w:t xml:space="preserve"> </w:t>
      </w:r>
      <w:r w:rsidR="00D94606">
        <w:t xml:space="preserve">έτσι ώστε το κάθε νήμα να έχει το δικό του </w:t>
      </w:r>
      <w:r w:rsidR="00D94606">
        <w:rPr>
          <w:lang w:val="en-US"/>
        </w:rPr>
        <w:t>i</w:t>
      </w:r>
      <w:r w:rsidR="00D94606" w:rsidRPr="00D94606">
        <w:t xml:space="preserve"> </w:t>
      </w:r>
      <w:r w:rsidR="00D94606">
        <w:t xml:space="preserve">αλλά να είναι αρχικοποιημένο με την σωστή τιμή (π.χ. αν το </w:t>
      </w:r>
      <w:r w:rsidR="00D94606">
        <w:rPr>
          <w:lang w:val="en-US"/>
        </w:rPr>
        <w:t>i</w:t>
      </w:r>
      <w:r w:rsidR="00D94606" w:rsidRPr="00D94606">
        <w:t xml:space="preserve"> </w:t>
      </w:r>
      <w:r w:rsidR="00D94606">
        <w:t xml:space="preserve">ήταν κοινόχρηστο κάποιο νήμα μπορεί να μην προλάβει να ολοκληρώσει την δουλειά του και να αλλάξει το </w:t>
      </w:r>
      <w:r w:rsidR="00D94606">
        <w:rPr>
          <w:lang w:val="en-US"/>
        </w:rPr>
        <w:t>i</w:t>
      </w:r>
      <w:r w:rsidR="00D94606">
        <w:t>, δημιουργώντας έτσι εσφαλμένο αποτέλεσμα</w:t>
      </w:r>
      <w:r w:rsidR="00D94606" w:rsidRPr="00D94606">
        <w:t>).</w:t>
      </w:r>
      <w:r w:rsidR="00773819">
        <w:t xml:space="preserve"> Επίσης έχουμε την δυνατότητα επιλογής του </w:t>
      </w:r>
      <w:r w:rsidR="00773819">
        <w:rPr>
          <w:lang w:val="en-US"/>
        </w:rPr>
        <w:t>scheduling</w:t>
      </w:r>
      <w:r w:rsidR="00773819" w:rsidRPr="00773819">
        <w:t xml:space="preserve">, </w:t>
      </w:r>
      <w:r w:rsidR="00773819">
        <w:t>και έχει πραγματοποιηθεί εκτέλεση και με τους 2 τρόπους</w:t>
      </w:r>
    </w:p>
    <w:p w14:paraId="1B17FE20" w14:textId="61E05A40" w:rsidR="00D94606" w:rsidRDefault="00D94606" w:rsidP="00571ED0">
      <w:pPr>
        <w:spacing w:after="0"/>
      </w:pPr>
      <w:r>
        <w:t>Αντίστοιχα, για την παραλληλοποίηση του 3</w:t>
      </w:r>
      <w:r w:rsidRPr="00D94606">
        <w:rPr>
          <w:vertAlign w:val="superscript"/>
        </w:rPr>
        <w:t>ου</w:t>
      </w:r>
      <w:r>
        <w:t xml:space="preserve"> βρόγχου η εντολή </w:t>
      </w:r>
      <w:r>
        <w:rPr>
          <w:lang w:val="en-US"/>
        </w:rPr>
        <w:t>omp</w:t>
      </w:r>
      <w:r w:rsidRPr="00D94606">
        <w:t xml:space="preserve"> </w:t>
      </w:r>
      <w:r>
        <w:rPr>
          <w:lang w:val="en-US"/>
        </w:rPr>
        <w:t>parallel</w:t>
      </w:r>
      <w:r w:rsidRPr="00D94606">
        <w:t xml:space="preserve"> </w:t>
      </w:r>
      <w:r>
        <w:t xml:space="preserve">ενσωματώθηκε στην </w:t>
      </w:r>
      <w:r>
        <w:rPr>
          <w:lang w:val="en-US"/>
        </w:rPr>
        <w:t>omp</w:t>
      </w:r>
      <w:r w:rsidRPr="00D94606">
        <w:t xml:space="preserve"> </w:t>
      </w:r>
      <w:r>
        <w:rPr>
          <w:lang w:val="en-US"/>
        </w:rPr>
        <w:t>for</w:t>
      </w:r>
      <w:r>
        <w:t>. Όμως υπήρξε μία ακόμα αλλαγή στο πρόγραμμα πέρα από την προσθήκη της εντολής</w:t>
      </w:r>
    </w:p>
    <w:p w14:paraId="76F3264F" w14:textId="49648DD5" w:rsidR="00D94606" w:rsidRDefault="00D94606" w:rsidP="00D94606">
      <w:pPr>
        <w:spacing w:after="0"/>
        <w:jc w:val="center"/>
        <w:rPr>
          <w:lang w:val="en-US"/>
        </w:rPr>
      </w:pPr>
      <w:r w:rsidRPr="00D94606">
        <w:rPr>
          <w:b/>
          <w:bCs/>
          <w:lang w:val="en-US"/>
        </w:rPr>
        <w:t>#pragma omp parallel for firstprivate(i,j) reduction(+: sum) schedule(static</w:t>
      </w:r>
      <w:r w:rsidR="00773819" w:rsidRPr="00773819">
        <w:rPr>
          <w:lang w:val="en-US"/>
        </w:rPr>
        <w:t xml:space="preserve"> </w:t>
      </w:r>
      <w:r w:rsidR="00773819" w:rsidRPr="00571ED0">
        <w:t>ή</w:t>
      </w:r>
      <w:r w:rsidR="00773819" w:rsidRPr="00571ED0">
        <w:rPr>
          <w:lang w:val="en-US"/>
        </w:rPr>
        <w:t xml:space="preserve"> </w:t>
      </w:r>
      <w:r w:rsidR="00773819">
        <w:rPr>
          <w:b/>
          <w:bCs/>
          <w:lang w:val="en-US"/>
        </w:rPr>
        <w:t>dynamic</w:t>
      </w:r>
      <w:r w:rsidRPr="00D94606">
        <w:rPr>
          <w:b/>
          <w:bCs/>
          <w:lang w:val="en-US"/>
        </w:rPr>
        <w:t>)</w:t>
      </w:r>
    </w:p>
    <w:p w14:paraId="6753E27A" w14:textId="2C3F2B2D" w:rsidR="00D94606" w:rsidRDefault="00D94606" w:rsidP="00773819">
      <w:r>
        <w:t xml:space="preserve">Συγκεκριμένα η μεταβλητή </w:t>
      </w:r>
      <w:r>
        <w:rPr>
          <w:lang w:val="en-US"/>
        </w:rPr>
        <w:t>sum</w:t>
      </w:r>
      <w:r w:rsidRPr="00D94606">
        <w:t xml:space="preserve"> </w:t>
      </w:r>
      <w:r>
        <w:t>αρχικοποιήθηκε έξω από την παράλληλη περιοχή γιατί αλλιώς δεν δούλευε σωστά το τελικό άθροισμα (</w:t>
      </w:r>
      <w:r>
        <w:rPr>
          <w:lang w:val="en-US"/>
        </w:rPr>
        <w:t>reduction</w:t>
      </w:r>
      <w:r w:rsidRPr="00D94606">
        <w:t xml:space="preserve">(+: </w:t>
      </w:r>
      <w:r>
        <w:rPr>
          <w:lang w:val="en-US"/>
        </w:rPr>
        <w:t>sum</w:t>
      </w:r>
      <w:r w:rsidRPr="00D94606">
        <w:t>))</w:t>
      </w:r>
      <w:r>
        <w:t xml:space="preserve">. </w:t>
      </w:r>
      <w:r w:rsidR="00773819">
        <w:t xml:space="preserve">Οι μεταβλητές </w:t>
      </w:r>
      <w:r w:rsidR="00773819">
        <w:rPr>
          <w:lang w:val="en-US"/>
        </w:rPr>
        <w:t>i</w:t>
      </w:r>
      <w:r w:rsidR="00773819" w:rsidRPr="00773819">
        <w:t xml:space="preserve">, </w:t>
      </w:r>
      <w:r w:rsidR="00773819">
        <w:rPr>
          <w:lang w:val="en-US"/>
        </w:rPr>
        <w:t>j</w:t>
      </w:r>
      <w:r w:rsidR="00773819" w:rsidRPr="00773819">
        <w:t xml:space="preserve"> </w:t>
      </w:r>
      <w:r w:rsidR="00773819">
        <w:t xml:space="preserve">πρέπει να είναι ιδιωτικές καθώς χρησιμοποιούνται ξεχωριστά από τα νήματα για την επιλογή των στοιχείων του πολλαπλασιασμού, αλλά πρέπει να είναι αρχικοποιημένες στην τελευταία τιμή τους. Το </w:t>
      </w:r>
      <w:r w:rsidR="00773819">
        <w:rPr>
          <w:lang w:val="en-US"/>
        </w:rPr>
        <w:t>reduction</w:t>
      </w:r>
      <w:r w:rsidR="00773819" w:rsidRPr="00773819">
        <w:t xml:space="preserve"> </w:t>
      </w:r>
      <w:r w:rsidR="00773819">
        <w:t xml:space="preserve">επιτρέπει την εύκολη παραλληλοποίηση της πρόσθεσης και εξασφαλίζει ότι στο τέλος του </w:t>
      </w:r>
      <w:r w:rsidR="00773819">
        <w:rPr>
          <w:lang w:val="en-US"/>
        </w:rPr>
        <w:t>for</w:t>
      </w:r>
      <w:r w:rsidR="00773819" w:rsidRPr="00773819">
        <w:t xml:space="preserve"> </w:t>
      </w:r>
      <w:r w:rsidR="00773819">
        <w:t xml:space="preserve">θα έχουμε το τελικό σωστό άθροισμα. Όπως και παραπάνω, έχει πραγματοποιηθεί εκτέλεση και με τους 2 τρόπους </w:t>
      </w:r>
      <w:r w:rsidR="00773819">
        <w:rPr>
          <w:lang w:val="en-US"/>
        </w:rPr>
        <w:t>scheduling</w:t>
      </w:r>
      <w:r w:rsidR="00773819" w:rsidRPr="00773819">
        <w:t>.</w:t>
      </w:r>
    </w:p>
    <w:p w14:paraId="0E68347E" w14:textId="4EB282C4" w:rsidR="00773819" w:rsidRDefault="00773819" w:rsidP="00773819"/>
    <w:p w14:paraId="314F6D80" w14:textId="172CD5C3" w:rsidR="00773819" w:rsidRDefault="00773819" w:rsidP="00773819">
      <w:pPr>
        <w:rPr>
          <w:b/>
          <w:bCs/>
          <w:sz w:val="24"/>
          <w:szCs w:val="24"/>
        </w:rPr>
      </w:pPr>
      <w:r w:rsidRPr="00773819">
        <w:rPr>
          <w:b/>
          <w:bCs/>
          <w:sz w:val="24"/>
          <w:szCs w:val="24"/>
        </w:rPr>
        <w:t xml:space="preserve">Πειραματικά αποτελέσματα </w:t>
      </w:r>
      <w:r>
        <w:rPr>
          <w:b/>
          <w:bCs/>
          <w:sz w:val="24"/>
          <w:szCs w:val="24"/>
        </w:rPr>
        <w:t>–</w:t>
      </w:r>
      <w:r w:rsidRPr="00773819">
        <w:rPr>
          <w:b/>
          <w:bCs/>
          <w:sz w:val="24"/>
          <w:szCs w:val="24"/>
        </w:rPr>
        <w:t xml:space="preserve"> μετρήσεις</w:t>
      </w:r>
    </w:p>
    <w:p w14:paraId="5CB37082" w14:textId="2BB0D475" w:rsidR="00773819" w:rsidRDefault="00773819" w:rsidP="00773819">
      <w:r>
        <w:t>Τα προγράμματα εκτελέστηκαν στο σύστημα που αναφέραμε στην</w:t>
      </w:r>
      <w:r w:rsidR="00B04879">
        <w:t xml:space="preserve"> αρχή</w:t>
      </w:r>
      <w:r>
        <w:t xml:space="preserve"> και η χρονομέτρηση έγινε με τη συνάρτηση omp_get_wtime(). Συγκεκριμένα, αποθηκεύσαμε την αρχική χρονική στιγμή πριν </w:t>
      </w:r>
      <w:r w:rsidR="008E2924">
        <w:t xml:space="preserve">την </w:t>
      </w:r>
      <w:r>
        <w:t xml:space="preserve">εκτέλεση των βρόγχων και την </w:t>
      </w:r>
      <w:r w:rsidR="008E2924">
        <w:t>αφαιρέσαμε</w:t>
      </w:r>
      <w:r>
        <w:t xml:space="preserve"> </w:t>
      </w:r>
      <w:r w:rsidR="008E2924">
        <w:t>από την τελική χρονική στιγμή μετά την εκτέλεση όλων των βρόγχων.</w:t>
      </w:r>
    </w:p>
    <w:p w14:paraId="1986C472" w14:textId="77777777" w:rsidR="008E2924" w:rsidRDefault="008E2924" w:rsidP="008E2924">
      <w:pPr>
        <w:spacing w:after="0"/>
      </w:pPr>
      <w:r>
        <w:t>Στην εκτέλεση των παράλληλων κομματιών χρησιμοποιήθηκαν 4 νήματα. Αυτό επιτεύχθηκε με την απενεργοποίηση του ευέλικτου πλήθους νημάτων με την εντολή</w:t>
      </w:r>
    </w:p>
    <w:p w14:paraId="6B7BE596" w14:textId="19C028F6" w:rsidR="008E2924" w:rsidRDefault="008E2924" w:rsidP="008E2924">
      <w:pPr>
        <w:spacing w:after="0"/>
        <w:jc w:val="center"/>
        <w:rPr>
          <w:b/>
          <w:bCs/>
        </w:rPr>
      </w:pPr>
      <w:r w:rsidRPr="008E2924">
        <w:rPr>
          <w:b/>
          <w:bCs/>
        </w:rPr>
        <w:t>omp_set_dynamic(0);</w:t>
      </w:r>
    </w:p>
    <w:p w14:paraId="7BF01F6F" w14:textId="7E1D6F93" w:rsidR="008E2924" w:rsidRDefault="008E2924" w:rsidP="008E2924">
      <w:pPr>
        <w:spacing w:after="0"/>
      </w:pPr>
      <w:r>
        <w:t>και τον ορισμό του αριθμού νημάτων με την εντολή</w:t>
      </w:r>
    </w:p>
    <w:p w14:paraId="4A4E451A" w14:textId="3A87A7AC" w:rsidR="008E2924" w:rsidRDefault="008E2924" w:rsidP="008E2924">
      <w:pPr>
        <w:jc w:val="center"/>
        <w:rPr>
          <w:b/>
          <w:bCs/>
        </w:rPr>
      </w:pPr>
      <w:r w:rsidRPr="008E2924">
        <w:rPr>
          <w:b/>
          <w:bCs/>
        </w:rPr>
        <w:t>omp_set_num_threads(4);</w:t>
      </w:r>
    </w:p>
    <w:p w14:paraId="013831B4" w14:textId="7B46FF67" w:rsidR="008E2924" w:rsidRDefault="008E2924" w:rsidP="008E2924">
      <w:r>
        <w:t>Κάθε πείραμα εκτελέστηκε 4 φορές και υπολογίστηκαν οι μέσοι όροι. Προσοχή δόθηκε οι χρόνοι να μην συμπεριλαμβάνουν την ανάγνωση και εγγραφή των αρχείων. Τα αποτελέσματα δίνονται στον παρακάτω πίνακα (οι χρόνοι είναι σε δευτερόλεπτα):</w:t>
      </w:r>
    </w:p>
    <w:p w14:paraId="6DC11624" w14:textId="237B4982" w:rsidR="00E76C2B" w:rsidRDefault="00E76C2B" w:rsidP="008E2924"/>
    <w:p w14:paraId="4BBFBF64" w14:textId="161E3DE4" w:rsidR="00E76C2B" w:rsidRDefault="00E76C2B" w:rsidP="008E2924"/>
    <w:p w14:paraId="21391026" w14:textId="252D3DC0" w:rsidR="00E76C2B" w:rsidRDefault="00E76C2B" w:rsidP="008E2924"/>
    <w:p w14:paraId="53A6AE37" w14:textId="3C76480D" w:rsidR="00E76C2B" w:rsidRDefault="00E76C2B" w:rsidP="008E2924"/>
    <w:p w14:paraId="20B6ECEC" w14:textId="77777777" w:rsidR="00E76C2B" w:rsidRDefault="00E76C2B" w:rsidP="008E2924"/>
    <w:tbl>
      <w:tblPr>
        <w:tblStyle w:val="GridTable2-Accent3"/>
        <w:tblW w:w="0" w:type="auto"/>
        <w:tblLook w:val="04A0" w:firstRow="1" w:lastRow="0" w:firstColumn="1" w:lastColumn="0" w:noHBand="0" w:noVBand="1"/>
      </w:tblPr>
      <w:tblGrid>
        <w:gridCol w:w="1405"/>
        <w:gridCol w:w="1425"/>
        <w:gridCol w:w="1324"/>
        <w:gridCol w:w="1433"/>
        <w:gridCol w:w="1300"/>
        <w:gridCol w:w="1409"/>
      </w:tblGrid>
      <w:tr w:rsidR="00E76C2B" w:rsidRPr="00BE7C0C" w14:paraId="60C38ABF" w14:textId="77777777" w:rsidTr="00BE7C0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05" w:type="dxa"/>
            <w:noWrap/>
            <w:vAlign w:val="center"/>
            <w:hideMark/>
          </w:tcPr>
          <w:p w14:paraId="685190D9" w14:textId="15D97525" w:rsidR="00E76C2B" w:rsidRPr="00BE7C0C" w:rsidRDefault="00BE7C0C" w:rsidP="00E76C2B">
            <w:pPr>
              <w:rPr>
                <w:b w:val="0"/>
                <w:bCs w:val="0"/>
              </w:rPr>
            </w:pPr>
            <w:r>
              <w:rPr>
                <w:b w:val="0"/>
                <w:bCs w:val="0"/>
              </w:rPr>
              <w:lastRenderedPageBreak/>
              <w:t>Πρόγραμμα</w:t>
            </w:r>
          </w:p>
        </w:tc>
        <w:tc>
          <w:tcPr>
            <w:tcW w:w="1425" w:type="dxa"/>
            <w:noWrap/>
            <w:vAlign w:val="center"/>
            <w:hideMark/>
          </w:tcPr>
          <w:p w14:paraId="1C2EC97F" w14:textId="32125804" w:rsidR="00E76C2B" w:rsidRPr="00BE7C0C" w:rsidRDefault="00BE7C0C" w:rsidP="00BE7C0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1</w:t>
            </w:r>
            <w:r w:rsidRPr="00BE7C0C">
              <w:rPr>
                <w:b w:val="0"/>
                <w:bCs w:val="0"/>
                <w:vertAlign w:val="superscript"/>
              </w:rPr>
              <w:t>η</w:t>
            </w:r>
            <w:r>
              <w:rPr>
                <w:b w:val="0"/>
                <w:bCs w:val="0"/>
              </w:rPr>
              <w:t xml:space="preserve"> εκτέλεση</w:t>
            </w:r>
          </w:p>
        </w:tc>
        <w:tc>
          <w:tcPr>
            <w:tcW w:w="1324" w:type="dxa"/>
            <w:noWrap/>
            <w:vAlign w:val="center"/>
            <w:hideMark/>
          </w:tcPr>
          <w:p w14:paraId="49F4DFDB" w14:textId="51530456" w:rsidR="00E76C2B" w:rsidRPr="00BE7C0C" w:rsidRDefault="00BE7C0C" w:rsidP="00BE7C0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2</w:t>
            </w:r>
            <w:r w:rsidRPr="00BE7C0C">
              <w:rPr>
                <w:b w:val="0"/>
                <w:bCs w:val="0"/>
                <w:vertAlign w:val="superscript"/>
              </w:rPr>
              <w:t>η</w:t>
            </w:r>
            <w:r>
              <w:rPr>
                <w:b w:val="0"/>
                <w:bCs w:val="0"/>
              </w:rPr>
              <w:t xml:space="preserve"> εκτέλεση</w:t>
            </w:r>
          </w:p>
        </w:tc>
        <w:tc>
          <w:tcPr>
            <w:tcW w:w="1433" w:type="dxa"/>
            <w:noWrap/>
            <w:vAlign w:val="center"/>
            <w:hideMark/>
          </w:tcPr>
          <w:p w14:paraId="523CC2C7" w14:textId="024BD37E" w:rsidR="00E76C2B" w:rsidRPr="00BE7C0C" w:rsidRDefault="00BE7C0C" w:rsidP="00BE7C0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3</w:t>
            </w:r>
            <w:r w:rsidRPr="00BE7C0C">
              <w:rPr>
                <w:b w:val="0"/>
                <w:bCs w:val="0"/>
                <w:vertAlign w:val="superscript"/>
              </w:rPr>
              <w:t>η</w:t>
            </w:r>
            <w:r>
              <w:rPr>
                <w:b w:val="0"/>
                <w:bCs w:val="0"/>
              </w:rPr>
              <w:t xml:space="preserve"> εκτέλεση</w:t>
            </w:r>
          </w:p>
        </w:tc>
        <w:tc>
          <w:tcPr>
            <w:tcW w:w="1300" w:type="dxa"/>
            <w:noWrap/>
            <w:vAlign w:val="center"/>
            <w:hideMark/>
          </w:tcPr>
          <w:p w14:paraId="00092D8E" w14:textId="24C0079D" w:rsidR="00E76C2B" w:rsidRPr="00BE7C0C" w:rsidRDefault="00BE7C0C" w:rsidP="00BE7C0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4</w:t>
            </w:r>
            <w:r w:rsidRPr="00BE7C0C">
              <w:rPr>
                <w:b w:val="0"/>
                <w:bCs w:val="0"/>
                <w:vertAlign w:val="superscript"/>
              </w:rPr>
              <w:t>η</w:t>
            </w:r>
            <w:r>
              <w:rPr>
                <w:b w:val="0"/>
                <w:bCs w:val="0"/>
              </w:rPr>
              <w:t xml:space="preserve"> εκτέλεση</w:t>
            </w:r>
          </w:p>
        </w:tc>
        <w:tc>
          <w:tcPr>
            <w:tcW w:w="1409" w:type="dxa"/>
            <w:noWrap/>
            <w:vAlign w:val="center"/>
            <w:hideMark/>
          </w:tcPr>
          <w:p w14:paraId="7B254B38" w14:textId="686ACDE9" w:rsidR="00E76C2B" w:rsidRPr="00BE7C0C" w:rsidRDefault="00BE7C0C" w:rsidP="00BE7C0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Μέσος όρος</w:t>
            </w:r>
          </w:p>
        </w:tc>
      </w:tr>
      <w:tr w:rsidR="00BE7C0C" w:rsidRPr="00E76C2B" w14:paraId="36AFECCE" w14:textId="77777777" w:rsidTr="00BE7C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05" w:type="dxa"/>
            <w:noWrap/>
            <w:vAlign w:val="center"/>
            <w:hideMark/>
          </w:tcPr>
          <w:p w14:paraId="48AE9C20" w14:textId="3DA4204A" w:rsidR="00E76C2B" w:rsidRPr="00BE7C0C" w:rsidRDefault="00BE7C0C" w:rsidP="00E76C2B">
            <w:pPr>
              <w:rPr>
                <w:b w:val="0"/>
                <w:bCs w:val="0"/>
              </w:rPr>
            </w:pPr>
            <w:r w:rsidRPr="00BE7C0C">
              <w:rPr>
                <w:b w:val="0"/>
                <w:bCs w:val="0"/>
              </w:rPr>
              <w:t>Serial</w:t>
            </w:r>
          </w:p>
        </w:tc>
        <w:tc>
          <w:tcPr>
            <w:tcW w:w="1425" w:type="dxa"/>
            <w:noWrap/>
            <w:vAlign w:val="center"/>
            <w:hideMark/>
          </w:tcPr>
          <w:p w14:paraId="6DA85030"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88.595868</w:t>
            </w:r>
          </w:p>
        </w:tc>
        <w:tc>
          <w:tcPr>
            <w:tcW w:w="1324" w:type="dxa"/>
            <w:noWrap/>
            <w:vAlign w:val="center"/>
            <w:hideMark/>
          </w:tcPr>
          <w:p w14:paraId="6D193619"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95.822262</w:t>
            </w:r>
          </w:p>
        </w:tc>
        <w:tc>
          <w:tcPr>
            <w:tcW w:w="1433" w:type="dxa"/>
            <w:noWrap/>
            <w:vAlign w:val="center"/>
            <w:hideMark/>
          </w:tcPr>
          <w:p w14:paraId="7B3D563D"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95.581512</w:t>
            </w:r>
          </w:p>
        </w:tc>
        <w:tc>
          <w:tcPr>
            <w:tcW w:w="1300" w:type="dxa"/>
            <w:noWrap/>
            <w:vAlign w:val="center"/>
            <w:hideMark/>
          </w:tcPr>
          <w:p w14:paraId="7B22576B"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95.196698</w:t>
            </w:r>
          </w:p>
        </w:tc>
        <w:tc>
          <w:tcPr>
            <w:tcW w:w="1409" w:type="dxa"/>
            <w:noWrap/>
            <w:vAlign w:val="center"/>
            <w:hideMark/>
          </w:tcPr>
          <w:p w14:paraId="6F80AE69"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93.799085</w:t>
            </w:r>
          </w:p>
        </w:tc>
      </w:tr>
      <w:tr w:rsidR="00E76C2B" w:rsidRPr="00E76C2B" w14:paraId="5838296C" w14:textId="77777777" w:rsidTr="00BE7C0C">
        <w:trPr>
          <w:trHeight w:val="288"/>
        </w:trPr>
        <w:tc>
          <w:tcPr>
            <w:cnfStyle w:val="001000000000" w:firstRow="0" w:lastRow="0" w:firstColumn="1" w:lastColumn="0" w:oddVBand="0" w:evenVBand="0" w:oddHBand="0" w:evenHBand="0" w:firstRowFirstColumn="0" w:firstRowLastColumn="0" w:lastRowFirstColumn="0" w:lastRowLastColumn="0"/>
            <w:tcW w:w="1405" w:type="dxa"/>
            <w:noWrap/>
            <w:vAlign w:val="center"/>
            <w:hideMark/>
          </w:tcPr>
          <w:p w14:paraId="161C5BA7" w14:textId="3333B3C6" w:rsidR="00E76C2B" w:rsidRPr="00BE7C0C" w:rsidRDefault="00BE7C0C" w:rsidP="00E76C2B">
            <w:pPr>
              <w:rPr>
                <w:b w:val="0"/>
                <w:bCs w:val="0"/>
                <w:lang w:val="en-US"/>
              </w:rPr>
            </w:pPr>
            <w:r>
              <w:rPr>
                <w:b w:val="0"/>
                <w:bCs w:val="0"/>
                <w:lang w:val="en-US"/>
              </w:rPr>
              <w:t>P</w:t>
            </w:r>
            <w:r w:rsidRPr="00BE7C0C">
              <w:rPr>
                <w:b w:val="0"/>
                <w:bCs w:val="0"/>
                <w:lang w:val="en-US"/>
              </w:rPr>
              <w:t>arallel</w:t>
            </w:r>
            <w:r w:rsidR="00E76C2B" w:rsidRPr="00BE7C0C">
              <w:rPr>
                <w:b w:val="0"/>
                <w:bCs w:val="0"/>
              </w:rPr>
              <w:t xml:space="preserve"> for #1 </w:t>
            </w:r>
            <w:r w:rsidRPr="00BE7C0C">
              <w:rPr>
                <w:b w:val="0"/>
                <w:bCs w:val="0"/>
                <w:lang w:val="en-US"/>
              </w:rPr>
              <w:t>static</w:t>
            </w:r>
          </w:p>
        </w:tc>
        <w:tc>
          <w:tcPr>
            <w:tcW w:w="1425" w:type="dxa"/>
            <w:noWrap/>
            <w:vAlign w:val="center"/>
            <w:hideMark/>
          </w:tcPr>
          <w:p w14:paraId="58F4CDB7"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35.078201</w:t>
            </w:r>
          </w:p>
        </w:tc>
        <w:tc>
          <w:tcPr>
            <w:tcW w:w="1324" w:type="dxa"/>
            <w:noWrap/>
            <w:vAlign w:val="center"/>
            <w:hideMark/>
          </w:tcPr>
          <w:p w14:paraId="4284BA39"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33.281067</w:t>
            </w:r>
          </w:p>
        </w:tc>
        <w:tc>
          <w:tcPr>
            <w:tcW w:w="1433" w:type="dxa"/>
            <w:noWrap/>
            <w:vAlign w:val="center"/>
            <w:hideMark/>
          </w:tcPr>
          <w:p w14:paraId="78E90740"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33.522918</w:t>
            </w:r>
          </w:p>
        </w:tc>
        <w:tc>
          <w:tcPr>
            <w:tcW w:w="1300" w:type="dxa"/>
            <w:noWrap/>
            <w:vAlign w:val="center"/>
            <w:hideMark/>
          </w:tcPr>
          <w:p w14:paraId="1EC82DB2"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32.544863</w:t>
            </w:r>
          </w:p>
        </w:tc>
        <w:tc>
          <w:tcPr>
            <w:tcW w:w="1409" w:type="dxa"/>
            <w:noWrap/>
            <w:vAlign w:val="center"/>
            <w:hideMark/>
          </w:tcPr>
          <w:p w14:paraId="008DBA7E"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33.606762</w:t>
            </w:r>
          </w:p>
        </w:tc>
      </w:tr>
      <w:tr w:rsidR="00BE7C0C" w:rsidRPr="00E76C2B" w14:paraId="1730705B" w14:textId="77777777" w:rsidTr="00BE7C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05" w:type="dxa"/>
            <w:noWrap/>
            <w:vAlign w:val="center"/>
            <w:hideMark/>
          </w:tcPr>
          <w:p w14:paraId="7D99F02B" w14:textId="3541716E" w:rsidR="00E76C2B" w:rsidRPr="00BE7C0C" w:rsidRDefault="00BE7C0C" w:rsidP="00E76C2B">
            <w:pPr>
              <w:rPr>
                <w:b w:val="0"/>
                <w:bCs w:val="0"/>
                <w:lang w:val="en-US"/>
              </w:rPr>
            </w:pPr>
            <w:r>
              <w:rPr>
                <w:b w:val="0"/>
                <w:bCs w:val="0"/>
                <w:lang w:val="en-US"/>
              </w:rPr>
              <w:t>P</w:t>
            </w:r>
            <w:r w:rsidRPr="00BE7C0C">
              <w:rPr>
                <w:b w:val="0"/>
                <w:bCs w:val="0"/>
                <w:lang w:val="en-US"/>
              </w:rPr>
              <w:t>arallel</w:t>
            </w:r>
            <w:r w:rsidRPr="00BE7C0C">
              <w:rPr>
                <w:b w:val="0"/>
                <w:bCs w:val="0"/>
              </w:rPr>
              <w:t xml:space="preserve"> </w:t>
            </w:r>
            <w:r w:rsidR="00E76C2B" w:rsidRPr="00BE7C0C">
              <w:rPr>
                <w:b w:val="0"/>
                <w:bCs w:val="0"/>
              </w:rPr>
              <w:t xml:space="preserve">for #1 </w:t>
            </w:r>
            <w:r w:rsidRPr="00BE7C0C">
              <w:rPr>
                <w:b w:val="0"/>
                <w:bCs w:val="0"/>
                <w:lang w:val="en-US"/>
              </w:rPr>
              <w:t>dynamic</w:t>
            </w:r>
          </w:p>
        </w:tc>
        <w:tc>
          <w:tcPr>
            <w:tcW w:w="1425" w:type="dxa"/>
            <w:noWrap/>
            <w:vAlign w:val="center"/>
            <w:hideMark/>
          </w:tcPr>
          <w:p w14:paraId="159FA86C"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36.530240</w:t>
            </w:r>
          </w:p>
        </w:tc>
        <w:tc>
          <w:tcPr>
            <w:tcW w:w="1324" w:type="dxa"/>
            <w:noWrap/>
            <w:vAlign w:val="center"/>
            <w:hideMark/>
          </w:tcPr>
          <w:p w14:paraId="290CE205"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32.134451</w:t>
            </w:r>
          </w:p>
        </w:tc>
        <w:tc>
          <w:tcPr>
            <w:tcW w:w="1433" w:type="dxa"/>
            <w:noWrap/>
            <w:vAlign w:val="center"/>
            <w:hideMark/>
          </w:tcPr>
          <w:p w14:paraId="6E47A8CA"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35.667790</w:t>
            </w:r>
          </w:p>
        </w:tc>
        <w:tc>
          <w:tcPr>
            <w:tcW w:w="1300" w:type="dxa"/>
            <w:noWrap/>
            <w:vAlign w:val="center"/>
            <w:hideMark/>
          </w:tcPr>
          <w:p w14:paraId="4E233874"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35.032520</w:t>
            </w:r>
          </w:p>
        </w:tc>
        <w:tc>
          <w:tcPr>
            <w:tcW w:w="1409" w:type="dxa"/>
            <w:noWrap/>
            <w:vAlign w:val="center"/>
            <w:hideMark/>
          </w:tcPr>
          <w:p w14:paraId="3839A9B6"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34.841250</w:t>
            </w:r>
          </w:p>
        </w:tc>
      </w:tr>
      <w:tr w:rsidR="00E76C2B" w:rsidRPr="00E76C2B" w14:paraId="4F9BEEA6" w14:textId="77777777" w:rsidTr="00BE7C0C">
        <w:trPr>
          <w:trHeight w:val="288"/>
        </w:trPr>
        <w:tc>
          <w:tcPr>
            <w:cnfStyle w:val="001000000000" w:firstRow="0" w:lastRow="0" w:firstColumn="1" w:lastColumn="0" w:oddVBand="0" w:evenVBand="0" w:oddHBand="0" w:evenHBand="0" w:firstRowFirstColumn="0" w:firstRowLastColumn="0" w:lastRowFirstColumn="0" w:lastRowLastColumn="0"/>
            <w:tcW w:w="1405" w:type="dxa"/>
            <w:noWrap/>
            <w:vAlign w:val="center"/>
            <w:hideMark/>
          </w:tcPr>
          <w:p w14:paraId="3853003E" w14:textId="3C494649" w:rsidR="00E76C2B" w:rsidRPr="00BE7C0C" w:rsidRDefault="00BE7C0C" w:rsidP="00E76C2B">
            <w:pPr>
              <w:rPr>
                <w:b w:val="0"/>
                <w:bCs w:val="0"/>
              </w:rPr>
            </w:pPr>
            <w:r>
              <w:rPr>
                <w:b w:val="0"/>
                <w:bCs w:val="0"/>
                <w:lang w:val="en-US"/>
              </w:rPr>
              <w:t>P</w:t>
            </w:r>
            <w:r w:rsidRPr="00BE7C0C">
              <w:rPr>
                <w:b w:val="0"/>
                <w:bCs w:val="0"/>
                <w:lang w:val="en-US"/>
              </w:rPr>
              <w:t>arallel</w:t>
            </w:r>
            <w:r w:rsidRPr="00BE7C0C">
              <w:rPr>
                <w:b w:val="0"/>
                <w:bCs w:val="0"/>
              </w:rPr>
              <w:t xml:space="preserve"> </w:t>
            </w:r>
            <w:r w:rsidR="00E76C2B" w:rsidRPr="00BE7C0C">
              <w:rPr>
                <w:b w:val="0"/>
                <w:bCs w:val="0"/>
              </w:rPr>
              <w:t xml:space="preserve">for #2 </w:t>
            </w:r>
            <w:r w:rsidRPr="00BE7C0C">
              <w:rPr>
                <w:b w:val="0"/>
                <w:bCs w:val="0"/>
                <w:lang w:val="en-US"/>
              </w:rPr>
              <w:t>static</w:t>
            </w:r>
          </w:p>
        </w:tc>
        <w:tc>
          <w:tcPr>
            <w:tcW w:w="1425" w:type="dxa"/>
            <w:noWrap/>
            <w:vAlign w:val="center"/>
            <w:hideMark/>
          </w:tcPr>
          <w:p w14:paraId="633D124E"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44.116407</w:t>
            </w:r>
          </w:p>
        </w:tc>
        <w:tc>
          <w:tcPr>
            <w:tcW w:w="1324" w:type="dxa"/>
            <w:noWrap/>
            <w:vAlign w:val="center"/>
            <w:hideMark/>
          </w:tcPr>
          <w:p w14:paraId="38F414A0"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43.528094</w:t>
            </w:r>
          </w:p>
        </w:tc>
        <w:tc>
          <w:tcPr>
            <w:tcW w:w="1433" w:type="dxa"/>
            <w:noWrap/>
            <w:vAlign w:val="center"/>
            <w:hideMark/>
          </w:tcPr>
          <w:p w14:paraId="06C8133F"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44.096005</w:t>
            </w:r>
          </w:p>
        </w:tc>
        <w:tc>
          <w:tcPr>
            <w:tcW w:w="1300" w:type="dxa"/>
            <w:noWrap/>
            <w:vAlign w:val="center"/>
            <w:hideMark/>
          </w:tcPr>
          <w:p w14:paraId="4497188D"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43.128043</w:t>
            </w:r>
          </w:p>
        </w:tc>
        <w:tc>
          <w:tcPr>
            <w:tcW w:w="1409" w:type="dxa"/>
            <w:noWrap/>
            <w:vAlign w:val="center"/>
            <w:hideMark/>
          </w:tcPr>
          <w:p w14:paraId="7395A9B1"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43.717137</w:t>
            </w:r>
          </w:p>
        </w:tc>
      </w:tr>
      <w:tr w:rsidR="00BE7C0C" w:rsidRPr="00E76C2B" w14:paraId="348E6CEA" w14:textId="77777777" w:rsidTr="00BE7C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05" w:type="dxa"/>
            <w:noWrap/>
            <w:vAlign w:val="center"/>
            <w:hideMark/>
          </w:tcPr>
          <w:p w14:paraId="2C1F402E" w14:textId="24F09C13" w:rsidR="00E76C2B" w:rsidRPr="00BE7C0C" w:rsidRDefault="00BE7C0C" w:rsidP="00E76C2B">
            <w:pPr>
              <w:rPr>
                <w:b w:val="0"/>
                <w:bCs w:val="0"/>
              </w:rPr>
            </w:pPr>
            <w:r>
              <w:rPr>
                <w:b w:val="0"/>
                <w:bCs w:val="0"/>
                <w:lang w:val="en-US"/>
              </w:rPr>
              <w:t>P</w:t>
            </w:r>
            <w:r w:rsidRPr="00BE7C0C">
              <w:rPr>
                <w:b w:val="0"/>
                <w:bCs w:val="0"/>
                <w:lang w:val="en-US"/>
              </w:rPr>
              <w:t>arallel</w:t>
            </w:r>
            <w:r w:rsidRPr="00BE7C0C">
              <w:rPr>
                <w:b w:val="0"/>
                <w:bCs w:val="0"/>
              </w:rPr>
              <w:t xml:space="preserve"> </w:t>
            </w:r>
            <w:r w:rsidR="00E76C2B" w:rsidRPr="00BE7C0C">
              <w:rPr>
                <w:b w:val="0"/>
                <w:bCs w:val="0"/>
              </w:rPr>
              <w:t xml:space="preserve">for #2 </w:t>
            </w:r>
            <w:r w:rsidRPr="00BE7C0C">
              <w:rPr>
                <w:b w:val="0"/>
                <w:bCs w:val="0"/>
                <w:lang w:val="en-US"/>
              </w:rPr>
              <w:t>dynamic</w:t>
            </w:r>
          </w:p>
        </w:tc>
        <w:tc>
          <w:tcPr>
            <w:tcW w:w="1425" w:type="dxa"/>
            <w:noWrap/>
            <w:vAlign w:val="center"/>
            <w:hideMark/>
          </w:tcPr>
          <w:p w14:paraId="45EDF170"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27.364888</w:t>
            </w:r>
          </w:p>
        </w:tc>
        <w:tc>
          <w:tcPr>
            <w:tcW w:w="1324" w:type="dxa"/>
            <w:noWrap/>
            <w:vAlign w:val="center"/>
            <w:hideMark/>
          </w:tcPr>
          <w:p w14:paraId="54542F87"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27.380109</w:t>
            </w:r>
          </w:p>
        </w:tc>
        <w:tc>
          <w:tcPr>
            <w:tcW w:w="1433" w:type="dxa"/>
            <w:noWrap/>
            <w:vAlign w:val="center"/>
            <w:hideMark/>
          </w:tcPr>
          <w:p w14:paraId="3CB01FB7"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27.286072</w:t>
            </w:r>
          </w:p>
        </w:tc>
        <w:tc>
          <w:tcPr>
            <w:tcW w:w="1300" w:type="dxa"/>
            <w:noWrap/>
            <w:vAlign w:val="center"/>
            <w:hideMark/>
          </w:tcPr>
          <w:p w14:paraId="4BBD88DF"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27.450719</w:t>
            </w:r>
          </w:p>
        </w:tc>
        <w:tc>
          <w:tcPr>
            <w:tcW w:w="1409" w:type="dxa"/>
            <w:noWrap/>
            <w:vAlign w:val="center"/>
            <w:hideMark/>
          </w:tcPr>
          <w:p w14:paraId="4138A13D"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27.370447</w:t>
            </w:r>
          </w:p>
        </w:tc>
      </w:tr>
      <w:tr w:rsidR="00E76C2B" w:rsidRPr="00E76C2B" w14:paraId="021246DE" w14:textId="77777777" w:rsidTr="00BE7C0C">
        <w:trPr>
          <w:trHeight w:val="288"/>
        </w:trPr>
        <w:tc>
          <w:tcPr>
            <w:cnfStyle w:val="001000000000" w:firstRow="0" w:lastRow="0" w:firstColumn="1" w:lastColumn="0" w:oddVBand="0" w:evenVBand="0" w:oddHBand="0" w:evenHBand="0" w:firstRowFirstColumn="0" w:firstRowLastColumn="0" w:lastRowFirstColumn="0" w:lastRowLastColumn="0"/>
            <w:tcW w:w="1405" w:type="dxa"/>
            <w:noWrap/>
            <w:vAlign w:val="center"/>
            <w:hideMark/>
          </w:tcPr>
          <w:p w14:paraId="56F518FC" w14:textId="4B9BF97D" w:rsidR="00E76C2B" w:rsidRPr="00BE7C0C" w:rsidRDefault="00BE7C0C" w:rsidP="00E76C2B">
            <w:pPr>
              <w:rPr>
                <w:b w:val="0"/>
                <w:bCs w:val="0"/>
              </w:rPr>
            </w:pPr>
            <w:r>
              <w:rPr>
                <w:b w:val="0"/>
                <w:bCs w:val="0"/>
                <w:lang w:val="en-US"/>
              </w:rPr>
              <w:t>P</w:t>
            </w:r>
            <w:r w:rsidRPr="00BE7C0C">
              <w:rPr>
                <w:b w:val="0"/>
                <w:bCs w:val="0"/>
                <w:lang w:val="en-US"/>
              </w:rPr>
              <w:t>arallel</w:t>
            </w:r>
            <w:r w:rsidRPr="00BE7C0C">
              <w:rPr>
                <w:b w:val="0"/>
                <w:bCs w:val="0"/>
              </w:rPr>
              <w:t xml:space="preserve"> </w:t>
            </w:r>
            <w:r w:rsidR="00E76C2B" w:rsidRPr="00BE7C0C">
              <w:rPr>
                <w:b w:val="0"/>
                <w:bCs w:val="0"/>
              </w:rPr>
              <w:t xml:space="preserve">for #3 </w:t>
            </w:r>
            <w:r w:rsidRPr="00BE7C0C">
              <w:rPr>
                <w:b w:val="0"/>
                <w:bCs w:val="0"/>
                <w:lang w:val="en-US"/>
              </w:rPr>
              <w:t>static</w:t>
            </w:r>
          </w:p>
        </w:tc>
        <w:tc>
          <w:tcPr>
            <w:tcW w:w="1425" w:type="dxa"/>
            <w:noWrap/>
            <w:vAlign w:val="center"/>
            <w:hideMark/>
          </w:tcPr>
          <w:p w14:paraId="13CC5C6F"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46.208635</w:t>
            </w:r>
          </w:p>
        </w:tc>
        <w:tc>
          <w:tcPr>
            <w:tcW w:w="1324" w:type="dxa"/>
            <w:noWrap/>
            <w:vAlign w:val="center"/>
            <w:hideMark/>
          </w:tcPr>
          <w:p w14:paraId="2202BC7B"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46.226932</w:t>
            </w:r>
          </w:p>
        </w:tc>
        <w:tc>
          <w:tcPr>
            <w:tcW w:w="1433" w:type="dxa"/>
            <w:noWrap/>
            <w:vAlign w:val="center"/>
            <w:hideMark/>
          </w:tcPr>
          <w:p w14:paraId="5E059053"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46.293383</w:t>
            </w:r>
          </w:p>
        </w:tc>
        <w:tc>
          <w:tcPr>
            <w:tcW w:w="1300" w:type="dxa"/>
            <w:noWrap/>
            <w:vAlign w:val="center"/>
            <w:hideMark/>
          </w:tcPr>
          <w:p w14:paraId="167EB199"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46.447735</w:t>
            </w:r>
          </w:p>
        </w:tc>
        <w:tc>
          <w:tcPr>
            <w:tcW w:w="1409" w:type="dxa"/>
            <w:noWrap/>
            <w:vAlign w:val="center"/>
            <w:hideMark/>
          </w:tcPr>
          <w:p w14:paraId="156FEE36" w14:textId="77777777" w:rsidR="00E76C2B" w:rsidRPr="00E76C2B" w:rsidRDefault="00E76C2B" w:rsidP="00BE7C0C">
            <w:pPr>
              <w:jc w:val="center"/>
              <w:cnfStyle w:val="000000000000" w:firstRow="0" w:lastRow="0" w:firstColumn="0" w:lastColumn="0" w:oddVBand="0" w:evenVBand="0" w:oddHBand="0" w:evenHBand="0" w:firstRowFirstColumn="0" w:firstRowLastColumn="0" w:lastRowFirstColumn="0" w:lastRowLastColumn="0"/>
            </w:pPr>
            <w:r w:rsidRPr="00E76C2B">
              <w:t>46.294171</w:t>
            </w:r>
          </w:p>
        </w:tc>
      </w:tr>
      <w:tr w:rsidR="00BE7C0C" w:rsidRPr="00E76C2B" w14:paraId="121F35BD" w14:textId="77777777" w:rsidTr="00BE7C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05" w:type="dxa"/>
            <w:noWrap/>
            <w:vAlign w:val="center"/>
            <w:hideMark/>
          </w:tcPr>
          <w:p w14:paraId="12355D70" w14:textId="72A83785" w:rsidR="00E76C2B" w:rsidRPr="00BE7C0C" w:rsidRDefault="00BE7C0C" w:rsidP="00E76C2B">
            <w:pPr>
              <w:rPr>
                <w:b w:val="0"/>
                <w:bCs w:val="0"/>
              </w:rPr>
            </w:pPr>
            <w:r>
              <w:rPr>
                <w:b w:val="0"/>
                <w:bCs w:val="0"/>
                <w:lang w:val="en-US"/>
              </w:rPr>
              <w:t>P</w:t>
            </w:r>
            <w:r w:rsidRPr="00BE7C0C">
              <w:rPr>
                <w:b w:val="0"/>
                <w:bCs w:val="0"/>
                <w:lang w:val="en-US"/>
              </w:rPr>
              <w:t>arallel</w:t>
            </w:r>
            <w:r w:rsidRPr="00BE7C0C">
              <w:rPr>
                <w:b w:val="0"/>
                <w:bCs w:val="0"/>
              </w:rPr>
              <w:t xml:space="preserve"> </w:t>
            </w:r>
            <w:r w:rsidR="00E76C2B" w:rsidRPr="00BE7C0C">
              <w:rPr>
                <w:b w:val="0"/>
                <w:bCs w:val="0"/>
              </w:rPr>
              <w:t xml:space="preserve">for #3 </w:t>
            </w:r>
            <w:r w:rsidRPr="00BE7C0C">
              <w:rPr>
                <w:b w:val="0"/>
                <w:bCs w:val="0"/>
                <w:lang w:val="en-US"/>
              </w:rPr>
              <w:t>dynamic</w:t>
            </w:r>
          </w:p>
        </w:tc>
        <w:tc>
          <w:tcPr>
            <w:tcW w:w="1425" w:type="dxa"/>
            <w:noWrap/>
            <w:vAlign w:val="center"/>
            <w:hideMark/>
          </w:tcPr>
          <w:p w14:paraId="244E3A4E"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223.259482</w:t>
            </w:r>
          </w:p>
        </w:tc>
        <w:tc>
          <w:tcPr>
            <w:tcW w:w="1324" w:type="dxa"/>
            <w:noWrap/>
            <w:vAlign w:val="center"/>
            <w:hideMark/>
          </w:tcPr>
          <w:p w14:paraId="681F77AF"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222.055907</w:t>
            </w:r>
          </w:p>
        </w:tc>
        <w:tc>
          <w:tcPr>
            <w:tcW w:w="1433" w:type="dxa"/>
            <w:noWrap/>
            <w:vAlign w:val="center"/>
            <w:hideMark/>
          </w:tcPr>
          <w:p w14:paraId="1A3F5B01"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219.940430</w:t>
            </w:r>
          </w:p>
        </w:tc>
        <w:tc>
          <w:tcPr>
            <w:tcW w:w="1300" w:type="dxa"/>
            <w:noWrap/>
            <w:vAlign w:val="center"/>
            <w:hideMark/>
          </w:tcPr>
          <w:p w14:paraId="0B92F475"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220.830895</w:t>
            </w:r>
          </w:p>
        </w:tc>
        <w:tc>
          <w:tcPr>
            <w:tcW w:w="1409" w:type="dxa"/>
            <w:noWrap/>
            <w:vAlign w:val="center"/>
            <w:hideMark/>
          </w:tcPr>
          <w:p w14:paraId="1FB8DDBC" w14:textId="77777777" w:rsidR="00E76C2B" w:rsidRPr="00E76C2B" w:rsidRDefault="00E76C2B" w:rsidP="00BE7C0C">
            <w:pPr>
              <w:jc w:val="center"/>
              <w:cnfStyle w:val="000000100000" w:firstRow="0" w:lastRow="0" w:firstColumn="0" w:lastColumn="0" w:oddVBand="0" w:evenVBand="0" w:oddHBand="1" w:evenHBand="0" w:firstRowFirstColumn="0" w:firstRowLastColumn="0" w:lastRowFirstColumn="0" w:lastRowLastColumn="0"/>
            </w:pPr>
            <w:r w:rsidRPr="00E76C2B">
              <w:t>221.521679</w:t>
            </w:r>
          </w:p>
        </w:tc>
      </w:tr>
    </w:tbl>
    <w:p w14:paraId="446DDF79" w14:textId="53C6111C" w:rsidR="008E2924" w:rsidRDefault="008E2924" w:rsidP="008E2924"/>
    <w:p w14:paraId="708B4F30" w14:textId="65B24F7C" w:rsidR="00BE7C0C" w:rsidRDefault="002A7652" w:rsidP="008E2924">
      <w:r>
        <w:t xml:space="preserve">Με βάση τα παραπάνω αποτελέσματα προκύπτει </w:t>
      </w:r>
      <w:r w:rsidR="004F57CD">
        <w:t>το</w:t>
      </w:r>
      <w:r>
        <w:t xml:space="preserve"> ακόλουθ</w:t>
      </w:r>
      <w:r w:rsidR="004F57CD">
        <w:t>ο</w:t>
      </w:r>
      <w:r>
        <w:t xml:space="preserve"> γρ</w:t>
      </w:r>
      <w:r w:rsidR="004F57CD">
        <w:t>άφημα</w:t>
      </w:r>
      <w:r>
        <w:t>.</w:t>
      </w:r>
    </w:p>
    <w:p w14:paraId="0F0BC096" w14:textId="77777777" w:rsidR="004F57CD" w:rsidRDefault="004F57CD" w:rsidP="008E2924"/>
    <w:p w14:paraId="2B5A2857" w14:textId="67B71C8C" w:rsidR="002A7652" w:rsidRDefault="002A7652" w:rsidP="008E2924">
      <w:r>
        <w:rPr>
          <w:noProof/>
        </w:rPr>
        <w:drawing>
          <wp:inline distT="0" distB="0" distL="0" distR="0" wp14:anchorId="52A8CFD5" wp14:editId="3135602B">
            <wp:extent cx="5274310" cy="2827020"/>
            <wp:effectExtent l="0" t="0" r="2540" b="11430"/>
            <wp:docPr id="1" name="Chart 1">
              <a:extLst xmlns:a="http://schemas.openxmlformats.org/drawingml/2006/main">
                <a:ext uri="{FF2B5EF4-FFF2-40B4-BE49-F238E27FC236}">
                  <a16:creationId xmlns:a16="http://schemas.microsoft.com/office/drawing/2014/main" id="{C810A5F4-96D0-42D1-B108-AC31D37B7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CF1946" w14:textId="02097A49" w:rsidR="004F57CD" w:rsidRDefault="004F57CD" w:rsidP="008E2924"/>
    <w:p w14:paraId="40A4ECB4" w14:textId="603E9614" w:rsidR="004F57CD" w:rsidRDefault="004F57CD" w:rsidP="008E2924">
      <w:pPr>
        <w:rPr>
          <w:sz w:val="24"/>
          <w:szCs w:val="24"/>
        </w:rPr>
      </w:pPr>
      <w:r>
        <w:rPr>
          <w:b/>
          <w:bCs/>
          <w:sz w:val="24"/>
          <w:szCs w:val="24"/>
        </w:rPr>
        <w:t>Σχόλια</w:t>
      </w:r>
    </w:p>
    <w:p w14:paraId="5C106D6F" w14:textId="5160FD41" w:rsidR="004F57CD" w:rsidRDefault="004F57CD" w:rsidP="008E2924">
      <w:r>
        <w:t>Παραλληλοποίηση 1</w:t>
      </w:r>
      <w:r w:rsidRPr="004F57CD">
        <w:rPr>
          <w:vertAlign w:val="superscript"/>
        </w:rPr>
        <w:t>ου</w:t>
      </w:r>
      <w:r>
        <w:t xml:space="preserve"> βρόγχου</w:t>
      </w:r>
    </w:p>
    <w:p w14:paraId="10E0924A" w14:textId="2A37A21B" w:rsidR="004F57CD" w:rsidRDefault="004F57CD" w:rsidP="008E2924">
      <w:r>
        <w:t>Με βάση τα αποτελέσματα παρατηρούμε ότι η παραλληλοποίηση του</w:t>
      </w:r>
      <w:r w:rsidR="007D5BA2">
        <w:t xml:space="preserve"> 1</w:t>
      </w:r>
      <w:r w:rsidR="007D5BA2" w:rsidRPr="007D5BA2">
        <w:rPr>
          <w:vertAlign w:val="superscript"/>
        </w:rPr>
        <w:t>ου</w:t>
      </w:r>
      <w:r>
        <w:t xml:space="preserve"> βρόγχου μειώνει σημαντικά τον χρόνο εκτέλεσης όμως δεν φτάνει την ιδανική μείωση του να είναι το 25% του αρχικού χρόνου. Σε αυτή την περίπτωση η αλλαγή του </w:t>
      </w:r>
      <w:r>
        <w:rPr>
          <w:lang w:val="en-US"/>
        </w:rPr>
        <w:t>scheduling</w:t>
      </w:r>
      <w:r w:rsidRPr="004F57CD">
        <w:t xml:space="preserve"> </w:t>
      </w:r>
      <w:r>
        <w:t>δεν είχε μεγάλη επίδραση στο αποτέλεσμα. Η παραλληλοποίηση του 1</w:t>
      </w:r>
      <w:r w:rsidRPr="004F57CD">
        <w:rPr>
          <w:vertAlign w:val="superscript"/>
        </w:rPr>
        <w:t>ου</w:t>
      </w:r>
      <w:r>
        <w:t xml:space="preserve"> βρόγχου είναι μία κλασική περίπτωση παραλληλοποίησης πολύ μεγάλου φόρτου και έχει τα αναμενόμενα αποτελέσματα.</w:t>
      </w:r>
    </w:p>
    <w:p w14:paraId="06510180" w14:textId="6CB341E5" w:rsidR="004F57CD" w:rsidRDefault="004F57CD" w:rsidP="008E2924"/>
    <w:p w14:paraId="589338B5" w14:textId="77777777" w:rsidR="004F57CD" w:rsidRDefault="004F57CD" w:rsidP="008E2924"/>
    <w:p w14:paraId="33F3E973" w14:textId="7E3BD625" w:rsidR="004F57CD" w:rsidRDefault="004F57CD" w:rsidP="008E2924">
      <w:r>
        <w:lastRenderedPageBreak/>
        <w:t>Παραλληλοποίηση 2</w:t>
      </w:r>
      <w:r w:rsidRPr="004F57CD">
        <w:rPr>
          <w:vertAlign w:val="superscript"/>
        </w:rPr>
        <w:t>ου</w:t>
      </w:r>
      <w:r>
        <w:t xml:space="preserve"> βρόγχου</w:t>
      </w:r>
    </w:p>
    <w:p w14:paraId="480B8D62" w14:textId="441FD97F" w:rsidR="004F57CD" w:rsidRDefault="007D5BA2" w:rsidP="008E2924">
      <w:r>
        <w:t>Στην περίπτωση της παραλληλοποίησης του 2</w:t>
      </w:r>
      <w:r w:rsidRPr="007D5BA2">
        <w:rPr>
          <w:vertAlign w:val="superscript"/>
        </w:rPr>
        <w:t>ου</w:t>
      </w:r>
      <w:r>
        <w:t xml:space="preserve"> βρόγχου βλέπουμε επίσης σημαντική μείωση του χρόνου εκτέλεσης. Αυτή την φορά όμως παίζει σημαντικό ρόλο η επιλογή του </w:t>
      </w:r>
      <w:r>
        <w:rPr>
          <w:lang w:val="en-US"/>
        </w:rPr>
        <w:t>scheduling</w:t>
      </w:r>
      <w:r w:rsidRPr="007D5BA2">
        <w:t xml:space="preserve">, </w:t>
      </w:r>
      <w:r>
        <w:t xml:space="preserve">καθώς με </w:t>
      </w:r>
      <w:r>
        <w:rPr>
          <w:lang w:val="en-US"/>
        </w:rPr>
        <w:t>static</w:t>
      </w:r>
      <w:r w:rsidRPr="007D5BA2">
        <w:t xml:space="preserve"> </w:t>
      </w:r>
      <w:r>
        <w:rPr>
          <w:lang w:val="en-US"/>
        </w:rPr>
        <w:t>scheduling</w:t>
      </w:r>
      <w:r w:rsidRPr="007D5BA2">
        <w:t xml:space="preserve"> </w:t>
      </w:r>
      <w:r>
        <w:t xml:space="preserve">επιτυγχάνουμε περίπου 50% βελτίωση της απόδοσης, ενώ με </w:t>
      </w:r>
      <w:r>
        <w:rPr>
          <w:lang w:val="en-US"/>
        </w:rPr>
        <w:t>dynamic</w:t>
      </w:r>
      <w:r w:rsidRPr="007D5BA2">
        <w:t xml:space="preserve"> </w:t>
      </w:r>
      <w:r>
        <w:rPr>
          <w:lang w:val="en-US"/>
        </w:rPr>
        <w:t>scheduling</w:t>
      </w:r>
      <w:r w:rsidRPr="007D5BA2">
        <w:t xml:space="preserve"> </w:t>
      </w:r>
      <w:r>
        <w:t>πλησιάζουμε πολύ στην ιδανική βελτίωση του 75%.</w:t>
      </w:r>
    </w:p>
    <w:p w14:paraId="14E7A6CB" w14:textId="15F6826E" w:rsidR="00A62E02" w:rsidRDefault="00A62E02" w:rsidP="008E2924"/>
    <w:p w14:paraId="2CF670C8" w14:textId="2BF9BE93" w:rsidR="00A62E02" w:rsidRDefault="00A62E02" w:rsidP="008E2924">
      <w:r>
        <w:t>Παραλληλοποίηση 3</w:t>
      </w:r>
      <w:r w:rsidRPr="00A62E02">
        <w:rPr>
          <w:vertAlign w:val="superscript"/>
        </w:rPr>
        <w:t>ου</w:t>
      </w:r>
      <w:r>
        <w:t xml:space="preserve"> βρόγχου</w:t>
      </w:r>
    </w:p>
    <w:p w14:paraId="2710D363" w14:textId="05F7D6E8" w:rsidR="00A62E02" w:rsidRDefault="00A62E02" w:rsidP="008E2924">
      <w:r>
        <w:t>Τέλος, στην περίπτωση του 3</w:t>
      </w:r>
      <w:r w:rsidRPr="00A62E02">
        <w:rPr>
          <w:vertAlign w:val="superscript"/>
        </w:rPr>
        <w:t>ου</w:t>
      </w:r>
      <w:r>
        <w:t xml:space="preserve"> βρόγχου τα αποτελέσματα δεν είναι μόνο θετικά. Πιο συγκεκριμένα, με το </w:t>
      </w:r>
      <w:r>
        <w:rPr>
          <w:lang w:val="en-US"/>
        </w:rPr>
        <w:t>static</w:t>
      </w:r>
      <w:r w:rsidRPr="00A62E02">
        <w:t xml:space="preserve"> </w:t>
      </w:r>
      <w:r>
        <w:rPr>
          <w:lang w:val="en-US"/>
        </w:rPr>
        <w:t>scheduling</w:t>
      </w:r>
      <w:r>
        <w:t xml:space="preserve"> καταφέραμε βελτίωση της τάξης του 50%, αλλά με το </w:t>
      </w:r>
      <w:r>
        <w:rPr>
          <w:lang w:val="en-US"/>
        </w:rPr>
        <w:t>dynamic</w:t>
      </w:r>
      <w:r w:rsidRPr="00A62E02">
        <w:t xml:space="preserve"> </w:t>
      </w:r>
      <w:r>
        <w:rPr>
          <w:lang w:val="en-US"/>
        </w:rPr>
        <w:t>scheduling</w:t>
      </w:r>
      <w:r w:rsidRPr="00A62E02">
        <w:t xml:space="preserve"> </w:t>
      </w:r>
      <w:r w:rsidR="00A47B02">
        <w:t>προκαλέσαμε την καθυστέρηση της εκτέλεσης κατά πάνω από 100%! Αυτό πιθανώς προκύπτει από την συνεχή δημιουργία και καταστροφή νημάτων, καθώς το κάθε νήμα με το που δημιουργείται εκτελεί μόνο έναν πολλαπλασιασμό και μία πρόσθεση πριν καταστραφεί. Αυτό έχει σαν αποτέλεσμα την τεράστια κατασπατάληση πόρων, και έτσι καταλήγουμε με μία τόσο μεγάλη καθυστέρηση σε σχέση με το σειριακό πρόγραμμα.</w:t>
      </w:r>
    </w:p>
    <w:p w14:paraId="0FFC311D" w14:textId="58F4ED2A" w:rsidR="005B329C" w:rsidRDefault="005B329C" w:rsidP="008E2924"/>
    <w:p w14:paraId="72CAACB7" w14:textId="6E802CB8" w:rsidR="005B329C" w:rsidRDefault="005B329C" w:rsidP="005B329C">
      <w:pPr>
        <w:rPr>
          <w:b/>
          <w:bCs/>
          <w:sz w:val="28"/>
          <w:szCs w:val="28"/>
        </w:rPr>
      </w:pPr>
      <w:r>
        <w:rPr>
          <w:b/>
          <w:bCs/>
          <w:sz w:val="28"/>
          <w:szCs w:val="28"/>
        </w:rPr>
        <w:t xml:space="preserve">Άσκηση </w:t>
      </w:r>
      <w:r w:rsidRPr="005B329C">
        <w:rPr>
          <w:b/>
          <w:bCs/>
          <w:sz w:val="28"/>
          <w:szCs w:val="28"/>
        </w:rPr>
        <w:t>2</w:t>
      </w:r>
    </w:p>
    <w:p w14:paraId="329D750F" w14:textId="77777777" w:rsidR="005B329C" w:rsidRDefault="005B329C" w:rsidP="005B329C">
      <w:r>
        <w:t>Όλες η μετρήσεις έγιναν στο παρακάτω σύστημα:</w:t>
      </w:r>
    </w:p>
    <w:tbl>
      <w:tblPr>
        <w:tblStyle w:val="TableGrid"/>
        <w:tblW w:w="0" w:type="auto"/>
        <w:jc w:val="center"/>
        <w:tblLook w:val="04A0" w:firstRow="1" w:lastRow="0" w:firstColumn="1" w:lastColumn="0" w:noHBand="0" w:noVBand="1"/>
      </w:tblPr>
      <w:tblGrid>
        <w:gridCol w:w="2025"/>
        <w:gridCol w:w="1514"/>
      </w:tblGrid>
      <w:tr w:rsidR="005B329C" w14:paraId="4CB95B1E" w14:textId="77777777" w:rsidTr="002F6465">
        <w:trPr>
          <w:trHeight w:val="360"/>
          <w:jc w:val="center"/>
        </w:trPr>
        <w:tc>
          <w:tcPr>
            <w:tcW w:w="2025" w:type="dxa"/>
          </w:tcPr>
          <w:p w14:paraId="5DA09B8F" w14:textId="77777777" w:rsidR="005B329C" w:rsidRPr="009B3DDA" w:rsidRDefault="005B329C" w:rsidP="002F6465">
            <w:pPr>
              <w:rPr>
                <w:b/>
                <w:bCs/>
              </w:rPr>
            </w:pPr>
            <w:r>
              <w:rPr>
                <w:b/>
                <w:bCs/>
              </w:rPr>
              <w:t>Όνομα υπολογιστή</w:t>
            </w:r>
          </w:p>
        </w:tc>
        <w:tc>
          <w:tcPr>
            <w:tcW w:w="1514" w:type="dxa"/>
          </w:tcPr>
          <w:p w14:paraId="757CB85A" w14:textId="5AD8C9B2" w:rsidR="005B329C" w:rsidRPr="005B329C" w:rsidRDefault="005B329C" w:rsidP="002F6465">
            <w:pPr>
              <w:rPr>
                <w:lang w:val="en-US"/>
              </w:rPr>
            </w:pPr>
            <w:r w:rsidRPr="009B3DDA">
              <w:t>opti3060ws0</w:t>
            </w:r>
            <w:r>
              <w:rPr>
                <w:lang w:val="en-US"/>
              </w:rPr>
              <w:t>7</w:t>
            </w:r>
          </w:p>
        </w:tc>
      </w:tr>
      <w:tr w:rsidR="005B329C" w14:paraId="4FFC68DA" w14:textId="77777777" w:rsidTr="002F6465">
        <w:trPr>
          <w:trHeight w:val="360"/>
          <w:jc w:val="center"/>
        </w:trPr>
        <w:tc>
          <w:tcPr>
            <w:tcW w:w="2025" w:type="dxa"/>
          </w:tcPr>
          <w:p w14:paraId="7DE962A4" w14:textId="77777777" w:rsidR="005B329C" w:rsidRPr="009B3DDA" w:rsidRDefault="005B329C" w:rsidP="002F6465">
            <w:pPr>
              <w:rPr>
                <w:b/>
                <w:bCs/>
              </w:rPr>
            </w:pPr>
            <w:r>
              <w:rPr>
                <w:b/>
                <w:bCs/>
              </w:rPr>
              <w:t>Επεξεργαστής</w:t>
            </w:r>
          </w:p>
        </w:tc>
        <w:tc>
          <w:tcPr>
            <w:tcW w:w="1514" w:type="dxa"/>
          </w:tcPr>
          <w:p w14:paraId="7D7A181F" w14:textId="77777777" w:rsidR="005B329C" w:rsidRPr="009B3DDA" w:rsidRDefault="005B329C" w:rsidP="002F6465">
            <w:pPr>
              <w:rPr>
                <w:lang w:val="en-US"/>
              </w:rPr>
            </w:pPr>
            <w:r>
              <w:rPr>
                <w:lang w:val="en-US"/>
              </w:rPr>
              <w:t>Intel i3-8300</w:t>
            </w:r>
          </w:p>
        </w:tc>
      </w:tr>
      <w:tr w:rsidR="005B329C" w14:paraId="0FCB0FA4" w14:textId="77777777" w:rsidTr="002F6465">
        <w:trPr>
          <w:trHeight w:val="377"/>
          <w:jc w:val="center"/>
        </w:trPr>
        <w:tc>
          <w:tcPr>
            <w:tcW w:w="2025" w:type="dxa"/>
          </w:tcPr>
          <w:p w14:paraId="214F5C52" w14:textId="77777777" w:rsidR="005B329C" w:rsidRPr="009B3DDA" w:rsidRDefault="005B329C" w:rsidP="002F6465">
            <w:pPr>
              <w:rPr>
                <w:b/>
                <w:bCs/>
              </w:rPr>
            </w:pPr>
            <w:r>
              <w:rPr>
                <w:b/>
                <w:bCs/>
              </w:rPr>
              <w:t>Πλήθος πυρήνων</w:t>
            </w:r>
          </w:p>
        </w:tc>
        <w:tc>
          <w:tcPr>
            <w:tcW w:w="1514" w:type="dxa"/>
          </w:tcPr>
          <w:p w14:paraId="7C95898E" w14:textId="77777777" w:rsidR="005B329C" w:rsidRPr="009B3DDA" w:rsidRDefault="005B329C" w:rsidP="002F6465">
            <w:pPr>
              <w:rPr>
                <w:lang w:val="en-US"/>
              </w:rPr>
            </w:pPr>
            <w:r>
              <w:rPr>
                <w:lang w:val="en-US"/>
              </w:rPr>
              <w:t>4</w:t>
            </w:r>
          </w:p>
        </w:tc>
      </w:tr>
      <w:tr w:rsidR="005B329C" w14:paraId="353A9D24" w14:textId="77777777" w:rsidTr="002F6465">
        <w:trPr>
          <w:trHeight w:val="360"/>
          <w:jc w:val="center"/>
        </w:trPr>
        <w:tc>
          <w:tcPr>
            <w:tcW w:w="2025" w:type="dxa"/>
          </w:tcPr>
          <w:p w14:paraId="7C23AE36" w14:textId="77777777" w:rsidR="005B329C" w:rsidRPr="009B3DDA" w:rsidRDefault="005B329C" w:rsidP="002F6465">
            <w:pPr>
              <w:rPr>
                <w:b/>
                <w:bCs/>
              </w:rPr>
            </w:pPr>
            <w:r w:rsidRPr="009B3DDA">
              <w:rPr>
                <w:b/>
                <w:bCs/>
              </w:rPr>
              <w:t>Μεταφραστής</w:t>
            </w:r>
          </w:p>
        </w:tc>
        <w:tc>
          <w:tcPr>
            <w:tcW w:w="1514" w:type="dxa"/>
          </w:tcPr>
          <w:p w14:paraId="7FDF5130" w14:textId="77777777" w:rsidR="005B329C" w:rsidRPr="009B3DDA" w:rsidRDefault="005B329C" w:rsidP="002F6465">
            <w:pPr>
              <w:rPr>
                <w:lang w:val="en-US"/>
              </w:rPr>
            </w:pPr>
            <w:r>
              <w:rPr>
                <w:lang w:val="en-US"/>
              </w:rPr>
              <w:t>gcc v7.5.0</w:t>
            </w:r>
          </w:p>
        </w:tc>
      </w:tr>
    </w:tbl>
    <w:p w14:paraId="46407A37" w14:textId="5F231A4A" w:rsidR="005B329C" w:rsidRDefault="005B329C" w:rsidP="005B329C">
      <w:pPr>
        <w:spacing w:before="240"/>
      </w:pPr>
      <w:r>
        <w:t xml:space="preserve">Η αλλαγή συστήματος συνέβη γιατί ο υπολογιστής </w:t>
      </w:r>
      <w:r>
        <w:rPr>
          <w:lang w:val="en-US"/>
        </w:rPr>
        <w:t>opti</w:t>
      </w:r>
      <w:r w:rsidRPr="005B329C">
        <w:t>3060</w:t>
      </w:r>
      <w:r>
        <w:rPr>
          <w:lang w:val="en-US"/>
        </w:rPr>
        <w:t>ws</w:t>
      </w:r>
      <w:r w:rsidRPr="005B329C">
        <w:t xml:space="preserve">08 </w:t>
      </w:r>
      <w:r>
        <w:t>είχε ήδη κάποιον χρήστη και έτσι ήταν πιθανό τα νούμερα των 2 ασκήσεων να μην είναι σχετικά μεταξύ τους.</w:t>
      </w:r>
    </w:p>
    <w:p w14:paraId="60B47886" w14:textId="77777777" w:rsidR="005B329C" w:rsidRPr="005B329C" w:rsidRDefault="005B329C" w:rsidP="005B329C">
      <w:pPr>
        <w:spacing w:before="240"/>
      </w:pPr>
    </w:p>
    <w:p w14:paraId="2AD5607C" w14:textId="77777777" w:rsidR="005B329C" w:rsidRDefault="005B329C" w:rsidP="005B329C">
      <w:pPr>
        <w:rPr>
          <w:sz w:val="24"/>
          <w:szCs w:val="24"/>
        </w:rPr>
      </w:pPr>
      <w:r>
        <w:rPr>
          <w:b/>
          <w:bCs/>
          <w:sz w:val="24"/>
          <w:szCs w:val="24"/>
        </w:rPr>
        <w:t>Το πρόβλημα</w:t>
      </w:r>
    </w:p>
    <w:p w14:paraId="473B56F9" w14:textId="1724201A" w:rsidR="005B329C" w:rsidRDefault="005B329C" w:rsidP="005B329C">
      <w:r w:rsidRPr="00206731">
        <w:t>Στην άσκηση αυτή ζητείται να παραλληλοποιηθεί ο πολλαπλασιασμός πινάκων</w:t>
      </w:r>
      <w:r>
        <w:t xml:space="preserve"> με την χρήση των </w:t>
      </w:r>
      <w:r>
        <w:rPr>
          <w:lang w:val="en-US"/>
        </w:rPr>
        <w:t>tasks</w:t>
      </w:r>
      <w:r w:rsidRPr="005B329C">
        <w:t xml:space="preserve">. </w:t>
      </w:r>
      <w:r>
        <w:t xml:space="preserve">Συγκεκριμένα </w:t>
      </w:r>
      <w:r w:rsidR="004B0A20">
        <w:t>ζητείται</w:t>
      </w:r>
      <w:r>
        <w:t xml:space="preserve"> </w:t>
      </w:r>
      <w:r w:rsidR="004B0A20">
        <w:t xml:space="preserve">το κάθε </w:t>
      </w:r>
      <w:r w:rsidR="004B0A20">
        <w:rPr>
          <w:lang w:val="en-US"/>
        </w:rPr>
        <w:t>task</w:t>
      </w:r>
      <w:r w:rsidR="004B0A20" w:rsidRPr="004B0A20">
        <w:t xml:space="preserve"> </w:t>
      </w:r>
      <w:r w:rsidR="004B0A20">
        <w:t xml:space="preserve">να είναι ο υπολογισμός ενός </w:t>
      </w:r>
      <w:r w:rsidR="004B0A20">
        <w:rPr>
          <w:lang w:val="en-US"/>
        </w:rPr>
        <w:t>block</w:t>
      </w:r>
      <w:r w:rsidR="004B0A20" w:rsidRPr="004B0A20">
        <w:t xml:space="preserve"> (</w:t>
      </w:r>
      <w:r w:rsidR="004B0A20">
        <w:t>υποπίνακα</w:t>
      </w:r>
      <w:r w:rsidR="004B0A20" w:rsidRPr="004B0A20">
        <w:t>)</w:t>
      </w:r>
      <w:r w:rsidR="004B0A20">
        <w:t xml:space="preserve"> του αποτελέσματος</w:t>
      </w:r>
      <w:r w:rsidR="004B0A20" w:rsidRPr="004B0A20">
        <w:t>,</w:t>
      </w:r>
      <w:r w:rsidR="004B0A20">
        <w:t xml:space="preserve"> μεγέθους </w:t>
      </w:r>
      <w:r w:rsidR="004B0A20">
        <w:rPr>
          <w:lang w:val="en-US"/>
        </w:rPr>
        <w:t>S</w:t>
      </w:r>
      <w:r w:rsidR="004B0A20" w:rsidRPr="004B0A20">
        <w:t xml:space="preserve"> </w:t>
      </w:r>
      <w:r w:rsidR="004B0A20" w:rsidRPr="004B0A20">
        <w:rPr>
          <w:rFonts w:cstheme="minorHAnsi"/>
        </w:rPr>
        <w:t>×</w:t>
      </w:r>
      <w:r w:rsidR="004B0A20" w:rsidRPr="004B0A20">
        <w:t xml:space="preserve"> </w:t>
      </w:r>
      <w:r w:rsidR="004B0A20">
        <w:rPr>
          <w:lang w:val="en-US"/>
        </w:rPr>
        <w:t>S</w:t>
      </w:r>
      <w:r w:rsidR="004B0A20">
        <w:t xml:space="preserve">, όπου το </w:t>
      </w:r>
      <w:r w:rsidR="004B0A20">
        <w:rPr>
          <w:lang w:val="en-US"/>
        </w:rPr>
        <w:t>S</w:t>
      </w:r>
      <w:r w:rsidR="004B0A20" w:rsidRPr="004B0A20">
        <w:t xml:space="preserve"> </w:t>
      </w:r>
      <w:r w:rsidR="004B0A20">
        <w:t>θα εισάγεται ως παράμετρος κατά την εκτέλεση του προγράμματος.</w:t>
      </w:r>
    </w:p>
    <w:p w14:paraId="5FF055FE" w14:textId="221FD53B" w:rsidR="004B0A20" w:rsidRDefault="004B0A20" w:rsidP="005B329C"/>
    <w:p w14:paraId="6FF35F2F" w14:textId="77777777" w:rsidR="004B0A20" w:rsidRDefault="004B0A20" w:rsidP="004B0A20">
      <w:pPr>
        <w:rPr>
          <w:sz w:val="24"/>
          <w:szCs w:val="24"/>
        </w:rPr>
      </w:pPr>
      <w:r w:rsidRPr="00206731">
        <w:rPr>
          <w:b/>
          <w:bCs/>
          <w:sz w:val="24"/>
          <w:szCs w:val="24"/>
        </w:rPr>
        <w:t>Μέθοδος</w:t>
      </w:r>
      <w:r>
        <w:rPr>
          <w:b/>
          <w:bCs/>
          <w:sz w:val="24"/>
          <w:szCs w:val="24"/>
        </w:rPr>
        <w:t xml:space="preserve"> παραλληλοποίησης</w:t>
      </w:r>
    </w:p>
    <w:p w14:paraId="3A43F7C0" w14:textId="092DE077" w:rsidR="004B0A20" w:rsidRDefault="004B0A20" w:rsidP="00C52894">
      <w:pPr>
        <w:spacing w:after="0"/>
      </w:pPr>
      <w:r>
        <w:t>Χρησιμοποιήθηκε το σειριακό πρόγραμμα από την ιστοσελίδα του μαθήματος.</w:t>
      </w:r>
      <w:r>
        <w:t xml:space="preserve"> Αρχικά φτιάξαμε μία δομή ελέγχου για την εισαγωγή του </w:t>
      </w:r>
      <w:r>
        <w:rPr>
          <w:lang w:val="en-US"/>
        </w:rPr>
        <w:t>S</w:t>
      </w:r>
      <w:r w:rsidRPr="004B0A20">
        <w:t xml:space="preserve"> </w:t>
      </w:r>
      <w:r>
        <w:t>ως παράμετρο, έτσι ώστε αν υπάρξει κάποιο πρόβλημα να πάρουμε το σωστό μήνυμα λάθους.</w:t>
      </w:r>
      <w:r w:rsidR="00C52894">
        <w:t xml:space="preserve"> Στην συνέχεια αρχικοποιήσαμε κάποιες βοηθητικές μεταβλητές </w:t>
      </w:r>
      <w:r w:rsidR="00C52894">
        <w:rPr>
          <w:lang w:val="en-US"/>
        </w:rPr>
        <w:t>M</w:t>
      </w:r>
      <w:r w:rsidR="00C52894" w:rsidRPr="00C52894">
        <w:t xml:space="preserve"> </w:t>
      </w:r>
      <w:r w:rsidR="00C52894">
        <w:t xml:space="preserve">και </w:t>
      </w:r>
      <w:r w:rsidR="00C52894">
        <w:rPr>
          <w:lang w:val="en-US"/>
        </w:rPr>
        <w:t>totalSubMat</w:t>
      </w:r>
      <w:r w:rsidR="00C52894">
        <w:t xml:space="preserve"> που σχετίζονται με τον αριθμό των υποπινάκων. Αρχικοποιήσαμε την παράλληλη περιοχή χρησιμοποιώντας την εντολή</w:t>
      </w:r>
    </w:p>
    <w:p w14:paraId="4008DF57" w14:textId="3EB8BD82" w:rsidR="00C52894" w:rsidRDefault="00C52894" w:rsidP="00C52894">
      <w:pPr>
        <w:jc w:val="center"/>
        <w:rPr>
          <w:b/>
          <w:bCs/>
        </w:rPr>
      </w:pPr>
      <w:r w:rsidRPr="00C52894">
        <w:rPr>
          <w:b/>
          <w:bCs/>
        </w:rPr>
        <w:t>#pragma omp parallel</w:t>
      </w:r>
    </w:p>
    <w:p w14:paraId="504B0063" w14:textId="425866E5" w:rsidR="00C52894" w:rsidRDefault="00C52894" w:rsidP="00C52894">
      <w:pPr>
        <w:spacing w:after="0"/>
      </w:pPr>
      <w:r>
        <w:lastRenderedPageBreak/>
        <w:t>πριν την έναρξη των βρόγχων. Αμέσως μετά ακολουθεί η εντολή</w:t>
      </w:r>
    </w:p>
    <w:p w14:paraId="5470282C" w14:textId="1ADF6A06" w:rsidR="00C52894" w:rsidRDefault="00C52894" w:rsidP="00C52894">
      <w:pPr>
        <w:spacing w:after="0"/>
        <w:jc w:val="center"/>
        <w:rPr>
          <w:b/>
          <w:bCs/>
        </w:rPr>
      </w:pPr>
      <w:r w:rsidRPr="00C52894">
        <w:rPr>
          <w:b/>
          <w:bCs/>
        </w:rPr>
        <w:t>#pragma omp single nowait</w:t>
      </w:r>
    </w:p>
    <w:p w14:paraId="07F3167D" w14:textId="462C3BDB" w:rsidR="00C52894" w:rsidRDefault="00C52894" w:rsidP="00C52894">
      <w:r>
        <w:t xml:space="preserve">καθώς θέλουμε μόνο ένα νήμα να δημιουργήσει τα </w:t>
      </w:r>
      <w:r>
        <w:rPr>
          <w:lang w:val="en-US"/>
        </w:rPr>
        <w:t>tasks</w:t>
      </w:r>
      <w:r>
        <w:t xml:space="preserve">. Το </w:t>
      </w:r>
      <w:r>
        <w:rPr>
          <w:lang w:val="en-US"/>
        </w:rPr>
        <w:t>nowait</w:t>
      </w:r>
      <w:r w:rsidRPr="00C52894">
        <w:t xml:space="preserve"> </w:t>
      </w:r>
      <w:r>
        <w:t xml:space="preserve">προστέθηκε γιατί δεν υπάρχει λόγος τα υπόλοιπα νήματα να περιμένουν να ολοκληρωθούν όλα τα </w:t>
      </w:r>
      <w:r>
        <w:rPr>
          <w:lang w:val="en-US"/>
        </w:rPr>
        <w:t>tasks</w:t>
      </w:r>
      <w:r w:rsidRPr="00C52894">
        <w:t xml:space="preserve"> </w:t>
      </w:r>
      <w:r>
        <w:t>για να ξεκινήσουν να τα εκτελούν.</w:t>
      </w:r>
    </w:p>
    <w:p w14:paraId="2A0121E4" w14:textId="65D3B495" w:rsidR="00C52894" w:rsidRDefault="00C52894" w:rsidP="003F08EF">
      <w:pPr>
        <w:spacing w:after="0"/>
      </w:pPr>
      <w:r>
        <w:t xml:space="preserve">Για την δημιουργία των </w:t>
      </w:r>
      <w:r>
        <w:rPr>
          <w:lang w:val="en-US"/>
        </w:rPr>
        <w:t>tasks</w:t>
      </w:r>
      <w:r w:rsidRPr="00C52894">
        <w:t xml:space="preserve"> </w:t>
      </w:r>
      <w:r>
        <w:t xml:space="preserve">φτιάχτηκε ένας επιπλέον βρόγχος </w:t>
      </w:r>
      <w:r>
        <w:rPr>
          <w:lang w:val="en-US"/>
        </w:rPr>
        <w:t>for</w:t>
      </w:r>
      <w:r w:rsidRPr="00C52894">
        <w:t xml:space="preserve"> </w:t>
      </w:r>
      <w:r>
        <w:t>με την εντολή</w:t>
      </w:r>
    </w:p>
    <w:p w14:paraId="05C3B26A" w14:textId="251ABD9F" w:rsidR="003F08EF" w:rsidRDefault="003F08EF" w:rsidP="003F08EF">
      <w:pPr>
        <w:spacing w:after="0"/>
        <w:jc w:val="center"/>
        <w:rPr>
          <w:lang w:val="en-US"/>
        </w:rPr>
      </w:pPr>
      <w:r w:rsidRPr="003F08EF">
        <w:rPr>
          <w:b/>
          <w:bCs/>
          <w:lang w:val="en-US"/>
        </w:rPr>
        <w:t>for (taskNum = 0; taskNum &lt; totalSubMat; taskNum++)</w:t>
      </w:r>
    </w:p>
    <w:p w14:paraId="0DE94D50" w14:textId="2C4449C6" w:rsidR="003F08EF" w:rsidRDefault="003F08EF" w:rsidP="003F08EF">
      <w:r>
        <w:t xml:space="preserve">Το </w:t>
      </w:r>
      <w:r>
        <w:rPr>
          <w:lang w:val="en-US"/>
        </w:rPr>
        <w:t>taskNum</w:t>
      </w:r>
      <w:r w:rsidRPr="003F08EF">
        <w:t xml:space="preserve"> </w:t>
      </w:r>
      <w:r>
        <w:t xml:space="preserve">περιέχει τον αναγνωριστικό αριθμό του </w:t>
      </w:r>
      <w:r>
        <w:rPr>
          <w:lang w:val="en-US"/>
        </w:rPr>
        <w:t>block</w:t>
      </w:r>
      <w:r w:rsidRPr="003F08EF">
        <w:t xml:space="preserve"> </w:t>
      </w:r>
      <w:r>
        <w:t xml:space="preserve">που θα φτιάχνει το </w:t>
      </w:r>
      <w:r>
        <w:rPr>
          <w:lang w:val="en-US"/>
        </w:rPr>
        <w:t>task</w:t>
      </w:r>
      <w:r>
        <w:t xml:space="preserve"> και ο βρόγχος αυτός θα εκτελεστεί τόσες φορές όσοι είναι οι υποπίνακες που πρέπει να δημιουργηθούν.</w:t>
      </w:r>
    </w:p>
    <w:p w14:paraId="52CF09CB" w14:textId="2B598791" w:rsidR="003F08EF" w:rsidRDefault="003F08EF" w:rsidP="003F08EF">
      <w:pPr>
        <w:spacing w:after="0"/>
      </w:pPr>
      <w:r>
        <w:t xml:space="preserve">Μέσα στον βρόγχο δημιουργούμε τα </w:t>
      </w:r>
      <w:r>
        <w:rPr>
          <w:lang w:val="en-US"/>
        </w:rPr>
        <w:t>tasks</w:t>
      </w:r>
      <w:r w:rsidRPr="003F08EF">
        <w:t xml:space="preserve"> </w:t>
      </w:r>
      <w:r>
        <w:t>με την εντολή</w:t>
      </w:r>
    </w:p>
    <w:p w14:paraId="24B29FF7" w14:textId="47952615" w:rsidR="003F08EF" w:rsidRDefault="003F08EF" w:rsidP="003F08EF">
      <w:pPr>
        <w:spacing w:after="0"/>
        <w:jc w:val="center"/>
        <w:rPr>
          <w:lang w:val="en-US"/>
        </w:rPr>
      </w:pPr>
      <w:r w:rsidRPr="003F08EF">
        <w:rPr>
          <w:b/>
          <w:bCs/>
          <w:lang w:val="en-US"/>
        </w:rPr>
        <w:t>#pragma omp task private(i,j,k,sum) firstprivate(taskNum)</w:t>
      </w:r>
    </w:p>
    <w:p w14:paraId="3FE2D58F" w14:textId="05F504C0" w:rsidR="003F08EF" w:rsidRDefault="003F08EF" w:rsidP="005878A5">
      <w:r>
        <w:t xml:space="preserve">Η οποία περιέχει τους 3 βρόγχους που κάνουν τον πολλαπλασιασμό πινάκων. Τα </w:t>
      </w:r>
      <w:r>
        <w:rPr>
          <w:lang w:val="en-US"/>
        </w:rPr>
        <w:t>i</w:t>
      </w:r>
      <w:r w:rsidRPr="003F08EF">
        <w:t xml:space="preserve">, </w:t>
      </w:r>
      <w:r>
        <w:rPr>
          <w:lang w:val="en-US"/>
        </w:rPr>
        <w:t>j</w:t>
      </w:r>
      <w:r w:rsidRPr="003F08EF">
        <w:t xml:space="preserve">, </w:t>
      </w:r>
      <w:r>
        <w:rPr>
          <w:lang w:val="en-US"/>
        </w:rPr>
        <w:t>k</w:t>
      </w:r>
      <w:r w:rsidRPr="003F08EF">
        <w:t xml:space="preserve">, </w:t>
      </w:r>
      <w:r>
        <w:rPr>
          <w:lang w:val="en-US"/>
        </w:rPr>
        <w:t>sum</w:t>
      </w:r>
      <w:r w:rsidRPr="003F08EF">
        <w:t xml:space="preserve"> </w:t>
      </w:r>
      <w:r>
        <w:t xml:space="preserve">πρέπει να είναι ιδιωτικά καθώς το κάθε </w:t>
      </w:r>
      <w:r>
        <w:rPr>
          <w:lang w:val="en-US"/>
        </w:rPr>
        <w:t>task</w:t>
      </w:r>
      <w:r w:rsidRPr="003F08EF">
        <w:t xml:space="preserve"> </w:t>
      </w:r>
      <w:r>
        <w:t xml:space="preserve">θα εκτελεστεί για διαφορετικά </w:t>
      </w:r>
      <w:r>
        <w:rPr>
          <w:lang w:val="en-US"/>
        </w:rPr>
        <w:t>i</w:t>
      </w:r>
      <w:r w:rsidRPr="003F08EF">
        <w:t xml:space="preserve">, </w:t>
      </w:r>
      <w:r>
        <w:rPr>
          <w:lang w:val="en-US"/>
        </w:rPr>
        <w:t>j</w:t>
      </w:r>
      <w:r w:rsidRPr="003F08EF">
        <w:t xml:space="preserve">, </w:t>
      </w:r>
      <w:r>
        <w:rPr>
          <w:lang w:val="en-US"/>
        </w:rPr>
        <w:t>k</w:t>
      </w:r>
      <w:r w:rsidRPr="003F08EF">
        <w:t xml:space="preserve"> </w:t>
      </w:r>
      <w:r>
        <w:t xml:space="preserve">και το άθροισμα επίσης δεν θα είναι κοινό. Ο αναγνωριστικός αριθμός </w:t>
      </w:r>
      <w:r>
        <w:rPr>
          <w:lang w:val="en-US"/>
        </w:rPr>
        <w:t>taskNum</w:t>
      </w:r>
      <w:r w:rsidRPr="005878A5">
        <w:t xml:space="preserve"> </w:t>
      </w:r>
      <w:r w:rsidR="005878A5">
        <w:t xml:space="preserve">χρησιμοποιείται για να γνωρίζει το κάθε </w:t>
      </w:r>
      <w:r w:rsidR="005878A5">
        <w:rPr>
          <w:lang w:val="en-US"/>
        </w:rPr>
        <w:t>task</w:t>
      </w:r>
      <w:r w:rsidR="005878A5" w:rsidRPr="005878A5">
        <w:t xml:space="preserve"> </w:t>
      </w:r>
      <w:r w:rsidR="005878A5">
        <w:t xml:space="preserve">για ποιο </w:t>
      </w:r>
      <w:r w:rsidR="005878A5">
        <w:rPr>
          <w:lang w:val="en-US"/>
        </w:rPr>
        <w:t>block</w:t>
      </w:r>
      <w:r w:rsidR="005878A5" w:rsidRPr="005878A5">
        <w:t xml:space="preserve"> </w:t>
      </w:r>
      <w:r w:rsidR="005878A5">
        <w:t xml:space="preserve">είναι υπεύθυνο, οπότε πρέπει να είναι ιδιωτικός και να αρχικοποιείται στην κατασκευή του </w:t>
      </w:r>
      <w:r w:rsidR="005878A5">
        <w:rPr>
          <w:lang w:val="en-US"/>
        </w:rPr>
        <w:t>task</w:t>
      </w:r>
      <w:r w:rsidR="005878A5" w:rsidRPr="005878A5">
        <w:t xml:space="preserve"> </w:t>
      </w:r>
      <w:r w:rsidR="005878A5">
        <w:t xml:space="preserve">με τον τελευταία τιμή του. Οι πίνακες </w:t>
      </w:r>
      <w:r w:rsidR="005878A5">
        <w:rPr>
          <w:lang w:val="en-US"/>
        </w:rPr>
        <w:t>A</w:t>
      </w:r>
      <w:r w:rsidR="005878A5" w:rsidRPr="005878A5">
        <w:t xml:space="preserve">, </w:t>
      </w:r>
      <w:r w:rsidR="005878A5">
        <w:rPr>
          <w:lang w:val="en-US"/>
        </w:rPr>
        <w:t>B</w:t>
      </w:r>
      <w:r w:rsidR="005878A5" w:rsidRPr="005878A5">
        <w:t xml:space="preserve"> </w:t>
      </w:r>
      <w:r w:rsidR="005878A5">
        <w:t xml:space="preserve">και </w:t>
      </w:r>
      <w:r w:rsidR="005878A5">
        <w:rPr>
          <w:lang w:val="en-US"/>
        </w:rPr>
        <w:t>C</w:t>
      </w:r>
      <w:r w:rsidR="005878A5" w:rsidRPr="005878A5">
        <w:t xml:space="preserve"> </w:t>
      </w:r>
      <w:r w:rsidR="005878A5">
        <w:t xml:space="preserve">δεν υπάρχει πρόβλημα να είναι κοινόχρηστοι καθώς το κάθε </w:t>
      </w:r>
      <w:r w:rsidR="005878A5">
        <w:rPr>
          <w:lang w:val="en-US"/>
        </w:rPr>
        <w:t>task</w:t>
      </w:r>
      <w:r w:rsidR="005878A5" w:rsidRPr="005878A5">
        <w:t xml:space="preserve"> </w:t>
      </w:r>
      <w:r w:rsidR="005878A5">
        <w:t>θα χρησιμοποιεί διαφορετικό κομμάτι τους.</w:t>
      </w:r>
    </w:p>
    <w:p w14:paraId="0E304F89" w14:textId="3680561E" w:rsidR="005878A5" w:rsidRDefault="005878A5" w:rsidP="003F08EF">
      <w:pPr>
        <w:spacing w:after="0"/>
      </w:pPr>
      <w:r>
        <w:t xml:space="preserve">Πριν τους βρόγχους του πολλαπλασιασμού αρχικοποιήθηκαν 2 μεταβλητές </w:t>
      </w:r>
      <w:r>
        <w:rPr>
          <w:lang w:val="en-US"/>
        </w:rPr>
        <w:t>x</w:t>
      </w:r>
      <w:r>
        <w:t xml:space="preserve"> και </w:t>
      </w:r>
      <w:r>
        <w:rPr>
          <w:lang w:val="en-US"/>
        </w:rPr>
        <w:t>y</w:t>
      </w:r>
      <w:r w:rsidRPr="005878A5">
        <w:t xml:space="preserve"> </w:t>
      </w:r>
      <w:r>
        <w:t>οι οποίες περιέχουν τους αριθμούς γραμμής και στήλης του υποπίνακα</w:t>
      </w:r>
    </w:p>
    <w:p w14:paraId="0E141152" w14:textId="77777777" w:rsidR="005878A5" w:rsidRDefault="005878A5" w:rsidP="005878A5">
      <w:pPr>
        <w:spacing w:after="0"/>
        <w:jc w:val="center"/>
        <w:rPr>
          <w:b/>
          <w:bCs/>
          <w:lang w:val="en-US"/>
        </w:rPr>
      </w:pPr>
      <w:r w:rsidRPr="005878A5">
        <w:rPr>
          <w:b/>
          <w:bCs/>
          <w:lang w:val="en-US"/>
        </w:rPr>
        <w:t>int x = taskNum / M;</w:t>
      </w:r>
    </w:p>
    <w:p w14:paraId="747481FB" w14:textId="32E92D57" w:rsidR="005878A5" w:rsidRDefault="005878A5" w:rsidP="005878A5">
      <w:pPr>
        <w:spacing w:after="0"/>
        <w:jc w:val="center"/>
        <w:rPr>
          <w:lang w:val="en-US"/>
        </w:rPr>
      </w:pPr>
      <w:r w:rsidRPr="005878A5">
        <w:rPr>
          <w:b/>
          <w:bCs/>
          <w:lang w:val="en-US"/>
        </w:rPr>
        <w:t>int y = taskNum % M;</w:t>
      </w:r>
    </w:p>
    <w:p w14:paraId="5C16BDF6" w14:textId="448DDA73" w:rsidR="005878A5" w:rsidRDefault="005878A5" w:rsidP="005878A5">
      <w:r>
        <w:t xml:space="preserve">όπου </w:t>
      </w:r>
      <w:r>
        <w:rPr>
          <w:lang w:val="en-US"/>
        </w:rPr>
        <w:t>M</w:t>
      </w:r>
      <w:r w:rsidRPr="005878A5">
        <w:t xml:space="preserve"> </w:t>
      </w:r>
      <w:r>
        <w:t>ο αριθμός υποπινάκων που υπάρχουν σε μία γραμμή ή στήλη του πίνακα αποτελέσματος.</w:t>
      </w:r>
    </w:p>
    <w:p w14:paraId="11024705" w14:textId="6D0BD79D" w:rsidR="005878A5" w:rsidRDefault="005878A5" w:rsidP="00B04879">
      <w:pPr>
        <w:spacing w:after="0"/>
      </w:pPr>
      <w:r>
        <w:t xml:space="preserve">Τέλος, οι 2 από τους 3 βρόγχους τροποποιήθηκαν ώστε να </w:t>
      </w:r>
      <w:r w:rsidR="00B04879">
        <w:t xml:space="preserve">υπολογίζουν μόνο τους πολλαπλασιασμούς που αφορούν το συγκεκριμένο </w:t>
      </w:r>
      <w:r w:rsidR="00B04879">
        <w:rPr>
          <w:lang w:val="en-US"/>
        </w:rPr>
        <w:t>block</w:t>
      </w:r>
    </w:p>
    <w:p w14:paraId="6FCA33C2" w14:textId="77777777" w:rsidR="00B04879" w:rsidRDefault="00B04879" w:rsidP="00B04879">
      <w:pPr>
        <w:spacing w:after="0"/>
        <w:jc w:val="center"/>
        <w:rPr>
          <w:b/>
          <w:bCs/>
          <w:lang w:val="en-US"/>
        </w:rPr>
      </w:pPr>
      <w:r w:rsidRPr="00B04879">
        <w:rPr>
          <w:b/>
          <w:bCs/>
          <w:lang w:val="en-US"/>
        </w:rPr>
        <w:t>for (i = x*S; i &lt; (x+1)*S; i++)</w:t>
      </w:r>
    </w:p>
    <w:p w14:paraId="7A5BA1A3" w14:textId="3B309B67" w:rsidR="00B04879" w:rsidRDefault="00B04879" w:rsidP="00B04879">
      <w:pPr>
        <w:spacing w:after="0"/>
        <w:jc w:val="center"/>
        <w:rPr>
          <w:lang w:val="en-US"/>
        </w:rPr>
      </w:pPr>
      <w:r w:rsidRPr="00B04879">
        <w:rPr>
          <w:b/>
          <w:bCs/>
          <w:lang w:val="en-US"/>
        </w:rPr>
        <w:t>for (j = y*S; j &lt; (y+1)*S; j++)</w:t>
      </w:r>
    </w:p>
    <w:p w14:paraId="52C6970F" w14:textId="746EE559" w:rsidR="00B04879" w:rsidRDefault="00B04879" w:rsidP="00B04879">
      <w:r>
        <w:t xml:space="preserve">Πλέον ο βρόγχος ξεκινάει από την το σημείο έναρξης του </w:t>
      </w:r>
      <w:r>
        <w:rPr>
          <w:lang w:val="en-US"/>
        </w:rPr>
        <w:t>block</w:t>
      </w:r>
      <w:r w:rsidRPr="00B04879">
        <w:t xml:space="preserve"> </w:t>
      </w:r>
      <w:r>
        <w:t xml:space="preserve">και εκτελεί επαναλήψεις μέχρι πριν φτάσει στην αρχή του επόμενου </w:t>
      </w:r>
      <w:r>
        <w:rPr>
          <w:lang w:val="en-US"/>
        </w:rPr>
        <w:t>block</w:t>
      </w:r>
      <w:r w:rsidRPr="00B04879">
        <w:t>.</w:t>
      </w:r>
    </w:p>
    <w:p w14:paraId="5D618788" w14:textId="6054776F" w:rsidR="00B04879" w:rsidRDefault="00B04879" w:rsidP="00B04879"/>
    <w:p w14:paraId="1D99D758" w14:textId="77777777" w:rsidR="00B04879" w:rsidRDefault="00B04879" w:rsidP="00B04879">
      <w:pPr>
        <w:rPr>
          <w:b/>
          <w:bCs/>
          <w:sz w:val="24"/>
          <w:szCs w:val="24"/>
        </w:rPr>
      </w:pPr>
      <w:r w:rsidRPr="00773819">
        <w:rPr>
          <w:b/>
          <w:bCs/>
          <w:sz w:val="24"/>
          <w:szCs w:val="24"/>
        </w:rPr>
        <w:t xml:space="preserve">Πειραματικά αποτελέσματα </w:t>
      </w:r>
      <w:r>
        <w:rPr>
          <w:b/>
          <w:bCs/>
          <w:sz w:val="24"/>
          <w:szCs w:val="24"/>
        </w:rPr>
        <w:t>–</w:t>
      </w:r>
      <w:r w:rsidRPr="00773819">
        <w:rPr>
          <w:b/>
          <w:bCs/>
          <w:sz w:val="24"/>
          <w:szCs w:val="24"/>
        </w:rPr>
        <w:t xml:space="preserve"> μετρήσεις</w:t>
      </w:r>
    </w:p>
    <w:p w14:paraId="31E7074A" w14:textId="77777777" w:rsidR="00B04879" w:rsidRDefault="00B04879" w:rsidP="00B04879">
      <w:r>
        <w:t>Τα προγράμματα εκτελέστηκαν στο σύστημα που αναφέραμε στην αρχή και η χρονομέτρηση έγινε με τη συνάρτηση omp_get_wtime(). Συγκεκριμένα, αποθηκεύσαμε την αρχική χρονική στιγμή πριν την εκτέλεση των βρόγχων και την αφαιρέσαμε από την τελική χρονική στιγμή μετά την εκτέλεση όλων των βρόγχων.</w:t>
      </w:r>
    </w:p>
    <w:p w14:paraId="070F5DD4" w14:textId="77777777" w:rsidR="00B04879" w:rsidRDefault="00B04879" w:rsidP="00B04879">
      <w:pPr>
        <w:spacing w:after="0"/>
      </w:pPr>
      <w:r>
        <w:t>Στην εκτέλεση των παράλληλων κομματιών χρησιμοποιήθηκαν 4 νήματα. Αυτό επιτεύχθηκε με την απενεργοποίηση του ευέλικτου πλήθους νημάτων με την εντολή</w:t>
      </w:r>
    </w:p>
    <w:p w14:paraId="738F4D7A" w14:textId="77777777" w:rsidR="00B04879" w:rsidRDefault="00B04879" w:rsidP="00B04879">
      <w:pPr>
        <w:spacing w:after="0"/>
        <w:jc w:val="center"/>
        <w:rPr>
          <w:b/>
          <w:bCs/>
        </w:rPr>
      </w:pPr>
      <w:r w:rsidRPr="008E2924">
        <w:rPr>
          <w:b/>
          <w:bCs/>
        </w:rPr>
        <w:t>omp_set_dynamic(0);</w:t>
      </w:r>
    </w:p>
    <w:p w14:paraId="5B9C3BC0" w14:textId="77777777" w:rsidR="00B04879" w:rsidRDefault="00B04879" w:rsidP="00B04879">
      <w:pPr>
        <w:spacing w:after="0"/>
      </w:pPr>
      <w:r>
        <w:t>και τον ορισμό του αριθμού νημάτων με την εντολή</w:t>
      </w:r>
    </w:p>
    <w:p w14:paraId="13AD2D76" w14:textId="77777777" w:rsidR="00B04879" w:rsidRDefault="00B04879" w:rsidP="00B04879">
      <w:pPr>
        <w:jc w:val="center"/>
        <w:rPr>
          <w:b/>
          <w:bCs/>
        </w:rPr>
      </w:pPr>
      <w:r w:rsidRPr="008E2924">
        <w:rPr>
          <w:b/>
          <w:bCs/>
        </w:rPr>
        <w:t>omp_set_num_threads(4);</w:t>
      </w:r>
    </w:p>
    <w:p w14:paraId="75B5D33E" w14:textId="165E7A6B" w:rsidR="00B04879" w:rsidRDefault="00B04879" w:rsidP="00B04879">
      <w:r>
        <w:lastRenderedPageBreak/>
        <w:t>Κάθε πείραμα εκτελέστηκε 4 φορές και υπολογίστηκαν οι μέσοι όροι. Προσοχή δόθηκε οι χρόνοι να μην συμπεριλαμβάνουν την ανάγνωση και εγγραφή των αρχείων. Τα αποτελέσματα δίνονται στον παρακάτω πίνακα (οι χρόνοι είναι σε δευτερόλεπτα):</w:t>
      </w:r>
    </w:p>
    <w:p w14:paraId="418B2AF8" w14:textId="77777777" w:rsidR="00B04879" w:rsidRDefault="00B04879" w:rsidP="00B04879"/>
    <w:tbl>
      <w:tblPr>
        <w:tblStyle w:val="GridTable3-Accent3"/>
        <w:tblW w:w="0" w:type="auto"/>
        <w:tblLook w:val="04A0" w:firstRow="1" w:lastRow="0" w:firstColumn="1" w:lastColumn="0" w:noHBand="0" w:noVBand="1"/>
      </w:tblPr>
      <w:tblGrid>
        <w:gridCol w:w="1560"/>
        <w:gridCol w:w="1559"/>
        <w:gridCol w:w="1729"/>
        <w:gridCol w:w="1816"/>
        <w:gridCol w:w="1642"/>
      </w:tblGrid>
      <w:tr w:rsidR="00B04879" w:rsidRPr="00B04879" w14:paraId="6D4B6005" w14:textId="77777777" w:rsidTr="000C046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560" w:type="dxa"/>
            <w:noWrap/>
            <w:hideMark/>
          </w:tcPr>
          <w:p w14:paraId="1BCA7F35" w14:textId="28FFB29A" w:rsidR="00B04879" w:rsidRPr="000C0461" w:rsidRDefault="00B04879" w:rsidP="000C0461">
            <w:pPr>
              <w:jc w:val="center"/>
              <w:rPr>
                <w:b w:val="0"/>
                <w:bCs w:val="0"/>
                <w:i w:val="0"/>
                <w:iCs w:val="0"/>
              </w:rPr>
            </w:pPr>
            <w:r w:rsidRPr="000C0461">
              <w:rPr>
                <w:b w:val="0"/>
                <w:bCs w:val="0"/>
                <w:i w:val="0"/>
                <w:iCs w:val="0"/>
              </w:rPr>
              <w:t>Τύπος προγράμματος</w:t>
            </w:r>
          </w:p>
        </w:tc>
        <w:tc>
          <w:tcPr>
            <w:tcW w:w="1559" w:type="dxa"/>
            <w:noWrap/>
            <w:hideMark/>
          </w:tcPr>
          <w:p w14:paraId="427EE686" w14:textId="77777777" w:rsidR="00B04879" w:rsidRPr="00B04879" w:rsidRDefault="00B04879" w:rsidP="000C0461">
            <w:pPr>
              <w:jc w:val="center"/>
              <w:cnfStyle w:val="100000000000" w:firstRow="1" w:lastRow="0" w:firstColumn="0" w:lastColumn="0" w:oddVBand="0" w:evenVBand="0" w:oddHBand="0" w:evenHBand="0" w:firstRowFirstColumn="0" w:firstRowLastColumn="0" w:lastRowFirstColumn="0" w:lastRowLastColumn="0"/>
              <w:rPr>
                <w:b w:val="0"/>
                <w:bCs w:val="0"/>
              </w:rPr>
            </w:pPr>
            <w:r w:rsidRPr="00B04879">
              <w:rPr>
                <w:b w:val="0"/>
                <w:bCs w:val="0"/>
              </w:rPr>
              <w:t>Serial</w:t>
            </w:r>
          </w:p>
        </w:tc>
        <w:tc>
          <w:tcPr>
            <w:tcW w:w="1729" w:type="dxa"/>
            <w:noWrap/>
            <w:hideMark/>
          </w:tcPr>
          <w:p w14:paraId="195E8D75" w14:textId="77777777" w:rsidR="00B04879" w:rsidRPr="00B04879" w:rsidRDefault="00B04879" w:rsidP="000C0461">
            <w:pPr>
              <w:jc w:val="center"/>
              <w:cnfStyle w:val="100000000000" w:firstRow="1" w:lastRow="0" w:firstColumn="0" w:lastColumn="0" w:oddVBand="0" w:evenVBand="0" w:oddHBand="0" w:evenHBand="0" w:firstRowFirstColumn="0" w:firstRowLastColumn="0" w:lastRowFirstColumn="0" w:lastRowLastColumn="0"/>
              <w:rPr>
                <w:b w:val="0"/>
                <w:bCs w:val="0"/>
              </w:rPr>
            </w:pPr>
            <w:r w:rsidRPr="00B04879">
              <w:rPr>
                <w:b w:val="0"/>
                <w:bCs w:val="0"/>
              </w:rPr>
              <w:t>Submatrix size: 16</w:t>
            </w:r>
          </w:p>
        </w:tc>
        <w:tc>
          <w:tcPr>
            <w:tcW w:w="1816" w:type="dxa"/>
            <w:noWrap/>
            <w:hideMark/>
          </w:tcPr>
          <w:p w14:paraId="5B656EC2" w14:textId="77777777" w:rsidR="00B04879" w:rsidRPr="00B04879" w:rsidRDefault="00B04879" w:rsidP="000C0461">
            <w:pPr>
              <w:jc w:val="center"/>
              <w:cnfStyle w:val="100000000000" w:firstRow="1" w:lastRow="0" w:firstColumn="0" w:lastColumn="0" w:oddVBand="0" w:evenVBand="0" w:oddHBand="0" w:evenHBand="0" w:firstRowFirstColumn="0" w:firstRowLastColumn="0" w:lastRowFirstColumn="0" w:lastRowLastColumn="0"/>
              <w:rPr>
                <w:b w:val="0"/>
                <w:bCs w:val="0"/>
              </w:rPr>
            </w:pPr>
            <w:r w:rsidRPr="00B04879">
              <w:rPr>
                <w:b w:val="0"/>
                <w:bCs w:val="0"/>
              </w:rPr>
              <w:t>Submatrix size: 256</w:t>
            </w:r>
          </w:p>
        </w:tc>
        <w:tc>
          <w:tcPr>
            <w:tcW w:w="1642" w:type="dxa"/>
            <w:noWrap/>
            <w:hideMark/>
          </w:tcPr>
          <w:p w14:paraId="5D56FD97" w14:textId="77777777" w:rsidR="00B04879" w:rsidRPr="00B04879" w:rsidRDefault="00B04879" w:rsidP="000C0461">
            <w:pPr>
              <w:jc w:val="center"/>
              <w:cnfStyle w:val="100000000000" w:firstRow="1" w:lastRow="0" w:firstColumn="0" w:lastColumn="0" w:oddVBand="0" w:evenVBand="0" w:oddHBand="0" w:evenHBand="0" w:firstRowFirstColumn="0" w:firstRowLastColumn="0" w:lastRowFirstColumn="0" w:lastRowLastColumn="0"/>
              <w:rPr>
                <w:b w:val="0"/>
                <w:bCs w:val="0"/>
              </w:rPr>
            </w:pPr>
            <w:r w:rsidRPr="00B04879">
              <w:rPr>
                <w:b w:val="0"/>
                <w:bCs w:val="0"/>
              </w:rPr>
              <w:t>Submatrix size: 1024</w:t>
            </w:r>
          </w:p>
        </w:tc>
      </w:tr>
      <w:tr w:rsidR="00B04879" w:rsidRPr="00B04879" w14:paraId="379EC4A2" w14:textId="77777777" w:rsidTr="000C04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FAF9BAB" w14:textId="28F56A31" w:rsidR="00B04879" w:rsidRPr="000C0461" w:rsidRDefault="00B04879" w:rsidP="000C0461">
            <w:pPr>
              <w:jc w:val="center"/>
              <w:rPr>
                <w:i w:val="0"/>
                <w:iCs w:val="0"/>
              </w:rPr>
            </w:pPr>
            <w:r w:rsidRPr="000C0461">
              <w:rPr>
                <w:i w:val="0"/>
                <w:iCs w:val="0"/>
              </w:rPr>
              <w:t>1</w:t>
            </w:r>
            <w:r w:rsidRPr="000C0461">
              <w:rPr>
                <w:i w:val="0"/>
                <w:iCs w:val="0"/>
                <w:vertAlign w:val="superscript"/>
              </w:rPr>
              <w:t>η</w:t>
            </w:r>
            <w:r w:rsidRPr="000C0461">
              <w:rPr>
                <w:i w:val="0"/>
                <w:iCs w:val="0"/>
              </w:rPr>
              <w:t xml:space="preserve"> εκτέλεση</w:t>
            </w:r>
          </w:p>
        </w:tc>
        <w:tc>
          <w:tcPr>
            <w:tcW w:w="1559" w:type="dxa"/>
            <w:noWrap/>
            <w:hideMark/>
          </w:tcPr>
          <w:p w14:paraId="0EF3F911" w14:textId="77777777" w:rsidR="00B04879" w:rsidRPr="00B04879" w:rsidRDefault="00B04879" w:rsidP="000C0461">
            <w:pPr>
              <w:jc w:val="center"/>
              <w:cnfStyle w:val="000000100000" w:firstRow="0" w:lastRow="0" w:firstColumn="0" w:lastColumn="0" w:oddVBand="0" w:evenVBand="0" w:oddHBand="1" w:evenHBand="0" w:firstRowFirstColumn="0" w:firstRowLastColumn="0" w:lastRowFirstColumn="0" w:lastRowLastColumn="0"/>
            </w:pPr>
            <w:r w:rsidRPr="00B04879">
              <w:t>101.551301</w:t>
            </w:r>
          </w:p>
        </w:tc>
        <w:tc>
          <w:tcPr>
            <w:tcW w:w="1729" w:type="dxa"/>
            <w:noWrap/>
            <w:hideMark/>
          </w:tcPr>
          <w:p w14:paraId="40A6C416" w14:textId="77777777" w:rsidR="00B04879" w:rsidRPr="00B04879" w:rsidRDefault="00B04879" w:rsidP="000C0461">
            <w:pPr>
              <w:jc w:val="center"/>
              <w:cnfStyle w:val="000000100000" w:firstRow="0" w:lastRow="0" w:firstColumn="0" w:lastColumn="0" w:oddVBand="0" w:evenVBand="0" w:oddHBand="1" w:evenHBand="0" w:firstRowFirstColumn="0" w:firstRowLastColumn="0" w:lastRowFirstColumn="0" w:lastRowLastColumn="0"/>
            </w:pPr>
            <w:r w:rsidRPr="00B04879">
              <w:t>29.960616</w:t>
            </w:r>
          </w:p>
        </w:tc>
        <w:tc>
          <w:tcPr>
            <w:tcW w:w="1816" w:type="dxa"/>
            <w:noWrap/>
            <w:hideMark/>
          </w:tcPr>
          <w:p w14:paraId="58BD61B3" w14:textId="77777777" w:rsidR="00B04879" w:rsidRPr="00B04879" w:rsidRDefault="00B04879" w:rsidP="000C0461">
            <w:pPr>
              <w:jc w:val="center"/>
              <w:cnfStyle w:val="000000100000" w:firstRow="0" w:lastRow="0" w:firstColumn="0" w:lastColumn="0" w:oddVBand="0" w:evenVBand="0" w:oddHBand="1" w:evenHBand="0" w:firstRowFirstColumn="0" w:firstRowLastColumn="0" w:lastRowFirstColumn="0" w:lastRowLastColumn="0"/>
            </w:pPr>
            <w:r w:rsidRPr="00B04879">
              <w:t>45.756525</w:t>
            </w:r>
          </w:p>
        </w:tc>
        <w:tc>
          <w:tcPr>
            <w:tcW w:w="1642" w:type="dxa"/>
            <w:noWrap/>
            <w:hideMark/>
          </w:tcPr>
          <w:p w14:paraId="7459E478" w14:textId="77777777" w:rsidR="00B04879" w:rsidRPr="00B04879" w:rsidRDefault="00B04879" w:rsidP="000C0461">
            <w:pPr>
              <w:jc w:val="center"/>
              <w:cnfStyle w:val="000000100000" w:firstRow="0" w:lastRow="0" w:firstColumn="0" w:lastColumn="0" w:oddVBand="0" w:evenVBand="0" w:oddHBand="1" w:evenHBand="0" w:firstRowFirstColumn="0" w:firstRowLastColumn="0" w:lastRowFirstColumn="0" w:lastRowLastColumn="0"/>
            </w:pPr>
            <w:r w:rsidRPr="00B04879">
              <w:t>42.014935</w:t>
            </w:r>
          </w:p>
        </w:tc>
      </w:tr>
      <w:tr w:rsidR="000C0461" w:rsidRPr="00B04879" w14:paraId="15DFC1F8" w14:textId="77777777" w:rsidTr="000C0461">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0EA4A33" w14:textId="2695AD5D" w:rsidR="00B04879" w:rsidRPr="000C0461" w:rsidRDefault="00B04879" w:rsidP="000C0461">
            <w:pPr>
              <w:jc w:val="center"/>
              <w:rPr>
                <w:i w:val="0"/>
                <w:iCs w:val="0"/>
              </w:rPr>
            </w:pPr>
            <w:r w:rsidRPr="000C0461">
              <w:rPr>
                <w:i w:val="0"/>
                <w:iCs w:val="0"/>
              </w:rPr>
              <w:t>2</w:t>
            </w:r>
            <w:r w:rsidRPr="000C0461">
              <w:rPr>
                <w:i w:val="0"/>
                <w:iCs w:val="0"/>
                <w:vertAlign w:val="superscript"/>
              </w:rPr>
              <w:t>η</w:t>
            </w:r>
            <w:r w:rsidRPr="000C0461">
              <w:rPr>
                <w:i w:val="0"/>
                <w:iCs w:val="0"/>
              </w:rPr>
              <w:t xml:space="preserve"> εκτέλεση</w:t>
            </w:r>
          </w:p>
        </w:tc>
        <w:tc>
          <w:tcPr>
            <w:tcW w:w="1559" w:type="dxa"/>
            <w:noWrap/>
            <w:hideMark/>
          </w:tcPr>
          <w:p w14:paraId="172D6E15" w14:textId="77777777" w:rsidR="00B04879" w:rsidRPr="00B04879" w:rsidRDefault="00B04879" w:rsidP="000C0461">
            <w:pPr>
              <w:jc w:val="center"/>
              <w:cnfStyle w:val="000000000000" w:firstRow="0" w:lastRow="0" w:firstColumn="0" w:lastColumn="0" w:oddVBand="0" w:evenVBand="0" w:oddHBand="0" w:evenHBand="0" w:firstRowFirstColumn="0" w:firstRowLastColumn="0" w:lastRowFirstColumn="0" w:lastRowLastColumn="0"/>
            </w:pPr>
            <w:r w:rsidRPr="00B04879">
              <w:t>101.990635</w:t>
            </w:r>
          </w:p>
        </w:tc>
        <w:tc>
          <w:tcPr>
            <w:tcW w:w="1729" w:type="dxa"/>
            <w:noWrap/>
            <w:hideMark/>
          </w:tcPr>
          <w:p w14:paraId="44E4D027" w14:textId="77777777" w:rsidR="00B04879" w:rsidRPr="00B04879" w:rsidRDefault="00B04879" w:rsidP="000C0461">
            <w:pPr>
              <w:jc w:val="center"/>
              <w:cnfStyle w:val="000000000000" w:firstRow="0" w:lastRow="0" w:firstColumn="0" w:lastColumn="0" w:oddVBand="0" w:evenVBand="0" w:oddHBand="0" w:evenHBand="0" w:firstRowFirstColumn="0" w:firstRowLastColumn="0" w:lastRowFirstColumn="0" w:lastRowLastColumn="0"/>
            </w:pPr>
            <w:r w:rsidRPr="00B04879">
              <w:t>40.803010</w:t>
            </w:r>
          </w:p>
        </w:tc>
        <w:tc>
          <w:tcPr>
            <w:tcW w:w="1816" w:type="dxa"/>
            <w:noWrap/>
            <w:hideMark/>
          </w:tcPr>
          <w:p w14:paraId="19124EAC" w14:textId="77777777" w:rsidR="00B04879" w:rsidRPr="00B04879" w:rsidRDefault="00B04879" w:rsidP="000C0461">
            <w:pPr>
              <w:jc w:val="center"/>
              <w:cnfStyle w:val="000000000000" w:firstRow="0" w:lastRow="0" w:firstColumn="0" w:lastColumn="0" w:oddVBand="0" w:evenVBand="0" w:oddHBand="0" w:evenHBand="0" w:firstRowFirstColumn="0" w:firstRowLastColumn="0" w:lastRowFirstColumn="0" w:lastRowLastColumn="0"/>
            </w:pPr>
            <w:r w:rsidRPr="00B04879">
              <w:t>46.137368</w:t>
            </w:r>
          </w:p>
        </w:tc>
        <w:tc>
          <w:tcPr>
            <w:tcW w:w="1642" w:type="dxa"/>
            <w:noWrap/>
            <w:hideMark/>
          </w:tcPr>
          <w:p w14:paraId="6E60E28A" w14:textId="77777777" w:rsidR="00B04879" w:rsidRPr="00B04879" w:rsidRDefault="00B04879" w:rsidP="000C0461">
            <w:pPr>
              <w:jc w:val="center"/>
              <w:cnfStyle w:val="000000000000" w:firstRow="0" w:lastRow="0" w:firstColumn="0" w:lastColumn="0" w:oddVBand="0" w:evenVBand="0" w:oddHBand="0" w:evenHBand="0" w:firstRowFirstColumn="0" w:firstRowLastColumn="0" w:lastRowFirstColumn="0" w:lastRowLastColumn="0"/>
            </w:pPr>
            <w:r w:rsidRPr="00B04879">
              <w:t>42.468503</w:t>
            </w:r>
          </w:p>
        </w:tc>
      </w:tr>
      <w:tr w:rsidR="00B04879" w:rsidRPr="00B04879" w14:paraId="710A4854" w14:textId="77777777" w:rsidTr="000C04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421080F" w14:textId="5CEB7124" w:rsidR="00B04879" w:rsidRPr="000C0461" w:rsidRDefault="00B04879" w:rsidP="000C0461">
            <w:pPr>
              <w:jc w:val="center"/>
              <w:rPr>
                <w:i w:val="0"/>
                <w:iCs w:val="0"/>
              </w:rPr>
            </w:pPr>
            <w:r w:rsidRPr="000C0461">
              <w:rPr>
                <w:i w:val="0"/>
                <w:iCs w:val="0"/>
              </w:rPr>
              <w:t>3</w:t>
            </w:r>
            <w:r w:rsidRPr="000C0461">
              <w:rPr>
                <w:i w:val="0"/>
                <w:iCs w:val="0"/>
                <w:vertAlign w:val="superscript"/>
              </w:rPr>
              <w:t>η</w:t>
            </w:r>
            <w:r w:rsidRPr="000C0461">
              <w:rPr>
                <w:i w:val="0"/>
                <w:iCs w:val="0"/>
              </w:rPr>
              <w:t xml:space="preserve"> εκτέλεση</w:t>
            </w:r>
          </w:p>
        </w:tc>
        <w:tc>
          <w:tcPr>
            <w:tcW w:w="1559" w:type="dxa"/>
            <w:noWrap/>
            <w:hideMark/>
          </w:tcPr>
          <w:p w14:paraId="423EED6F" w14:textId="77777777" w:rsidR="00B04879" w:rsidRPr="00B04879" w:rsidRDefault="00B04879" w:rsidP="000C0461">
            <w:pPr>
              <w:jc w:val="center"/>
              <w:cnfStyle w:val="000000100000" w:firstRow="0" w:lastRow="0" w:firstColumn="0" w:lastColumn="0" w:oddVBand="0" w:evenVBand="0" w:oddHBand="1" w:evenHBand="0" w:firstRowFirstColumn="0" w:firstRowLastColumn="0" w:lastRowFirstColumn="0" w:lastRowLastColumn="0"/>
            </w:pPr>
            <w:r w:rsidRPr="00B04879">
              <w:t>101.571880</w:t>
            </w:r>
          </w:p>
        </w:tc>
        <w:tc>
          <w:tcPr>
            <w:tcW w:w="1729" w:type="dxa"/>
            <w:noWrap/>
            <w:hideMark/>
          </w:tcPr>
          <w:p w14:paraId="032787D4" w14:textId="77777777" w:rsidR="00B04879" w:rsidRPr="00B04879" w:rsidRDefault="00B04879" w:rsidP="000C0461">
            <w:pPr>
              <w:jc w:val="center"/>
              <w:cnfStyle w:val="000000100000" w:firstRow="0" w:lastRow="0" w:firstColumn="0" w:lastColumn="0" w:oddVBand="0" w:evenVBand="0" w:oddHBand="1" w:evenHBand="0" w:firstRowFirstColumn="0" w:firstRowLastColumn="0" w:lastRowFirstColumn="0" w:lastRowLastColumn="0"/>
            </w:pPr>
            <w:r w:rsidRPr="00B04879">
              <w:t>41.494928</w:t>
            </w:r>
          </w:p>
        </w:tc>
        <w:tc>
          <w:tcPr>
            <w:tcW w:w="1816" w:type="dxa"/>
            <w:noWrap/>
            <w:hideMark/>
          </w:tcPr>
          <w:p w14:paraId="1E9294F4" w14:textId="77777777" w:rsidR="00B04879" w:rsidRPr="00B04879" w:rsidRDefault="00B04879" w:rsidP="000C0461">
            <w:pPr>
              <w:jc w:val="center"/>
              <w:cnfStyle w:val="000000100000" w:firstRow="0" w:lastRow="0" w:firstColumn="0" w:lastColumn="0" w:oddVBand="0" w:evenVBand="0" w:oddHBand="1" w:evenHBand="0" w:firstRowFirstColumn="0" w:firstRowLastColumn="0" w:lastRowFirstColumn="0" w:lastRowLastColumn="0"/>
            </w:pPr>
            <w:r w:rsidRPr="00B04879">
              <w:t>45.617336</w:t>
            </w:r>
          </w:p>
        </w:tc>
        <w:tc>
          <w:tcPr>
            <w:tcW w:w="1642" w:type="dxa"/>
            <w:noWrap/>
            <w:hideMark/>
          </w:tcPr>
          <w:p w14:paraId="78690C50" w14:textId="77777777" w:rsidR="00B04879" w:rsidRPr="00B04879" w:rsidRDefault="00B04879" w:rsidP="000C0461">
            <w:pPr>
              <w:jc w:val="center"/>
              <w:cnfStyle w:val="000000100000" w:firstRow="0" w:lastRow="0" w:firstColumn="0" w:lastColumn="0" w:oddVBand="0" w:evenVBand="0" w:oddHBand="1" w:evenHBand="0" w:firstRowFirstColumn="0" w:firstRowLastColumn="0" w:lastRowFirstColumn="0" w:lastRowLastColumn="0"/>
            </w:pPr>
            <w:r w:rsidRPr="00B04879">
              <w:t>41.787801</w:t>
            </w:r>
          </w:p>
        </w:tc>
      </w:tr>
      <w:tr w:rsidR="000C0461" w:rsidRPr="00B04879" w14:paraId="55667741" w14:textId="77777777" w:rsidTr="000C0461">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285B4AE" w14:textId="1454B976" w:rsidR="00B04879" w:rsidRPr="000C0461" w:rsidRDefault="00B04879" w:rsidP="000C0461">
            <w:pPr>
              <w:jc w:val="center"/>
              <w:rPr>
                <w:i w:val="0"/>
                <w:iCs w:val="0"/>
              </w:rPr>
            </w:pPr>
            <w:r w:rsidRPr="000C0461">
              <w:rPr>
                <w:i w:val="0"/>
                <w:iCs w:val="0"/>
              </w:rPr>
              <w:t>4</w:t>
            </w:r>
            <w:r w:rsidRPr="000C0461">
              <w:rPr>
                <w:i w:val="0"/>
                <w:iCs w:val="0"/>
                <w:vertAlign w:val="superscript"/>
              </w:rPr>
              <w:t>η</w:t>
            </w:r>
            <w:r w:rsidRPr="000C0461">
              <w:rPr>
                <w:i w:val="0"/>
                <w:iCs w:val="0"/>
              </w:rPr>
              <w:t xml:space="preserve"> εκτέλεση</w:t>
            </w:r>
          </w:p>
        </w:tc>
        <w:tc>
          <w:tcPr>
            <w:tcW w:w="1559" w:type="dxa"/>
            <w:noWrap/>
            <w:hideMark/>
          </w:tcPr>
          <w:p w14:paraId="4E713BEB" w14:textId="77777777" w:rsidR="00B04879" w:rsidRPr="00B04879" w:rsidRDefault="00B04879" w:rsidP="000C0461">
            <w:pPr>
              <w:jc w:val="center"/>
              <w:cnfStyle w:val="000000000000" w:firstRow="0" w:lastRow="0" w:firstColumn="0" w:lastColumn="0" w:oddVBand="0" w:evenVBand="0" w:oddHBand="0" w:evenHBand="0" w:firstRowFirstColumn="0" w:firstRowLastColumn="0" w:lastRowFirstColumn="0" w:lastRowLastColumn="0"/>
            </w:pPr>
            <w:r w:rsidRPr="00B04879">
              <w:t>102.046474</w:t>
            </w:r>
          </w:p>
        </w:tc>
        <w:tc>
          <w:tcPr>
            <w:tcW w:w="1729" w:type="dxa"/>
            <w:noWrap/>
            <w:hideMark/>
          </w:tcPr>
          <w:p w14:paraId="691495DD" w14:textId="77777777" w:rsidR="00B04879" w:rsidRPr="00B04879" w:rsidRDefault="00B04879" w:rsidP="000C0461">
            <w:pPr>
              <w:jc w:val="center"/>
              <w:cnfStyle w:val="000000000000" w:firstRow="0" w:lastRow="0" w:firstColumn="0" w:lastColumn="0" w:oddVBand="0" w:evenVBand="0" w:oddHBand="0" w:evenHBand="0" w:firstRowFirstColumn="0" w:firstRowLastColumn="0" w:lastRowFirstColumn="0" w:lastRowLastColumn="0"/>
            </w:pPr>
            <w:r w:rsidRPr="00B04879">
              <w:t>41.026631</w:t>
            </w:r>
          </w:p>
        </w:tc>
        <w:tc>
          <w:tcPr>
            <w:tcW w:w="1816" w:type="dxa"/>
            <w:noWrap/>
            <w:hideMark/>
          </w:tcPr>
          <w:p w14:paraId="55C623EA" w14:textId="77777777" w:rsidR="00B04879" w:rsidRPr="00B04879" w:rsidRDefault="00B04879" w:rsidP="000C0461">
            <w:pPr>
              <w:jc w:val="center"/>
              <w:cnfStyle w:val="000000000000" w:firstRow="0" w:lastRow="0" w:firstColumn="0" w:lastColumn="0" w:oddVBand="0" w:evenVBand="0" w:oddHBand="0" w:evenHBand="0" w:firstRowFirstColumn="0" w:firstRowLastColumn="0" w:lastRowFirstColumn="0" w:lastRowLastColumn="0"/>
            </w:pPr>
            <w:r w:rsidRPr="00B04879">
              <w:t>47.541253</w:t>
            </w:r>
          </w:p>
        </w:tc>
        <w:tc>
          <w:tcPr>
            <w:tcW w:w="1642" w:type="dxa"/>
            <w:noWrap/>
            <w:hideMark/>
          </w:tcPr>
          <w:p w14:paraId="2D5C9FAD" w14:textId="77777777" w:rsidR="00B04879" w:rsidRPr="00B04879" w:rsidRDefault="00B04879" w:rsidP="000C0461">
            <w:pPr>
              <w:jc w:val="center"/>
              <w:cnfStyle w:val="000000000000" w:firstRow="0" w:lastRow="0" w:firstColumn="0" w:lastColumn="0" w:oddVBand="0" w:evenVBand="0" w:oddHBand="0" w:evenHBand="0" w:firstRowFirstColumn="0" w:firstRowLastColumn="0" w:lastRowFirstColumn="0" w:lastRowLastColumn="0"/>
            </w:pPr>
            <w:r w:rsidRPr="00B04879">
              <w:t>41.902812</w:t>
            </w:r>
          </w:p>
        </w:tc>
      </w:tr>
      <w:tr w:rsidR="00B04879" w:rsidRPr="00B04879" w14:paraId="5534D470" w14:textId="77777777" w:rsidTr="000C04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6F9D66C" w14:textId="6EA80FFB" w:rsidR="00B04879" w:rsidRPr="000C0461" w:rsidRDefault="00B04879" w:rsidP="000C0461">
            <w:pPr>
              <w:jc w:val="center"/>
              <w:rPr>
                <w:i w:val="0"/>
                <w:iCs w:val="0"/>
              </w:rPr>
            </w:pPr>
            <w:r w:rsidRPr="000C0461">
              <w:rPr>
                <w:i w:val="0"/>
                <w:iCs w:val="0"/>
              </w:rPr>
              <w:t>Μέσος όρος</w:t>
            </w:r>
          </w:p>
        </w:tc>
        <w:tc>
          <w:tcPr>
            <w:tcW w:w="1559" w:type="dxa"/>
            <w:noWrap/>
            <w:hideMark/>
          </w:tcPr>
          <w:p w14:paraId="49A3D6F5" w14:textId="77777777" w:rsidR="00B04879" w:rsidRPr="00B04879" w:rsidRDefault="00B04879" w:rsidP="000C0461">
            <w:pPr>
              <w:jc w:val="center"/>
              <w:cnfStyle w:val="000000100000" w:firstRow="0" w:lastRow="0" w:firstColumn="0" w:lastColumn="0" w:oddVBand="0" w:evenVBand="0" w:oddHBand="1" w:evenHBand="0" w:firstRowFirstColumn="0" w:firstRowLastColumn="0" w:lastRowFirstColumn="0" w:lastRowLastColumn="0"/>
            </w:pPr>
            <w:r w:rsidRPr="00B04879">
              <w:t>101.790073</w:t>
            </w:r>
          </w:p>
        </w:tc>
        <w:tc>
          <w:tcPr>
            <w:tcW w:w="1729" w:type="dxa"/>
            <w:noWrap/>
            <w:hideMark/>
          </w:tcPr>
          <w:p w14:paraId="2D7A5A29" w14:textId="77777777" w:rsidR="00B04879" w:rsidRPr="00B04879" w:rsidRDefault="00B04879" w:rsidP="000C0461">
            <w:pPr>
              <w:jc w:val="center"/>
              <w:cnfStyle w:val="000000100000" w:firstRow="0" w:lastRow="0" w:firstColumn="0" w:lastColumn="0" w:oddVBand="0" w:evenVBand="0" w:oddHBand="1" w:evenHBand="0" w:firstRowFirstColumn="0" w:firstRowLastColumn="0" w:lastRowFirstColumn="0" w:lastRowLastColumn="0"/>
            </w:pPr>
            <w:r w:rsidRPr="00B04879">
              <w:t>38.321296</w:t>
            </w:r>
          </w:p>
        </w:tc>
        <w:tc>
          <w:tcPr>
            <w:tcW w:w="1816" w:type="dxa"/>
            <w:noWrap/>
            <w:hideMark/>
          </w:tcPr>
          <w:p w14:paraId="49E1929D" w14:textId="77777777" w:rsidR="00B04879" w:rsidRPr="00B04879" w:rsidRDefault="00B04879" w:rsidP="000C0461">
            <w:pPr>
              <w:jc w:val="center"/>
              <w:cnfStyle w:val="000000100000" w:firstRow="0" w:lastRow="0" w:firstColumn="0" w:lastColumn="0" w:oddVBand="0" w:evenVBand="0" w:oddHBand="1" w:evenHBand="0" w:firstRowFirstColumn="0" w:firstRowLastColumn="0" w:lastRowFirstColumn="0" w:lastRowLastColumn="0"/>
            </w:pPr>
            <w:r w:rsidRPr="00B04879">
              <w:t>46.263121</w:t>
            </w:r>
          </w:p>
        </w:tc>
        <w:tc>
          <w:tcPr>
            <w:tcW w:w="1642" w:type="dxa"/>
            <w:noWrap/>
            <w:hideMark/>
          </w:tcPr>
          <w:p w14:paraId="6DC261F5" w14:textId="77777777" w:rsidR="00B04879" w:rsidRPr="00B04879" w:rsidRDefault="00B04879" w:rsidP="000C0461">
            <w:pPr>
              <w:jc w:val="center"/>
              <w:cnfStyle w:val="000000100000" w:firstRow="0" w:lastRow="0" w:firstColumn="0" w:lastColumn="0" w:oddVBand="0" w:evenVBand="0" w:oddHBand="1" w:evenHBand="0" w:firstRowFirstColumn="0" w:firstRowLastColumn="0" w:lastRowFirstColumn="0" w:lastRowLastColumn="0"/>
            </w:pPr>
            <w:r w:rsidRPr="00B04879">
              <w:t>42.043513</w:t>
            </w:r>
          </w:p>
        </w:tc>
      </w:tr>
    </w:tbl>
    <w:p w14:paraId="2376BF69" w14:textId="397DB3AD" w:rsidR="00B04879" w:rsidRDefault="00B04879" w:rsidP="00B04879"/>
    <w:p w14:paraId="378AE9D6" w14:textId="5ED400E8" w:rsidR="00A52D25" w:rsidRDefault="00A52D25" w:rsidP="00A52D25">
      <w:r>
        <w:t>Με βάση τα παραπάνω αποτελέσματα προκύπτει το ακόλουθο γράφημα.</w:t>
      </w:r>
    </w:p>
    <w:p w14:paraId="0633BB6C" w14:textId="77777777" w:rsidR="00A52D25" w:rsidRDefault="00A52D25" w:rsidP="00A52D25"/>
    <w:p w14:paraId="2662CE23" w14:textId="5773FD41" w:rsidR="00A52D25" w:rsidRDefault="00A52D25" w:rsidP="00A52D25">
      <w:pPr>
        <w:jc w:val="center"/>
      </w:pPr>
      <w:r>
        <w:rPr>
          <w:noProof/>
        </w:rPr>
        <w:drawing>
          <wp:inline distT="0" distB="0" distL="0" distR="0" wp14:anchorId="19EF64AD" wp14:editId="50BF56DB">
            <wp:extent cx="5227320" cy="2743200"/>
            <wp:effectExtent l="0" t="0" r="11430" b="0"/>
            <wp:docPr id="2" name="Chart 2">
              <a:extLst xmlns:a="http://schemas.openxmlformats.org/drawingml/2006/main">
                <a:ext uri="{FF2B5EF4-FFF2-40B4-BE49-F238E27FC236}">
                  <a16:creationId xmlns:a16="http://schemas.microsoft.com/office/drawing/2014/main" id="{6A52D4BD-4F26-4250-A6B9-2C95DAEE58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C77D75" w14:textId="6E4132A3" w:rsidR="00A52D25" w:rsidRDefault="00A52D25" w:rsidP="00A52D25"/>
    <w:p w14:paraId="0E473F90" w14:textId="77777777" w:rsidR="00A52D25" w:rsidRDefault="00A52D25" w:rsidP="00A52D25">
      <w:pPr>
        <w:rPr>
          <w:sz w:val="24"/>
          <w:szCs w:val="24"/>
        </w:rPr>
      </w:pPr>
      <w:r>
        <w:rPr>
          <w:b/>
          <w:bCs/>
          <w:sz w:val="24"/>
          <w:szCs w:val="24"/>
        </w:rPr>
        <w:t>Σχόλια</w:t>
      </w:r>
    </w:p>
    <w:p w14:paraId="5BE1589D" w14:textId="77777777" w:rsidR="00462AAD" w:rsidRDefault="00462AAD" w:rsidP="00A52D25">
      <w:r>
        <w:t xml:space="preserve">Με βάση τα αποτελέσματα των δοκιμών παρατηρούμε την βελτίωση της απόδοσης κατά περίπου 50% σε όλα τα μεγέθη υποπινάκων. Η καλύτερη απόδοση επιτεύχθηκε επιλέγοντας μέγεθος υποπίνακα τα 16 στοιχεία. Αυτό που παρατηρήθηκε κατά την εκτέλεση των δοκιμών με το συγκεκριμένο μέγεθος είναι ότι το </w:t>
      </w:r>
      <w:r>
        <w:rPr>
          <w:lang w:val="en-US"/>
        </w:rPr>
        <w:t>thread</w:t>
      </w:r>
      <w:r w:rsidRPr="00462AAD">
        <w:t xml:space="preserve"> </w:t>
      </w:r>
      <w:r>
        <w:t xml:space="preserve">που ασχολούταν με την δημιουργία των </w:t>
      </w:r>
      <w:r>
        <w:rPr>
          <w:lang w:val="en-US"/>
        </w:rPr>
        <w:t>tasks</w:t>
      </w:r>
      <w:r w:rsidRPr="00462AAD">
        <w:t xml:space="preserve"> </w:t>
      </w:r>
      <w:r>
        <w:t xml:space="preserve">δεν πρόλαβε να εκτελέσει το ίδιο πολλά </w:t>
      </w:r>
      <w:r>
        <w:rPr>
          <w:lang w:val="en-US"/>
        </w:rPr>
        <w:t>tasks</w:t>
      </w:r>
      <w:r>
        <w:t xml:space="preserve">, καθώς τα περισσότερα εκτελέστηκαν παράλληλα με την δημιουργία από τα υπόλοιπα </w:t>
      </w:r>
      <w:r>
        <w:rPr>
          <w:lang w:val="en-US"/>
        </w:rPr>
        <w:t>threads</w:t>
      </w:r>
      <w:r w:rsidRPr="00462AAD">
        <w:t>.</w:t>
      </w:r>
      <w:r>
        <w:t xml:space="preserve"> Αυτό μας δείχνει πολύ καλό διαμοιρασμό του φόρτου εργασίας και γι’ αυτό έχει και την καλύτερη απόδοση.</w:t>
      </w:r>
    </w:p>
    <w:p w14:paraId="56409C36" w14:textId="107A91EB" w:rsidR="00A52D25" w:rsidRDefault="00462AAD" w:rsidP="00A52D25">
      <w:r>
        <w:t>Στην 2</w:t>
      </w:r>
      <w:r w:rsidRPr="00462AAD">
        <w:rPr>
          <w:vertAlign w:val="superscript"/>
        </w:rPr>
        <w:t>η</w:t>
      </w:r>
      <w:r>
        <w:t xml:space="preserve"> περίπτωση φαίνεται ότι οι υπολογισμοί του κάθε </w:t>
      </w:r>
      <w:r>
        <w:rPr>
          <w:lang w:val="en-US"/>
        </w:rPr>
        <w:t>block</w:t>
      </w:r>
      <w:r w:rsidRPr="00462AAD">
        <w:t xml:space="preserve"> </w:t>
      </w:r>
      <w:r>
        <w:t xml:space="preserve">ήταν αρκετοί έτσι ώστε το </w:t>
      </w:r>
      <w:r>
        <w:rPr>
          <w:lang w:val="en-US"/>
        </w:rPr>
        <w:t>thread</w:t>
      </w:r>
      <w:r w:rsidRPr="00462AAD">
        <w:t xml:space="preserve"> </w:t>
      </w:r>
      <w:r>
        <w:t xml:space="preserve">που έφτιαξε τα </w:t>
      </w:r>
      <w:r>
        <w:rPr>
          <w:lang w:val="en-US"/>
        </w:rPr>
        <w:t>tasks</w:t>
      </w:r>
      <w:r w:rsidRPr="00462AAD">
        <w:t xml:space="preserve"> </w:t>
      </w:r>
      <w:r>
        <w:t xml:space="preserve">να προλάβει </w:t>
      </w:r>
      <w:r w:rsidR="001901AF">
        <w:t xml:space="preserve">να εκτελέσει και εκείνο αρκετά </w:t>
      </w:r>
      <w:r w:rsidR="001901AF">
        <w:rPr>
          <w:lang w:val="en-US"/>
        </w:rPr>
        <w:t>tasks</w:t>
      </w:r>
      <w:r w:rsidR="001901AF">
        <w:t xml:space="preserve">. Από την άλλη όμως το πλήθος των </w:t>
      </w:r>
      <w:r w:rsidR="001901AF">
        <w:rPr>
          <w:lang w:val="en-US"/>
        </w:rPr>
        <w:t>task</w:t>
      </w:r>
      <w:r w:rsidR="001901AF" w:rsidRPr="001901AF">
        <w:t xml:space="preserve"> </w:t>
      </w:r>
      <w:r w:rsidR="001901AF">
        <w:t xml:space="preserve">ήταν αρκετά μεγάλο με αποτέλεσμα να υπάρξει μεγάλο </w:t>
      </w:r>
      <w:r w:rsidR="001901AF">
        <w:rPr>
          <w:lang w:val="en-US"/>
        </w:rPr>
        <w:t>overhead</w:t>
      </w:r>
      <w:r w:rsidR="001901AF">
        <w:t>.</w:t>
      </w:r>
    </w:p>
    <w:p w14:paraId="493CA94E" w14:textId="4C8519BA" w:rsidR="001901AF" w:rsidRPr="001901AF" w:rsidRDefault="001901AF" w:rsidP="00A52D25">
      <w:r>
        <w:lastRenderedPageBreak/>
        <w:t>Τέλος, στην 3</w:t>
      </w:r>
      <w:r w:rsidRPr="001901AF">
        <w:rPr>
          <w:vertAlign w:val="superscript"/>
        </w:rPr>
        <w:t>η</w:t>
      </w:r>
      <w:r>
        <w:t xml:space="preserve"> περίπτωση φτιάχτηκε πολύ μικρός αριθμός </w:t>
      </w:r>
      <w:r>
        <w:rPr>
          <w:lang w:val="en-US"/>
        </w:rPr>
        <w:t>tasks</w:t>
      </w:r>
      <w:r>
        <w:t>, οπότε ο φόρτος δημιουργίας τους ήταν μικρός. Όμως παραμένει πιο αργή από την 1</w:t>
      </w:r>
      <w:r w:rsidRPr="001901AF">
        <w:rPr>
          <w:vertAlign w:val="superscript"/>
        </w:rPr>
        <w:t>η</w:t>
      </w:r>
      <w:r>
        <w:t xml:space="preserve"> περίπτωση καθώς οι υπολογισμοί που ζητάει το κάθε </w:t>
      </w:r>
      <w:r>
        <w:rPr>
          <w:lang w:val="en-US"/>
        </w:rPr>
        <w:t>task</w:t>
      </w:r>
      <w:r w:rsidRPr="001901AF">
        <w:t xml:space="preserve"> </w:t>
      </w:r>
      <w:r>
        <w:t xml:space="preserve">είναι πολλοί και εάν υπάρξουν διακοπές στην εκτέλεση από ένα </w:t>
      </w:r>
      <w:r>
        <w:rPr>
          <w:lang w:val="en-US"/>
        </w:rPr>
        <w:t>thread</w:t>
      </w:r>
      <w:r w:rsidRPr="001901AF">
        <w:t xml:space="preserve">, </w:t>
      </w:r>
      <w:r>
        <w:t>τα υπόλοιπα δεν μπορούν να καλύψουν το κενό αυτό.</w:t>
      </w:r>
    </w:p>
    <w:sectPr w:rsidR="001901AF" w:rsidRPr="001901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8F"/>
    <w:rsid w:val="00034CBB"/>
    <w:rsid w:val="000C0461"/>
    <w:rsid w:val="001901AF"/>
    <w:rsid w:val="00206731"/>
    <w:rsid w:val="002A7652"/>
    <w:rsid w:val="002B398F"/>
    <w:rsid w:val="003F08EF"/>
    <w:rsid w:val="00462AAD"/>
    <w:rsid w:val="00466D21"/>
    <w:rsid w:val="004B0A20"/>
    <w:rsid w:val="004F57CD"/>
    <w:rsid w:val="00571ED0"/>
    <w:rsid w:val="005878A5"/>
    <w:rsid w:val="005B329C"/>
    <w:rsid w:val="00773819"/>
    <w:rsid w:val="007D5BA2"/>
    <w:rsid w:val="008E2924"/>
    <w:rsid w:val="009B3DDA"/>
    <w:rsid w:val="00A47B02"/>
    <w:rsid w:val="00A52D25"/>
    <w:rsid w:val="00A62E02"/>
    <w:rsid w:val="00B04879"/>
    <w:rsid w:val="00BE7C0C"/>
    <w:rsid w:val="00C52894"/>
    <w:rsid w:val="00D0697C"/>
    <w:rsid w:val="00D94606"/>
    <w:rsid w:val="00E76C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4C1F"/>
  <w15:chartTrackingRefBased/>
  <w15:docId w15:val="{EDCFC2AD-89CA-4B02-B308-8F62C87B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98F"/>
    <w:rPr>
      <w:color w:val="0563C1" w:themeColor="hyperlink"/>
      <w:u w:val="single"/>
    </w:rPr>
  </w:style>
  <w:style w:type="character" w:styleId="UnresolvedMention">
    <w:name w:val="Unresolved Mention"/>
    <w:basedOn w:val="DefaultParagraphFont"/>
    <w:uiPriority w:val="99"/>
    <w:semiHidden/>
    <w:unhideWhenUsed/>
    <w:rsid w:val="002B398F"/>
    <w:rPr>
      <w:color w:val="605E5C"/>
      <w:shd w:val="clear" w:color="auto" w:fill="E1DFDD"/>
    </w:rPr>
  </w:style>
  <w:style w:type="table" w:styleId="TableGrid">
    <w:name w:val="Table Grid"/>
    <w:basedOn w:val="TableNormal"/>
    <w:uiPriority w:val="39"/>
    <w:rsid w:val="009B3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E7C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1">
    <w:name w:val="Plain Table 1"/>
    <w:basedOn w:val="TableNormal"/>
    <w:uiPriority w:val="41"/>
    <w:rsid w:val="00BE7C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BE7C0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0C046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0321">
      <w:bodyDiv w:val="1"/>
      <w:marLeft w:val="0"/>
      <w:marRight w:val="0"/>
      <w:marTop w:val="0"/>
      <w:marBottom w:val="0"/>
      <w:divBdr>
        <w:top w:val="none" w:sz="0" w:space="0" w:color="auto"/>
        <w:left w:val="none" w:sz="0" w:space="0" w:color="auto"/>
        <w:bottom w:val="none" w:sz="0" w:space="0" w:color="auto"/>
        <w:right w:val="none" w:sz="0" w:space="0" w:color="auto"/>
      </w:divBdr>
    </w:div>
    <w:div w:id="802306715">
      <w:bodyDiv w:val="1"/>
      <w:marLeft w:val="0"/>
      <w:marRight w:val="0"/>
      <w:marTop w:val="0"/>
      <w:marBottom w:val="0"/>
      <w:divBdr>
        <w:top w:val="none" w:sz="0" w:space="0" w:color="auto"/>
        <w:left w:val="none" w:sz="0" w:space="0" w:color="auto"/>
        <w:bottom w:val="none" w:sz="0" w:space="0" w:color="auto"/>
        <w:right w:val="none" w:sz="0" w:space="0" w:color="auto"/>
      </w:divBdr>
    </w:div>
    <w:div w:id="1132209252">
      <w:bodyDiv w:val="1"/>
      <w:marLeft w:val="0"/>
      <w:marRight w:val="0"/>
      <w:marTop w:val="0"/>
      <w:marBottom w:val="0"/>
      <w:divBdr>
        <w:top w:val="none" w:sz="0" w:space="0" w:color="auto"/>
        <w:left w:val="none" w:sz="0" w:space="0" w:color="auto"/>
        <w:bottom w:val="none" w:sz="0" w:space="0" w:color="auto"/>
        <w:right w:val="none" w:sz="0" w:space="0" w:color="auto"/>
      </w:divBdr>
    </w:div>
    <w:div w:id="1231841902">
      <w:bodyDiv w:val="1"/>
      <w:marLeft w:val="0"/>
      <w:marRight w:val="0"/>
      <w:marTop w:val="0"/>
      <w:marBottom w:val="0"/>
      <w:divBdr>
        <w:top w:val="none" w:sz="0" w:space="0" w:color="auto"/>
        <w:left w:val="none" w:sz="0" w:space="0" w:color="auto"/>
        <w:bottom w:val="none" w:sz="0" w:space="0" w:color="auto"/>
        <w:right w:val="none" w:sz="0" w:space="0" w:color="auto"/>
      </w:divBdr>
    </w:div>
    <w:div w:id="1313097701">
      <w:bodyDiv w:val="1"/>
      <w:marLeft w:val="0"/>
      <w:marRight w:val="0"/>
      <w:marTop w:val="0"/>
      <w:marBottom w:val="0"/>
      <w:divBdr>
        <w:top w:val="none" w:sz="0" w:space="0" w:color="auto"/>
        <w:left w:val="none" w:sz="0" w:space="0" w:color="auto"/>
        <w:bottom w:val="none" w:sz="0" w:space="0" w:color="auto"/>
        <w:right w:val="none" w:sz="0" w:space="0" w:color="auto"/>
      </w:divBdr>
    </w:div>
    <w:div w:id="191577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mailto:cs03306@uoi.g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Desktop\parallel%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eorg\Desktop\parallel%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running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Φύλλο1!$A$60</c:f>
              <c:strCache>
                <c:ptCount val="1"/>
                <c:pt idx="0">
                  <c:v>Time (sec)</c:v>
                </c:pt>
              </c:strCache>
            </c:strRef>
          </c:tx>
          <c:spPr>
            <a:solidFill>
              <a:schemeClr val="accent1"/>
            </a:solidFill>
            <a:ln>
              <a:noFill/>
            </a:ln>
            <a:effectLst/>
          </c:spPr>
          <c:invertIfNegative val="0"/>
          <c:cat>
            <c:strRef>
              <c:f>Φύλλο1!$B$59:$H$59</c:f>
              <c:strCache>
                <c:ptCount val="7"/>
                <c:pt idx="0">
                  <c:v>Serial</c:v>
                </c:pt>
                <c:pt idx="1">
                  <c:v>Parallel for #1 static</c:v>
                </c:pt>
                <c:pt idx="2">
                  <c:v>Parallel for #1 dynamic</c:v>
                </c:pt>
                <c:pt idx="3">
                  <c:v>Parallel for #2 static</c:v>
                </c:pt>
                <c:pt idx="4">
                  <c:v>Parallel for #2 dynamic</c:v>
                </c:pt>
                <c:pt idx="5">
                  <c:v>Parallel for #3 static</c:v>
                </c:pt>
                <c:pt idx="6">
                  <c:v>Parallel for #3 dynamic</c:v>
                </c:pt>
              </c:strCache>
            </c:strRef>
          </c:cat>
          <c:val>
            <c:numRef>
              <c:f>Φύλλο1!$B$60:$H$60</c:f>
              <c:numCache>
                <c:formatCode>0</c:formatCode>
                <c:ptCount val="7"/>
                <c:pt idx="0">
                  <c:v>93.799084999999991</c:v>
                </c:pt>
                <c:pt idx="1">
                  <c:v>33.606762249999996</c:v>
                </c:pt>
                <c:pt idx="2">
                  <c:v>34.841250250000002</c:v>
                </c:pt>
                <c:pt idx="3">
                  <c:v>43.71713725</c:v>
                </c:pt>
                <c:pt idx="4">
                  <c:v>27.370446999999999</c:v>
                </c:pt>
                <c:pt idx="5">
                  <c:v>46.294171249999998</c:v>
                </c:pt>
                <c:pt idx="6">
                  <c:v>221.52167850000001</c:v>
                </c:pt>
              </c:numCache>
            </c:numRef>
          </c:val>
          <c:extLst>
            <c:ext xmlns:c16="http://schemas.microsoft.com/office/drawing/2014/chart" uri="{C3380CC4-5D6E-409C-BE32-E72D297353CC}">
              <c16:uniqueId val="{00000000-DC4F-440C-8FD9-4C8F7732A555}"/>
            </c:ext>
          </c:extLst>
        </c:ser>
        <c:dLbls>
          <c:showLegendKey val="0"/>
          <c:showVal val="0"/>
          <c:showCatName val="0"/>
          <c:showSerName val="0"/>
          <c:showPercent val="0"/>
          <c:showBubbleSize val="0"/>
        </c:dLbls>
        <c:gapWidth val="219"/>
        <c:overlap val="-27"/>
        <c:axId val="541012720"/>
        <c:axId val="541011472"/>
      </c:barChart>
      <c:catAx>
        <c:axId val="541012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a:t>
                </a:r>
                <a:r>
                  <a:rPr lang="en-US" baseline="0"/>
                  <a:t> type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1011472"/>
        <c:crosses val="autoZero"/>
        <c:auto val="1"/>
        <c:lblAlgn val="ctr"/>
        <c:lblOffset val="100"/>
        <c:noMultiLvlLbl val="0"/>
      </c:catAx>
      <c:valAx>
        <c:axId val="54101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1012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multiplication running times (with tasks)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Φύλλο1!$A$65</c:f>
              <c:strCache>
                <c:ptCount val="1"/>
                <c:pt idx="0">
                  <c:v>Average</c:v>
                </c:pt>
              </c:strCache>
            </c:strRef>
          </c:tx>
          <c:spPr>
            <a:solidFill>
              <a:schemeClr val="accent1"/>
            </a:solidFill>
            <a:ln>
              <a:noFill/>
            </a:ln>
            <a:effectLst/>
          </c:spPr>
          <c:invertIfNegative val="0"/>
          <c:cat>
            <c:strRef>
              <c:f>Φύλλο1!$B$64:$E$64</c:f>
              <c:strCache>
                <c:ptCount val="4"/>
                <c:pt idx="0">
                  <c:v>Serial</c:v>
                </c:pt>
                <c:pt idx="1">
                  <c:v>Submatrix size: 16</c:v>
                </c:pt>
                <c:pt idx="2">
                  <c:v>Submatrix size: 256</c:v>
                </c:pt>
                <c:pt idx="3">
                  <c:v>Submatrix size: 1024</c:v>
                </c:pt>
              </c:strCache>
            </c:strRef>
          </c:cat>
          <c:val>
            <c:numRef>
              <c:f>Φύλλο1!$B$65:$E$65</c:f>
              <c:numCache>
                <c:formatCode>0.000000</c:formatCode>
                <c:ptCount val="4"/>
                <c:pt idx="0">
                  <c:v>101.79007249999999</c:v>
                </c:pt>
                <c:pt idx="1">
                  <c:v>38.321296250000003</c:v>
                </c:pt>
                <c:pt idx="2">
                  <c:v>46.263120499999999</c:v>
                </c:pt>
                <c:pt idx="3">
                  <c:v>42.043512750000005</c:v>
                </c:pt>
              </c:numCache>
            </c:numRef>
          </c:val>
          <c:extLst>
            <c:ext xmlns:c16="http://schemas.microsoft.com/office/drawing/2014/chart" uri="{C3380CC4-5D6E-409C-BE32-E72D297353CC}">
              <c16:uniqueId val="{00000000-4771-4D80-B7EF-C62D5E565644}"/>
            </c:ext>
          </c:extLst>
        </c:ser>
        <c:dLbls>
          <c:showLegendKey val="0"/>
          <c:showVal val="0"/>
          <c:showCatName val="0"/>
          <c:showSerName val="0"/>
          <c:showPercent val="0"/>
          <c:showBubbleSize val="0"/>
        </c:dLbls>
        <c:gapWidth val="219"/>
        <c:overlap val="-27"/>
        <c:axId val="46772991"/>
        <c:axId val="46775071"/>
      </c:barChart>
      <c:catAx>
        <c:axId val="467729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a:t>
                </a:r>
                <a:r>
                  <a:rPr lang="en-US" baseline="0"/>
                  <a:t>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6775071"/>
        <c:crosses val="autoZero"/>
        <c:auto val="1"/>
        <c:lblAlgn val="ctr"/>
        <c:lblOffset val="100"/>
        <c:noMultiLvlLbl val="0"/>
      </c:catAx>
      <c:valAx>
        <c:axId val="46775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67729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1793</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Papadatos</dc:creator>
  <cp:keywords/>
  <dc:description/>
  <cp:lastModifiedBy>George Papadatos</cp:lastModifiedBy>
  <cp:revision>8</cp:revision>
  <dcterms:created xsi:type="dcterms:W3CDTF">2021-05-09T19:50:00Z</dcterms:created>
  <dcterms:modified xsi:type="dcterms:W3CDTF">2021-05-10T16:17:00Z</dcterms:modified>
</cp:coreProperties>
</file>