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CD7AA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KeX81oIAgAA/wMAAA4A&#10;AAAAAAAAAAAAAAAALgIAAGRycy9lMm9Eb2MueG1sUEsBAi0AFAAGAAgAAAAhAEBagozcAAAACAEA&#10;AA8AAAAAAAAAAAAAAAAAYgQAAGRycy9kb3ducmV2LnhtbFBLBQYAAAAABAAEAPMAAABrBQ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CD7AA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0888CDF5"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proofErr w:type="spellStart"/>
      <w:r w:rsidR="007B748D">
        <w:rPr>
          <w:i/>
        </w:rPr>
        <w:t>Furuta</w:t>
      </w:r>
      <w:proofErr w:type="spellEnd"/>
      <w:r w:rsidR="007B748D">
        <w:rPr>
          <w:i/>
        </w:rPr>
        <w:t xml:space="preserve">, </w:t>
      </w:r>
      <w:r w:rsidR="00612662">
        <w:rPr>
          <w:i/>
        </w:rPr>
        <w:t xml:space="preserve">Yamasaki, </w:t>
      </w:r>
      <w:proofErr w:type="spellStart"/>
      <w:r w:rsidR="00612662">
        <w:rPr>
          <w:i/>
        </w:rPr>
        <w:t>Aizawa</w:t>
      </w:r>
      <w:proofErr w:type="spellEnd"/>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D7AAC">
        <w:rPr>
          <w:i/>
        </w:rPr>
        <w:t xml:space="preserve"> an improvement of accuracy in detection of PERC% with reference to the detections made with the network pre-trained with Pascal VOC.</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 xml:space="preserve">[reference to </w:t>
      </w:r>
      <w:proofErr w:type="spellStart"/>
      <w:r w:rsidR="004C2590">
        <w:t>pjreed</w:t>
      </w:r>
      <w:r w:rsidR="003516CE">
        <w:t>i</w:t>
      </w:r>
      <w:r w:rsidR="004C2590">
        <w:t>e</w:t>
      </w:r>
      <w:proofErr w:type="spellEnd"/>
      <w:r w:rsidR="004C2590">
        <w:t>]</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proofErr w:type="gramStart"/>
      <w:r w:rsidR="00C30759">
        <w:rPr>
          <w:i/>
          <w:iCs/>
        </w:rPr>
        <w:t>x,y</w:t>
      </w:r>
      <w:proofErr w:type="gramEnd"/>
      <w:r w:rsidR="00C30759">
        <w:rPr>
          <w:i/>
          <w:iCs/>
        </w:rPr>
        <w:t>,width,height,confidence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2A0BA8">
        <w:t xml:space="preserve">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2260113"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w:lastRenderedPageBreak/>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lastRenderedPageBreak/>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490EA54"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by the creators of [INOUE].</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5BC174E6"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proofErr w:type="gramStart"/>
      <w:r>
        <w:rPr>
          <w:i/>
          <w:iCs/>
        </w:rPr>
        <w:t>nT</w:t>
      </w:r>
      <w:r w:rsidR="00126803">
        <w:rPr>
          <w:i/>
          <w:iCs/>
        </w:rPr>
        <w:t>P</w:t>
      </w:r>
      <w:proofErr w:type="spellEnd"/>
      <w:r>
        <w:t xml:space="preserve"> </w:t>
      </w:r>
      <w:r w:rsidR="00A73912">
        <w:t xml:space="preserve"> </w:t>
      </w:r>
      <w:r>
        <w:t>is</w:t>
      </w:r>
      <w:proofErr w:type="gramEnd"/>
      <w:r>
        <w:t xml:space="preserve">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CD7AAC" w:rsidRDefault="00D4179C" w:rsidP="00CD7AAC">
      <w:pPr>
        <w:pStyle w:val="Titolo2"/>
        <w:rPr>
          <w:b/>
          <w:bCs/>
        </w:rPr>
      </w:pPr>
      <w:r>
        <w:rPr>
          <w:b/>
          <w:bCs/>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39F049B5"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w:t>
      </w:r>
      <w:proofErr w:type="gramStart"/>
      <w:r w:rsidR="00D56BFF">
        <w:t xml:space="preserve">classes </w:t>
      </w:r>
      <w:r w:rsidR="00333F6D">
        <w:t xml:space="preserve"> </w:t>
      </w:r>
      <w:r w:rsidR="005B275D">
        <w:t>and</w:t>
      </w:r>
      <w:proofErr w:type="gramEnd"/>
      <w:r w:rsidR="005B275D">
        <w:t xml:space="preserve">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540E586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loss value decreases during the iterations, but </w:t>
      </w:r>
      <w:r w:rsidR="007862BD">
        <w:t xml:space="preserve">also the </w:t>
      </w:r>
      <w:proofErr w:type="spellStart"/>
      <w:r w:rsidR="007862BD">
        <w:rPr>
          <w:i/>
          <w:iCs/>
        </w:rPr>
        <w:t>mAP</w:t>
      </w:r>
      <w:proofErr w:type="spellEnd"/>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proofErr w:type="spellStart"/>
      <w:r w:rsidR="007862BD">
        <w:rPr>
          <w:i/>
          <w:iCs/>
        </w:rPr>
        <w:t>mAP</w:t>
      </w:r>
      <w:proofErr w:type="spellEnd"/>
      <w:r w:rsidR="007862BD">
        <w:t xml:space="preserve"> value obtained is </w:t>
      </w:r>
      <w:r w:rsidR="00EC754D">
        <w:t>23.8%</w:t>
      </w:r>
      <w:r w:rsidR="00F21B34">
        <w:t>.</w:t>
      </w:r>
      <w:r w:rsidR="00971CA8">
        <w:t xml:space="preserve"> </w:t>
      </w:r>
      <w:r w:rsidR="00F21B34">
        <w:t>This</w:t>
      </w:r>
      <w:r w:rsidR="00971CA8">
        <w:t xml:space="preserve"> is the highest computed during the whole </w:t>
      </w:r>
      <w:r w:rsidR="00971CA8">
        <w:lastRenderedPageBreak/>
        <w:t xml:space="preserve">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 the one made by</w:t>
      </w:r>
      <w:r w:rsidR="00971CA8">
        <w:t xml:space="preserve"> [</w:t>
      </w:r>
      <w:r w:rsidR="00F21B34">
        <w:t>INOUE</w:t>
      </w:r>
      <w:r w:rsidR="00971CA8">
        <w:t>]</w:t>
      </w:r>
      <w:r w:rsidR="00BA1C10">
        <w:t>, which uses 10000 iterations</w:t>
      </w:r>
      <w:r w:rsidR="00971CA8">
        <w:t>.</w:t>
      </w:r>
    </w:p>
    <w:p w14:paraId="1BB8FE84" w14:textId="7C6770FB" w:rsidR="00BA1C10" w:rsidRPr="00F65AC9" w:rsidRDefault="00BA1C10" w:rsidP="005B275D">
      <w:pPr>
        <w:jc w:val="both"/>
      </w:pPr>
      <w:r>
        <w:tab/>
        <w:t>Moreover, comparing our results and the [</w:t>
      </w:r>
      <w:proofErr w:type="gramStart"/>
      <w:r>
        <w:t>INOUE ]</w:t>
      </w:r>
      <w:proofErr w:type="gramEnd"/>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and to a possible bad implementation. </w:t>
      </w:r>
      <w:r w:rsidR="00F65AC9">
        <w:t xml:space="preserve">The </w:t>
      </w:r>
      <w:r w:rsidR="00F65AC9">
        <w:rPr>
          <w:i/>
          <w:iCs/>
        </w:rPr>
        <w:t>AP</w:t>
      </w:r>
      <w:r w:rsidR="00F65AC9">
        <w:t xml:space="preserve"> for each class </w:t>
      </w:r>
      <w:proofErr w:type="gramStart"/>
      <w:r w:rsidR="00F65AC9">
        <w:t>are</w:t>
      </w:r>
      <w:proofErr w:type="gramEnd"/>
      <w:r w:rsidR="00F65AC9">
        <w:t xml:space="preserve"> shown in</w:t>
      </w:r>
      <w:r w:rsidR="00764378">
        <w:t xml:space="preserve"> the last row of</w:t>
      </w:r>
      <w:r w:rsidR="00F65AC9">
        <w:t xml:space="preserve"> </w:t>
      </w:r>
      <w:r w:rsidR="00F65AC9">
        <w:rPr>
          <w:i/>
          <w:iCs/>
        </w:rPr>
        <w:t>Table 1</w:t>
      </w:r>
      <w:r w:rsidR="00F65AC9">
        <w:t>.</w:t>
      </w:r>
    </w:p>
    <w:p w14:paraId="7662E4EF" w14:textId="007601BA" w:rsidR="00CD7AAC" w:rsidRDefault="00D4179C" w:rsidP="00CD7AAC">
      <w:pPr>
        <w:pStyle w:val="Titolo1"/>
        <w:rPr>
          <w:b/>
          <w:bCs/>
        </w:rPr>
      </w:pPr>
      <w:r w:rsidRPr="00D4179C">
        <w:rPr>
          <w:b/>
          <w:bCs/>
        </w:rPr>
        <w:t>Conclusion</w:t>
      </w:r>
    </w:p>
    <w:p w14:paraId="4A2CEDB9" w14:textId="38A8B20B" w:rsidR="00D4179C" w:rsidRDefault="00D4179C" w:rsidP="00D4179C"/>
    <w:p w14:paraId="3AC31B26" w14:textId="77BC03C7"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similar to the ones obtained by </w:t>
      </w:r>
      <w:proofErr w:type="gramStart"/>
      <w:r w:rsidR="00B30D91">
        <w:t>Inoue[</w:t>
      </w:r>
      <w:proofErr w:type="gramEnd"/>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 xml:space="preserve">in order to find possible problems and make it work as expected. In fact, in the original paper by </w:t>
      </w:r>
      <w:proofErr w:type="gramStart"/>
      <w:r w:rsidR="00B30D91">
        <w:t>Inoue[</w:t>
      </w:r>
      <w:proofErr w:type="gramEnd"/>
      <w:r w:rsidR="00B30D91">
        <w:t>], the highest accuracy in detection is obtained with DT + PL, but we haven’t been able to reproduce the same results.</w:t>
      </w:r>
      <w:r w:rsidR="00B3146F">
        <w:t xml:space="preserve"> </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 xml:space="preserve">Blind review means that you do not use the words “my” or “our” when citing previous work. That is all. (But see below for </w:t>
      </w:r>
      <w:proofErr w:type="spellStart"/>
      <w:r>
        <w:t>techreports</w:t>
      </w:r>
      <w:proofErr w:type="spellEnd"/>
      <w:r>
        <w:t>)</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 xml:space="preserve">[1] Smith, L and Jones, C. “The </w:t>
      </w:r>
      <w:proofErr w:type="spellStart"/>
      <w:r>
        <w:t>frobnicatable</w:t>
      </w:r>
      <w:proofErr w:type="spellEnd"/>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w:t>
      </w:r>
      <w:proofErr w:type="spellStart"/>
      <w:r>
        <w:t>frobnicatable</w:t>
      </w:r>
      <w:proofErr w:type="spellEnd"/>
      <w:r>
        <w:t xml:space="preserv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 xml:space="preserve">Finally, you may feel you need to tell the reader that more details can be found </w:t>
      </w:r>
      <w:proofErr w:type="gramStart"/>
      <w:r>
        <w:t>elsewhere, and</w:t>
      </w:r>
      <w:proofErr w:type="gramEnd"/>
      <w:r>
        <w:t xml:space="preserve"> refer them to a technical report. For conference submissions, the paper must stand on its own, and not require the reviewer to go to a </w:t>
      </w:r>
      <w:proofErr w:type="spellStart"/>
      <w:r>
        <w:t>techreport</w:t>
      </w:r>
      <w:proofErr w:type="spellEnd"/>
      <w:r>
        <w:t xml:space="preserve"> for further details. Thus, you may say in the body of the paper “further details may be found in [5]”. Then submit the </w:t>
      </w:r>
      <w:proofErr w:type="spellStart"/>
      <w:r>
        <w:t>techreport</w:t>
      </w:r>
      <w:proofErr w:type="spellEnd"/>
      <w:r>
        <w:t xml:space="preserve">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w:t>
      </w:r>
      <w:proofErr w:type="gramStart"/>
      <w:r>
        <w:rPr>
          <w:lang w:val="en-GB" w:eastAsia="en-GB"/>
        </w:rPr>
        <w:t>entitled ”Zero</w:t>
      </w:r>
      <w:proofErr w:type="gramEnd"/>
      <w:r>
        <w:rPr>
          <w:lang w:val="en-GB" w:eastAsia="en-GB"/>
        </w:rPr>
        <w:t xml:space="preserve">-g </w:t>
      </w:r>
      <w:proofErr w:type="spellStart"/>
      <w:r>
        <w:rPr>
          <w:lang w:val="en-GB" w:eastAsia="en-GB"/>
        </w:rPr>
        <w:t>frobnication</w:t>
      </w:r>
      <w:proofErr w:type="spellEnd"/>
      <w:r>
        <w:rPr>
          <w:lang w:val="en-GB" w:eastAsia="en-GB"/>
        </w:rPr>
        <w:t xml:space="preserve">: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1968]. This time we tested the algorithm on a lunar lander [name of lander removed for blind review]”. That would be </w:t>
      </w:r>
      <w:proofErr w:type="gramStart"/>
      <w:r>
        <w:rPr>
          <w:lang w:val="en-GB" w:eastAsia="en-GB"/>
        </w:rPr>
        <w:t>silly, and</w:t>
      </w:r>
      <w:proofErr w:type="gramEnd"/>
      <w:r>
        <w:rPr>
          <w:lang w:val="en-GB" w:eastAsia="en-GB"/>
        </w:rPr>
        <w:t xml:space="preserve"> would immediately identify the authors. Instead write the following:</w:t>
      </w:r>
    </w:p>
    <w:p w14:paraId="386A63C1" w14:textId="77777777" w:rsidR="00A523EC" w:rsidRDefault="00A523EC">
      <w:pPr>
        <w:pStyle w:val="Text"/>
        <w:ind w:left="202"/>
        <w:rPr>
          <w:lang w:val="en-GB" w:eastAsia="en-GB"/>
        </w:rPr>
      </w:pPr>
      <w:r>
        <w:rPr>
          <w:lang w:val="en-GB" w:eastAsia="en-GB"/>
        </w:rPr>
        <w:t xml:space="preserve">We describe a system for zero-g </w:t>
      </w:r>
      <w:proofErr w:type="spellStart"/>
      <w:r>
        <w:rPr>
          <w:lang w:val="en-GB" w:eastAsia="en-GB"/>
        </w:rPr>
        <w:t>frobnication</w:t>
      </w:r>
      <w:proofErr w:type="spellEnd"/>
      <w:r>
        <w:rPr>
          <w:lang w:val="en-GB" w:eastAsia="en-GB"/>
        </w:rPr>
        <w:t>.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 xml:space="preserve">The proposed system was integrated with the Apollo lunar lander, and went all the way to the moon, don’t you </w:t>
      </w:r>
      <w:proofErr w:type="gramStart"/>
      <w:r>
        <w:rPr>
          <w:lang w:val="en-GB" w:eastAsia="en-GB"/>
        </w:rPr>
        <w:t>know.</w:t>
      </w:r>
      <w:proofErr w:type="gramEnd"/>
      <w:r>
        <w:rPr>
          <w:lang w:val="en-GB" w:eastAsia="en-GB"/>
        </w:rPr>
        <w:t xml:space="preserve"> It displayed the following behaviours which show </w:t>
      </w:r>
      <w:r>
        <w:rPr>
          <w:lang w:val="en-GB" w:eastAsia="en-GB"/>
        </w:rPr>
        <w:lastRenderedPageBreak/>
        <w:t>how well we solved cases A and B: ...</w:t>
      </w:r>
    </w:p>
    <w:p w14:paraId="507B2F69" w14:textId="77777777" w:rsidR="00A523EC" w:rsidRDefault="00A523EC">
      <w:pPr>
        <w:pStyle w:val="Text"/>
      </w:pPr>
      <w:r>
        <w:rPr>
          <w:lang w:val="en-GB" w:eastAsia="en-GB"/>
        </w:rPr>
        <w:t xml:space="preserve">As you can see, the above text follows standard scientific convention, reads better than the first version, and does not explicitly name you as the authors. A reviewer might think it likely that the new paper was written by Zeus et </w:t>
      </w:r>
      <w:proofErr w:type="gramStart"/>
      <w:r>
        <w:rPr>
          <w:lang w:val="en-GB" w:eastAsia="en-GB"/>
        </w:rPr>
        <w:t>al, but</w:t>
      </w:r>
      <w:proofErr w:type="gramEnd"/>
      <w:r>
        <w:rPr>
          <w:lang w:val="en-GB" w:eastAsia="en-GB"/>
        </w:rPr>
        <w:t xml:space="preserve">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w:t>
      </w:r>
      <w:proofErr w:type="spellStart"/>
      <w:r>
        <w:t>Frobnication</w:t>
      </w:r>
      <w:proofErr w:type="spellEnd"/>
      <w:r>
        <w:t xml:space="preserve"> has been trendy lately. It was introduced</w:t>
      </w:r>
    </w:p>
    <w:p w14:paraId="4019E34E" w14:textId="77777777" w:rsidR="00A523EC" w:rsidRDefault="00A523EC">
      <w:pPr>
        <w:pStyle w:val="Text"/>
        <w:ind w:firstLine="0"/>
      </w:pPr>
      <w:r>
        <w:t xml:space="preserve"> by </w:t>
      </w:r>
      <w:proofErr w:type="spellStart"/>
      <w:r>
        <w:t>Alpher</w:t>
      </w:r>
      <w:proofErr w:type="spellEnd"/>
      <w:r>
        <w:t xml:space="preserve"> [3], and subsequently developed by </w:t>
      </w:r>
      <w:proofErr w:type="spellStart"/>
      <w:r>
        <w:t>Alpher</w:t>
      </w:r>
      <w:proofErr w:type="spellEnd"/>
      <w:r>
        <w:t xml:space="preserve"> and Fotheringham-Smythe [1], and </w:t>
      </w:r>
      <w:proofErr w:type="spellStart"/>
      <w:r>
        <w:t>Alpher</w:t>
      </w:r>
      <w:proofErr w:type="spellEnd"/>
      <w:r>
        <w:t xml:space="preserve"> </w:t>
      </w:r>
      <w:r>
        <w:rPr>
          <w:i/>
        </w:rPr>
        <w:t>et al.</w:t>
      </w:r>
      <w:r>
        <w:t xml:space="preserve"> [2].”</w:t>
      </w:r>
    </w:p>
    <w:p w14:paraId="3C31F7A9" w14:textId="77777777" w:rsidR="00A523EC" w:rsidRDefault="00A523EC">
      <w:pPr>
        <w:pStyle w:val="Text"/>
      </w:pPr>
      <w:r>
        <w:t xml:space="preserve">This is incorrect: “... subsequently developed by </w:t>
      </w:r>
      <w:proofErr w:type="spellStart"/>
      <w:r>
        <w:t>Alpher</w:t>
      </w:r>
      <w:proofErr w:type="spellEnd"/>
      <w:r>
        <w:t xml:space="preserve"> et al. [1] ...” because reference [1] has just two authors. If you use the \</w:t>
      </w:r>
      <w:proofErr w:type="spellStart"/>
      <w:r>
        <w:t>etal</w:t>
      </w:r>
      <w:proofErr w:type="spellEnd"/>
      <w:r>
        <w:t xml:space="preserve"> macro provided, then you need not worry about double periods when used at the end of a sentence as in </w:t>
      </w:r>
      <w:proofErr w:type="spellStart"/>
      <w:r>
        <w:t>Alpher</w:t>
      </w:r>
      <w:proofErr w:type="spellEnd"/>
      <w:r>
        <w:t xml:space="preserve">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 id="_x0000_i1026" type="#_x0000_t75" style="width:20.55pt;height:18.45pt" o:ole="" filled="t">
            <v:fill color2="black"/>
            <v:imagedata r:id="rId14" o:title=""/>
          </v:shape>
          <o:OLEObject Type="Embed" ProgID="Microsoft" ShapeID="_x0000_i1026" DrawAspect="Content" ObjectID="_1642946795" r:id="rId15"/>
        </w:object>
      </w:r>
      <w:r>
        <w:t>inches (17.5 cm) wide by</w:t>
      </w:r>
      <w:r w:rsidR="005311A7">
        <w:rPr>
          <w:noProof/>
          <w:position w:val="-10"/>
        </w:rPr>
        <w:object w:dxaOrig="419" w:dyaOrig="389" w14:anchorId="64D31603">
          <v:shape id="_x0000_i1027" type="#_x0000_t75" style="width:20.55pt;height:18.45pt" o:ole="" filled="t">
            <v:fill color2="black"/>
            <v:imagedata r:id="rId16" o:title=""/>
          </v:shape>
          <o:OLEObject Type="Embed" ProgID="Microsoft" ShapeID="_x0000_i1027" DrawAspect="Content" ObjectID="_1642946796" r:id="rId17"/>
        </w:object>
      </w:r>
      <w:r>
        <w:t xml:space="preserve">inches (22.54 cm) high. Columns are to be 31/4 inches (8.25 cm) wide, with a </w:t>
      </w:r>
      <w:proofErr w:type="gramStart"/>
      <w:r>
        <w:t>5/16 inch</w:t>
      </w:r>
      <w:proofErr w:type="gramEnd"/>
      <w:r>
        <w:t xml:space="preserve">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8" type="#_x0000_t75" style="width:20.55pt;height:18.45pt" o:ole="" filled="t">
            <v:fill color2="black"/>
            <v:imagedata r:id="rId18" o:title=""/>
          </v:shape>
          <o:OLEObject Type="Embed" ProgID="Microsoft" ShapeID="_x0000_i1028" DrawAspect="Content" ObjectID="_1642946797" r:id="rId19"/>
        </w:object>
      </w:r>
      <w:r>
        <w:t>inches (2.86 cm) from the bottom edge of the page for 8.5 × 11-inch paper; for A4 paper, approximately</w:t>
      </w:r>
      <w:r w:rsidR="005311A7">
        <w:rPr>
          <w:noProof/>
          <w:position w:val="-10"/>
        </w:rPr>
        <w:object w:dxaOrig="413" w:dyaOrig="389" w14:anchorId="54B18DD6">
          <v:shape id="_x0000_i1029" type="#_x0000_t75" style="width:20.55pt;height:18.45pt" o:ole="" filled="t">
            <v:fill color2="black"/>
            <v:imagedata r:id="rId20" o:title=""/>
          </v:shape>
          <o:OLEObject Type="Embed" ProgID="Microsoft" ShapeID="_x0000_i1029" DrawAspect="Content" ObjectID="_1642946798" r:id="rId21"/>
        </w:object>
      </w:r>
      <w:r>
        <w:t>inches (4.13 cm) from the bottom edge of the page.</w:t>
      </w:r>
    </w:p>
    <w:p w14:paraId="0DF58794" w14:textId="608A7782" w:rsidR="00A523EC" w:rsidRDefault="00A523EC">
      <w:pPr>
        <w:pStyle w:val="Titolo2"/>
      </w:pPr>
      <w:r>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30" type="#_x0000_t75" style="width:20.55pt;height:18.45pt" o:ole="" filled="t">
            <v:fill color2="black"/>
            <v:imagedata r:id="rId14" o:title=""/>
          </v:shape>
          <o:OLEObject Type="Embed" ProgID="Microsoft" ShapeID="_x0000_i1030" DrawAspect="Content" ObjectID="_1642946799" r:id="rId22"/>
        </w:object>
      </w:r>
      <w:r>
        <w:rPr>
          <w:sz w:val="18"/>
        </w:rPr>
        <w:t xml:space="preserve"> </w:t>
      </w:r>
      <w:r>
        <w:t xml:space="preserve">inches (17.5 cm) wide by </w:t>
      </w:r>
      <w:r w:rsidR="005311A7">
        <w:rPr>
          <w:noProof/>
          <w:position w:val="-10"/>
        </w:rPr>
        <w:object w:dxaOrig="419" w:dyaOrig="389" w14:anchorId="6F721BCB">
          <v:shape id="_x0000_i1031" type="#_x0000_t75" style="width:20.55pt;height:18.45pt" o:ole="" filled="t">
            <v:fill color2="black"/>
            <v:imagedata r:id="rId16" o:title=""/>
          </v:shape>
          <o:OLEObject Type="Embed" ProgID="Microsoft" ShapeID="_x0000_i1031" DrawAspect="Content" ObjectID="_1642946800" r:id="rId23"/>
        </w:object>
      </w:r>
      <w:r>
        <w:t xml:space="preserve">inches (22.54 cm) high. Page numbers should be in footer with page numbers, centered and .75 inches from the bottom of the page and make it start at the </w:t>
      </w:r>
      <w:r>
        <w:t>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proofErr w:type="gramStart"/>
      <w:r>
        <w:t>Type-style</w:t>
      </w:r>
      <w:proofErr w:type="gramEnd"/>
      <w:r>
        <w:t xml:space="preserv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 xml:space="preserve">The ABSTRACT and MAIN TEXT are to be in a </w:t>
      </w:r>
      <w:proofErr w:type="spellStart"/>
      <w:r>
        <w:t>twocolumn</w:t>
      </w:r>
      <w:proofErr w:type="spellEnd"/>
      <w:r>
        <w:t xml:space="preserve"> format.</w:t>
      </w:r>
    </w:p>
    <w:p w14:paraId="76176EB5" w14:textId="77777777" w:rsidR="00A523EC" w:rsidRDefault="00A523EC">
      <w:pPr>
        <w:pStyle w:val="Text"/>
      </w:pPr>
      <w:r>
        <w:t xml:space="preserve">MAIN TEXT. Type main text in 10-point Times, </w:t>
      </w:r>
      <w:proofErr w:type="spellStart"/>
      <w:r>
        <w:t>singlespaced</w:t>
      </w:r>
      <w:proofErr w:type="spellEnd"/>
      <w:r>
        <w:t>.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 xml:space="preserve">Figure and table captions should be 9-point Roman type as in Figures 1 and 2. Short captions should be </w:t>
      </w:r>
      <w:proofErr w:type="spellStart"/>
      <w:r>
        <w:t>centred</w:t>
      </w:r>
      <w:proofErr w:type="spellEnd"/>
      <w:r>
        <w:t>.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w:t>
      </w:r>
      <w:r>
        <w:lastRenderedPageBreak/>
        <w:t>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 xml:space="preserve">All graphics should be centered. Please ensure that any point you wish to make is resolvable in a printed copy of the paper. Resize fonts in figures to match the font in the body </w:t>
      </w:r>
      <w:proofErr w:type="gramStart"/>
      <w:r>
        <w:t>text, and</w:t>
      </w:r>
      <w:proofErr w:type="gramEnd"/>
      <w:r>
        <w:t xml:space="preserve">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w:t>
      </w:r>
      <w:proofErr w:type="spellStart"/>
      <w:r>
        <w:t>includegraphics</w:t>
      </w:r>
      <w:proofErr w:type="spellEnd"/>
      <w:r>
        <w:t>,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usepackage</w:t>
      </w:r>
      <w:proofErr w:type="spellEnd"/>
      <w:r>
        <w:rPr>
          <w:rFonts w:ascii="Courier" w:hAnsi="Courier" w:cs="Courier"/>
          <w:sz w:val="18"/>
        </w:rPr>
        <w:t>[</w:t>
      </w:r>
      <w:proofErr w:type="spellStart"/>
      <w:r>
        <w:rPr>
          <w:rFonts w:ascii="Courier" w:hAnsi="Courier" w:cs="Courier"/>
          <w:sz w:val="18"/>
        </w:rPr>
        <w:t>dvips</w:t>
      </w:r>
      <w:proofErr w:type="spellEnd"/>
      <w:r>
        <w:rPr>
          <w:rFonts w:ascii="Courier" w:hAnsi="Courier" w:cs="Courier"/>
          <w:sz w:val="18"/>
        </w:rPr>
        <w:t>]{</w:t>
      </w:r>
      <w:proofErr w:type="spellStart"/>
      <w:r>
        <w:rPr>
          <w:rFonts w:ascii="Courier" w:hAnsi="Courier" w:cs="Courier"/>
          <w:sz w:val="18"/>
        </w:rPr>
        <w:t>graphicx</w:t>
      </w:r>
      <w:proofErr w:type="spellEnd"/>
      <w:r>
        <w:rPr>
          <w:rFonts w:ascii="Courier" w:hAnsi="Courier" w:cs="Courier"/>
          <w:sz w:val="18"/>
        </w:rPr>
        <w:t>} ...</w:t>
      </w:r>
    </w:p>
    <w:p w14:paraId="7F014F34"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includegraphics</w:t>
      </w:r>
      <w:proofErr w:type="spellEnd"/>
      <w:r>
        <w:rPr>
          <w:rFonts w:ascii="Courier" w:hAnsi="Courier" w:cs="Courier"/>
          <w:sz w:val="18"/>
        </w:rPr>
        <w:t>[width=0.8\linewidth]</w:t>
      </w:r>
    </w:p>
    <w:p w14:paraId="70487D7E" w14:textId="77777777" w:rsidR="00A523EC" w:rsidRDefault="00A523EC">
      <w:pPr>
        <w:pStyle w:val="Text"/>
      </w:pPr>
      <w:r>
        <w:rPr>
          <w:rFonts w:ascii="Courier" w:hAnsi="Courier" w:cs="Courier"/>
          <w:sz w:val="18"/>
        </w:rPr>
        <w:t>{</w:t>
      </w:r>
      <w:proofErr w:type="spellStart"/>
      <w:r>
        <w:rPr>
          <w:rFonts w:ascii="Courier" w:hAnsi="Courier" w:cs="Courier"/>
          <w:sz w:val="18"/>
        </w:rPr>
        <w:t>myfile.eps</w:t>
      </w:r>
      <w:proofErr w:type="spellEnd"/>
      <w:r>
        <w:rPr>
          <w:rFonts w:ascii="Courier" w:hAnsi="Courier" w:cs="Courier"/>
          <w:sz w:val="18"/>
        </w:rPr>
        <w:t>}</w:t>
      </w:r>
    </w:p>
    <w:p w14:paraId="2233F1A2" w14:textId="77777777" w:rsidR="00A523EC" w:rsidRDefault="00A523EC">
      <w:pPr>
        <w:pStyle w:val="Titolo1"/>
        <w:numPr>
          <w:ilvl w:val="0"/>
          <w:numId w:val="0"/>
        </w:numPr>
      </w:pPr>
      <w:bookmarkStart w:id="0" w:name="_GoBack"/>
      <w:bookmarkEnd w:id="0"/>
      <w:r>
        <w:t>References</w:t>
      </w:r>
    </w:p>
    <w:p w14:paraId="3DC9890D"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and J. P. N. Fotheringham-Smythe. </w:t>
      </w:r>
      <w:proofErr w:type="spellStart"/>
      <w:r w:rsidR="00A523EC">
        <w:t>Frobnication</w:t>
      </w:r>
      <w:proofErr w:type="spellEnd"/>
      <w:r w:rsidR="00A523EC">
        <w:t xml:space="preserve"> revisited. Journal of Foo, 13(1):234–778, 2003. </w:t>
      </w:r>
    </w:p>
    <w:p w14:paraId="779B9036"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w:t>
      </w:r>
      <w:r w:rsidRPr="00397E4C">
        <w:t>FirstName</w:t>
      </w:r>
      <w:r w:rsidR="00A523EC">
        <w:t xml:space="preserve"> Fotheringham-Smythe, and </w:t>
      </w:r>
      <w:r w:rsidRPr="00397E4C">
        <w:t>FirstName</w:t>
      </w:r>
      <w:r w:rsidR="00A523EC">
        <w:t xml:space="preserve"> Gamow. Can a machine </w:t>
      </w:r>
      <w:proofErr w:type="spellStart"/>
      <w:r w:rsidR="00A523EC">
        <w:t>frobnicate</w:t>
      </w:r>
      <w:proofErr w:type="spellEnd"/>
      <w:r w:rsidR="00A523EC">
        <w:t xml:space="preserve">? Journal of Foo, 14(1):234–778, 2004. </w:t>
      </w:r>
    </w:p>
    <w:p w14:paraId="25F85550" w14:textId="77777777" w:rsidR="00A523EC" w:rsidRDefault="00397E4C">
      <w:pPr>
        <w:pStyle w:val="References"/>
      </w:pPr>
      <w:r w:rsidRPr="00397E4C">
        <w:t>FirstName</w:t>
      </w:r>
      <w:r w:rsidR="00A523EC">
        <w:t xml:space="preserve"> </w:t>
      </w:r>
      <w:proofErr w:type="spellStart"/>
      <w:r w:rsidR="00A523EC">
        <w:t>Alpher</w:t>
      </w:r>
      <w:proofErr w:type="spellEnd"/>
      <w:r w:rsidR="00A523EC">
        <w:t xml:space="preserve">. </w:t>
      </w:r>
      <w:proofErr w:type="spellStart"/>
      <w:r w:rsidR="00A523EC">
        <w:t>Frobnication</w:t>
      </w:r>
      <w:proofErr w:type="spellEnd"/>
      <w:r w:rsidR="00A523EC">
        <w:t xml:space="preserve">. Journal of Foo, 12(1):234–778, 2002. </w:t>
      </w:r>
    </w:p>
    <w:p w14:paraId="42EDB4E8" w14:textId="77777777" w:rsidR="00A523EC" w:rsidRDefault="00A523EC">
      <w:pPr>
        <w:pStyle w:val="References"/>
      </w:pPr>
      <w:r>
        <w:t xml:space="preserve">Actual Author Name. The </w:t>
      </w:r>
      <w:proofErr w:type="spellStart"/>
      <w:r>
        <w:t>frobnicatable</w:t>
      </w:r>
      <w:proofErr w:type="spellEnd"/>
      <w:r>
        <w:t xml:space="preserve"> foo filter, 2014. Face and Gesture (to appear ID 324).</w:t>
      </w:r>
    </w:p>
    <w:p w14:paraId="3441EFC4" w14:textId="77777777" w:rsidR="00A523EC" w:rsidRDefault="00A523EC">
      <w:pPr>
        <w:pStyle w:val="References"/>
      </w:pPr>
      <w:r>
        <w:t xml:space="preserve">Actual Author Name. </w:t>
      </w:r>
      <w:proofErr w:type="spellStart"/>
      <w:r>
        <w:t>Frobnication</w:t>
      </w:r>
      <w:proofErr w:type="spellEnd"/>
      <w:r>
        <w:t xml:space="preserve"> tutorial, 2014.  Some URL al tr.pdf.</w:t>
      </w:r>
    </w:p>
    <w:p w14:paraId="6097F09E" w14:textId="77777777" w:rsidR="00A523EC" w:rsidRDefault="00A523EC">
      <w:pPr>
        <w:pStyle w:val="References"/>
        <w:numPr>
          <w:ilvl w:val="0"/>
          <w:numId w:val="0"/>
        </w:numPr>
      </w:pPr>
    </w:p>
    <w:sectPr w:rsidR="00A523EC" w:rsidSect="00456D22">
      <w:headerReference w:type="default" r:id="rId24"/>
      <w:footerReference w:type="default" r:id="rId25"/>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C01F3" w14:textId="77777777" w:rsidR="00A24492" w:rsidRDefault="00A24492">
      <w:r>
        <w:separator/>
      </w:r>
    </w:p>
  </w:endnote>
  <w:endnote w:type="continuationSeparator" w:id="0">
    <w:p w14:paraId="6C70893A" w14:textId="77777777" w:rsidR="00A24492" w:rsidRDefault="00A24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C9425" w14:textId="77777777" w:rsidR="00A24492" w:rsidRDefault="00A24492">
      <w:r>
        <w:separator/>
      </w:r>
    </w:p>
  </w:footnote>
  <w:footnote w:type="continuationSeparator" w:id="0">
    <w:p w14:paraId="51AEC75A" w14:textId="77777777" w:rsidR="00A24492" w:rsidRDefault="00A24492">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5pt;height:11.1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0"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10"/>
  </w:num>
  <w:num w:numId="7">
    <w:abstractNumId w:val="3"/>
  </w:num>
  <w:num w:numId="8">
    <w:abstractNumId w:val="5"/>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03476"/>
    <w:rsid w:val="00411540"/>
    <w:rsid w:val="004124FD"/>
    <w:rsid w:val="0041574C"/>
    <w:rsid w:val="004276B3"/>
    <w:rsid w:val="004330B2"/>
    <w:rsid w:val="00453723"/>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D6F72"/>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C4BD5"/>
    <w:rsid w:val="005C7BA9"/>
    <w:rsid w:val="005D0211"/>
    <w:rsid w:val="005F239F"/>
    <w:rsid w:val="00612662"/>
    <w:rsid w:val="00616C0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64378"/>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C36C1"/>
    <w:rsid w:val="008D10A1"/>
    <w:rsid w:val="008D1D3F"/>
    <w:rsid w:val="008D6FB9"/>
    <w:rsid w:val="008E00A3"/>
    <w:rsid w:val="008F41EA"/>
    <w:rsid w:val="009033CD"/>
    <w:rsid w:val="0090587E"/>
    <w:rsid w:val="00905BE1"/>
    <w:rsid w:val="00907D57"/>
    <w:rsid w:val="00910022"/>
    <w:rsid w:val="0091711F"/>
    <w:rsid w:val="0092090E"/>
    <w:rsid w:val="00923A77"/>
    <w:rsid w:val="00940E66"/>
    <w:rsid w:val="009438DD"/>
    <w:rsid w:val="00945DA4"/>
    <w:rsid w:val="009475AE"/>
    <w:rsid w:val="009566DB"/>
    <w:rsid w:val="00964CFC"/>
    <w:rsid w:val="0097189E"/>
    <w:rsid w:val="00971CA8"/>
    <w:rsid w:val="00980026"/>
    <w:rsid w:val="00991603"/>
    <w:rsid w:val="00991B62"/>
    <w:rsid w:val="00995CC0"/>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4492"/>
    <w:rsid w:val="00A25249"/>
    <w:rsid w:val="00A379DB"/>
    <w:rsid w:val="00A5239E"/>
    <w:rsid w:val="00A523EC"/>
    <w:rsid w:val="00A63E7D"/>
    <w:rsid w:val="00A73912"/>
    <w:rsid w:val="00A83F19"/>
    <w:rsid w:val="00AA2428"/>
    <w:rsid w:val="00AA2F23"/>
    <w:rsid w:val="00AB1DEF"/>
    <w:rsid w:val="00AB2A39"/>
    <w:rsid w:val="00AB5190"/>
    <w:rsid w:val="00AB587D"/>
    <w:rsid w:val="00AC6432"/>
    <w:rsid w:val="00AD1C5A"/>
    <w:rsid w:val="00AD4661"/>
    <w:rsid w:val="00AE6316"/>
    <w:rsid w:val="00B007BA"/>
    <w:rsid w:val="00B0633D"/>
    <w:rsid w:val="00B13E8B"/>
    <w:rsid w:val="00B14131"/>
    <w:rsid w:val="00B30D91"/>
    <w:rsid w:val="00B3146F"/>
    <w:rsid w:val="00B314C7"/>
    <w:rsid w:val="00B406E8"/>
    <w:rsid w:val="00B43542"/>
    <w:rsid w:val="00B44AA7"/>
    <w:rsid w:val="00B53618"/>
    <w:rsid w:val="00B64A7C"/>
    <w:rsid w:val="00B676C0"/>
    <w:rsid w:val="00B678BE"/>
    <w:rsid w:val="00B679A4"/>
    <w:rsid w:val="00B70DF3"/>
    <w:rsid w:val="00B778DA"/>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778"/>
    <w:rsid w:val="00D83C7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32E7E"/>
    <w:rsid w:val="00E4254C"/>
    <w:rsid w:val="00E4276C"/>
    <w:rsid w:val="00E446BB"/>
    <w:rsid w:val="00E4764F"/>
    <w:rsid w:val="00E6209F"/>
    <w:rsid w:val="00E63B0B"/>
    <w:rsid w:val="00E87092"/>
    <w:rsid w:val="00E926AA"/>
    <w:rsid w:val="00EA3E02"/>
    <w:rsid w:val="00EB2108"/>
    <w:rsid w:val="00EB3686"/>
    <w:rsid w:val="00EB7A5A"/>
    <w:rsid w:val="00EB7D30"/>
    <w:rsid w:val="00EC754D"/>
    <w:rsid w:val="00ED006D"/>
    <w:rsid w:val="00ED0C87"/>
    <w:rsid w:val="00ED1DAE"/>
    <w:rsid w:val="00EF0E79"/>
    <w:rsid w:val="00EF46E9"/>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wmf"/><Relationship Id="rId22" Type="http://schemas.openxmlformats.org/officeDocument/2006/relationships/oleObject" Target="embeddings/oleObject5.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53F1A-C5E9-4B14-B6E2-9272902B3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8</Pages>
  <Words>4948</Words>
  <Characters>28206</Characters>
  <Application>Microsoft Office Word</Application>
  <DocSecurity>0</DocSecurity>
  <Lines>235</Lines>
  <Paragraphs>66</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33088</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Lorenzo Montoro</cp:lastModifiedBy>
  <cp:revision>130</cp:revision>
  <cp:lastPrinted>2005-10-27T07:47:00Z</cp:lastPrinted>
  <dcterms:created xsi:type="dcterms:W3CDTF">2020-02-06T20:40:00Z</dcterms:created>
  <dcterms:modified xsi:type="dcterms:W3CDTF">2020-02-11T16:20:00Z</dcterms:modified>
</cp:coreProperties>
</file>