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5B5FD" w14:textId="77777777" w:rsidR="00B404DC" w:rsidRPr="001658B7" w:rsidRDefault="00B404DC" w:rsidP="006454B0">
      <w:pPr>
        <w:pStyle w:val="Indice"/>
        <w:spacing w:after="0" w:line="240" w:lineRule="auto"/>
        <w:contextualSpacing/>
        <w:rPr>
          <w:rFonts w:asciiTheme="minorHAnsi" w:hAnsiTheme="minorHAnsi" w:cstheme="minorHAnsi"/>
          <w:b/>
          <w:bCs/>
        </w:rPr>
      </w:pPr>
    </w:p>
    <w:p w14:paraId="7C1027DF"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4B1FE6D1"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2B7FC53B"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2A05B432" w14:textId="3E0C8D98" w:rsidR="00C208D3" w:rsidRPr="001658B7" w:rsidRDefault="00C208D3" w:rsidP="006454B0">
      <w:pPr>
        <w:spacing w:after="0" w:line="240" w:lineRule="auto"/>
        <w:contextualSpacing/>
        <w:rPr>
          <w:rFonts w:asciiTheme="minorHAnsi" w:hAnsiTheme="minorHAnsi" w:cstheme="minorHAnsi"/>
          <w:b/>
          <w:bCs/>
        </w:rPr>
      </w:pPr>
    </w:p>
    <w:tbl>
      <w:tblPr>
        <w:tblStyle w:val="Grigliatabella"/>
        <w:tblW w:w="10042" w:type="dxa"/>
        <w:tblLook w:val="04A0" w:firstRow="1" w:lastRow="0" w:firstColumn="1" w:lastColumn="0" w:noHBand="0" w:noVBand="1"/>
      </w:tblPr>
      <w:tblGrid>
        <w:gridCol w:w="10042"/>
      </w:tblGrid>
      <w:tr w:rsidR="00C208D3" w:rsidRPr="001658B7" w14:paraId="7A1F9644" w14:textId="77777777" w:rsidTr="00B404DC">
        <w:trPr>
          <w:trHeight w:val="7868"/>
        </w:trPr>
        <w:tc>
          <w:tcPr>
            <w:tcW w:w="10042" w:type="dxa"/>
          </w:tcPr>
          <w:p w14:paraId="5B74C24A" w14:textId="77777777" w:rsidR="00C208D3" w:rsidRPr="001658B7" w:rsidRDefault="00C208D3" w:rsidP="006454B0">
            <w:pPr>
              <w:spacing w:after="0" w:line="240" w:lineRule="auto"/>
              <w:contextualSpacing/>
              <w:jc w:val="center"/>
              <w:rPr>
                <w:rFonts w:asciiTheme="minorHAnsi" w:hAnsiTheme="minorHAnsi" w:cstheme="minorHAnsi"/>
                <w:b/>
                <w:bCs/>
              </w:rPr>
            </w:pPr>
            <w:r w:rsidRPr="001658B7">
              <w:rPr>
                <w:rFonts w:asciiTheme="minorHAnsi" w:hAnsiTheme="minorHAnsi" w:cstheme="minorHAnsi"/>
                <w:b/>
                <w:bCs/>
              </w:rPr>
              <w:t>ISTRUZIONI PER LA COMPILAZIONE</w:t>
            </w:r>
          </w:p>
          <w:p w14:paraId="6770899B" w14:textId="77777777" w:rsidR="00C208D3" w:rsidRPr="001658B7" w:rsidRDefault="00C208D3" w:rsidP="006454B0">
            <w:pPr>
              <w:spacing w:after="0" w:line="240" w:lineRule="auto"/>
              <w:contextualSpacing/>
              <w:jc w:val="center"/>
              <w:rPr>
                <w:rFonts w:asciiTheme="minorHAnsi" w:hAnsiTheme="minorHAnsi" w:cstheme="minorHAnsi"/>
                <w:b/>
                <w:bCs/>
              </w:rPr>
            </w:pPr>
          </w:p>
          <w:p w14:paraId="603024A3" w14:textId="77777777" w:rsidR="00CB2B61" w:rsidRPr="001658B7" w:rsidRDefault="00CB2B61" w:rsidP="00CB2B61">
            <w:pPr>
              <w:spacing w:after="0" w:line="240" w:lineRule="auto"/>
              <w:contextualSpacing/>
              <w:jc w:val="both"/>
              <w:rPr>
                <w:rFonts w:asciiTheme="minorHAnsi" w:hAnsiTheme="minorHAnsi" w:cstheme="minorHAnsi"/>
                <w:b/>
                <w:bCs/>
              </w:rPr>
            </w:pPr>
            <w:r w:rsidRPr="001658B7">
              <w:rPr>
                <w:rFonts w:asciiTheme="minorHAnsi" w:hAnsiTheme="minorHAnsi" w:cstheme="minorHAnsi"/>
              </w:rPr>
              <w:t xml:space="preserve">→ </w:t>
            </w:r>
            <w:r w:rsidRPr="001658B7">
              <w:rPr>
                <w:rFonts w:asciiTheme="minorHAnsi" w:hAnsiTheme="minorHAnsi" w:cstheme="minorHAnsi"/>
                <w:b/>
                <w:bCs/>
              </w:rPr>
              <w:t xml:space="preserve">Codice indica il D. Lgs. N. 36/2023 e </w:t>
            </w:r>
            <w:proofErr w:type="spellStart"/>
            <w:r w:rsidRPr="001658B7">
              <w:rPr>
                <w:rFonts w:asciiTheme="minorHAnsi" w:hAnsiTheme="minorHAnsi" w:cstheme="minorHAnsi"/>
                <w:b/>
                <w:bCs/>
              </w:rPr>
              <w:t>s.m.i.</w:t>
            </w:r>
            <w:proofErr w:type="spellEnd"/>
          </w:p>
          <w:p w14:paraId="5451C130" w14:textId="77777777" w:rsidR="00CB2B61" w:rsidRPr="001658B7" w:rsidRDefault="00CB2B61" w:rsidP="006454B0">
            <w:pPr>
              <w:spacing w:after="0" w:line="240" w:lineRule="auto"/>
              <w:contextualSpacing/>
              <w:jc w:val="both"/>
              <w:rPr>
                <w:rFonts w:asciiTheme="minorHAnsi" w:hAnsiTheme="minorHAnsi" w:cstheme="minorHAnsi"/>
              </w:rPr>
            </w:pPr>
          </w:p>
          <w:p w14:paraId="6E9AA1B3" w14:textId="2422560A" w:rsidR="00CB2B61" w:rsidRPr="001658B7" w:rsidRDefault="00CB2B61" w:rsidP="00CB2B61">
            <w:pPr>
              <w:spacing w:after="0" w:line="240" w:lineRule="auto"/>
              <w:contextualSpacing/>
              <w:jc w:val="both"/>
              <w:rPr>
                <w:rFonts w:asciiTheme="minorHAnsi" w:hAnsiTheme="minorHAnsi" w:cstheme="minorHAnsi"/>
                <w:b/>
                <w:bCs/>
              </w:rPr>
            </w:pPr>
            <w:r w:rsidRPr="001658B7">
              <w:rPr>
                <w:rFonts w:asciiTheme="minorHAnsi" w:hAnsiTheme="minorHAnsi" w:cstheme="minorHAnsi"/>
              </w:rPr>
              <w:t xml:space="preserve">→ </w:t>
            </w:r>
            <w:r w:rsidRPr="001658B7">
              <w:rPr>
                <w:rFonts w:asciiTheme="minorHAnsi" w:hAnsiTheme="minorHAnsi" w:cstheme="minorHAnsi"/>
                <w:b/>
                <w:bCs/>
              </w:rPr>
              <w:t>Le dichiarazioni/gli impegni preceduti dal simbolo • sono automaticamente rese</w:t>
            </w:r>
            <w:r w:rsidR="00086503" w:rsidRPr="001658B7">
              <w:rPr>
                <w:rFonts w:asciiTheme="minorHAnsi" w:hAnsiTheme="minorHAnsi" w:cstheme="minorHAnsi"/>
                <w:b/>
                <w:bCs/>
              </w:rPr>
              <w:t xml:space="preserve"> con la firma del documento.</w:t>
            </w:r>
          </w:p>
          <w:p w14:paraId="7CC29A07" w14:textId="77777777" w:rsidR="00CB2B61" w:rsidRPr="001658B7" w:rsidRDefault="00CB2B61" w:rsidP="006454B0">
            <w:pPr>
              <w:spacing w:after="0" w:line="240" w:lineRule="auto"/>
              <w:contextualSpacing/>
              <w:jc w:val="both"/>
              <w:rPr>
                <w:rFonts w:asciiTheme="minorHAnsi" w:hAnsiTheme="minorHAnsi" w:cstheme="minorHAnsi"/>
              </w:rPr>
            </w:pPr>
          </w:p>
          <w:p w14:paraId="013038AB" w14:textId="319E2D57" w:rsidR="00CB2B61" w:rsidRPr="001658B7" w:rsidRDefault="00CB2B61" w:rsidP="006454B0">
            <w:pPr>
              <w:spacing w:after="0" w:line="240" w:lineRule="auto"/>
              <w:contextualSpacing/>
              <w:jc w:val="both"/>
              <w:rPr>
                <w:rFonts w:asciiTheme="minorHAnsi" w:hAnsiTheme="minorHAnsi" w:cstheme="minorHAnsi"/>
              </w:rPr>
            </w:pPr>
            <w:r w:rsidRPr="001658B7">
              <w:rPr>
                <w:rFonts w:asciiTheme="minorHAnsi" w:hAnsiTheme="minorHAnsi" w:cstheme="minorHAnsi"/>
              </w:rPr>
              <w:t xml:space="preserve">→ </w:t>
            </w:r>
            <w:r w:rsidRPr="001658B7">
              <w:rPr>
                <w:rFonts w:asciiTheme="minorHAnsi" w:hAnsiTheme="minorHAnsi" w:cstheme="minorHAnsi"/>
                <w:b/>
                <w:bCs/>
              </w:rPr>
              <w:t>In presenza del simbolo</w:t>
            </w:r>
            <w:r w:rsidRPr="001658B7">
              <w:rPr>
                <w:rFonts w:asciiTheme="minorHAnsi" w:hAnsiTheme="minorHAnsi" w:cstheme="minorHAnsi"/>
              </w:rPr>
              <w:t xml:space="preserve"> </w:t>
            </w: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r w:rsidRPr="001658B7">
              <w:rPr>
                <w:rFonts w:asciiTheme="minorHAnsi" w:hAnsiTheme="minorHAnsi" w:cstheme="minorHAnsi"/>
                <w:sz w:val="16"/>
                <w:szCs w:val="16"/>
              </w:rPr>
              <w:t xml:space="preserve"> </w:t>
            </w:r>
            <w:r w:rsidRPr="001658B7">
              <w:rPr>
                <w:rFonts w:asciiTheme="minorHAnsi" w:hAnsiTheme="minorHAnsi" w:cstheme="minorHAnsi"/>
                <w:b/>
                <w:bCs/>
              </w:rPr>
              <w:t>la selezione, se del caso, deve essere effettuata come segue:</w:t>
            </w:r>
          </w:p>
          <w:p w14:paraId="08F954A0" w14:textId="4B507A1D" w:rsidR="00CB2B61" w:rsidRPr="001658B7" w:rsidRDefault="00086503" w:rsidP="00086503">
            <w:pPr>
              <w:pStyle w:val="Paragrafoelenco"/>
              <w:numPr>
                <w:ilvl w:val="0"/>
                <w:numId w:val="11"/>
              </w:numPr>
              <w:spacing w:after="0" w:line="240" w:lineRule="auto"/>
              <w:ind w:left="595"/>
              <w:jc w:val="both"/>
              <w:rPr>
                <w:rFonts w:asciiTheme="minorHAnsi" w:hAnsiTheme="minorHAnsi" w:cstheme="minorHAnsi"/>
              </w:rPr>
            </w:pPr>
            <w:r w:rsidRPr="001658B7">
              <w:rPr>
                <w:rFonts w:asciiTheme="minorHAnsi" w:hAnsiTheme="minorHAnsi" w:cstheme="minorHAnsi"/>
              </w:rPr>
              <w:t>doppio clic sulla casella e flag sull’opzione “</w:t>
            </w:r>
            <w:r w:rsidRPr="001658B7">
              <w:rPr>
                <w:rFonts w:asciiTheme="minorHAnsi" w:hAnsiTheme="minorHAnsi" w:cstheme="minorHAnsi"/>
                <w:i/>
              </w:rPr>
              <w:t>Selezionato</w:t>
            </w:r>
            <w:r w:rsidRPr="001658B7">
              <w:rPr>
                <w:rFonts w:asciiTheme="minorHAnsi" w:hAnsiTheme="minorHAnsi" w:cstheme="minorHAnsi"/>
              </w:rPr>
              <w:t>” nel campo “</w:t>
            </w:r>
            <w:r w:rsidRPr="001658B7">
              <w:rPr>
                <w:rFonts w:asciiTheme="minorHAnsi" w:hAnsiTheme="minorHAnsi" w:cstheme="minorHAnsi"/>
                <w:i/>
              </w:rPr>
              <w:t>Valore predefinito</w:t>
            </w:r>
            <w:r w:rsidRPr="001658B7">
              <w:rPr>
                <w:rFonts w:asciiTheme="minorHAnsi" w:hAnsiTheme="minorHAnsi" w:cstheme="minorHAnsi"/>
              </w:rPr>
              <w:t>”;</w:t>
            </w:r>
          </w:p>
          <w:p w14:paraId="38222386" w14:textId="0F6A0F6A" w:rsidR="00086503" w:rsidRPr="001658B7" w:rsidRDefault="00086503" w:rsidP="00086503">
            <w:pPr>
              <w:pStyle w:val="Paragrafoelenco"/>
              <w:numPr>
                <w:ilvl w:val="0"/>
                <w:numId w:val="11"/>
              </w:numPr>
              <w:spacing w:after="0" w:line="240" w:lineRule="auto"/>
              <w:ind w:left="595"/>
              <w:jc w:val="both"/>
              <w:rPr>
                <w:rFonts w:asciiTheme="minorHAnsi" w:hAnsiTheme="minorHAnsi" w:cstheme="minorHAnsi"/>
              </w:rPr>
            </w:pPr>
            <w:r w:rsidRPr="001658B7">
              <w:rPr>
                <w:rFonts w:asciiTheme="minorHAnsi" w:hAnsiTheme="minorHAnsi" w:cstheme="minorHAnsi"/>
              </w:rPr>
              <w:t>per cancellare la selezione effettuata per errore (</w:t>
            </w:r>
            <w:r w:rsidRPr="001658B7">
              <w:rPr>
                <w:rFonts w:asciiTheme="minorHAnsi" w:hAnsiTheme="minorHAnsi" w:cstheme="minorHAnsi"/>
                <w:sz w:val="16"/>
                <w:szCs w:val="16"/>
              </w:rPr>
              <w:fldChar w:fldCharType="begin">
                <w:ffData>
                  <w:name w:val=""/>
                  <w:enabled/>
                  <w:calcOnExit w:val="0"/>
                  <w:checkBox>
                    <w:sizeAuto/>
                    <w:default w:val="1"/>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r w:rsidRPr="001658B7">
              <w:rPr>
                <w:rFonts w:asciiTheme="minorHAnsi" w:hAnsiTheme="minorHAnsi" w:cstheme="minorHAnsi"/>
                <w:sz w:val="16"/>
                <w:szCs w:val="16"/>
              </w:rPr>
              <w:t>)</w:t>
            </w:r>
            <w:r w:rsidRPr="001658B7">
              <w:rPr>
                <w:rFonts w:asciiTheme="minorHAnsi" w:hAnsiTheme="minorHAnsi" w:cstheme="minorHAnsi"/>
              </w:rPr>
              <w:t xml:space="preserve"> fare un doppio clic sulla casella e contrassegnare con un flag l’opzione “</w:t>
            </w:r>
            <w:r w:rsidRPr="001658B7">
              <w:rPr>
                <w:rFonts w:asciiTheme="minorHAnsi" w:hAnsiTheme="minorHAnsi" w:cstheme="minorHAnsi"/>
                <w:i/>
                <w:iCs/>
              </w:rPr>
              <w:t>Non selezionato</w:t>
            </w:r>
            <w:r w:rsidRPr="001658B7">
              <w:rPr>
                <w:rFonts w:asciiTheme="minorHAnsi" w:hAnsiTheme="minorHAnsi" w:cstheme="minorHAnsi"/>
              </w:rPr>
              <w:t>” nel campo “</w:t>
            </w:r>
            <w:r w:rsidRPr="001658B7">
              <w:rPr>
                <w:rFonts w:asciiTheme="minorHAnsi" w:hAnsiTheme="minorHAnsi" w:cstheme="minorHAnsi"/>
                <w:i/>
                <w:iCs/>
              </w:rPr>
              <w:t>Valore predefinito</w:t>
            </w:r>
            <w:r w:rsidRPr="001658B7">
              <w:rPr>
                <w:rFonts w:asciiTheme="minorHAnsi" w:hAnsiTheme="minorHAnsi" w:cstheme="minorHAnsi"/>
              </w:rPr>
              <w:t>”</w:t>
            </w:r>
          </w:p>
          <w:p w14:paraId="12698D22" w14:textId="77777777" w:rsidR="00086503" w:rsidRPr="001658B7" w:rsidRDefault="00086503" w:rsidP="00086503">
            <w:pPr>
              <w:spacing w:after="0" w:line="240" w:lineRule="auto"/>
              <w:jc w:val="both"/>
              <w:rPr>
                <w:rFonts w:asciiTheme="minorHAnsi" w:hAnsiTheme="minorHAnsi" w:cstheme="minorHAnsi"/>
              </w:rPr>
            </w:pPr>
          </w:p>
          <w:p w14:paraId="63A12CBD" w14:textId="3542C077" w:rsidR="000D0F7C" w:rsidRPr="001658B7" w:rsidRDefault="000D0F7C" w:rsidP="006454B0">
            <w:pPr>
              <w:spacing w:after="0" w:line="240" w:lineRule="auto"/>
              <w:contextualSpacing/>
              <w:jc w:val="both"/>
              <w:rPr>
                <w:rFonts w:asciiTheme="minorHAnsi" w:hAnsiTheme="minorHAnsi" w:cstheme="minorHAnsi"/>
              </w:rPr>
            </w:pPr>
            <w:r w:rsidRPr="001658B7">
              <w:rPr>
                <w:rFonts w:asciiTheme="minorHAnsi" w:hAnsiTheme="minorHAnsi" w:cstheme="minorHAnsi"/>
              </w:rPr>
              <w:t xml:space="preserve">→ </w:t>
            </w:r>
            <w:r w:rsidRPr="001658B7">
              <w:rPr>
                <w:rFonts w:asciiTheme="minorHAnsi" w:hAnsiTheme="minorHAnsi" w:cstheme="minorHAnsi"/>
                <w:b/>
                <w:bCs/>
              </w:rPr>
              <w:t xml:space="preserve">Le dichiarazioni/gli impegni contenuti nelle sezioni contraddistinte con </w:t>
            </w:r>
            <w:r w:rsidRPr="001658B7">
              <w:rPr>
                <w:rFonts w:asciiTheme="minorHAnsi" w:hAnsiTheme="minorHAnsi" w:cstheme="minorHAnsi"/>
                <w:b/>
                <w:bCs/>
                <w:i/>
                <w:iCs/>
              </w:rPr>
              <w:t>[Eventuale]</w:t>
            </w:r>
            <w:r w:rsidRPr="001658B7">
              <w:rPr>
                <w:rFonts w:asciiTheme="minorHAnsi" w:hAnsiTheme="minorHAnsi" w:cstheme="minorHAnsi"/>
                <w:b/>
                <w:bCs/>
              </w:rPr>
              <w:t xml:space="preserve"> vanno rese solo se ricorrono le condizioni ivi riportate</w:t>
            </w:r>
            <w:r w:rsidR="00086503" w:rsidRPr="001658B7">
              <w:rPr>
                <w:rFonts w:asciiTheme="minorHAnsi" w:hAnsiTheme="minorHAnsi" w:cstheme="minorHAnsi"/>
                <w:b/>
                <w:bCs/>
              </w:rPr>
              <w:t>.</w:t>
            </w:r>
          </w:p>
          <w:p w14:paraId="07900367" w14:textId="2A846C7D" w:rsidR="00C73EF4" w:rsidRPr="001658B7" w:rsidRDefault="00C73EF4" w:rsidP="006454B0">
            <w:pPr>
              <w:pStyle w:val="Corpodeltesto21"/>
              <w:spacing w:line="240" w:lineRule="auto"/>
              <w:ind w:right="0"/>
              <w:contextualSpacing/>
              <w:rPr>
                <w:rFonts w:asciiTheme="minorHAnsi" w:eastAsiaTheme="minorHAnsi" w:hAnsiTheme="minorHAnsi" w:cstheme="minorHAnsi"/>
                <w:color w:val="auto"/>
                <w:kern w:val="0"/>
                <w:sz w:val="20"/>
                <w:lang w:eastAsia="en-US"/>
              </w:rPr>
            </w:pPr>
          </w:p>
          <w:p w14:paraId="6F7F73F2" w14:textId="77777777" w:rsidR="00C73EF4" w:rsidRPr="001658B7" w:rsidRDefault="00C73EF4" w:rsidP="006454B0">
            <w:pPr>
              <w:spacing w:after="0" w:line="240" w:lineRule="auto"/>
              <w:contextualSpacing/>
              <w:jc w:val="both"/>
              <w:rPr>
                <w:rFonts w:asciiTheme="minorHAnsi" w:hAnsiTheme="minorHAnsi" w:cstheme="minorHAnsi"/>
                <w:b/>
                <w:bCs/>
              </w:rPr>
            </w:pPr>
          </w:p>
          <w:p w14:paraId="34EC8831" w14:textId="77777777" w:rsidR="001C48CA" w:rsidRPr="001658B7" w:rsidRDefault="001C48CA" w:rsidP="006454B0">
            <w:pPr>
              <w:spacing w:after="0" w:line="240" w:lineRule="auto"/>
              <w:contextualSpacing/>
              <w:jc w:val="both"/>
              <w:rPr>
                <w:rFonts w:asciiTheme="minorHAnsi" w:hAnsiTheme="minorHAnsi" w:cstheme="minorHAnsi"/>
                <w:b/>
                <w:bCs/>
              </w:rPr>
            </w:pPr>
          </w:p>
          <w:p w14:paraId="5014F47B" w14:textId="77777777" w:rsidR="003F5E0B" w:rsidRPr="001658B7" w:rsidRDefault="003F5E0B" w:rsidP="006454B0">
            <w:pPr>
              <w:spacing w:after="0" w:line="240" w:lineRule="auto"/>
              <w:contextualSpacing/>
              <w:jc w:val="both"/>
              <w:rPr>
                <w:rFonts w:asciiTheme="minorHAnsi" w:hAnsiTheme="minorHAnsi" w:cstheme="minorHAnsi"/>
                <w:b/>
                <w:bCs/>
              </w:rPr>
            </w:pPr>
          </w:p>
          <w:p w14:paraId="1CB743D4" w14:textId="77777777" w:rsidR="0083449C" w:rsidRPr="001658B7" w:rsidRDefault="0083449C" w:rsidP="006454B0">
            <w:pPr>
              <w:spacing w:after="0" w:line="240" w:lineRule="auto"/>
              <w:contextualSpacing/>
              <w:jc w:val="both"/>
              <w:rPr>
                <w:rFonts w:asciiTheme="minorHAnsi" w:hAnsiTheme="minorHAnsi" w:cstheme="minorHAnsi"/>
              </w:rPr>
            </w:pPr>
          </w:p>
          <w:p w14:paraId="07F5C1FC" w14:textId="7794CF50" w:rsidR="0083449C" w:rsidRPr="001658B7" w:rsidRDefault="0083449C" w:rsidP="006454B0">
            <w:pPr>
              <w:spacing w:after="0" w:line="240" w:lineRule="auto"/>
              <w:contextualSpacing/>
              <w:jc w:val="both"/>
              <w:rPr>
                <w:rFonts w:asciiTheme="minorHAnsi" w:hAnsiTheme="minorHAnsi" w:cstheme="minorHAnsi"/>
                <w:b/>
                <w:bCs/>
              </w:rPr>
            </w:pPr>
          </w:p>
        </w:tc>
      </w:tr>
    </w:tbl>
    <w:p w14:paraId="5A709E68" w14:textId="77777777" w:rsidR="00C208D3" w:rsidRPr="001658B7" w:rsidRDefault="00C208D3" w:rsidP="006454B0">
      <w:pPr>
        <w:spacing w:after="0" w:line="240" w:lineRule="auto"/>
        <w:contextualSpacing/>
        <w:rPr>
          <w:rFonts w:asciiTheme="minorHAnsi" w:hAnsiTheme="minorHAnsi" w:cstheme="minorHAnsi"/>
          <w:b/>
          <w:bCs/>
        </w:rPr>
      </w:pPr>
    </w:p>
    <w:p w14:paraId="47ED7BF8" w14:textId="77777777" w:rsidR="00B404DC" w:rsidRPr="001658B7" w:rsidRDefault="00B404DC" w:rsidP="006454B0">
      <w:pPr>
        <w:spacing w:after="0" w:line="240" w:lineRule="auto"/>
        <w:contextualSpacing/>
        <w:rPr>
          <w:rFonts w:asciiTheme="minorHAnsi" w:hAnsiTheme="minorHAnsi" w:cstheme="minorHAnsi"/>
          <w:b/>
          <w:bCs/>
        </w:rPr>
      </w:pPr>
    </w:p>
    <w:p w14:paraId="78B3C7C8" w14:textId="77777777" w:rsidR="00B404DC" w:rsidRPr="001658B7" w:rsidRDefault="00B404DC" w:rsidP="006454B0">
      <w:pPr>
        <w:spacing w:after="0" w:line="240" w:lineRule="auto"/>
        <w:contextualSpacing/>
        <w:rPr>
          <w:rFonts w:asciiTheme="minorHAnsi" w:hAnsiTheme="minorHAnsi" w:cstheme="minorHAnsi"/>
          <w:b/>
          <w:bCs/>
        </w:rPr>
      </w:pPr>
    </w:p>
    <w:p w14:paraId="50B2376E" w14:textId="77777777" w:rsidR="00B404DC" w:rsidRPr="001658B7" w:rsidRDefault="00B404DC" w:rsidP="006454B0">
      <w:pPr>
        <w:spacing w:after="0" w:line="240" w:lineRule="auto"/>
        <w:contextualSpacing/>
        <w:rPr>
          <w:rFonts w:asciiTheme="minorHAnsi" w:hAnsiTheme="minorHAnsi" w:cstheme="minorHAnsi"/>
          <w:b/>
          <w:bCs/>
        </w:rPr>
      </w:pPr>
    </w:p>
    <w:p w14:paraId="4A1AEDCD"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54B30DDD"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05419234"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72C8985A"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0260A822"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25F66619"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361319DC"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7B1AF199" w14:textId="77777777" w:rsidR="00B404DC" w:rsidRPr="001658B7" w:rsidRDefault="00B404DC" w:rsidP="006454B0">
      <w:pPr>
        <w:pStyle w:val="Indice"/>
        <w:spacing w:after="0" w:line="240" w:lineRule="auto"/>
        <w:contextualSpacing/>
        <w:jc w:val="center"/>
        <w:rPr>
          <w:rFonts w:asciiTheme="minorHAnsi" w:hAnsiTheme="minorHAnsi" w:cstheme="minorHAnsi"/>
          <w:b/>
          <w:bCs/>
        </w:rPr>
      </w:pPr>
    </w:p>
    <w:p w14:paraId="04268CFD" w14:textId="77777777" w:rsidR="00B404DC" w:rsidRPr="001658B7" w:rsidRDefault="00B404DC" w:rsidP="006454B0">
      <w:pPr>
        <w:pStyle w:val="Indice"/>
        <w:spacing w:after="0" w:line="240" w:lineRule="auto"/>
        <w:contextualSpacing/>
        <w:rPr>
          <w:rFonts w:asciiTheme="minorHAnsi" w:hAnsiTheme="minorHAnsi" w:cstheme="minorHAnsi"/>
          <w:b/>
          <w:bCs/>
        </w:rPr>
      </w:pPr>
    </w:p>
    <w:p w14:paraId="2C8C4816" w14:textId="77777777" w:rsidR="0070195A" w:rsidRPr="001658B7" w:rsidRDefault="0070195A" w:rsidP="006454B0">
      <w:pPr>
        <w:pStyle w:val="Indice"/>
        <w:spacing w:after="0" w:line="240" w:lineRule="auto"/>
        <w:contextualSpacing/>
        <w:jc w:val="center"/>
        <w:rPr>
          <w:rFonts w:asciiTheme="minorHAnsi" w:hAnsiTheme="minorHAnsi" w:cstheme="minorHAnsi"/>
          <w:b/>
          <w:bCs/>
        </w:rPr>
      </w:pPr>
    </w:p>
    <w:p w14:paraId="0276A23D" w14:textId="77777777" w:rsidR="0070195A" w:rsidRPr="001658B7" w:rsidRDefault="0070195A" w:rsidP="006454B0">
      <w:pPr>
        <w:pStyle w:val="Indice"/>
        <w:spacing w:after="0" w:line="240" w:lineRule="auto"/>
        <w:contextualSpacing/>
        <w:jc w:val="center"/>
        <w:rPr>
          <w:rFonts w:asciiTheme="minorHAnsi" w:hAnsiTheme="minorHAnsi" w:cstheme="minorHAnsi"/>
          <w:b/>
          <w:bCs/>
        </w:rPr>
      </w:pPr>
    </w:p>
    <w:p w14:paraId="6B00AEF3" w14:textId="77777777" w:rsidR="00CD1DD7" w:rsidRPr="001658B7" w:rsidRDefault="00CD1DD7" w:rsidP="006454B0">
      <w:pPr>
        <w:pStyle w:val="Indice"/>
        <w:spacing w:after="0" w:line="240" w:lineRule="auto"/>
        <w:contextualSpacing/>
        <w:jc w:val="center"/>
        <w:rPr>
          <w:rFonts w:asciiTheme="minorHAnsi" w:hAnsiTheme="minorHAnsi" w:cstheme="minorHAnsi"/>
          <w:b/>
          <w:bCs/>
        </w:rPr>
      </w:pPr>
    </w:p>
    <w:p w14:paraId="688FC1CB" w14:textId="5B60DF93" w:rsidR="00513881" w:rsidRPr="001658B7" w:rsidRDefault="00CD1DD7" w:rsidP="001E546B">
      <w:pPr>
        <w:pStyle w:val="Indice"/>
        <w:spacing w:after="0" w:line="240" w:lineRule="auto"/>
        <w:jc w:val="center"/>
        <w:rPr>
          <w:rFonts w:asciiTheme="minorHAnsi" w:hAnsiTheme="minorHAnsi" w:cstheme="minorHAnsi"/>
          <w:b/>
          <w:bCs/>
        </w:rPr>
      </w:pPr>
      <w:r w:rsidRPr="001658B7">
        <w:rPr>
          <w:rFonts w:asciiTheme="minorHAnsi" w:hAnsiTheme="minorHAnsi" w:cstheme="minorHAnsi"/>
          <w:b/>
          <w:bCs/>
        </w:rPr>
        <w:lastRenderedPageBreak/>
        <w:t>DICHIARAZIONE POSSESSO REQUISITI</w:t>
      </w:r>
      <w:r w:rsidR="00513881" w:rsidRPr="001658B7">
        <w:rPr>
          <w:rFonts w:asciiTheme="minorHAnsi" w:hAnsiTheme="minorHAnsi" w:cstheme="minorHAnsi"/>
          <w:b/>
          <w:bCs/>
        </w:rPr>
        <w:t xml:space="preserve"> DI PARTECIPAZIONE</w:t>
      </w:r>
      <w:r w:rsidRPr="001658B7">
        <w:rPr>
          <w:rFonts w:asciiTheme="minorHAnsi" w:hAnsiTheme="minorHAnsi" w:cstheme="minorHAnsi"/>
          <w:b/>
          <w:bCs/>
        </w:rPr>
        <w:t xml:space="preserve"> E DI QUALIFICAZIONE </w:t>
      </w:r>
    </w:p>
    <w:p w14:paraId="054CED5D" w14:textId="77777777" w:rsidR="0070195A" w:rsidRPr="001658B7" w:rsidRDefault="0070195A" w:rsidP="001E546B">
      <w:pPr>
        <w:spacing w:after="0" w:line="240" w:lineRule="auto"/>
        <w:jc w:val="both"/>
        <w:rPr>
          <w:rFonts w:asciiTheme="minorHAnsi" w:hAnsiTheme="minorHAnsi" w:cstheme="minorHAnsi"/>
          <w:caps/>
        </w:rPr>
      </w:pPr>
    </w:p>
    <w:tbl>
      <w:tblPr>
        <w:tblStyle w:val="Grigliatabella"/>
        <w:tblW w:w="0" w:type="auto"/>
        <w:tblLook w:val="04A0" w:firstRow="1" w:lastRow="0" w:firstColumn="1" w:lastColumn="0" w:noHBand="0" w:noVBand="1"/>
      </w:tblPr>
      <w:tblGrid>
        <w:gridCol w:w="9486"/>
      </w:tblGrid>
      <w:tr w:rsidR="001C48CA" w:rsidRPr="001658B7" w14:paraId="03AE4953" w14:textId="77777777" w:rsidTr="001C48CA">
        <w:tc>
          <w:tcPr>
            <w:tcW w:w="9486" w:type="dxa"/>
          </w:tcPr>
          <w:p w14:paraId="2FFFCED3" w14:textId="2B80F9B9" w:rsidR="001C48CA" w:rsidRPr="001658B7" w:rsidRDefault="0073405F" w:rsidP="00D95ED9">
            <w:pPr>
              <w:jc w:val="both"/>
              <w:rPr>
                <w:rFonts w:asciiTheme="minorHAnsi" w:eastAsia="Calibri" w:hAnsiTheme="minorHAnsi" w:cstheme="minorHAnsi"/>
                <w:b/>
                <w:bCs/>
                <w:caps/>
                <w:color w:val="000000" w:themeColor="text1"/>
              </w:rPr>
            </w:pPr>
            <w:bookmarkStart w:id="0" w:name="bookmark_intestazione"/>
            <w:r w:rsidRPr="001A4AFB">
              <w:rPr>
                <w:rFonts w:eastAsia="Calibri" w:cstheme="minorHAnsi"/>
                <w:b/>
                <w:bCs/>
                <w:caps/>
                <w:color w:val="000000" w:themeColor="text1"/>
              </w:rPr>
              <w:t>AFFIDAMENTO DIRETTO, AI SENSI DELL’ART. 50, COMMA 1 LETT. B DEL D. LGS. N. 36/2003, DELLA FORNITURA/DEL SERVIZIO … NELL’AMBITO DEL PROGETTO … CUP …</w:t>
            </w:r>
            <w:r>
              <w:rPr>
                <w:rFonts w:eastAsia="Calibri" w:cstheme="minorHAnsi"/>
                <w:b/>
                <w:bCs/>
                <w:caps/>
                <w:color w:val="000000" w:themeColor="text1"/>
              </w:rPr>
              <w:t xml:space="preserve"> oppure per le attivita’ connesse… </w:t>
            </w:r>
            <w:bookmarkEnd w:id="0"/>
          </w:p>
        </w:tc>
      </w:tr>
    </w:tbl>
    <w:p w14:paraId="614D5A47" w14:textId="77777777" w:rsidR="001C48CA" w:rsidRPr="001658B7" w:rsidRDefault="001C48CA" w:rsidP="001E546B">
      <w:pPr>
        <w:spacing w:after="0" w:line="240" w:lineRule="auto"/>
        <w:jc w:val="both"/>
        <w:rPr>
          <w:rFonts w:asciiTheme="minorHAnsi" w:hAnsiTheme="minorHAnsi" w:cstheme="minorHAnsi"/>
        </w:rPr>
      </w:pPr>
    </w:p>
    <w:p w14:paraId="1FCC1465" w14:textId="180CD8A5" w:rsidR="00C41162" w:rsidRPr="001658B7" w:rsidRDefault="00184306" w:rsidP="001E546B">
      <w:pPr>
        <w:spacing w:after="0" w:line="240" w:lineRule="auto"/>
        <w:jc w:val="both"/>
        <w:rPr>
          <w:rFonts w:asciiTheme="minorHAnsi" w:hAnsiTheme="minorHAnsi" w:cstheme="minorHAnsi"/>
        </w:rPr>
      </w:pPr>
      <w:r w:rsidRPr="001658B7">
        <w:rPr>
          <w:rFonts w:asciiTheme="minorHAnsi" w:hAnsiTheme="minorHAnsi" w:cstheme="minorHAnsi"/>
        </w:rPr>
        <w:t>Le dichiarazioni sostitutive di certificazioni e dell’atto di notorietà sono rese ai sensi degli artt. 46 e 47 del T.U. approvato con D.P.R. 28.12.2000, n. 445</w:t>
      </w:r>
      <w:r w:rsidR="001C48CA" w:rsidRPr="001658B7">
        <w:rPr>
          <w:rFonts w:asciiTheme="minorHAnsi" w:hAnsiTheme="minorHAnsi" w:cstheme="minorHAnsi"/>
        </w:rPr>
        <w:t xml:space="preserve">. </w:t>
      </w:r>
    </w:p>
    <w:p w14:paraId="73373942" w14:textId="77777777" w:rsidR="00C41162" w:rsidRPr="001658B7" w:rsidRDefault="00C41162" w:rsidP="001E546B">
      <w:pPr>
        <w:spacing w:after="0" w:line="240" w:lineRule="auto"/>
        <w:jc w:val="both"/>
        <w:rPr>
          <w:rFonts w:asciiTheme="minorHAnsi" w:hAnsiTheme="minorHAnsi" w:cstheme="minorHAnsi"/>
        </w:rPr>
      </w:pPr>
    </w:p>
    <w:tbl>
      <w:tblPr>
        <w:tblStyle w:val="Grigliatabella"/>
        <w:tblW w:w="0" w:type="auto"/>
        <w:tblLook w:val="04A0" w:firstRow="1" w:lastRow="0" w:firstColumn="1" w:lastColumn="0" w:noHBand="0" w:noVBand="1"/>
      </w:tblPr>
      <w:tblGrid>
        <w:gridCol w:w="421"/>
        <w:gridCol w:w="1984"/>
        <w:gridCol w:w="2392"/>
        <w:gridCol w:w="541"/>
        <w:gridCol w:w="4148"/>
      </w:tblGrid>
      <w:tr w:rsidR="00513881" w:rsidRPr="001658B7" w14:paraId="45EEDF1B" w14:textId="77777777" w:rsidTr="008F26BC">
        <w:tc>
          <w:tcPr>
            <w:tcW w:w="2405" w:type="dxa"/>
            <w:gridSpan w:val="2"/>
          </w:tcPr>
          <w:p w14:paraId="22A08AEB" w14:textId="3FDDD679" w:rsidR="009D0934"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Il sottoscritto</w:t>
            </w:r>
          </w:p>
        </w:tc>
        <w:tc>
          <w:tcPr>
            <w:tcW w:w="7081" w:type="dxa"/>
            <w:gridSpan w:val="3"/>
          </w:tcPr>
          <w:p w14:paraId="03FE1817"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0D850464" w14:textId="77777777" w:rsidTr="008F26BC">
        <w:tc>
          <w:tcPr>
            <w:tcW w:w="2405" w:type="dxa"/>
            <w:gridSpan w:val="2"/>
          </w:tcPr>
          <w:p w14:paraId="77F1E3D9" w14:textId="2504B6D8" w:rsidR="009D0934"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Nato a</w:t>
            </w:r>
          </w:p>
        </w:tc>
        <w:tc>
          <w:tcPr>
            <w:tcW w:w="2392" w:type="dxa"/>
          </w:tcPr>
          <w:p w14:paraId="15BF0242"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c>
          <w:tcPr>
            <w:tcW w:w="541" w:type="dxa"/>
          </w:tcPr>
          <w:p w14:paraId="5BC64C5B" w14:textId="0251EFA1" w:rsidR="009D0934"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Il</w:t>
            </w:r>
          </w:p>
        </w:tc>
        <w:tc>
          <w:tcPr>
            <w:tcW w:w="4148" w:type="dxa"/>
          </w:tcPr>
          <w:p w14:paraId="616C299B"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0D74C7C3" w14:textId="77777777" w:rsidTr="008F26BC">
        <w:tc>
          <w:tcPr>
            <w:tcW w:w="2405" w:type="dxa"/>
            <w:gridSpan w:val="2"/>
          </w:tcPr>
          <w:p w14:paraId="43062514" w14:textId="1124B277" w:rsidR="009D0934"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Codice fiscale</w:t>
            </w:r>
          </w:p>
        </w:tc>
        <w:tc>
          <w:tcPr>
            <w:tcW w:w="7081" w:type="dxa"/>
            <w:gridSpan w:val="3"/>
          </w:tcPr>
          <w:p w14:paraId="5DC9454F"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5F24D420" w14:textId="77777777" w:rsidTr="008F26BC">
        <w:tc>
          <w:tcPr>
            <w:tcW w:w="2405" w:type="dxa"/>
            <w:gridSpan w:val="2"/>
          </w:tcPr>
          <w:p w14:paraId="54203212" w14:textId="5B9FF948" w:rsidR="009D0934"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Cittadinanza</w:t>
            </w:r>
          </w:p>
        </w:tc>
        <w:tc>
          <w:tcPr>
            <w:tcW w:w="7081" w:type="dxa"/>
            <w:gridSpan w:val="3"/>
          </w:tcPr>
          <w:p w14:paraId="722DB926"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1F8B0ADF" w14:textId="77777777" w:rsidTr="0003190D">
        <w:tc>
          <w:tcPr>
            <w:tcW w:w="9486" w:type="dxa"/>
            <w:gridSpan w:val="5"/>
          </w:tcPr>
          <w:p w14:paraId="22EAAA11" w14:textId="4B0856AA" w:rsidR="009D0934"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Domiciliato per la carica presso la sede societaria ove appresso, nella sua qualità di:</w:t>
            </w:r>
          </w:p>
        </w:tc>
      </w:tr>
      <w:tr w:rsidR="0003190D" w:rsidRPr="001658B7" w14:paraId="537E44CD" w14:textId="77777777" w:rsidTr="0049554F">
        <w:tc>
          <w:tcPr>
            <w:tcW w:w="421" w:type="dxa"/>
            <w:vAlign w:val="center"/>
          </w:tcPr>
          <w:p w14:paraId="342CC56F" w14:textId="515E94EA" w:rsidR="0003190D" w:rsidRPr="001658B7" w:rsidRDefault="00284FD2" w:rsidP="001E546B">
            <w:pPr>
              <w:spacing w:after="0" w:line="240" w:lineRule="auto"/>
              <w:jc w:val="center"/>
              <w:rPr>
                <w:rFonts w:asciiTheme="minorHAnsi" w:hAnsiTheme="minorHAnsi" w:cstheme="minorHAnsi"/>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9065" w:type="dxa"/>
            <w:gridSpan w:val="4"/>
            <w:vAlign w:val="center"/>
          </w:tcPr>
          <w:p w14:paraId="349F048C" w14:textId="65B5D1DF" w:rsidR="009D0934" w:rsidRPr="001658B7" w:rsidRDefault="0003190D"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Titolare o Legale rappresentante</w:t>
            </w:r>
          </w:p>
        </w:tc>
      </w:tr>
      <w:tr w:rsidR="0003190D" w:rsidRPr="001658B7" w14:paraId="4479348D" w14:textId="77777777" w:rsidTr="0049554F">
        <w:tc>
          <w:tcPr>
            <w:tcW w:w="421" w:type="dxa"/>
            <w:vAlign w:val="center"/>
          </w:tcPr>
          <w:p w14:paraId="2E22536D" w14:textId="0B540ED5" w:rsidR="0003190D" w:rsidRPr="001658B7" w:rsidRDefault="00284FD2" w:rsidP="001E546B">
            <w:pPr>
              <w:spacing w:after="0" w:line="240" w:lineRule="auto"/>
              <w:jc w:val="center"/>
              <w:rPr>
                <w:rFonts w:asciiTheme="minorHAnsi" w:hAnsiTheme="minorHAnsi" w:cstheme="minorHAnsi"/>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9065" w:type="dxa"/>
            <w:gridSpan w:val="4"/>
            <w:vAlign w:val="center"/>
          </w:tcPr>
          <w:p w14:paraId="75E74619" w14:textId="5F8F84F3" w:rsidR="009D0934" w:rsidRPr="001658B7" w:rsidRDefault="0003190D"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Institore</w:t>
            </w:r>
          </w:p>
        </w:tc>
      </w:tr>
      <w:tr w:rsidR="0003190D" w:rsidRPr="001658B7" w14:paraId="570189D8" w14:textId="77777777" w:rsidTr="0049554F">
        <w:tc>
          <w:tcPr>
            <w:tcW w:w="421" w:type="dxa"/>
            <w:vAlign w:val="center"/>
          </w:tcPr>
          <w:p w14:paraId="78E1EEA5" w14:textId="4196DD96" w:rsidR="0003190D" w:rsidRPr="001658B7" w:rsidRDefault="00284FD2" w:rsidP="001E546B">
            <w:pPr>
              <w:spacing w:after="0" w:line="240" w:lineRule="auto"/>
              <w:jc w:val="center"/>
              <w:rPr>
                <w:rFonts w:asciiTheme="minorHAnsi" w:hAnsiTheme="minorHAnsi" w:cstheme="minorHAnsi"/>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9065" w:type="dxa"/>
            <w:gridSpan w:val="4"/>
            <w:vAlign w:val="center"/>
          </w:tcPr>
          <w:p w14:paraId="0E8D1F97" w14:textId="30E227CA" w:rsidR="009D0934" w:rsidRPr="001658B7" w:rsidRDefault="0003190D" w:rsidP="001E546B">
            <w:pPr>
              <w:pStyle w:val="Corpodeltesto2"/>
              <w:tabs>
                <w:tab w:val="left" w:pos="-1800"/>
                <w:tab w:val="left" w:pos="1080"/>
                <w:tab w:val="left" w:pos="1800"/>
                <w:tab w:val="left" w:pos="6300"/>
              </w:tabs>
              <w:spacing w:after="0" w:line="240" w:lineRule="auto"/>
              <w:rPr>
                <w:rFonts w:asciiTheme="minorHAnsi" w:hAnsiTheme="minorHAnsi" w:cstheme="minorHAnsi"/>
                <w:i/>
                <w:szCs w:val="20"/>
              </w:rPr>
            </w:pPr>
            <w:r w:rsidRPr="001658B7">
              <w:rPr>
                <w:rFonts w:asciiTheme="minorHAnsi" w:hAnsiTheme="minorHAnsi" w:cstheme="minorHAnsi"/>
                <w:szCs w:val="20"/>
              </w:rPr>
              <w:t xml:space="preserve">Procuratore speciale o generale con mandato di rappresentanza </w:t>
            </w:r>
            <w:r w:rsidRPr="001658B7">
              <w:rPr>
                <w:rFonts w:asciiTheme="minorHAnsi" w:hAnsiTheme="minorHAnsi" w:cstheme="minorHAnsi"/>
                <w:i/>
                <w:szCs w:val="20"/>
              </w:rPr>
              <w:t>(allegare la procura, tranne nel caso in cui l’attribuzione dell’incarico risulti dalla visura camerale)</w:t>
            </w:r>
          </w:p>
        </w:tc>
      </w:tr>
      <w:tr w:rsidR="00513881" w:rsidRPr="001658B7" w14:paraId="49CE13F2" w14:textId="77777777" w:rsidTr="008F26BC">
        <w:tc>
          <w:tcPr>
            <w:tcW w:w="2405" w:type="dxa"/>
            <w:gridSpan w:val="2"/>
          </w:tcPr>
          <w:p w14:paraId="308F7F8C" w14:textId="5FFF355D" w:rsidR="008F26BC"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Del</w:t>
            </w:r>
            <w:r w:rsidR="008F26BC" w:rsidRPr="001658B7">
              <w:rPr>
                <w:rFonts w:asciiTheme="minorHAnsi" w:hAnsiTheme="minorHAnsi" w:cstheme="minorHAnsi"/>
                <w:bCs/>
                <w:szCs w:val="20"/>
              </w:rPr>
              <w:t>l’operatore economico</w:t>
            </w:r>
          </w:p>
        </w:tc>
        <w:tc>
          <w:tcPr>
            <w:tcW w:w="7081" w:type="dxa"/>
            <w:gridSpan w:val="3"/>
          </w:tcPr>
          <w:p w14:paraId="0C1CD96E"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4DAFABC3" w14:textId="77777777" w:rsidTr="008F26BC">
        <w:tc>
          <w:tcPr>
            <w:tcW w:w="2405" w:type="dxa"/>
            <w:gridSpan w:val="2"/>
          </w:tcPr>
          <w:p w14:paraId="01E01398" w14:textId="470B7630" w:rsidR="008F26BC"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Con sede legale in</w:t>
            </w:r>
          </w:p>
        </w:tc>
        <w:tc>
          <w:tcPr>
            <w:tcW w:w="7081" w:type="dxa"/>
            <w:gridSpan w:val="3"/>
          </w:tcPr>
          <w:p w14:paraId="0C5C582F"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092AF268" w14:textId="77777777" w:rsidTr="008F26BC">
        <w:tc>
          <w:tcPr>
            <w:tcW w:w="2405" w:type="dxa"/>
            <w:gridSpan w:val="2"/>
          </w:tcPr>
          <w:p w14:paraId="675D3A82" w14:textId="31F427EA" w:rsidR="008F26BC" w:rsidRPr="001658B7" w:rsidRDefault="008F26BC"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Indirizzo completo</w:t>
            </w:r>
          </w:p>
        </w:tc>
        <w:tc>
          <w:tcPr>
            <w:tcW w:w="7081" w:type="dxa"/>
            <w:gridSpan w:val="3"/>
          </w:tcPr>
          <w:p w14:paraId="7E9A869B"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73B6B10B" w14:textId="77777777" w:rsidTr="008F26BC">
        <w:tc>
          <w:tcPr>
            <w:tcW w:w="2405" w:type="dxa"/>
            <w:gridSpan w:val="2"/>
          </w:tcPr>
          <w:p w14:paraId="5D168455" w14:textId="2BBAACE7" w:rsidR="008F26BC"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Codice fiscale</w:t>
            </w:r>
          </w:p>
        </w:tc>
        <w:tc>
          <w:tcPr>
            <w:tcW w:w="7081" w:type="dxa"/>
            <w:gridSpan w:val="3"/>
          </w:tcPr>
          <w:p w14:paraId="43DF9728"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39F31E0B" w14:textId="77777777" w:rsidTr="008F26BC">
        <w:tc>
          <w:tcPr>
            <w:tcW w:w="2405" w:type="dxa"/>
            <w:gridSpan w:val="2"/>
          </w:tcPr>
          <w:p w14:paraId="42B2F931" w14:textId="7CE7E176" w:rsidR="008F26BC"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Partita IVA</w:t>
            </w:r>
          </w:p>
        </w:tc>
        <w:tc>
          <w:tcPr>
            <w:tcW w:w="7081" w:type="dxa"/>
            <w:gridSpan w:val="3"/>
          </w:tcPr>
          <w:p w14:paraId="670EB2ED"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23224F55" w14:textId="77777777" w:rsidTr="008F26BC">
        <w:tc>
          <w:tcPr>
            <w:tcW w:w="2405" w:type="dxa"/>
            <w:gridSpan w:val="2"/>
          </w:tcPr>
          <w:p w14:paraId="72F5E280" w14:textId="25F6F94E" w:rsidR="008F26BC"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PEC</w:t>
            </w:r>
          </w:p>
        </w:tc>
        <w:tc>
          <w:tcPr>
            <w:tcW w:w="7081" w:type="dxa"/>
            <w:gridSpan w:val="3"/>
          </w:tcPr>
          <w:p w14:paraId="5DFF385E"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42D3FF7D" w14:textId="77777777" w:rsidTr="008F26BC">
        <w:tc>
          <w:tcPr>
            <w:tcW w:w="2405" w:type="dxa"/>
            <w:gridSpan w:val="2"/>
          </w:tcPr>
          <w:p w14:paraId="764A39E8"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r w:rsidRPr="001658B7">
              <w:rPr>
                <w:rFonts w:asciiTheme="minorHAnsi" w:hAnsiTheme="minorHAnsi" w:cstheme="minorHAnsi"/>
                <w:bCs/>
                <w:szCs w:val="20"/>
              </w:rPr>
              <w:t>E-mail</w:t>
            </w:r>
          </w:p>
        </w:tc>
        <w:tc>
          <w:tcPr>
            <w:tcW w:w="7081" w:type="dxa"/>
            <w:gridSpan w:val="3"/>
          </w:tcPr>
          <w:p w14:paraId="189C64CE"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r w:rsidR="00513881" w:rsidRPr="001658B7" w14:paraId="18587F4B" w14:textId="77777777" w:rsidTr="008F26BC">
        <w:tc>
          <w:tcPr>
            <w:tcW w:w="2405" w:type="dxa"/>
            <w:gridSpan w:val="2"/>
          </w:tcPr>
          <w:p w14:paraId="59FD3148" w14:textId="7F97BCCA" w:rsidR="008F26BC"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szCs w:val="20"/>
              </w:rPr>
            </w:pPr>
            <w:r w:rsidRPr="001658B7">
              <w:rPr>
                <w:rFonts w:asciiTheme="minorHAnsi" w:hAnsiTheme="minorHAnsi" w:cstheme="minorHAnsi"/>
                <w:bCs/>
                <w:szCs w:val="20"/>
              </w:rPr>
              <w:t>Telefono</w:t>
            </w:r>
          </w:p>
        </w:tc>
        <w:tc>
          <w:tcPr>
            <w:tcW w:w="7081" w:type="dxa"/>
            <w:gridSpan w:val="3"/>
          </w:tcPr>
          <w:p w14:paraId="61586CF3" w14:textId="77777777" w:rsidR="00513881" w:rsidRPr="001658B7" w:rsidRDefault="00513881" w:rsidP="001E546B">
            <w:pPr>
              <w:pStyle w:val="Corpodeltesto2"/>
              <w:tabs>
                <w:tab w:val="left" w:pos="-1800"/>
                <w:tab w:val="left" w:pos="1080"/>
                <w:tab w:val="left" w:pos="1800"/>
                <w:tab w:val="left" w:pos="6300"/>
              </w:tabs>
              <w:spacing w:after="0" w:line="240" w:lineRule="auto"/>
              <w:rPr>
                <w:rFonts w:asciiTheme="minorHAnsi" w:hAnsiTheme="minorHAnsi" w:cstheme="minorHAnsi"/>
                <w:bCs/>
                <w:i/>
                <w:iCs/>
                <w:szCs w:val="20"/>
              </w:rPr>
            </w:pPr>
          </w:p>
        </w:tc>
      </w:tr>
    </w:tbl>
    <w:p w14:paraId="43680529" w14:textId="77777777" w:rsidR="00AB7FB3" w:rsidRPr="001658B7" w:rsidRDefault="00AB7FB3" w:rsidP="001E546B">
      <w:pPr>
        <w:spacing w:after="0" w:line="240" w:lineRule="auto"/>
        <w:jc w:val="both"/>
        <w:rPr>
          <w:rFonts w:asciiTheme="minorHAnsi" w:hAnsiTheme="minorHAnsi" w:cstheme="minorHAnsi"/>
        </w:rPr>
      </w:pPr>
    </w:p>
    <w:p w14:paraId="6A565308" w14:textId="7B328585" w:rsidR="00C208D3" w:rsidRPr="001658B7" w:rsidRDefault="00AB7FB3" w:rsidP="001E546B">
      <w:pPr>
        <w:spacing w:after="0" w:line="240" w:lineRule="auto"/>
        <w:jc w:val="both"/>
        <w:rPr>
          <w:rFonts w:asciiTheme="minorHAnsi" w:hAnsiTheme="minorHAnsi" w:cstheme="minorHAnsi"/>
        </w:rPr>
      </w:pPr>
      <w:r w:rsidRPr="001658B7">
        <w:rPr>
          <w:rFonts w:asciiTheme="minorHAnsi" w:hAnsiTheme="minorHAnsi" w:cstheme="minorHAnsi"/>
        </w:rPr>
        <w:t>consapevole ai sensi e per gli effetti dell’art. 46 e 47, 75 e 76 del D.P.R. 445/2000, delle responsabilità penali cui può andare incontro nel caso di dichiarazioni mendaci nonché, delle conseguenze amministrative di esclusione dalle gare di cui al D. Lgs. n. 36/2023 e alla normativa vigente in materia</w:t>
      </w:r>
    </w:p>
    <w:p w14:paraId="18ABC112" w14:textId="77777777" w:rsidR="006454B0" w:rsidRPr="001658B7" w:rsidRDefault="006454B0" w:rsidP="001E546B">
      <w:pPr>
        <w:spacing w:after="0" w:line="240" w:lineRule="auto"/>
        <w:jc w:val="both"/>
        <w:rPr>
          <w:rFonts w:asciiTheme="minorHAnsi" w:hAnsiTheme="minorHAnsi" w:cstheme="minorHAnsi"/>
        </w:rPr>
      </w:pPr>
    </w:p>
    <w:p w14:paraId="380305F1" w14:textId="14088188" w:rsidR="00887493" w:rsidRPr="001658B7" w:rsidRDefault="0049554F" w:rsidP="001E546B">
      <w:pPr>
        <w:spacing w:after="0" w:line="240" w:lineRule="auto"/>
        <w:jc w:val="center"/>
        <w:rPr>
          <w:rFonts w:asciiTheme="minorHAnsi" w:hAnsiTheme="minorHAnsi" w:cstheme="minorHAnsi"/>
          <w:b/>
        </w:rPr>
      </w:pPr>
      <w:r w:rsidRPr="001658B7">
        <w:rPr>
          <w:rFonts w:asciiTheme="minorHAnsi" w:hAnsiTheme="minorHAnsi" w:cstheme="minorHAnsi"/>
          <w:b/>
        </w:rPr>
        <w:t>DICHIARA</w:t>
      </w:r>
    </w:p>
    <w:p w14:paraId="5366C626" w14:textId="77777777" w:rsidR="00703C0B" w:rsidRPr="001658B7" w:rsidRDefault="00703C0B" w:rsidP="001E546B">
      <w:pPr>
        <w:spacing w:after="0" w:line="240" w:lineRule="auto"/>
        <w:jc w:val="center"/>
        <w:rPr>
          <w:rFonts w:asciiTheme="minorHAnsi" w:hAnsiTheme="minorHAnsi" w:cstheme="minorHAnsi"/>
          <w:b/>
        </w:rPr>
      </w:pPr>
    </w:p>
    <w:tbl>
      <w:tblPr>
        <w:tblStyle w:val="Grigliatabella"/>
        <w:tblW w:w="0" w:type="auto"/>
        <w:tblLook w:val="04A0" w:firstRow="1" w:lastRow="0" w:firstColumn="1" w:lastColumn="0" w:noHBand="0" w:noVBand="1"/>
      </w:tblPr>
      <w:tblGrid>
        <w:gridCol w:w="704"/>
        <w:gridCol w:w="8782"/>
      </w:tblGrid>
      <w:tr w:rsidR="00703C0B" w:rsidRPr="001658B7" w14:paraId="7E723C9E" w14:textId="77777777" w:rsidTr="007653EE">
        <w:tc>
          <w:tcPr>
            <w:tcW w:w="704" w:type="dxa"/>
            <w:vAlign w:val="center"/>
          </w:tcPr>
          <w:p w14:paraId="5F62F912" w14:textId="3C3486E0" w:rsidR="00703C0B" w:rsidRPr="001658B7" w:rsidRDefault="00703C0B" w:rsidP="001E546B">
            <w:pPr>
              <w:spacing w:after="0" w:line="240" w:lineRule="auto"/>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72FA112F" w14:textId="46612919" w:rsidR="00703C0B" w:rsidRPr="001658B7" w:rsidRDefault="00703C0B" w:rsidP="001E546B">
            <w:pPr>
              <w:spacing w:after="0" w:line="240" w:lineRule="auto"/>
              <w:jc w:val="both"/>
              <w:rPr>
                <w:rFonts w:asciiTheme="minorHAnsi" w:hAnsiTheme="minorHAnsi" w:cstheme="minorHAnsi"/>
                <w:bCs/>
              </w:rPr>
            </w:pPr>
            <w:r w:rsidRPr="001658B7">
              <w:rPr>
                <w:rFonts w:asciiTheme="minorHAnsi" w:hAnsiTheme="minorHAnsi" w:cstheme="minorHAnsi"/>
                <w:bCs/>
              </w:rPr>
              <w:t xml:space="preserve">che </w:t>
            </w:r>
            <w:r w:rsidR="00232266" w:rsidRPr="001658B7">
              <w:rPr>
                <w:rFonts w:asciiTheme="minorHAnsi" w:hAnsiTheme="minorHAnsi" w:cstheme="minorHAnsi"/>
                <w:bCs/>
              </w:rPr>
              <w:t>l’operatore economico è iscritto</w:t>
            </w:r>
            <w:r w:rsidRPr="001658B7">
              <w:rPr>
                <w:rFonts w:asciiTheme="minorHAnsi" w:hAnsiTheme="minorHAnsi" w:cstheme="minorHAnsi"/>
                <w:bCs/>
              </w:rPr>
              <w:t xml:space="preserve"> presso una Camera di Commercio, Industria, Artigianato e Agricoltura in Italia per un’attività coincidente con quella oggetto del presente affidamento</w:t>
            </w:r>
          </w:p>
        </w:tc>
      </w:tr>
      <w:tr w:rsidR="00703C0B" w:rsidRPr="001658B7" w14:paraId="6E784295" w14:textId="77777777" w:rsidTr="007653EE">
        <w:tc>
          <w:tcPr>
            <w:tcW w:w="704" w:type="dxa"/>
            <w:vAlign w:val="center"/>
          </w:tcPr>
          <w:p w14:paraId="7F8C8609" w14:textId="462708BB" w:rsidR="00703C0B" w:rsidRPr="001658B7" w:rsidRDefault="00703C0B" w:rsidP="001E546B">
            <w:pPr>
              <w:spacing w:after="0" w:line="240" w:lineRule="auto"/>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4CFF0539" w14:textId="50F69B0F" w:rsidR="00703C0B" w:rsidRPr="001658B7" w:rsidRDefault="00232266" w:rsidP="001E546B">
            <w:pPr>
              <w:spacing w:after="0" w:line="240" w:lineRule="auto"/>
              <w:jc w:val="both"/>
              <w:rPr>
                <w:rFonts w:asciiTheme="minorHAnsi" w:hAnsiTheme="minorHAnsi" w:cstheme="minorHAnsi"/>
                <w:bCs/>
              </w:rPr>
            </w:pPr>
            <w:r w:rsidRPr="001658B7">
              <w:rPr>
                <w:rFonts w:asciiTheme="minorHAnsi" w:hAnsiTheme="minorHAnsi" w:cstheme="minorHAnsi"/>
                <w:b/>
                <w:i/>
                <w:iCs/>
              </w:rPr>
              <w:t>(nel caso di operatore economico con sede all’estero)</w:t>
            </w:r>
            <w:r w:rsidRPr="001658B7">
              <w:rPr>
                <w:rFonts w:asciiTheme="minorHAnsi" w:hAnsiTheme="minorHAnsi" w:cstheme="minorHAnsi"/>
                <w:bCs/>
              </w:rPr>
              <w:t xml:space="preserve"> che l’operatore economico è iscritto nel seguente albo o registro ufficiale dello Stato di appartenenza: …</w:t>
            </w:r>
          </w:p>
        </w:tc>
      </w:tr>
      <w:tr w:rsidR="00703C0B" w:rsidRPr="001658B7" w14:paraId="589E2A9D" w14:textId="77777777" w:rsidTr="007653EE">
        <w:tc>
          <w:tcPr>
            <w:tcW w:w="704" w:type="dxa"/>
            <w:vAlign w:val="center"/>
          </w:tcPr>
          <w:p w14:paraId="169F3708" w14:textId="6286C11A" w:rsidR="00703C0B" w:rsidRPr="001658B7" w:rsidRDefault="00703C0B" w:rsidP="001E546B">
            <w:pPr>
              <w:spacing w:after="0" w:line="240" w:lineRule="auto"/>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750EECC5" w14:textId="4CFE2EC3" w:rsidR="00703C0B" w:rsidRPr="001658B7" w:rsidRDefault="00232266" w:rsidP="001E546B">
            <w:pPr>
              <w:spacing w:after="0" w:line="240" w:lineRule="auto"/>
              <w:jc w:val="both"/>
              <w:rPr>
                <w:rFonts w:asciiTheme="minorHAnsi" w:hAnsiTheme="minorHAnsi" w:cstheme="minorHAnsi"/>
                <w:bCs/>
              </w:rPr>
            </w:pPr>
            <w:r w:rsidRPr="001658B7">
              <w:rPr>
                <w:rFonts w:asciiTheme="minorHAnsi" w:hAnsiTheme="minorHAnsi" w:cstheme="minorHAnsi"/>
                <w:b/>
                <w:i/>
                <w:iCs/>
              </w:rPr>
              <w:t xml:space="preserve">(nel caso di operatore economico iscritto al Registro </w:t>
            </w:r>
            <w:proofErr w:type="spellStart"/>
            <w:r w:rsidRPr="001658B7">
              <w:rPr>
                <w:rFonts w:asciiTheme="minorHAnsi" w:hAnsiTheme="minorHAnsi" w:cstheme="minorHAnsi"/>
                <w:b/>
                <w:i/>
                <w:iCs/>
              </w:rPr>
              <w:t>UNico</w:t>
            </w:r>
            <w:proofErr w:type="spellEnd"/>
            <w:r w:rsidRPr="001658B7">
              <w:rPr>
                <w:rFonts w:asciiTheme="minorHAnsi" w:hAnsiTheme="minorHAnsi" w:cstheme="minorHAnsi"/>
                <w:b/>
                <w:i/>
                <w:iCs/>
              </w:rPr>
              <w:t xml:space="preserve"> del Terzo Settore)</w:t>
            </w:r>
            <w:r w:rsidRPr="001658B7">
              <w:rPr>
                <w:rFonts w:asciiTheme="minorHAnsi" w:hAnsiTheme="minorHAnsi" w:cstheme="minorHAnsi"/>
                <w:bCs/>
              </w:rPr>
              <w:t xml:space="preserve"> che l’operatore economico è iscritto </w:t>
            </w:r>
            <w:r w:rsidR="007653EE" w:rsidRPr="001658B7">
              <w:rPr>
                <w:rFonts w:asciiTheme="minorHAnsi" w:hAnsiTheme="minorHAnsi" w:cstheme="minorHAnsi"/>
                <w:bCs/>
              </w:rPr>
              <w:t>con il seguente numero di repertorio: ...</w:t>
            </w:r>
          </w:p>
        </w:tc>
      </w:tr>
      <w:tr w:rsidR="00703C0B" w:rsidRPr="001658B7" w14:paraId="07757194" w14:textId="77777777" w:rsidTr="007653EE">
        <w:tc>
          <w:tcPr>
            <w:tcW w:w="704" w:type="dxa"/>
            <w:vAlign w:val="center"/>
          </w:tcPr>
          <w:p w14:paraId="46D5BC5A" w14:textId="66AAF41C" w:rsidR="00703C0B" w:rsidRPr="001658B7" w:rsidRDefault="00703C0B" w:rsidP="001E546B">
            <w:pPr>
              <w:spacing w:after="0" w:line="240" w:lineRule="auto"/>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10A79114" w14:textId="085822E9" w:rsidR="00703C0B" w:rsidRPr="001658B7" w:rsidRDefault="007653EE" w:rsidP="001E546B">
            <w:pPr>
              <w:spacing w:after="0" w:line="240" w:lineRule="auto"/>
              <w:jc w:val="both"/>
              <w:rPr>
                <w:rFonts w:asciiTheme="minorHAnsi" w:hAnsiTheme="minorHAnsi" w:cstheme="minorHAnsi"/>
                <w:bCs/>
              </w:rPr>
            </w:pPr>
            <w:r w:rsidRPr="001658B7">
              <w:rPr>
                <w:rFonts w:asciiTheme="minorHAnsi" w:hAnsiTheme="minorHAnsi" w:cstheme="minorHAnsi"/>
                <w:bCs/>
              </w:rPr>
              <w:t>di essere un operatore economico ai sensi dell’art. 1 comma 1 dell’allegato I.1 del D. Lgs. n. 36/2023 e di non essere iscritto presso la CCIAA e/o altro ordine e registro professionale</w:t>
            </w:r>
          </w:p>
        </w:tc>
      </w:tr>
      <w:tr w:rsidR="007653EE" w:rsidRPr="001658B7" w14:paraId="0C4E05E9" w14:textId="77777777" w:rsidTr="007653EE">
        <w:tc>
          <w:tcPr>
            <w:tcW w:w="704" w:type="dxa"/>
            <w:vAlign w:val="center"/>
          </w:tcPr>
          <w:p w14:paraId="15E8FC6F" w14:textId="601DB6E1" w:rsidR="007653EE" w:rsidRPr="001658B7" w:rsidRDefault="007653EE" w:rsidP="001E546B">
            <w:pPr>
              <w:spacing w:after="0" w:line="240" w:lineRule="auto"/>
              <w:jc w:val="center"/>
              <w:rPr>
                <w:rFonts w:asciiTheme="minorHAnsi" w:hAnsiTheme="minorHAnsi" w:cstheme="minorHAnsi"/>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2628F50F" w14:textId="383FF7BF" w:rsidR="007653EE" w:rsidRPr="001658B7" w:rsidRDefault="007653EE" w:rsidP="001E546B">
            <w:pPr>
              <w:spacing w:after="0" w:line="240" w:lineRule="auto"/>
              <w:jc w:val="both"/>
              <w:rPr>
                <w:rFonts w:asciiTheme="minorHAnsi" w:hAnsiTheme="minorHAnsi" w:cstheme="minorHAnsi"/>
                <w:bCs/>
              </w:rPr>
            </w:pPr>
            <w:r w:rsidRPr="001658B7">
              <w:rPr>
                <w:rFonts w:asciiTheme="minorHAnsi" w:hAnsiTheme="minorHAnsi" w:cstheme="minorHAnsi"/>
                <w:bCs/>
              </w:rPr>
              <w:t>di essere un operatore economico ai sensi dell’art. 1 comma 1 dell’allegato I.1 del D. Lgs. n. 36/2023 e di essere iscritto presso il seguente registro/ordine professionale: …</w:t>
            </w:r>
          </w:p>
        </w:tc>
      </w:tr>
    </w:tbl>
    <w:p w14:paraId="4B4BD39C" w14:textId="77777777" w:rsidR="00703C0B" w:rsidRPr="001658B7" w:rsidRDefault="00703C0B" w:rsidP="001E546B">
      <w:pPr>
        <w:spacing w:after="0" w:line="240" w:lineRule="auto"/>
        <w:jc w:val="center"/>
        <w:rPr>
          <w:rFonts w:asciiTheme="minorHAnsi" w:hAnsiTheme="minorHAnsi" w:cstheme="minorHAnsi"/>
          <w:b/>
        </w:rPr>
      </w:pPr>
    </w:p>
    <w:p w14:paraId="069CAB7B" w14:textId="77777777" w:rsidR="001F7146" w:rsidRPr="001658B7" w:rsidRDefault="00A45E07" w:rsidP="001F7146">
      <w:pPr>
        <w:pStyle w:val="Corpotesto"/>
        <w:widowControl w:val="0"/>
        <w:numPr>
          <w:ilvl w:val="0"/>
          <w:numId w:val="9"/>
        </w:numPr>
        <w:suppressAutoHyphens w:val="0"/>
        <w:spacing w:after="0" w:line="240" w:lineRule="auto"/>
        <w:ind w:left="284" w:right="-46" w:hanging="284"/>
        <w:jc w:val="both"/>
        <w:rPr>
          <w:rFonts w:asciiTheme="minorHAnsi" w:hAnsiTheme="minorHAnsi" w:cstheme="minorHAnsi"/>
          <w:b/>
          <w:i/>
          <w:iCs/>
        </w:rPr>
      </w:pPr>
      <w:r w:rsidRPr="001658B7">
        <w:rPr>
          <w:rFonts w:asciiTheme="minorHAnsi" w:eastAsia="Calibri" w:hAnsiTheme="minorHAnsi" w:cstheme="minorHAnsi"/>
          <w:bCs/>
          <w:lang w:eastAsia="it-IT" w:bidi="it-IT"/>
        </w:rPr>
        <w:t xml:space="preserve">di </w:t>
      </w:r>
      <w:r w:rsidRPr="001658B7">
        <w:rPr>
          <w:rFonts w:asciiTheme="minorHAnsi" w:eastAsia="Calibri" w:hAnsiTheme="minorHAnsi" w:cstheme="minorHAnsi"/>
          <w:bCs/>
          <w:kern w:val="20"/>
          <w:lang w:eastAsia="it-IT" w:bidi="it-IT"/>
        </w:rPr>
        <w:t>essere</w:t>
      </w:r>
      <w:r w:rsidRPr="001658B7">
        <w:rPr>
          <w:rFonts w:asciiTheme="minorHAnsi" w:eastAsia="Calibri" w:hAnsiTheme="minorHAnsi" w:cstheme="minorHAnsi"/>
          <w:bCs/>
          <w:lang w:eastAsia="it-IT" w:bidi="it-IT"/>
        </w:rPr>
        <w:t xml:space="preserve"> in possesso dei requisiti di ordine speciale ai sensi dell'art. 100 del D.</w:t>
      </w:r>
      <w:r w:rsidR="007653EE" w:rsidRPr="001658B7">
        <w:rPr>
          <w:rFonts w:asciiTheme="minorHAnsi" w:eastAsia="Calibri" w:hAnsiTheme="minorHAnsi" w:cstheme="minorHAnsi"/>
          <w:bCs/>
          <w:lang w:eastAsia="it-IT" w:bidi="it-IT"/>
        </w:rPr>
        <w:t xml:space="preserve"> </w:t>
      </w:r>
      <w:r w:rsidRPr="001658B7">
        <w:rPr>
          <w:rFonts w:asciiTheme="minorHAnsi" w:eastAsia="Calibri" w:hAnsiTheme="minorHAnsi" w:cstheme="minorHAnsi"/>
          <w:bCs/>
          <w:lang w:eastAsia="it-IT" w:bidi="it-IT"/>
        </w:rPr>
        <w:t>Lgs. 36/2023, se richiesti in sede di indagine di mercato (avviso o richiesta preventivo);</w:t>
      </w:r>
    </w:p>
    <w:p w14:paraId="1878CD76" w14:textId="65433E2F" w:rsidR="00012276" w:rsidRPr="001658B7" w:rsidRDefault="00012276" w:rsidP="00012276">
      <w:pPr>
        <w:pStyle w:val="Corpotesto"/>
        <w:widowControl w:val="0"/>
        <w:numPr>
          <w:ilvl w:val="0"/>
          <w:numId w:val="9"/>
        </w:numPr>
        <w:suppressAutoHyphens w:val="0"/>
        <w:spacing w:after="0" w:line="240" w:lineRule="auto"/>
        <w:ind w:left="284" w:right="-46" w:hanging="284"/>
        <w:jc w:val="both"/>
        <w:rPr>
          <w:rFonts w:asciiTheme="minorHAnsi" w:hAnsiTheme="minorHAnsi" w:cstheme="minorHAnsi"/>
        </w:rPr>
      </w:pPr>
      <w:r w:rsidRPr="001658B7">
        <w:rPr>
          <w:rFonts w:asciiTheme="minorHAnsi" w:hAnsiTheme="minorHAnsi" w:cstheme="minorHAnsi"/>
        </w:rPr>
        <w:t>[</w:t>
      </w:r>
      <w:r w:rsidRPr="001658B7">
        <w:rPr>
          <w:rFonts w:asciiTheme="minorHAnsi" w:hAnsiTheme="minorHAnsi" w:cstheme="minorHAnsi"/>
          <w:highlight w:val="yellow"/>
        </w:rPr>
        <w:t xml:space="preserve">Eventuale, in caso di </w:t>
      </w:r>
      <w:r w:rsidR="00AD389C" w:rsidRPr="001658B7">
        <w:rPr>
          <w:rFonts w:asciiTheme="minorHAnsi" w:hAnsiTheme="minorHAnsi" w:cstheme="minorHAnsi"/>
          <w:highlight w:val="yellow"/>
        </w:rPr>
        <w:t>affidamento</w:t>
      </w:r>
      <w:r w:rsidRPr="001658B7">
        <w:rPr>
          <w:rFonts w:asciiTheme="minorHAnsi" w:hAnsiTheme="minorHAnsi" w:cstheme="minorHAnsi"/>
          <w:highlight w:val="yellow"/>
        </w:rPr>
        <w:t xml:space="preserve"> sul MEPA</w:t>
      </w:r>
      <w:r w:rsidRPr="001658B7">
        <w:rPr>
          <w:rFonts w:asciiTheme="minorHAnsi" w:hAnsiTheme="minorHAnsi" w:cstheme="minorHAnsi"/>
        </w:rPr>
        <w:t xml:space="preserve">] di possedere l’Abilitazione </w:t>
      </w:r>
      <w:proofErr w:type="spellStart"/>
      <w:r w:rsidRPr="001658B7">
        <w:rPr>
          <w:rFonts w:asciiTheme="minorHAnsi" w:hAnsiTheme="minorHAnsi" w:cstheme="minorHAnsi"/>
        </w:rPr>
        <w:t>MePA</w:t>
      </w:r>
      <w:proofErr w:type="spellEnd"/>
      <w:r w:rsidRPr="001658B7">
        <w:rPr>
          <w:rFonts w:asciiTheme="minorHAnsi" w:hAnsiTheme="minorHAnsi" w:cstheme="minorHAnsi"/>
        </w:rPr>
        <w:t xml:space="preserve"> relativa al Bando [completare], Categoria di abilitazione [completare].</w:t>
      </w:r>
      <w:r w:rsidRPr="001658B7">
        <w:rPr>
          <w:rFonts w:asciiTheme="minorHAnsi" w:hAnsiTheme="minorHAnsi" w:cstheme="minorHAnsi"/>
          <w:vertAlign w:val="superscript"/>
        </w:rPr>
        <w:footnoteReference w:id="2"/>
      </w:r>
      <w:r w:rsidRPr="001658B7">
        <w:rPr>
          <w:rFonts w:asciiTheme="minorHAnsi" w:hAnsiTheme="minorHAnsi" w:cstheme="minorHAnsi"/>
          <w:vertAlign w:val="superscript"/>
        </w:rPr>
        <w:t xml:space="preserve"> </w:t>
      </w:r>
    </w:p>
    <w:p w14:paraId="6EF7F5F9" w14:textId="75DCF6FE" w:rsidR="001F7146" w:rsidRPr="001658B7" w:rsidRDefault="001F7146" w:rsidP="001F7146">
      <w:pPr>
        <w:pStyle w:val="Corpotesto"/>
        <w:widowControl w:val="0"/>
        <w:numPr>
          <w:ilvl w:val="0"/>
          <w:numId w:val="9"/>
        </w:numPr>
        <w:suppressAutoHyphens w:val="0"/>
        <w:spacing w:after="0" w:line="240" w:lineRule="auto"/>
        <w:ind w:left="284" w:right="-46" w:hanging="284"/>
        <w:jc w:val="both"/>
        <w:rPr>
          <w:rFonts w:asciiTheme="minorHAnsi" w:hAnsiTheme="minorHAnsi" w:cstheme="minorHAnsi"/>
          <w:b/>
          <w:i/>
          <w:iCs/>
        </w:rPr>
      </w:pPr>
      <w:r w:rsidRPr="001658B7">
        <w:rPr>
          <w:rFonts w:asciiTheme="minorHAnsi" w:hAnsiTheme="minorHAnsi" w:cstheme="minorHAnsi"/>
          <w:bCs/>
        </w:rPr>
        <w:t xml:space="preserve">di non trovarsi in alcuna situazione di conflitto di interesse, anche potenziale, ai sensi dell’articolo 16 del D. Lgs. n° </w:t>
      </w:r>
      <w:r w:rsidRPr="001658B7">
        <w:rPr>
          <w:rFonts w:asciiTheme="minorHAnsi" w:hAnsiTheme="minorHAnsi" w:cstheme="minorHAnsi"/>
          <w:bCs/>
        </w:rPr>
        <w:lastRenderedPageBreak/>
        <w:t>36/2023 nonché della vigente normativa in materia, tale da ledere l’imparzialità e l’immagine nell’agire della Stazione appaltante e si impegna a comunicare la sussistenza di potenziali conflitti di interesse rispetto ai soggetti che intervengono e interverranno nel presente affidamento- mediante consultazione del profilo del committente - e a fornire gli elementi utili a consentire la valutazione della stazione appaltante;</w:t>
      </w:r>
    </w:p>
    <w:p w14:paraId="11829996" w14:textId="4DFA4345" w:rsidR="007653EE" w:rsidRPr="001658B7" w:rsidRDefault="007653EE" w:rsidP="001E546B">
      <w:pPr>
        <w:pStyle w:val="Corpotesto"/>
        <w:widowControl w:val="0"/>
        <w:numPr>
          <w:ilvl w:val="0"/>
          <w:numId w:val="9"/>
        </w:numPr>
        <w:suppressAutoHyphens w:val="0"/>
        <w:spacing w:after="0" w:line="240" w:lineRule="auto"/>
        <w:ind w:left="284" w:right="-46" w:hanging="284"/>
        <w:jc w:val="both"/>
        <w:rPr>
          <w:rFonts w:asciiTheme="minorHAnsi" w:hAnsiTheme="minorHAnsi" w:cstheme="minorHAnsi"/>
        </w:rPr>
      </w:pPr>
      <w:r w:rsidRPr="001658B7">
        <w:rPr>
          <w:rFonts w:asciiTheme="minorHAnsi" w:hAnsiTheme="minorHAnsi" w:cstheme="minorHAnsi"/>
        </w:rPr>
        <w:t>di accettare, senza condizione o riserva alcuna, tutte le norme e disposizioni contenute nei documenti inerenti l’affidamento, ivi inclusi, se presenti, i documenti relativi ai rischi specifici esistenti nell’ambiente in cui sono des</w:t>
      </w:r>
      <w:r w:rsidR="001E546B" w:rsidRPr="001658B7">
        <w:rPr>
          <w:rFonts w:asciiTheme="minorHAnsi" w:hAnsiTheme="minorHAnsi" w:cstheme="minorHAnsi"/>
        </w:rPr>
        <w:t>ti</w:t>
      </w:r>
      <w:r w:rsidRPr="001658B7">
        <w:rPr>
          <w:rFonts w:asciiTheme="minorHAnsi" w:hAnsiTheme="minorHAnsi" w:cstheme="minorHAnsi"/>
        </w:rPr>
        <w:t>nati ad operare gli operatori dell’appaltatore e sulle misure di prevenzione e di emergenza adottate in relazione alla propria attività e ai rischi interferenti con relative misure da adottare per eliminare o ridurre i rischi stessi e la stima degli eventuali costi della sicurezza relativi ai rischi interferenti (parte integrante del DUVRI);</w:t>
      </w:r>
    </w:p>
    <w:p w14:paraId="1CF278DD" w14:textId="77777777" w:rsidR="00C20614" w:rsidRPr="001658B7" w:rsidRDefault="007653EE" w:rsidP="00C20614">
      <w:pPr>
        <w:pStyle w:val="Corpotesto"/>
        <w:widowControl w:val="0"/>
        <w:numPr>
          <w:ilvl w:val="0"/>
          <w:numId w:val="9"/>
        </w:numPr>
        <w:suppressAutoHyphens w:val="0"/>
        <w:spacing w:after="0" w:line="240" w:lineRule="auto"/>
        <w:ind w:left="284" w:right="-46" w:hanging="284"/>
        <w:jc w:val="both"/>
        <w:rPr>
          <w:rFonts w:asciiTheme="minorHAnsi" w:hAnsiTheme="minorHAnsi" w:cstheme="minorHAnsi"/>
        </w:rPr>
      </w:pPr>
      <w:r w:rsidRPr="001658B7">
        <w:rPr>
          <w:rFonts w:asciiTheme="minorHAnsi" w:hAnsiTheme="minorHAnsi" w:cstheme="minorHAnsi"/>
        </w:rPr>
        <w:t>di essere in possesso di documentate esperienze pregresse idonee all’esecuzione delle prestazioni contrattuali, anche individuati tra gli iscritti in elenchi o albi istituiti dalla stazione appaltante;</w:t>
      </w:r>
    </w:p>
    <w:p w14:paraId="291D78FB" w14:textId="2F244186" w:rsidR="00C20614" w:rsidRPr="001658B7" w:rsidRDefault="00C20614" w:rsidP="00C20614">
      <w:pPr>
        <w:pStyle w:val="Corpotesto"/>
        <w:widowControl w:val="0"/>
        <w:numPr>
          <w:ilvl w:val="0"/>
          <w:numId w:val="9"/>
        </w:numPr>
        <w:suppressAutoHyphens w:val="0"/>
        <w:spacing w:after="0" w:line="240" w:lineRule="auto"/>
        <w:ind w:left="284" w:right="-46" w:hanging="284"/>
        <w:jc w:val="both"/>
        <w:rPr>
          <w:rFonts w:asciiTheme="minorHAnsi" w:hAnsiTheme="minorHAnsi" w:cstheme="minorHAnsi"/>
        </w:rPr>
      </w:pPr>
      <w:r w:rsidRPr="001658B7">
        <w:rPr>
          <w:rFonts w:asciiTheme="minorHAnsi" w:hAnsiTheme="minorHAnsi" w:cstheme="minorHAnsi"/>
        </w:rPr>
        <w:t xml:space="preserve">di ritenere remunerativa l’offerta economica presentata, avendo tenuto conto, per la relativa formulazione: </w:t>
      </w:r>
    </w:p>
    <w:p w14:paraId="6AB701C3" w14:textId="77777777" w:rsidR="00C20614" w:rsidRPr="001658B7" w:rsidRDefault="00C20614" w:rsidP="00C20614">
      <w:pPr>
        <w:pStyle w:val="Paragrafoelenco"/>
        <w:numPr>
          <w:ilvl w:val="0"/>
          <w:numId w:val="5"/>
        </w:numPr>
        <w:spacing w:after="0" w:line="240" w:lineRule="auto"/>
        <w:ind w:left="851" w:hanging="283"/>
        <w:jc w:val="both"/>
        <w:rPr>
          <w:rFonts w:asciiTheme="minorHAnsi" w:hAnsiTheme="minorHAnsi" w:cstheme="minorHAnsi"/>
        </w:rPr>
      </w:pPr>
      <w:r w:rsidRPr="001658B7">
        <w:rPr>
          <w:rFonts w:asciiTheme="minorHAnsi" w:hAnsiTheme="minorHAnsi" w:cstheme="minorHAnsi"/>
        </w:rPr>
        <w:t xml:space="preserve">delle condizioni contrattuali e degli oneri compresi quelli eventuali relativi in materia di sicurezza, di assicurazione, di condizioni di lavoro e di previdenza e assistenza derivanti dal/i CCNL e territoriale/i applicato/i. </w:t>
      </w:r>
    </w:p>
    <w:p w14:paraId="09CB78C0" w14:textId="77777777" w:rsidR="00C20614" w:rsidRPr="001658B7" w:rsidRDefault="00C20614" w:rsidP="00C20614">
      <w:pPr>
        <w:pStyle w:val="Paragrafoelenco"/>
        <w:numPr>
          <w:ilvl w:val="0"/>
          <w:numId w:val="5"/>
        </w:numPr>
        <w:spacing w:after="0" w:line="240" w:lineRule="auto"/>
        <w:ind w:left="851" w:hanging="283"/>
        <w:jc w:val="both"/>
        <w:rPr>
          <w:rFonts w:asciiTheme="minorHAnsi" w:hAnsiTheme="minorHAnsi" w:cstheme="minorHAnsi"/>
        </w:rPr>
      </w:pPr>
      <w:r w:rsidRPr="001658B7">
        <w:rPr>
          <w:rFonts w:asciiTheme="minorHAnsi" w:hAnsiTheme="minorHAnsi" w:cstheme="minorHAnsi"/>
        </w:rPr>
        <w:t xml:space="preserve">di tutte le circostanze generali, particolari e locali, nessuna esclusa ed eccettuata, che possono avere influito o influire sia sulla prestazione dei servizi/fornitura, sia sulla determinazione della propria offerta. </w:t>
      </w:r>
    </w:p>
    <w:p w14:paraId="485A0B13" w14:textId="205D6DB7" w:rsidR="007653EE" w:rsidRPr="001658B7" w:rsidRDefault="007653EE" w:rsidP="001E546B">
      <w:pPr>
        <w:pStyle w:val="Corpotesto"/>
        <w:widowControl w:val="0"/>
        <w:numPr>
          <w:ilvl w:val="0"/>
          <w:numId w:val="9"/>
        </w:numPr>
        <w:suppressAutoHyphens w:val="0"/>
        <w:spacing w:after="0" w:line="240" w:lineRule="auto"/>
        <w:ind w:left="284" w:right="-46" w:hanging="284"/>
        <w:jc w:val="both"/>
        <w:rPr>
          <w:rFonts w:asciiTheme="minorHAnsi" w:hAnsiTheme="minorHAnsi" w:cstheme="minorHAnsi"/>
        </w:rPr>
      </w:pPr>
      <w:r w:rsidRPr="001658B7">
        <w:rPr>
          <w:rFonts w:asciiTheme="minorHAnsi" w:hAnsiTheme="minorHAnsi" w:cstheme="minorHAnsi"/>
        </w:rPr>
        <w:t xml:space="preserve">di accettare il patto di integrità del Consiglio Nazionale delle Ricerche allegato alla presente dichiarazione. La mancata accettazione e/o il mancato rispetto delle clausole contenute nel protocollo di legalità/patto di integrità costituisce causa di </w:t>
      </w:r>
      <w:r w:rsidR="001E546B" w:rsidRPr="001658B7">
        <w:rPr>
          <w:rFonts w:asciiTheme="minorHAnsi" w:hAnsiTheme="minorHAnsi" w:cstheme="minorHAnsi"/>
        </w:rPr>
        <w:t>decadenza</w:t>
      </w:r>
      <w:r w:rsidRPr="001658B7">
        <w:rPr>
          <w:rFonts w:asciiTheme="minorHAnsi" w:hAnsiTheme="minorHAnsi" w:cstheme="minorHAnsi"/>
        </w:rPr>
        <w:t xml:space="preserve"> dal </w:t>
      </w:r>
      <w:r w:rsidR="001E546B" w:rsidRPr="001658B7">
        <w:rPr>
          <w:rFonts w:asciiTheme="minorHAnsi" w:hAnsiTheme="minorHAnsi" w:cstheme="minorHAnsi"/>
        </w:rPr>
        <w:t>presente</w:t>
      </w:r>
      <w:r w:rsidRPr="001658B7">
        <w:rPr>
          <w:rFonts w:asciiTheme="minorHAnsi" w:hAnsiTheme="minorHAnsi" w:cstheme="minorHAnsi"/>
        </w:rPr>
        <w:t xml:space="preserve"> affidamento o di risoluzione del contratto, ai sensi dell’articolo 83-bis, del decreto legislativo 159/2011;</w:t>
      </w:r>
    </w:p>
    <w:p w14:paraId="3EA00BCC" w14:textId="57484C90" w:rsidR="00251785" w:rsidRPr="001658B7" w:rsidRDefault="007653EE" w:rsidP="00251785">
      <w:pPr>
        <w:pStyle w:val="Corpotesto"/>
        <w:widowControl w:val="0"/>
        <w:numPr>
          <w:ilvl w:val="0"/>
          <w:numId w:val="9"/>
        </w:numPr>
        <w:suppressAutoHyphens w:val="0"/>
        <w:spacing w:after="0" w:line="240" w:lineRule="auto"/>
        <w:ind w:left="284" w:right="-46" w:hanging="284"/>
        <w:jc w:val="both"/>
        <w:rPr>
          <w:rFonts w:asciiTheme="minorHAnsi" w:hAnsiTheme="minorHAnsi" w:cstheme="minorHAnsi"/>
        </w:rPr>
      </w:pPr>
      <w:r w:rsidRPr="001658B7">
        <w:rPr>
          <w:rFonts w:asciiTheme="minorHAnsi" w:hAnsiTheme="minorHAnsi" w:cstheme="minorHAnsi"/>
        </w:rPr>
        <w:t>di essere edotto degli obblighi derivanti dal codice di comportamento adottato dall’Amministrazione reperibile sul sito internet www.cnr.it, sezione Amministrazione trasparente, sottosezione Disposizioni generali e di impegnarsi ad osservare e a far osservare ai propri dipendenti e collaboratori, per quanto applicabile, il suddetto codice, pena la risoluzione del contratto;</w:t>
      </w:r>
    </w:p>
    <w:p w14:paraId="30C23514" w14:textId="77777777" w:rsidR="00251785" w:rsidRPr="001658B7" w:rsidRDefault="00251785" w:rsidP="00251785">
      <w:pPr>
        <w:pStyle w:val="Corpotesto"/>
        <w:widowControl w:val="0"/>
        <w:suppressAutoHyphens w:val="0"/>
        <w:spacing w:after="0" w:line="240" w:lineRule="auto"/>
        <w:ind w:right="-46"/>
        <w:jc w:val="both"/>
        <w:rPr>
          <w:rFonts w:asciiTheme="minorHAnsi" w:hAnsiTheme="minorHAnsi" w:cstheme="minorHAnsi"/>
        </w:rPr>
      </w:pPr>
    </w:p>
    <w:tbl>
      <w:tblPr>
        <w:tblStyle w:val="Grigliatabella"/>
        <w:tblW w:w="0" w:type="auto"/>
        <w:tblLook w:val="04A0" w:firstRow="1" w:lastRow="0" w:firstColumn="1" w:lastColumn="0" w:noHBand="0" w:noVBand="1"/>
      </w:tblPr>
      <w:tblGrid>
        <w:gridCol w:w="9486"/>
      </w:tblGrid>
      <w:tr w:rsidR="00251785" w:rsidRPr="001658B7" w14:paraId="3F7FBF5D" w14:textId="77777777" w:rsidTr="0004232A">
        <w:tc>
          <w:tcPr>
            <w:tcW w:w="9486" w:type="dxa"/>
            <w:tcBorders>
              <w:bottom w:val="single" w:sz="4" w:space="0" w:color="auto"/>
            </w:tcBorders>
            <w:shd w:val="clear" w:color="auto" w:fill="BFBFBF" w:themeFill="background1" w:themeFillShade="BF"/>
          </w:tcPr>
          <w:p w14:paraId="56BD840D" w14:textId="7626719C" w:rsidR="00251785" w:rsidRPr="001658B7" w:rsidRDefault="00251785" w:rsidP="0004232A">
            <w:pPr>
              <w:pStyle w:val="Paragrafoelenco"/>
              <w:numPr>
                <w:ilvl w:val="0"/>
                <w:numId w:val="1"/>
              </w:numPr>
              <w:spacing w:after="0" w:line="240" w:lineRule="auto"/>
              <w:ind w:left="567" w:hanging="567"/>
              <w:rPr>
                <w:rFonts w:asciiTheme="minorHAnsi" w:hAnsiTheme="minorHAnsi" w:cstheme="minorHAnsi"/>
                <w:b/>
                <w:bCs/>
              </w:rPr>
            </w:pPr>
            <w:r w:rsidRPr="001658B7">
              <w:rPr>
                <w:rFonts w:asciiTheme="minorHAnsi" w:hAnsiTheme="minorHAnsi" w:cstheme="minorHAnsi"/>
                <w:b/>
                <w:bCs/>
                <w:iCs/>
              </w:rPr>
              <w:t>[</w:t>
            </w:r>
            <w:r w:rsidRPr="001658B7">
              <w:rPr>
                <w:rFonts w:asciiTheme="minorHAnsi" w:hAnsiTheme="minorHAnsi" w:cstheme="minorHAnsi"/>
                <w:b/>
                <w:bCs/>
                <w:iCs/>
                <w:highlight w:val="yellow"/>
              </w:rPr>
              <w:t xml:space="preserve">Eventuale] SEZIONE DA CONSIDERARE SOLO PER GLI AFFIDAMENTI </w:t>
            </w:r>
            <w:r w:rsidR="001658B7" w:rsidRPr="001658B7">
              <w:rPr>
                <w:rFonts w:asciiTheme="minorHAnsi" w:hAnsiTheme="minorHAnsi" w:cstheme="minorHAnsi"/>
                <w:b/>
                <w:bCs/>
                <w:iCs/>
                <w:highlight w:val="yellow"/>
              </w:rPr>
              <w:t>dei contratti di appalto di servizi diversi da quelli aventi natura intellettuale</w:t>
            </w:r>
            <w:r w:rsidR="006E0AD0">
              <w:rPr>
                <w:rFonts w:asciiTheme="minorHAnsi" w:hAnsiTheme="minorHAnsi" w:cstheme="minorHAnsi"/>
                <w:b/>
                <w:bCs/>
                <w:iCs/>
                <w:highlight w:val="yellow"/>
              </w:rPr>
              <w:t xml:space="preserve"> </w:t>
            </w:r>
            <w:r w:rsidRPr="001658B7">
              <w:rPr>
                <w:rFonts w:asciiTheme="minorHAnsi" w:hAnsiTheme="minorHAnsi" w:cstheme="minorHAnsi"/>
                <w:b/>
                <w:bCs/>
                <w:iCs/>
                <w:highlight w:val="yellow"/>
              </w:rPr>
              <w:t>AI SENSI DELL’ARTICOLO 57 COMMA 2 BIS DEL CODICE</w:t>
            </w:r>
            <w:r w:rsidRPr="001658B7">
              <w:rPr>
                <w:rFonts w:asciiTheme="minorHAnsi" w:hAnsiTheme="minorHAnsi" w:cstheme="minorHAnsi"/>
                <w:b/>
                <w:bCs/>
                <w:iCs/>
              </w:rPr>
              <w:t xml:space="preserve"> </w:t>
            </w:r>
          </w:p>
        </w:tc>
      </w:tr>
    </w:tbl>
    <w:p w14:paraId="1EB260F1" w14:textId="77777777" w:rsidR="00251785" w:rsidRPr="001658B7" w:rsidRDefault="00251785" w:rsidP="00251785">
      <w:pPr>
        <w:pStyle w:val="Corpotesto"/>
        <w:widowControl w:val="0"/>
        <w:suppressAutoHyphens w:val="0"/>
        <w:spacing w:after="0" w:line="240" w:lineRule="auto"/>
        <w:ind w:right="-46"/>
        <w:jc w:val="both"/>
        <w:rPr>
          <w:rFonts w:asciiTheme="minorHAnsi" w:hAnsiTheme="minorHAnsi" w:cstheme="minorHAnsi"/>
        </w:rPr>
      </w:pPr>
    </w:p>
    <w:p w14:paraId="20A2E3AB" w14:textId="6FCFF27C" w:rsidR="00262F0D" w:rsidRPr="001658B7" w:rsidRDefault="00262F0D" w:rsidP="00262F0D">
      <w:pPr>
        <w:pStyle w:val="Paragrafoelenco"/>
        <w:numPr>
          <w:ilvl w:val="0"/>
          <w:numId w:val="15"/>
        </w:numPr>
        <w:spacing w:after="0" w:line="240" w:lineRule="auto"/>
        <w:ind w:left="567" w:hanging="425"/>
        <w:jc w:val="both"/>
        <w:rPr>
          <w:rFonts w:asciiTheme="minorHAnsi" w:hAnsiTheme="minorHAnsi" w:cstheme="minorHAnsi"/>
        </w:rPr>
      </w:pPr>
      <w:r w:rsidRPr="001658B7">
        <w:rPr>
          <w:rFonts w:asciiTheme="minorHAnsi" w:hAnsiTheme="minorHAnsi" w:cstheme="minorHAnsi"/>
        </w:rPr>
        <w:t xml:space="preserve">che, in caso di affidamento, ove per l’esecuzione del contratto medesimo o per la realizzazione di attività ad esso connesse o strumentali, fosse necessario procedere con nuove assunzioni in numero pari o superiore a tre unità, ai sensi </w:t>
      </w:r>
      <w:r w:rsidR="001658B7" w:rsidRPr="001658B7">
        <w:rPr>
          <w:rFonts w:asciiTheme="minorHAnsi" w:hAnsiTheme="minorHAnsi" w:cstheme="minorHAnsi"/>
        </w:rPr>
        <w:t>del comma 2-bis dell’art.5</w:t>
      </w:r>
      <w:r w:rsidR="001658B7">
        <w:rPr>
          <w:rFonts w:asciiTheme="minorHAnsi" w:hAnsiTheme="minorHAnsi" w:cstheme="minorHAnsi"/>
        </w:rPr>
        <w:t>5</w:t>
      </w:r>
      <w:r w:rsidR="001658B7" w:rsidRPr="001658B7">
        <w:rPr>
          <w:rFonts w:asciiTheme="minorHAnsi" w:hAnsiTheme="minorHAnsi" w:cstheme="minorHAnsi"/>
        </w:rPr>
        <w:t xml:space="preserve"> e dell’Allegato II.3 del d.lgs. 36/2024,</w:t>
      </w:r>
      <w:r w:rsidRPr="001658B7">
        <w:rPr>
          <w:rFonts w:asciiTheme="minorHAnsi" w:hAnsiTheme="minorHAnsi" w:cstheme="minorHAnsi"/>
        </w:rPr>
        <w:t xml:space="preserve"> assume l’obbligo di assicurare una quota pari:</w:t>
      </w:r>
    </w:p>
    <w:p w14:paraId="2404D6BD" w14:textId="77777777" w:rsidR="00262F0D" w:rsidRPr="001658B7" w:rsidRDefault="00262F0D" w:rsidP="00262F0D">
      <w:pPr>
        <w:pStyle w:val="usoboll1"/>
        <w:numPr>
          <w:ilvl w:val="1"/>
          <w:numId w:val="15"/>
        </w:numPr>
        <w:spacing w:line="240" w:lineRule="auto"/>
        <w:rPr>
          <w:rFonts w:asciiTheme="minorHAnsi" w:eastAsiaTheme="minorHAnsi" w:hAnsiTheme="minorHAnsi" w:cstheme="minorHAnsi"/>
          <w:sz w:val="20"/>
          <w:lang w:eastAsia="en-US"/>
        </w:rPr>
      </w:pPr>
      <w:r w:rsidRPr="001658B7">
        <w:rPr>
          <w:rFonts w:asciiTheme="minorHAnsi" w:eastAsiaTheme="minorHAnsi" w:hAnsiTheme="minorHAnsi" w:cstheme="minorHAnsi"/>
          <w:sz w:val="20"/>
          <w:lang w:eastAsia="en-US"/>
        </w:rPr>
        <w:t xml:space="preserve">almeno al 30% delle nuove assunzioni necessarie all’occupazione giovanile; </w:t>
      </w:r>
    </w:p>
    <w:p w14:paraId="14E0964B" w14:textId="67910A2F" w:rsidR="00262F0D" w:rsidRDefault="00262F0D" w:rsidP="00262F0D">
      <w:pPr>
        <w:pStyle w:val="usoboll1"/>
        <w:numPr>
          <w:ilvl w:val="1"/>
          <w:numId w:val="15"/>
        </w:numPr>
        <w:spacing w:line="240" w:lineRule="auto"/>
        <w:rPr>
          <w:rFonts w:asciiTheme="minorHAnsi" w:eastAsiaTheme="minorHAnsi" w:hAnsiTheme="minorHAnsi" w:cstheme="minorHAnsi"/>
          <w:sz w:val="20"/>
          <w:lang w:eastAsia="en-US"/>
        </w:rPr>
      </w:pPr>
      <w:r w:rsidRPr="001658B7">
        <w:rPr>
          <w:rFonts w:asciiTheme="minorHAnsi" w:eastAsiaTheme="minorHAnsi" w:hAnsiTheme="minorHAnsi" w:cstheme="minorHAnsi"/>
          <w:sz w:val="20"/>
          <w:lang w:eastAsia="en-US"/>
        </w:rPr>
        <w:t>almeno al 30% delle nuove assunzioni necessarie all’occupazione femminile.</w:t>
      </w:r>
    </w:p>
    <w:p w14:paraId="42AF57B8" w14:textId="77777777" w:rsidR="001658B7" w:rsidRPr="001658B7" w:rsidRDefault="001658B7" w:rsidP="001658B7">
      <w:pPr>
        <w:pStyle w:val="usoboll1"/>
        <w:spacing w:line="240" w:lineRule="auto"/>
        <w:ind w:left="1724"/>
        <w:rPr>
          <w:rFonts w:asciiTheme="minorHAnsi" w:eastAsiaTheme="minorHAnsi" w:hAnsiTheme="minorHAnsi" w:cstheme="minorHAnsi"/>
          <w:sz w:val="20"/>
          <w:lang w:eastAsia="en-US"/>
        </w:rPr>
      </w:pPr>
    </w:p>
    <w:p w14:paraId="06F27971" w14:textId="77777777" w:rsidR="00262F0D" w:rsidRPr="001658B7" w:rsidRDefault="00262F0D" w:rsidP="00262F0D">
      <w:pPr>
        <w:jc w:val="both"/>
        <w:rPr>
          <w:rFonts w:asciiTheme="minorHAnsi" w:hAnsiTheme="minorHAnsi" w:cstheme="minorHAnsi"/>
          <w:b/>
          <w:bCs/>
          <w:iCs/>
        </w:rPr>
      </w:pPr>
      <w:r w:rsidRPr="001658B7">
        <w:rPr>
          <w:rFonts w:asciiTheme="minorHAnsi" w:hAnsiTheme="minorHAnsi" w:cstheme="minorHAnsi"/>
          <w:sz w:val="14"/>
        </w:rPr>
        <w:fldChar w:fldCharType="begin">
          <w:ffData>
            <w:name w:val=""/>
            <w:enabled/>
            <w:calcOnExit w:val="0"/>
            <w:checkBox>
              <w:sizeAuto/>
              <w:default w:val="0"/>
            </w:checkBox>
          </w:ffData>
        </w:fldChar>
      </w:r>
      <w:r w:rsidRPr="001658B7">
        <w:rPr>
          <w:rFonts w:asciiTheme="minorHAnsi" w:hAnsiTheme="minorHAnsi" w:cstheme="minorHAnsi"/>
          <w:sz w:val="14"/>
        </w:rPr>
        <w:instrText xml:space="preserve"> FORMCHECKBOX </w:instrText>
      </w:r>
      <w:r w:rsidR="00000000">
        <w:rPr>
          <w:rFonts w:asciiTheme="minorHAnsi" w:hAnsiTheme="minorHAnsi" w:cstheme="minorHAnsi"/>
          <w:sz w:val="14"/>
        </w:rPr>
      </w:r>
      <w:r w:rsidR="00000000">
        <w:rPr>
          <w:rFonts w:asciiTheme="minorHAnsi" w:hAnsiTheme="minorHAnsi" w:cstheme="minorHAnsi"/>
          <w:sz w:val="14"/>
        </w:rPr>
        <w:fldChar w:fldCharType="separate"/>
      </w:r>
      <w:r w:rsidRPr="001658B7">
        <w:rPr>
          <w:rFonts w:asciiTheme="minorHAnsi" w:hAnsiTheme="minorHAnsi" w:cstheme="minorHAnsi"/>
          <w:sz w:val="14"/>
        </w:rPr>
        <w:fldChar w:fldCharType="end"/>
      </w:r>
      <w:r w:rsidRPr="001658B7">
        <w:rPr>
          <w:rFonts w:asciiTheme="minorHAnsi" w:hAnsiTheme="minorHAnsi" w:cstheme="minorHAnsi"/>
          <w:sz w:val="14"/>
        </w:rPr>
        <w:t xml:space="preserve"> </w:t>
      </w:r>
      <w:r w:rsidRPr="001658B7">
        <w:rPr>
          <w:rFonts w:asciiTheme="minorHAnsi" w:hAnsiTheme="minorHAnsi" w:cstheme="minorHAnsi"/>
          <w:b/>
          <w:iCs/>
        </w:rPr>
        <w:t>Opzione 1:</w:t>
      </w:r>
      <w:r w:rsidRPr="001658B7">
        <w:rPr>
          <w:rFonts w:asciiTheme="minorHAnsi" w:hAnsiTheme="minorHAnsi" w:cstheme="minorHAnsi"/>
          <w:b/>
          <w:bCs/>
          <w:iCs/>
        </w:rPr>
        <w:t xml:space="preserve"> Poiché la propria azienda occupa più di 50 dipendenti</w:t>
      </w:r>
    </w:p>
    <w:p w14:paraId="1F298E63" w14:textId="77777777" w:rsidR="00262F0D" w:rsidRPr="001658B7" w:rsidRDefault="00262F0D" w:rsidP="00262F0D">
      <w:pPr>
        <w:jc w:val="both"/>
        <w:rPr>
          <w:rFonts w:asciiTheme="minorHAnsi" w:hAnsiTheme="minorHAnsi" w:cstheme="minorHAnsi"/>
          <w:iCs/>
        </w:rPr>
      </w:pPr>
      <w:r w:rsidRPr="001658B7">
        <w:rPr>
          <w:rFonts w:asciiTheme="minorHAnsi" w:hAnsiTheme="minorHAnsi" w:cstheme="minorHAnsi"/>
          <w:iCs/>
        </w:rPr>
        <w:t>a</w:t>
      </w:r>
      <w:r w:rsidRPr="001658B7">
        <w:rPr>
          <w:rFonts w:asciiTheme="minorHAnsi" w:hAnsiTheme="minorHAnsi" w:cstheme="minorHAnsi"/>
        </w:rPr>
        <w:t>llega nella documentazione amministrativa copia dell'ultimo rapporto trasmesso alle rappresentanze sindacali aziendali, alla consigliera e al consigliere regionale di parità e relativa attestazione di conformità a quello trasmesso alle rappresentanze sindacali aziendali, alla consigliera e al consigliere regionale di parità;</w:t>
      </w:r>
    </w:p>
    <w:p w14:paraId="1848377F" w14:textId="77777777" w:rsidR="00262F0D" w:rsidRPr="001658B7" w:rsidRDefault="00262F0D" w:rsidP="00262F0D">
      <w:pPr>
        <w:jc w:val="both"/>
        <w:rPr>
          <w:rFonts w:asciiTheme="minorHAnsi" w:hAnsiTheme="minorHAnsi" w:cstheme="minorHAnsi"/>
          <w:i/>
        </w:rPr>
      </w:pPr>
      <w:r w:rsidRPr="001658B7">
        <w:rPr>
          <w:rFonts w:asciiTheme="minorHAnsi" w:hAnsiTheme="minorHAnsi" w:cstheme="minorHAnsi"/>
          <w:i/>
        </w:rPr>
        <w:t>in alternativa, nel caso in cui non abbia provveduto alla trasmissione del rapporto nei termini indicati dall'articolo 46 del decreto legislativo n. 198/2006, a</w:t>
      </w:r>
      <w:r w:rsidRPr="001658B7">
        <w:rPr>
          <w:rFonts w:asciiTheme="minorHAnsi" w:hAnsiTheme="minorHAnsi" w:cstheme="minorHAnsi"/>
        </w:rPr>
        <w:t>llega nella documentazione amministrativa l’attestazione dell’avvenuta trasmissione alle rappresentanze sindacali aziendali e alla consigliera e al consigliere regionale di parità;</w:t>
      </w:r>
    </w:p>
    <w:p w14:paraId="2585BA36" w14:textId="77777777" w:rsidR="00262F0D" w:rsidRPr="001658B7" w:rsidRDefault="00262F0D" w:rsidP="00262F0D">
      <w:pPr>
        <w:pStyle w:val="Paragrafoelenco"/>
        <w:numPr>
          <w:ilvl w:val="0"/>
          <w:numId w:val="4"/>
        </w:numPr>
        <w:spacing w:after="0" w:line="240" w:lineRule="auto"/>
        <w:ind w:left="284" w:hanging="284"/>
        <w:jc w:val="both"/>
        <w:rPr>
          <w:rFonts w:asciiTheme="minorHAnsi" w:hAnsiTheme="minorHAnsi" w:cstheme="minorHAnsi"/>
          <w:b/>
          <w:bCs/>
        </w:rPr>
      </w:pPr>
      <w:r w:rsidRPr="001658B7">
        <w:rPr>
          <w:rFonts w:asciiTheme="minorHAnsi" w:hAnsiTheme="minorHAnsi" w:cstheme="minorHAnsi"/>
          <w:b/>
          <w:bCs/>
        </w:rPr>
        <w:t xml:space="preserve">DICHIARA: </w:t>
      </w:r>
    </w:p>
    <w:p w14:paraId="16457081" w14:textId="77777777" w:rsidR="00262F0D" w:rsidRPr="001658B7" w:rsidRDefault="00262F0D" w:rsidP="00262F0D">
      <w:pPr>
        <w:pStyle w:val="Paragrafoelenco"/>
        <w:spacing w:after="0" w:line="240" w:lineRule="auto"/>
        <w:ind w:left="284"/>
        <w:jc w:val="both"/>
        <w:rPr>
          <w:rFonts w:asciiTheme="minorHAnsi" w:hAnsiTheme="minorHAnsi" w:cstheme="minorHAnsi"/>
          <w:b/>
          <w:bCs/>
        </w:rPr>
      </w:pPr>
    </w:p>
    <w:p w14:paraId="00F9B1E6" w14:textId="77777777" w:rsidR="00262F0D" w:rsidRPr="001658B7" w:rsidRDefault="00262F0D" w:rsidP="00262F0D">
      <w:pPr>
        <w:pStyle w:val="Paragrafoelenco"/>
        <w:numPr>
          <w:ilvl w:val="0"/>
          <w:numId w:val="18"/>
        </w:numPr>
        <w:jc w:val="both"/>
        <w:rPr>
          <w:rFonts w:asciiTheme="minorHAnsi" w:hAnsiTheme="minorHAnsi" w:cstheme="minorHAnsi"/>
        </w:rPr>
      </w:pPr>
      <w:r w:rsidRPr="001658B7">
        <w:rPr>
          <w:rFonts w:asciiTheme="minorHAnsi" w:hAnsiTheme="minorHAnsi" w:cstheme="minorHAnsi"/>
        </w:rPr>
        <w:t>di aver assolto agli obblighi di cui alla legge n. 68/1999;</w:t>
      </w:r>
    </w:p>
    <w:p w14:paraId="062A7E67" w14:textId="77777777" w:rsidR="00262F0D" w:rsidRPr="001658B7" w:rsidRDefault="00262F0D" w:rsidP="00262F0D">
      <w:pPr>
        <w:pStyle w:val="Paragrafoelenco"/>
        <w:numPr>
          <w:ilvl w:val="0"/>
          <w:numId w:val="18"/>
        </w:numPr>
        <w:jc w:val="both"/>
        <w:rPr>
          <w:rFonts w:asciiTheme="minorHAnsi" w:hAnsiTheme="minorHAnsi" w:cstheme="minorHAnsi"/>
        </w:rPr>
      </w:pPr>
      <w:r w:rsidRPr="001658B7">
        <w:rPr>
          <w:rFonts w:asciiTheme="minorHAnsi" w:hAnsiTheme="minorHAnsi" w:cstheme="minorHAnsi"/>
        </w:rPr>
        <w:t xml:space="preserve">di impegnarsi, in caso di aggiudicazione, a consegnare alla Committente, entro 6 mesi dalla stipula del Contratto una relazione relativa all’assolvimento degli obblighi di cui alla medesima legge n. 68/1999 e alle eventuali sanzioni e provvedimenti disposti a loro carico nel triennio antecedente la data di scadenza di </w:t>
      </w:r>
      <w:r w:rsidRPr="001658B7">
        <w:rPr>
          <w:rFonts w:asciiTheme="minorHAnsi" w:hAnsiTheme="minorHAnsi" w:cstheme="minorHAnsi"/>
        </w:rPr>
        <w:lastRenderedPageBreak/>
        <w:t>presentazione delle offerte. La relazione dovrà essere trasmessa entro il medesimo termine anche alle rappresentanze sindacali aziendali.</w:t>
      </w:r>
    </w:p>
    <w:p w14:paraId="273FF197" w14:textId="77777777" w:rsidR="00262F0D" w:rsidRPr="001658B7" w:rsidRDefault="00262F0D" w:rsidP="00262F0D">
      <w:pPr>
        <w:spacing w:after="0" w:line="240" w:lineRule="auto"/>
        <w:rPr>
          <w:rFonts w:asciiTheme="minorHAnsi" w:hAnsiTheme="minorHAnsi" w:cstheme="minorHAnsi"/>
          <w:b/>
        </w:rPr>
      </w:pPr>
    </w:p>
    <w:p w14:paraId="5B23E75D" w14:textId="77777777" w:rsidR="00262F0D" w:rsidRPr="001658B7" w:rsidRDefault="00262F0D" w:rsidP="00262F0D">
      <w:pPr>
        <w:pStyle w:val="Paragrafoelenco"/>
        <w:ind w:left="0"/>
        <w:jc w:val="both"/>
        <w:rPr>
          <w:rFonts w:asciiTheme="minorHAnsi" w:hAnsiTheme="minorHAnsi" w:cstheme="minorHAnsi"/>
        </w:rPr>
      </w:pPr>
      <w:r w:rsidRPr="001658B7">
        <w:rPr>
          <w:rFonts w:asciiTheme="minorHAnsi" w:hAnsiTheme="minorHAnsi" w:cstheme="minorHAnsi"/>
          <w:sz w:val="14"/>
        </w:rPr>
        <w:fldChar w:fldCharType="begin">
          <w:ffData>
            <w:name w:val=""/>
            <w:enabled/>
            <w:calcOnExit w:val="0"/>
            <w:checkBox>
              <w:sizeAuto/>
              <w:default w:val="0"/>
            </w:checkBox>
          </w:ffData>
        </w:fldChar>
      </w:r>
      <w:r w:rsidRPr="001658B7">
        <w:rPr>
          <w:rFonts w:asciiTheme="minorHAnsi" w:hAnsiTheme="minorHAnsi" w:cstheme="minorHAnsi"/>
          <w:sz w:val="14"/>
        </w:rPr>
        <w:instrText xml:space="preserve"> FORMCHECKBOX </w:instrText>
      </w:r>
      <w:r w:rsidR="00000000">
        <w:rPr>
          <w:rFonts w:asciiTheme="minorHAnsi" w:hAnsiTheme="minorHAnsi" w:cstheme="minorHAnsi"/>
          <w:sz w:val="14"/>
        </w:rPr>
      </w:r>
      <w:r w:rsidR="00000000">
        <w:rPr>
          <w:rFonts w:asciiTheme="minorHAnsi" w:hAnsiTheme="minorHAnsi" w:cstheme="minorHAnsi"/>
          <w:sz w:val="14"/>
        </w:rPr>
        <w:fldChar w:fldCharType="separate"/>
      </w:r>
      <w:r w:rsidRPr="001658B7">
        <w:rPr>
          <w:rFonts w:asciiTheme="minorHAnsi" w:hAnsiTheme="minorHAnsi" w:cstheme="minorHAnsi"/>
          <w:sz w:val="14"/>
        </w:rPr>
        <w:fldChar w:fldCharType="end"/>
      </w:r>
      <w:r w:rsidRPr="001658B7">
        <w:rPr>
          <w:rFonts w:asciiTheme="minorHAnsi" w:hAnsiTheme="minorHAnsi" w:cstheme="minorHAnsi"/>
          <w:sz w:val="14"/>
        </w:rPr>
        <w:t xml:space="preserve"> </w:t>
      </w:r>
      <w:r w:rsidRPr="001658B7">
        <w:rPr>
          <w:rFonts w:asciiTheme="minorHAnsi" w:hAnsiTheme="minorHAnsi" w:cstheme="minorHAnsi"/>
          <w:b/>
          <w:iCs/>
        </w:rPr>
        <w:t>Opzione 2: Poiché la propria azienda ha un numero di dipendenti pari o superiore a 15 e non superiore a 50</w:t>
      </w:r>
    </w:p>
    <w:p w14:paraId="0B6FB125" w14:textId="77777777" w:rsidR="00262F0D" w:rsidRPr="001658B7" w:rsidRDefault="00262F0D" w:rsidP="00262F0D">
      <w:pPr>
        <w:pStyle w:val="Paragrafoelenco"/>
        <w:numPr>
          <w:ilvl w:val="0"/>
          <w:numId w:val="4"/>
        </w:numPr>
        <w:spacing w:after="0" w:line="240" w:lineRule="auto"/>
        <w:ind w:left="284" w:hanging="284"/>
        <w:jc w:val="both"/>
        <w:rPr>
          <w:rFonts w:asciiTheme="minorHAnsi" w:hAnsiTheme="minorHAnsi" w:cstheme="minorHAnsi"/>
          <w:b/>
          <w:bCs/>
        </w:rPr>
      </w:pPr>
      <w:r w:rsidRPr="001658B7">
        <w:rPr>
          <w:rFonts w:asciiTheme="minorHAnsi" w:hAnsiTheme="minorHAnsi" w:cstheme="minorHAnsi"/>
          <w:b/>
          <w:bCs/>
        </w:rPr>
        <w:t xml:space="preserve">DICHIARA: </w:t>
      </w:r>
    </w:p>
    <w:p w14:paraId="56EB85D9" w14:textId="77777777" w:rsidR="00262F0D" w:rsidRPr="001658B7" w:rsidRDefault="00262F0D" w:rsidP="00262F0D">
      <w:pPr>
        <w:pStyle w:val="Paragrafoelenco"/>
        <w:numPr>
          <w:ilvl w:val="0"/>
          <w:numId w:val="19"/>
        </w:numPr>
        <w:spacing w:after="0" w:line="240" w:lineRule="auto"/>
        <w:ind w:left="567" w:hanging="283"/>
        <w:jc w:val="both"/>
        <w:rPr>
          <w:rFonts w:asciiTheme="minorHAnsi" w:hAnsiTheme="minorHAnsi" w:cstheme="minorHAnsi"/>
        </w:rPr>
      </w:pPr>
      <w:r w:rsidRPr="001658B7">
        <w:rPr>
          <w:rFonts w:asciiTheme="minorHAnsi" w:hAnsiTheme="minorHAnsi" w:cstheme="minorHAnsi"/>
        </w:rPr>
        <w:t>di impegnarsi a predisporre una relazione di genere sulla situazione del personale maschile e femminile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che dovrà essere consegnata, in caso di aggiudicazione, alla Committente, nonché alle rappresentanze sindacali aziendali, alla consigliera e al consigliere regionale di parità, entro 6 mesi dalla stipula del Contratto;</w:t>
      </w:r>
    </w:p>
    <w:p w14:paraId="247AB285" w14:textId="72733657" w:rsidR="00262F0D" w:rsidRPr="001658B7" w:rsidRDefault="00262F0D" w:rsidP="00262F0D">
      <w:pPr>
        <w:pStyle w:val="Paragrafoelenco"/>
        <w:numPr>
          <w:ilvl w:val="0"/>
          <w:numId w:val="19"/>
        </w:numPr>
        <w:spacing w:after="0" w:line="240" w:lineRule="auto"/>
        <w:ind w:left="567" w:hanging="283"/>
        <w:jc w:val="both"/>
        <w:rPr>
          <w:rFonts w:asciiTheme="minorHAnsi" w:hAnsiTheme="minorHAnsi" w:cstheme="minorHAnsi"/>
        </w:rPr>
      </w:pPr>
      <w:r w:rsidRPr="001658B7">
        <w:rPr>
          <w:rFonts w:asciiTheme="minorHAnsi" w:hAnsiTheme="minorHAnsi" w:cstheme="minorHAnsi"/>
        </w:rPr>
        <w:t>che, nei dodici mesi antecedenti alla presentazione dell’offerta nell’ambito del presente affidamento, non ha violato l’obbligo di cui all’articolo 1, comma 6, dell’Allegato II.3;</w:t>
      </w:r>
    </w:p>
    <w:p w14:paraId="121F663F" w14:textId="77777777" w:rsidR="00262F0D" w:rsidRPr="001658B7" w:rsidRDefault="00262F0D" w:rsidP="00262F0D">
      <w:pPr>
        <w:pStyle w:val="Paragrafoelenco"/>
        <w:numPr>
          <w:ilvl w:val="0"/>
          <w:numId w:val="19"/>
        </w:numPr>
        <w:spacing w:after="0" w:line="240" w:lineRule="auto"/>
        <w:ind w:left="567" w:hanging="283"/>
        <w:jc w:val="both"/>
        <w:rPr>
          <w:rFonts w:asciiTheme="minorHAnsi" w:hAnsiTheme="minorHAnsi" w:cstheme="minorHAnsi"/>
        </w:rPr>
      </w:pPr>
      <w:r w:rsidRPr="001658B7">
        <w:rPr>
          <w:rFonts w:asciiTheme="minorHAnsi" w:hAnsiTheme="minorHAnsi" w:cstheme="minorHAnsi"/>
        </w:rPr>
        <w:t>di aver assolto agli obblighi di cui alla legge n. 68/1999;</w:t>
      </w:r>
    </w:p>
    <w:p w14:paraId="59A22EC4" w14:textId="77777777" w:rsidR="00262F0D" w:rsidRPr="001658B7" w:rsidRDefault="00262F0D" w:rsidP="00262F0D">
      <w:pPr>
        <w:pStyle w:val="Paragrafoelenco"/>
        <w:numPr>
          <w:ilvl w:val="0"/>
          <w:numId w:val="19"/>
        </w:numPr>
        <w:spacing w:after="0" w:line="240" w:lineRule="auto"/>
        <w:ind w:left="567" w:hanging="283"/>
        <w:jc w:val="both"/>
        <w:rPr>
          <w:rFonts w:asciiTheme="minorHAnsi" w:hAnsiTheme="minorHAnsi" w:cstheme="minorHAnsi"/>
        </w:rPr>
      </w:pPr>
      <w:r w:rsidRPr="001658B7">
        <w:rPr>
          <w:rFonts w:asciiTheme="minorHAnsi" w:hAnsiTheme="minorHAnsi" w:cstheme="minorHAnsi"/>
        </w:rPr>
        <w:t>di impegnarsi, in caso di aggiudicazione, a consegnare alla Committente, entro 6 mesi dalla stipula del Contratto una relazione relativa all’assolvimento degli obblighi di cui alla medesima legge n. 68/1999 e alle eventuali sanzioni e provvedimenti disposti a loro carico nel triennio antecedente la data di scadenza di presentazione delle offerte. La relazione dovrà essere trasmessa entro il medesimo termine anche alle rappresentanze sindacali aziendali.</w:t>
      </w:r>
    </w:p>
    <w:p w14:paraId="3DE8F1AA" w14:textId="77777777" w:rsidR="00262F0D" w:rsidRPr="001658B7" w:rsidRDefault="00262F0D" w:rsidP="00262F0D">
      <w:pPr>
        <w:spacing w:after="0" w:line="240" w:lineRule="auto"/>
        <w:jc w:val="both"/>
        <w:rPr>
          <w:rFonts w:asciiTheme="minorHAnsi" w:hAnsiTheme="minorHAnsi" w:cstheme="minorHAnsi"/>
        </w:rPr>
      </w:pPr>
    </w:p>
    <w:p w14:paraId="2C8BE625" w14:textId="77777777" w:rsidR="00262F0D" w:rsidRPr="001658B7" w:rsidRDefault="00262F0D" w:rsidP="00262F0D">
      <w:pPr>
        <w:spacing w:after="0" w:line="240" w:lineRule="auto"/>
        <w:rPr>
          <w:rFonts w:asciiTheme="minorHAnsi" w:hAnsiTheme="minorHAnsi" w:cstheme="minorHAnsi"/>
          <w:b/>
        </w:rPr>
      </w:pPr>
      <w:r w:rsidRPr="001658B7">
        <w:rPr>
          <w:rFonts w:asciiTheme="minorHAnsi" w:hAnsiTheme="minorHAnsi" w:cstheme="minorHAnsi"/>
          <w:sz w:val="14"/>
        </w:rPr>
        <w:fldChar w:fldCharType="begin">
          <w:ffData>
            <w:name w:val=""/>
            <w:enabled/>
            <w:calcOnExit w:val="0"/>
            <w:checkBox>
              <w:sizeAuto/>
              <w:default w:val="0"/>
            </w:checkBox>
          </w:ffData>
        </w:fldChar>
      </w:r>
      <w:r w:rsidRPr="001658B7">
        <w:rPr>
          <w:rFonts w:asciiTheme="minorHAnsi" w:hAnsiTheme="minorHAnsi" w:cstheme="minorHAnsi"/>
          <w:sz w:val="14"/>
        </w:rPr>
        <w:instrText xml:space="preserve"> FORMCHECKBOX </w:instrText>
      </w:r>
      <w:r w:rsidR="00000000">
        <w:rPr>
          <w:rFonts w:asciiTheme="minorHAnsi" w:hAnsiTheme="minorHAnsi" w:cstheme="minorHAnsi"/>
          <w:sz w:val="14"/>
        </w:rPr>
      </w:r>
      <w:r w:rsidR="00000000">
        <w:rPr>
          <w:rFonts w:asciiTheme="minorHAnsi" w:hAnsiTheme="minorHAnsi" w:cstheme="minorHAnsi"/>
          <w:sz w:val="14"/>
        </w:rPr>
        <w:fldChar w:fldCharType="separate"/>
      </w:r>
      <w:r w:rsidRPr="001658B7">
        <w:rPr>
          <w:rFonts w:asciiTheme="minorHAnsi" w:hAnsiTheme="minorHAnsi" w:cstheme="minorHAnsi"/>
          <w:sz w:val="14"/>
        </w:rPr>
        <w:fldChar w:fldCharType="end"/>
      </w:r>
      <w:r w:rsidRPr="001658B7">
        <w:rPr>
          <w:rFonts w:asciiTheme="minorHAnsi" w:hAnsiTheme="minorHAnsi" w:cstheme="minorHAnsi"/>
          <w:sz w:val="14"/>
        </w:rPr>
        <w:t xml:space="preserve"> </w:t>
      </w:r>
      <w:r w:rsidRPr="001658B7">
        <w:rPr>
          <w:rFonts w:asciiTheme="minorHAnsi" w:hAnsiTheme="minorHAnsi" w:cstheme="minorHAnsi"/>
          <w:b/>
          <w:iCs/>
        </w:rPr>
        <w:t xml:space="preserve">Opzione 3: Poiché la propria azienda ha un numero di dipendenti non superiore a 15 </w:t>
      </w:r>
    </w:p>
    <w:p w14:paraId="0E08D5B0" w14:textId="77777777" w:rsidR="00262F0D" w:rsidRPr="001658B7" w:rsidRDefault="00262F0D" w:rsidP="00262F0D">
      <w:pPr>
        <w:pStyle w:val="Paragrafoelenco"/>
        <w:numPr>
          <w:ilvl w:val="0"/>
          <w:numId w:val="4"/>
        </w:numPr>
        <w:spacing w:after="0" w:line="240" w:lineRule="auto"/>
        <w:ind w:left="284" w:hanging="284"/>
        <w:jc w:val="both"/>
        <w:rPr>
          <w:rFonts w:asciiTheme="minorHAnsi" w:hAnsiTheme="minorHAnsi" w:cstheme="minorHAnsi"/>
        </w:rPr>
      </w:pPr>
      <w:r w:rsidRPr="001658B7">
        <w:rPr>
          <w:rFonts w:asciiTheme="minorHAnsi" w:hAnsiTheme="minorHAnsi" w:cstheme="minorHAnsi"/>
          <w:b/>
          <w:bCs/>
        </w:rPr>
        <w:t xml:space="preserve">DICHIARA </w:t>
      </w:r>
      <w:r w:rsidRPr="001658B7">
        <w:rPr>
          <w:rFonts w:asciiTheme="minorHAnsi" w:hAnsiTheme="minorHAnsi" w:cstheme="minorHAnsi"/>
        </w:rPr>
        <w:t>di non essere soggetto agli obblighi di cui alla legge n. 68/1999;</w:t>
      </w:r>
    </w:p>
    <w:p w14:paraId="1242C703" w14:textId="77777777" w:rsidR="00FC59EC" w:rsidRPr="001658B7" w:rsidRDefault="00FC59EC" w:rsidP="00262F0D">
      <w:pPr>
        <w:pStyle w:val="usoboll1"/>
        <w:spacing w:line="240" w:lineRule="auto"/>
        <w:rPr>
          <w:rFonts w:asciiTheme="minorHAnsi" w:hAnsiTheme="minorHAnsi" w:cstheme="minorHAnsi"/>
          <w:sz w:val="20"/>
        </w:rPr>
      </w:pPr>
    </w:p>
    <w:p w14:paraId="7325F51D" w14:textId="3778B52B" w:rsidR="00A45E07" w:rsidRPr="001658B7" w:rsidRDefault="00086503" w:rsidP="003F3DDA">
      <w:pPr>
        <w:ind w:left="284" w:hanging="284"/>
        <w:jc w:val="both"/>
        <w:rPr>
          <w:rFonts w:asciiTheme="minorHAnsi" w:hAnsiTheme="minorHAnsi" w:cstheme="minorHAnsi"/>
        </w:rPr>
      </w:pPr>
      <w:r w:rsidRPr="001658B7">
        <w:rPr>
          <w:rFonts w:asciiTheme="minorHAnsi" w:hAnsiTheme="minorHAnsi" w:cstheme="minorHAnsi"/>
          <w:b/>
          <w:bCs/>
          <w:i/>
          <w:iCs/>
        </w:rPr>
        <w:t>(solo per affidamenti di forniture con posa in opera e servizi diversi da quelli di natura intellettuale)</w:t>
      </w:r>
      <w:r w:rsidRPr="001658B7">
        <w:rPr>
          <w:rFonts w:asciiTheme="minorHAnsi" w:hAnsiTheme="minorHAnsi" w:cstheme="minorHAnsi"/>
        </w:rPr>
        <w:t xml:space="preserve"> </w:t>
      </w:r>
    </w:p>
    <w:p w14:paraId="525ACCF4" w14:textId="77777777" w:rsidR="00E30692" w:rsidRPr="001658B7" w:rsidRDefault="00E30692" w:rsidP="00E30692">
      <w:pPr>
        <w:ind w:left="284" w:hanging="284"/>
        <w:jc w:val="both"/>
        <w:rPr>
          <w:rFonts w:asciiTheme="minorHAnsi" w:hAnsiTheme="minorHAnsi" w:cstheme="minorHAnsi"/>
          <w:b/>
          <w:i/>
        </w:rPr>
      </w:pPr>
      <w:r w:rsidRPr="001658B7">
        <w:rPr>
          <w:rFonts w:asciiTheme="minorHAnsi" w:hAnsiTheme="minorHAnsi" w:cstheme="minorHAnsi"/>
          <w:b/>
          <w:i/>
        </w:rPr>
        <w:t>(barrare la casella di interesse)</w:t>
      </w:r>
    </w:p>
    <w:p w14:paraId="00758117" w14:textId="77777777" w:rsidR="00E30692" w:rsidRPr="001658B7" w:rsidRDefault="00E30692" w:rsidP="00E30692">
      <w:pPr>
        <w:jc w:val="both"/>
        <w:rPr>
          <w:rFonts w:asciiTheme="minorHAnsi" w:hAnsiTheme="minorHAnsi" w:cstheme="minorHAnsi"/>
        </w:rPr>
      </w:pPr>
      <w:r w:rsidRPr="001658B7">
        <w:rPr>
          <w:rFonts w:asciiTheme="minorHAnsi" w:hAnsiTheme="minorHAnsi" w:cstheme="minorHAnsi"/>
          <w:sz w:val="14"/>
        </w:rPr>
        <w:fldChar w:fldCharType="begin">
          <w:ffData>
            <w:name w:val=""/>
            <w:enabled/>
            <w:calcOnExit w:val="0"/>
            <w:checkBox>
              <w:sizeAuto/>
              <w:default w:val="0"/>
            </w:checkBox>
          </w:ffData>
        </w:fldChar>
      </w:r>
      <w:r w:rsidRPr="001658B7">
        <w:rPr>
          <w:rFonts w:asciiTheme="minorHAnsi" w:hAnsiTheme="minorHAnsi" w:cstheme="minorHAnsi"/>
          <w:sz w:val="14"/>
        </w:rPr>
        <w:instrText xml:space="preserve"> FORMCHECKBOX </w:instrText>
      </w:r>
      <w:r w:rsidR="00000000">
        <w:rPr>
          <w:rFonts w:asciiTheme="minorHAnsi" w:hAnsiTheme="minorHAnsi" w:cstheme="minorHAnsi"/>
          <w:sz w:val="14"/>
        </w:rPr>
      </w:r>
      <w:r w:rsidR="00000000">
        <w:rPr>
          <w:rFonts w:asciiTheme="minorHAnsi" w:hAnsiTheme="minorHAnsi" w:cstheme="minorHAnsi"/>
          <w:sz w:val="14"/>
        </w:rPr>
        <w:fldChar w:fldCharType="separate"/>
      </w:r>
      <w:r w:rsidRPr="001658B7">
        <w:rPr>
          <w:rFonts w:asciiTheme="minorHAnsi" w:hAnsiTheme="minorHAnsi" w:cstheme="minorHAnsi"/>
          <w:sz w:val="14"/>
        </w:rPr>
        <w:fldChar w:fldCharType="end"/>
      </w:r>
      <w:r w:rsidRPr="001658B7">
        <w:rPr>
          <w:rFonts w:asciiTheme="minorHAnsi" w:hAnsiTheme="minorHAnsi" w:cstheme="minorHAnsi"/>
        </w:rPr>
        <w:t xml:space="preserve"> di applicare al proprio personale il/i CCNL e territoriale/i indicato/i nei documenti inerenti </w:t>
      </w:r>
      <w:proofErr w:type="gramStart"/>
      <w:r w:rsidRPr="001658B7">
        <w:rPr>
          <w:rFonts w:asciiTheme="minorHAnsi" w:hAnsiTheme="minorHAnsi" w:cstheme="minorHAnsi"/>
        </w:rPr>
        <w:t>l’affidamento</w:t>
      </w:r>
      <w:proofErr w:type="gramEnd"/>
      <w:r w:rsidRPr="001658B7">
        <w:rPr>
          <w:rFonts w:asciiTheme="minorHAnsi" w:hAnsiTheme="minorHAnsi" w:cstheme="minorHAnsi"/>
        </w:rPr>
        <w:t>;</w:t>
      </w:r>
    </w:p>
    <w:p w14:paraId="36E5F7AB" w14:textId="77777777" w:rsidR="00E30692" w:rsidRPr="001658B7" w:rsidRDefault="00E30692" w:rsidP="00E30692">
      <w:pPr>
        <w:jc w:val="both"/>
        <w:rPr>
          <w:rFonts w:asciiTheme="minorHAnsi" w:hAnsiTheme="minorHAnsi" w:cstheme="minorHAnsi"/>
          <w:bCs/>
          <w:i/>
          <w:iCs/>
        </w:rPr>
      </w:pPr>
      <w:r w:rsidRPr="001658B7">
        <w:rPr>
          <w:rFonts w:asciiTheme="minorHAnsi" w:hAnsiTheme="minorHAnsi" w:cstheme="minorHAnsi"/>
          <w:bCs/>
          <w:i/>
          <w:iCs/>
        </w:rPr>
        <w:t>o in alternativa</w:t>
      </w:r>
    </w:p>
    <w:p w14:paraId="1799D82A" w14:textId="77777777" w:rsidR="00004D8C" w:rsidRPr="001658B7" w:rsidRDefault="00E30692" w:rsidP="00004D8C">
      <w:pPr>
        <w:ind w:left="284" w:hanging="284"/>
        <w:jc w:val="both"/>
        <w:rPr>
          <w:rFonts w:asciiTheme="minorHAnsi" w:hAnsiTheme="minorHAnsi" w:cstheme="minorHAnsi"/>
        </w:rPr>
      </w:pPr>
      <w:r w:rsidRPr="001658B7">
        <w:rPr>
          <w:rFonts w:asciiTheme="minorHAnsi" w:hAnsiTheme="minorHAnsi" w:cstheme="minorHAnsi"/>
          <w:sz w:val="14"/>
        </w:rPr>
        <w:fldChar w:fldCharType="begin">
          <w:ffData>
            <w:name w:val=""/>
            <w:enabled/>
            <w:calcOnExit w:val="0"/>
            <w:checkBox>
              <w:sizeAuto/>
              <w:default w:val="0"/>
            </w:checkBox>
          </w:ffData>
        </w:fldChar>
      </w:r>
      <w:r w:rsidRPr="001658B7">
        <w:rPr>
          <w:rFonts w:asciiTheme="minorHAnsi" w:hAnsiTheme="minorHAnsi" w:cstheme="minorHAnsi"/>
          <w:sz w:val="14"/>
        </w:rPr>
        <w:instrText xml:space="preserve"> FORMCHECKBOX </w:instrText>
      </w:r>
      <w:r w:rsidR="00000000">
        <w:rPr>
          <w:rFonts w:asciiTheme="minorHAnsi" w:hAnsiTheme="minorHAnsi" w:cstheme="minorHAnsi"/>
          <w:sz w:val="14"/>
        </w:rPr>
      </w:r>
      <w:r w:rsidR="00000000">
        <w:rPr>
          <w:rFonts w:asciiTheme="minorHAnsi" w:hAnsiTheme="minorHAnsi" w:cstheme="minorHAnsi"/>
          <w:sz w:val="14"/>
        </w:rPr>
        <w:fldChar w:fldCharType="separate"/>
      </w:r>
      <w:r w:rsidRPr="001658B7">
        <w:rPr>
          <w:rFonts w:asciiTheme="minorHAnsi" w:hAnsiTheme="minorHAnsi" w:cstheme="minorHAnsi"/>
          <w:sz w:val="14"/>
        </w:rPr>
        <w:fldChar w:fldCharType="end"/>
      </w:r>
      <w:r w:rsidRPr="001658B7">
        <w:rPr>
          <w:rFonts w:asciiTheme="minorHAnsi" w:hAnsiTheme="minorHAnsi" w:cstheme="minorHAnsi"/>
        </w:rPr>
        <w:t xml:space="preserve"> </w:t>
      </w:r>
      <w:r w:rsidRPr="001658B7">
        <w:rPr>
          <w:rFonts w:asciiTheme="minorHAnsi" w:hAnsiTheme="minorHAnsi" w:cstheme="minorHAnsi"/>
        </w:rPr>
        <w:tab/>
        <w:t>di applicare al proprio personale il/i seguenti CCNL e territoriale/i</w:t>
      </w:r>
      <w:proofErr w:type="gramStart"/>
      <w:r w:rsidRPr="001658B7">
        <w:rPr>
          <w:rFonts w:asciiTheme="minorHAnsi" w:hAnsiTheme="minorHAnsi" w:cstheme="minorHAnsi"/>
        </w:rPr>
        <w:t xml:space="preserve"> ….</w:t>
      </w:r>
      <w:proofErr w:type="gramEnd"/>
      <w:r w:rsidRPr="001658B7">
        <w:rPr>
          <w:rFonts w:asciiTheme="minorHAnsi" w:hAnsiTheme="minorHAnsi" w:cstheme="minorHAnsi"/>
        </w:rPr>
        <w:t>. …………………… (</w:t>
      </w:r>
      <w:r w:rsidRPr="001658B7">
        <w:rPr>
          <w:rFonts w:asciiTheme="minorHAnsi" w:hAnsiTheme="minorHAnsi" w:cstheme="minorHAnsi"/>
          <w:i/>
        </w:rPr>
        <w:t>indicare il/i CCNL e territoriale/i applicato/i</w:t>
      </w:r>
      <w:r w:rsidRPr="001658B7">
        <w:rPr>
          <w:rFonts w:asciiTheme="minorHAnsi" w:hAnsiTheme="minorHAnsi" w:cstheme="minorHAnsi"/>
        </w:rPr>
        <w:t xml:space="preserve">) identificato/i dal/i seguente/i codice/i alfanumerico/i unico/i </w:t>
      </w:r>
      <w:r w:rsidR="006E2F27" w:rsidRPr="001658B7">
        <w:rPr>
          <w:rFonts w:asciiTheme="minorHAnsi" w:hAnsiTheme="minorHAnsi" w:cstheme="minorHAnsi"/>
        </w:rPr>
        <w:t>e codice Ateco</w:t>
      </w:r>
      <w:r w:rsidRPr="001658B7">
        <w:rPr>
          <w:rFonts w:asciiTheme="minorHAnsi" w:hAnsiTheme="minorHAnsi" w:cstheme="minorHAnsi"/>
        </w:rPr>
        <w:t xml:space="preserve">……………………………………, </w:t>
      </w:r>
      <w:r w:rsidRPr="001658B7">
        <w:rPr>
          <w:rFonts w:asciiTheme="minorHAnsi" w:hAnsiTheme="minorHAnsi" w:cstheme="minorHAnsi"/>
          <w:b/>
        </w:rPr>
        <w:t xml:space="preserve">ma di impegnarsi ad applicare </w:t>
      </w:r>
      <w:r w:rsidRPr="001658B7">
        <w:rPr>
          <w:rFonts w:asciiTheme="minorHAnsi" w:hAnsiTheme="minorHAnsi" w:cstheme="minorHAnsi"/>
        </w:rPr>
        <w:t xml:space="preserve">il/i CCNL e territoriale/i indicato </w:t>
      </w:r>
      <w:proofErr w:type="spellStart"/>
      <w:r w:rsidRPr="001658B7">
        <w:rPr>
          <w:rFonts w:asciiTheme="minorHAnsi" w:hAnsiTheme="minorHAnsi" w:cstheme="minorHAnsi"/>
        </w:rPr>
        <w:t>indicato</w:t>
      </w:r>
      <w:proofErr w:type="spellEnd"/>
      <w:r w:rsidRPr="001658B7">
        <w:rPr>
          <w:rFonts w:asciiTheme="minorHAnsi" w:hAnsiTheme="minorHAnsi" w:cstheme="minorHAnsi"/>
        </w:rPr>
        <w:t xml:space="preserve"> nei documenti inerenti </w:t>
      </w:r>
      <w:proofErr w:type="gramStart"/>
      <w:r w:rsidRPr="001658B7">
        <w:rPr>
          <w:rFonts w:asciiTheme="minorHAnsi" w:hAnsiTheme="minorHAnsi" w:cstheme="minorHAnsi"/>
        </w:rPr>
        <w:t>l’affidamento</w:t>
      </w:r>
      <w:proofErr w:type="gramEnd"/>
      <w:r w:rsidRPr="001658B7">
        <w:rPr>
          <w:rFonts w:asciiTheme="minorHAnsi" w:hAnsiTheme="minorHAnsi" w:cstheme="minorHAnsi"/>
        </w:rPr>
        <w:t xml:space="preserve"> nell’esecuzione delle prestazioni </w:t>
      </w:r>
      <w:r w:rsidR="00004D8C" w:rsidRPr="001658B7">
        <w:rPr>
          <w:rFonts w:asciiTheme="minorHAnsi" w:hAnsiTheme="minorHAnsi" w:cstheme="minorHAnsi"/>
        </w:rPr>
        <w:t xml:space="preserve">principale </w:t>
      </w:r>
      <w:r w:rsidR="00004D8C" w:rsidRPr="001658B7">
        <w:rPr>
          <w:rFonts w:asciiTheme="minorHAnsi" w:hAnsiTheme="minorHAnsi" w:cstheme="minorHAnsi"/>
          <w:i/>
          <w:iCs/>
        </w:rPr>
        <w:t>(eventuale, in caso di individuazione di prestazioni secondarie)</w:t>
      </w:r>
      <w:r w:rsidR="00004D8C" w:rsidRPr="001658B7">
        <w:rPr>
          <w:rFonts w:asciiTheme="minorHAnsi" w:hAnsiTheme="minorHAnsi" w:cstheme="minorHAnsi"/>
        </w:rPr>
        <w:t xml:space="preserve"> e secondaria, oggetto del contratto, per tutta la sua durata;</w:t>
      </w:r>
    </w:p>
    <w:p w14:paraId="2F5B2A53" w14:textId="04068892" w:rsidR="00E30692" w:rsidRPr="001658B7" w:rsidRDefault="00E30692" w:rsidP="00E30692">
      <w:pPr>
        <w:ind w:left="284" w:hanging="284"/>
        <w:jc w:val="both"/>
        <w:rPr>
          <w:rFonts w:asciiTheme="minorHAnsi" w:hAnsiTheme="minorHAnsi" w:cstheme="minorHAnsi"/>
        </w:rPr>
      </w:pPr>
      <w:r w:rsidRPr="001658B7">
        <w:rPr>
          <w:rFonts w:asciiTheme="minorHAnsi" w:hAnsiTheme="minorHAnsi" w:cstheme="minorHAnsi"/>
        </w:rPr>
        <w:t>oggetto del contratto per tutta la sua durata;</w:t>
      </w:r>
    </w:p>
    <w:p w14:paraId="577370DE" w14:textId="77777777" w:rsidR="00E30692" w:rsidRPr="001658B7" w:rsidRDefault="00E30692" w:rsidP="00E30692">
      <w:pPr>
        <w:jc w:val="both"/>
        <w:rPr>
          <w:rFonts w:asciiTheme="minorHAnsi" w:hAnsiTheme="minorHAnsi" w:cstheme="minorHAnsi"/>
          <w:bCs/>
          <w:i/>
          <w:iCs/>
        </w:rPr>
      </w:pPr>
      <w:r w:rsidRPr="001658B7">
        <w:rPr>
          <w:rFonts w:asciiTheme="minorHAnsi" w:hAnsiTheme="minorHAnsi" w:cstheme="minorHAnsi"/>
          <w:bCs/>
          <w:i/>
          <w:iCs/>
        </w:rPr>
        <w:t>o in alternativa</w:t>
      </w:r>
    </w:p>
    <w:p w14:paraId="02BDCFC4" w14:textId="16E679D2" w:rsidR="00E30692" w:rsidRPr="001658B7" w:rsidRDefault="00E30692" w:rsidP="00E30692">
      <w:pPr>
        <w:ind w:left="284" w:hanging="284"/>
        <w:jc w:val="both"/>
        <w:rPr>
          <w:rFonts w:asciiTheme="minorHAnsi" w:hAnsiTheme="minorHAnsi" w:cstheme="minorHAnsi"/>
          <w:strike/>
        </w:rPr>
      </w:pPr>
      <w:r w:rsidRPr="001658B7">
        <w:rPr>
          <w:rFonts w:asciiTheme="minorHAnsi" w:hAnsiTheme="minorHAnsi" w:cstheme="minorHAnsi"/>
          <w:sz w:val="14"/>
        </w:rPr>
        <w:fldChar w:fldCharType="begin">
          <w:ffData>
            <w:name w:val=""/>
            <w:enabled/>
            <w:calcOnExit w:val="0"/>
            <w:checkBox>
              <w:sizeAuto/>
              <w:default w:val="0"/>
            </w:checkBox>
          </w:ffData>
        </w:fldChar>
      </w:r>
      <w:r w:rsidRPr="001658B7">
        <w:rPr>
          <w:rFonts w:asciiTheme="minorHAnsi" w:hAnsiTheme="minorHAnsi" w:cstheme="minorHAnsi"/>
          <w:sz w:val="14"/>
        </w:rPr>
        <w:instrText xml:space="preserve"> FORMCHECKBOX </w:instrText>
      </w:r>
      <w:r w:rsidR="00000000">
        <w:rPr>
          <w:rFonts w:asciiTheme="minorHAnsi" w:hAnsiTheme="minorHAnsi" w:cstheme="minorHAnsi"/>
          <w:sz w:val="14"/>
        </w:rPr>
      </w:r>
      <w:r w:rsidR="00000000">
        <w:rPr>
          <w:rFonts w:asciiTheme="minorHAnsi" w:hAnsiTheme="minorHAnsi" w:cstheme="minorHAnsi"/>
          <w:sz w:val="14"/>
        </w:rPr>
        <w:fldChar w:fldCharType="separate"/>
      </w:r>
      <w:r w:rsidRPr="001658B7">
        <w:rPr>
          <w:rFonts w:asciiTheme="minorHAnsi" w:hAnsiTheme="minorHAnsi" w:cstheme="minorHAnsi"/>
          <w:sz w:val="14"/>
        </w:rPr>
        <w:fldChar w:fldCharType="end"/>
      </w:r>
      <w:r w:rsidRPr="001658B7">
        <w:rPr>
          <w:rFonts w:asciiTheme="minorHAnsi" w:hAnsiTheme="minorHAnsi" w:cstheme="minorHAnsi"/>
          <w:sz w:val="14"/>
        </w:rPr>
        <w:tab/>
      </w:r>
      <w:r w:rsidRPr="001658B7">
        <w:rPr>
          <w:rFonts w:asciiTheme="minorHAnsi" w:hAnsiTheme="minorHAnsi" w:cstheme="minorHAnsi"/>
        </w:rPr>
        <w:t>di applicare al proprio personale il seguente CCNL …………………… (indicare il CCNL applicato) identificato dal codice alfanumerico unico</w:t>
      </w:r>
      <w:r w:rsidR="006E2F27" w:rsidRPr="001658B7">
        <w:rPr>
          <w:rFonts w:asciiTheme="minorHAnsi" w:hAnsiTheme="minorHAnsi" w:cstheme="minorHAnsi"/>
        </w:rPr>
        <w:t xml:space="preserve"> e codice Ateco</w:t>
      </w:r>
      <w:r w:rsidRPr="001658B7">
        <w:rPr>
          <w:rFonts w:asciiTheme="minorHAnsi" w:hAnsiTheme="minorHAnsi" w:cstheme="minorHAnsi"/>
        </w:rPr>
        <w:t xml:space="preserve"> …………………………………… </w:t>
      </w:r>
      <w:r w:rsidR="00004D8C" w:rsidRPr="001658B7">
        <w:rPr>
          <w:rFonts w:asciiTheme="minorHAnsi" w:hAnsiTheme="minorHAnsi" w:cstheme="minorHAnsi"/>
        </w:rPr>
        <w:t xml:space="preserve">per la prestazione principale </w:t>
      </w:r>
      <w:r w:rsidR="00004D8C" w:rsidRPr="001658B7">
        <w:rPr>
          <w:rFonts w:asciiTheme="minorHAnsi" w:hAnsiTheme="minorHAnsi" w:cstheme="minorHAnsi"/>
          <w:i/>
          <w:iCs/>
        </w:rPr>
        <w:t>(eventuale,</w:t>
      </w:r>
      <w:r w:rsidR="00004D8C" w:rsidRPr="001658B7">
        <w:rPr>
          <w:rFonts w:asciiTheme="minorHAnsi" w:hAnsiTheme="minorHAnsi" w:cstheme="minorHAnsi"/>
        </w:rPr>
        <w:t xml:space="preserve"> </w:t>
      </w:r>
      <w:r w:rsidR="00004D8C" w:rsidRPr="001658B7">
        <w:rPr>
          <w:rFonts w:asciiTheme="minorHAnsi" w:hAnsiTheme="minorHAnsi" w:cstheme="minorHAnsi"/>
          <w:i/>
          <w:iCs/>
        </w:rPr>
        <w:t>in caso di individuazione di prestazioni secondarie</w:t>
      </w:r>
      <w:r w:rsidR="00004D8C" w:rsidRPr="001658B7">
        <w:rPr>
          <w:rFonts w:asciiTheme="minorHAnsi" w:hAnsiTheme="minorHAnsi" w:cstheme="minorHAnsi"/>
        </w:rPr>
        <w:t xml:space="preserve">) e, rispettivamente, per la prestazione secondaria  …………………………………… </w:t>
      </w:r>
      <w:r w:rsidRPr="001658B7">
        <w:rPr>
          <w:rFonts w:asciiTheme="minorHAnsi" w:hAnsiTheme="minorHAnsi" w:cstheme="minorHAnsi"/>
        </w:rPr>
        <w:t>che garantisce le stesse tutele economiche e normative rispetto a quello indicato nei documenti inerenti l’affidamento come evidenziato nella dichiarazione di equivalenza allegata;</w:t>
      </w:r>
    </w:p>
    <w:p w14:paraId="136F7CED" w14:textId="77777777" w:rsidR="00004D8C" w:rsidRPr="001658B7" w:rsidRDefault="00004D8C" w:rsidP="00004D8C">
      <w:pPr>
        <w:ind w:left="284" w:hanging="284"/>
        <w:jc w:val="both"/>
        <w:rPr>
          <w:rFonts w:asciiTheme="minorHAnsi" w:hAnsiTheme="minorHAnsi" w:cstheme="minorHAnsi"/>
          <w:b/>
          <w:bCs/>
        </w:rPr>
      </w:pPr>
      <w:r w:rsidRPr="001658B7">
        <w:rPr>
          <w:rFonts w:asciiTheme="minorHAnsi" w:hAnsiTheme="minorHAnsi" w:cstheme="minorHAnsi"/>
          <w:b/>
          <w:bCs/>
          <w:i/>
          <w:iCs/>
        </w:rPr>
        <w:t>[Eventuale, in caso di subappalto</w:t>
      </w:r>
      <w:r w:rsidRPr="001658B7">
        <w:rPr>
          <w:rFonts w:asciiTheme="minorHAnsi" w:hAnsiTheme="minorHAnsi" w:cstheme="minorHAnsi"/>
        </w:rPr>
        <w:t xml:space="preserve">] </w:t>
      </w:r>
      <w:r w:rsidRPr="001658B7">
        <w:rPr>
          <w:rFonts w:asciiTheme="minorHAnsi" w:hAnsiTheme="minorHAnsi" w:cstheme="minorHAnsi"/>
          <w:b/>
          <w:bCs/>
        </w:rPr>
        <w:t>DICHIARA:</w:t>
      </w:r>
    </w:p>
    <w:p w14:paraId="37184CA4" w14:textId="111D90E7" w:rsidR="00004D8C" w:rsidRPr="001658B7" w:rsidRDefault="00004D8C" w:rsidP="00004D8C">
      <w:pPr>
        <w:pStyle w:val="Paragrafoelenco"/>
        <w:numPr>
          <w:ilvl w:val="0"/>
          <w:numId w:val="16"/>
        </w:numPr>
        <w:jc w:val="both"/>
        <w:rPr>
          <w:rFonts w:asciiTheme="minorHAnsi" w:hAnsiTheme="minorHAnsi" w:cstheme="minorHAnsi"/>
          <w:i/>
        </w:rPr>
      </w:pPr>
      <w:r w:rsidRPr="001658B7">
        <w:rPr>
          <w:rFonts w:asciiTheme="minorHAnsi" w:hAnsiTheme="minorHAnsi" w:cstheme="minorHAnsi"/>
          <w:bCs/>
        </w:rPr>
        <w:lastRenderedPageBreak/>
        <w:t>di voler subappaltare la percentuale del</w:t>
      </w:r>
      <w:r w:rsidRPr="001658B7">
        <w:rPr>
          <w:rStyle w:val="Rimandonotaapidipagina"/>
          <w:rFonts w:asciiTheme="minorHAnsi" w:hAnsiTheme="minorHAnsi" w:cstheme="minorHAnsi"/>
          <w:bCs/>
        </w:rPr>
        <w:footnoteReference w:id="3"/>
      </w:r>
      <w:r w:rsidRPr="001658B7">
        <w:rPr>
          <w:rFonts w:asciiTheme="minorHAnsi" w:hAnsiTheme="minorHAnsi" w:cstheme="minorHAnsi"/>
          <w:bCs/>
        </w:rPr>
        <w:t xml:space="preserve">________ delle prestazioni subappaltabili a piccole e medie imprese, come definite dall’art.1, c.1, </w:t>
      </w:r>
      <w:proofErr w:type="spellStart"/>
      <w:r w:rsidRPr="001658B7">
        <w:rPr>
          <w:rFonts w:asciiTheme="minorHAnsi" w:hAnsiTheme="minorHAnsi" w:cstheme="minorHAnsi"/>
          <w:bCs/>
        </w:rPr>
        <w:t>lett.o</w:t>
      </w:r>
      <w:proofErr w:type="spellEnd"/>
      <w:r w:rsidRPr="001658B7">
        <w:rPr>
          <w:rFonts w:asciiTheme="minorHAnsi" w:hAnsiTheme="minorHAnsi" w:cstheme="minorHAnsi"/>
          <w:bCs/>
        </w:rPr>
        <w:t xml:space="preserve">) dell’Allegato I.1 al codice dei contratti </w:t>
      </w:r>
      <w:r w:rsidRPr="001658B7">
        <w:rPr>
          <w:rFonts w:asciiTheme="minorHAnsi" w:hAnsiTheme="minorHAnsi" w:cstheme="minorHAnsi"/>
          <w:bCs/>
          <w:i/>
          <w:iCs/>
        </w:rPr>
        <w:t>(eventuale, in caso si decida di subappaltare una percentuale diversa dal 20% a piccole e medie imprese)</w:t>
      </w:r>
      <w:r w:rsidRPr="001658B7">
        <w:rPr>
          <w:rFonts w:asciiTheme="minorHAnsi" w:hAnsiTheme="minorHAnsi" w:cstheme="minorHAnsi"/>
          <w:bCs/>
        </w:rPr>
        <w:t xml:space="preserve"> e che la predetta percentuale, diversa dal 20%, è stata stabilita in ragione </w:t>
      </w:r>
      <w:r w:rsidRPr="001658B7">
        <w:rPr>
          <w:rFonts w:asciiTheme="minorHAnsi" w:hAnsiTheme="minorHAnsi" w:cstheme="minorHAnsi"/>
          <w:bCs/>
          <w:highlight w:val="yellow"/>
        </w:rPr>
        <w:t>[completare specificando le motivazioni, con riguardo all’oggetto o alle caratteristiche delle prestazioni o al mercato di riferimento]</w:t>
      </w:r>
      <w:r w:rsidRPr="001658B7">
        <w:rPr>
          <w:rFonts w:asciiTheme="minorHAnsi" w:hAnsiTheme="minorHAnsi" w:cstheme="minorHAnsi"/>
          <w:bCs/>
        </w:rPr>
        <w:t xml:space="preserve">; </w:t>
      </w:r>
    </w:p>
    <w:p w14:paraId="3A41006D" w14:textId="77777777" w:rsidR="00004D8C" w:rsidRPr="001658B7" w:rsidRDefault="00004D8C" w:rsidP="00004D8C">
      <w:pPr>
        <w:pStyle w:val="Paragrafoelenco"/>
        <w:numPr>
          <w:ilvl w:val="0"/>
          <w:numId w:val="16"/>
        </w:numPr>
        <w:jc w:val="both"/>
        <w:rPr>
          <w:rFonts w:asciiTheme="minorHAnsi" w:hAnsiTheme="minorHAnsi" w:cstheme="minorHAnsi"/>
          <w:i/>
        </w:rPr>
      </w:pPr>
      <w:r w:rsidRPr="001658B7">
        <w:rPr>
          <w:rFonts w:asciiTheme="minorHAnsi" w:hAnsiTheme="minorHAnsi" w:cstheme="minorHAnsi"/>
        </w:rPr>
        <w:t>assicurare l’applicazione delle medesime tutele retributive e normative garantite ai propri dipendenti ai lavoratori delle imprese che operano in subappalto.</w:t>
      </w:r>
    </w:p>
    <w:p w14:paraId="750AB081" w14:textId="77777777" w:rsidR="00E30692" w:rsidRPr="001658B7" w:rsidRDefault="00E30692" w:rsidP="003F3DDA">
      <w:pPr>
        <w:ind w:left="284" w:hanging="284"/>
        <w:jc w:val="both"/>
        <w:rPr>
          <w:rFonts w:asciiTheme="minorHAnsi" w:hAnsiTheme="minorHAnsi" w:cstheme="minorHAnsi"/>
          <w:strike/>
        </w:rPr>
      </w:pPr>
    </w:p>
    <w:p w14:paraId="0E15FDC6" w14:textId="2E0C7BE2" w:rsidR="00E902B0" w:rsidRPr="001658B7" w:rsidRDefault="00434A09" w:rsidP="00D51943">
      <w:pPr>
        <w:pStyle w:val="Corpotesto"/>
        <w:widowControl w:val="0"/>
        <w:suppressAutoHyphens w:val="0"/>
        <w:spacing w:after="0" w:line="240" w:lineRule="auto"/>
        <w:ind w:right="-46"/>
        <w:contextualSpacing/>
        <w:jc w:val="center"/>
        <w:rPr>
          <w:rFonts w:asciiTheme="minorHAnsi" w:hAnsiTheme="minorHAnsi" w:cstheme="minorHAnsi"/>
          <w:b/>
          <w:bCs/>
        </w:rPr>
      </w:pPr>
      <w:r w:rsidRPr="001658B7">
        <w:rPr>
          <w:rFonts w:asciiTheme="minorHAnsi" w:hAnsiTheme="minorHAnsi" w:cstheme="minorHAnsi"/>
          <w:b/>
          <w:bCs/>
        </w:rPr>
        <w:t xml:space="preserve">DICHIARA </w:t>
      </w:r>
      <w:r w:rsidR="007653EE" w:rsidRPr="001658B7">
        <w:rPr>
          <w:rFonts w:asciiTheme="minorHAnsi" w:hAnsiTheme="minorHAnsi" w:cstheme="minorHAnsi"/>
          <w:b/>
          <w:bCs/>
        </w:rPr>
        <w:t xml:space="preserve">I </w:t>
      </w:r>
      <w:r w:rsidR="006B52E8" w:rsidRPr="001658B7">
        <w:rPr>
          <w:rFonts w:asciiTheme="minorHAnsi" w:hAnsiTheme="minorHAnsi" w:cstheme="minorHAnsi"/>
          <w:b/>
          <w:bCs/>
        </w:rPr>
        <w:t xml:space="preserve">DATI IDENTIFICATIVI DEI SOGGETTI DI CUI ALL’ART. 94 </w:t>
      </w:r>
      <w:r w:rsidR="00D51943" w:rsidRPr="001658B7">
        <w:rPr>
          <w:rFonts w:asciiTheme="minorHAnsi" w:hAnsiTheme="minorHAnsi" w:cstheme="minorHAnsi"/>
          <w:b/>
          <w:bCs/>
        </w:rPr>
        <w:t>COMMA 3</w:t>
      </w:r>
    </w:p>
    <w:p w14:paraId="44C0688F" w14:textId="77777777" w:rsidR="00FF55E0" w:rsidRPr="001658B7" w:rsidRDefault="00FF55E0" w:rsidP="00D51943">
      <w:pPr>
        <w:pStyle w:val="Corpotesto"/>
        <w:widowControl w:val="0"/>
        <w:suppressAutoHyphens w:val="0"/>
        <w:spacing w:after="0" w:line="240" w:lineRule="auto"/>
        <w:ind w:right="-46"/>
        <w:contextualSpacing/>
        <w:jc w:val="center"/>
        <w:rPr>
          <w:rFonts w:asciiTheme="minorHAnsi" w:hAnsiTheme="minorHAnsi" w:cstheme="minorHAnsi"/>
          <w:b/>
          <w:bCs/>
        </w:rPr>
      </w:pPr>
    </w:p>
    <w:tbl>
      <w:tblPr>
        <w:tblStyle w:val="Grigliatabella"/>
        <w:tblW w:w="4853" w:type="pct"/>
        <w:tblInd w:w="279" w:type="dxa"/>
        <w:tblLook w:val="04A0" w:firstRow="1" w:lastRow="0" w:firstColumn="1" w:lastColumn="0" w:noHBand="0" w:noVBand="1"/>
      </w:tblPr>
      <w:tblGrid>
        <w:gridCol w:w="1983"/>
        <w:gridCol w:w="2755"/>
        <w:gridCol w:w="2234"/>
        <w:gridCol w:w="2235"/>
      </w:tblGrid>
      <w:tr w:rsidR="00D51943" w:rsidRPr="001658B7" w14:paraId="731DD1A7" w14:textId="77777777" w:rsidTr="00D51943">
        <w:tc>
          <w:tcPr>
            <w:tcW w:w="5000" w:type="pct"/>
            <w:gridSpan w:val="4"/>
            <w:shd w:val="clear" w:color="auto" w:fill="BFBFBF" w:themeFill="background1" w:themeFillShade="BF"/>
          </w:tcPr>
          <w:p w14:paraId="132F6CF1" w14:textId="77777777" w:rsidR="00D51943" w:rsidRPr="001658B7" w:rsidRDefault="00D51943" w:rsidP="00D51943">
            <w:pPr>
              <w:pStyle w:val="TableParagraph"/>
              <w:spacing w:before="1"/>
              <w:jc w:val="both"/>
              <w:rPr>
                <w:rFonts w:asciiTheme="minorHAnsi" w:hAnsiTheme="minorHAnsi" w:cstheme="minorHAnsi"/>
                <w:lang w:val="it-IT"/>
              </w:rPr>
            </w:pPr>
            <w:r w:rsidRPr="001658B7">
              <w:rPr>
                <w:rFonts w:asciiTheme="minorHAnsi" w:hAnsiTheme="minorHAnsi" w:cstheme="minorHAnsi"/>
                <w:lang w:val="it-IT"/>
              </w:rPr>
              <w:t>Ai sensi dell’art. 94, comma 3 del Codice devono essere specificati:</w:t>
            </w:r>
          </w:p>
          <w:p w14:paraId="1D731E43" w14:textId="5E6D983D" w:rsidR="00D51943" w:rsidRPr="001658B7" w:rsidRDefault="00D51943" w:rsidP="00D51943">
            <w:pPr>
              <w:pStyle w:val="TableParagraph"/>
              <w:numPr>
                <w:ilvl w:val="0"/>
                <w:numId w:val="12"/>
              </w:numPr>
              <w:spacing w:before="1" w:line="219" w:lineRule="exact"/>
              <w:ind w:left="599" w:hanging="361"/>
              <w:jc w:val="both"/>
              <w:rPr>
                <w:rFonts w:asciiTheme="minorHAnsi" w:hAnsiTheme="minorHAnsi" w:cstheme="minorHAnsi"/>
                <w:lang w:val="it-IT"/>
              </w:rPr>
            </w:pPr>
            <w:r w:rsidRPr="001658B7">
              <w:rPr>
                <w:rFonts w:asciiTheme="minorHAnsi" w:hAnsiTheme="minorHAnsi" w:cstheme="minorHAnsi"/>
                <w:lang w:val="it-IT"/>
              </w:rPr>
              <w:t>per le imprese individuali: titolare e direttore tecnico;</w:t>
            </w:r>
          </w:p>
          <w:p w14:paraId="645CB978" w14:textId="2DEDCE0C" w:rsidR="00D51943" w:rsidRPr="001658B7" w:rsidRDefault="00D51943" w:rsidP="00D51943">
            <w:pPr>
              <w:pStyle w:val="TableParagraph"/>
              <w:numPr>
                <w:ilvl w:val="0"/>
                <w:numId w:val="12"/>
              </w:numPr>
              <w:spacing w:line="219" w:lineRule="exact"/>
              <w:ind w:left="599" w:hanging="361"/>
              <w:jc w:val="both"/>
              <w:rPr>
                <w:rFonts w:asciiTheme="minorHAnsi" w:hAnsiTheme="minorHAnsi" w:cstheme="minorHAnsi"/>
                <w:lang w:val="it-IT"/>
              </w:rPr>
            </w:pPr>
            <w:r w:rsidRPr="001658B7">
              <w:rPr>
                <w:rFonts w:asciiTheme="minorHAnsi" w:hAnsiTheme="minorHAnsi" w:cstheme="minorHAnsi"/>
                <w:lang w:val="it-IT"/>
              </w:rPr>
              <w:t>per le società in nome collettivo: socio amministratore e direttore tecnico;</w:t>
            </w:r>
          </w:p>
          <w:p w14:paraId="54441539" w14:textId="6F2DBE51" w:rsidR="00D51943" w:rsidRPr="001658B7" w:rsidRDefault="00D51943" w:rsidP="00D51943">
            <w:pPr>
              <w:pStyle w:val="TableParagraph"/>
              <w:numPr>
                <w:ilvl w:val="0"/>
                <w:numId w:val="12"/>
              </w:numPr>
              <w:spacing w:before="1"/>
              <w:ind w:left="599" w:hanging="361"/>
              <w:jc w:val="both"/>
              <w:rPr>
                <w:rFonts w:asciiTheme="minorHAnsi" w:hAnsiTheme="minorHAnsi" w:cstheme="minorHAnsi"/>
                <w:lang w:val="it-IT"/>
              </w:rPr>
            </w:pPr>
            <w:r w:rsidRPr="001658B7">
              <w:rPr>
                <w:rFonts w:asciiTheme="minorHAnsi" w:hAnsiTheme="minorHAnsi" w:cstheme="minorHAnsi"/>
                <w:lang w:val="it-IT"/>
              </w:rPr>
              <w:t>per le società in accomandita semplice: soci accomandatari e direttore tecnico;</w:t>
            </w:r>
          </w:p>
          <w:p w14:paraId="707FD511" w14:textId="08DD3B27" w:rsidR="00D51943" w:rsidRPr="001658B7" w:rsidRDefault="00D51943" w:rsidP="00D51943">
            <w:pPr>
              <w:pStyle w:val="TableParagraph"/>
              <w:numPr>
                <w:ilvl w:val="0"/>
                <w:numId w:val="12"/>
              </w:numPr>
              <w:spacing w:before="1"/>
              <w:ind w:left="599" w:hanging="361"/>
              <w:jc w:val="both"/>
              <w:rPr>
                <w:rFonts w:asciiTheme="minorHAnsi" w:hAnsiTheme="minorHAnsi" w:cstheme="minorHAnsi"/>
                <w:lang w:val="it-IT"/>
              </w:rPr>
            </w:pPr>
            <w:r w:rsidRPr="001658B7">
              <w:rPr>
                <w:rFonts w:asciiTheme="minorHAnsi" w:hAnsiTheme="minorHAnsi" w:cstheme="minorHAnsi"/>
                <w:lang w:val="it-IT"/>
              </w:rPr>
              <w:t>per le altre società o consorzi: membri del consiglio di amministrazione cui sia stata conferita la legale rappresentanza, ivi compresi institori e procuratori generali, componenti degli organi con poteri di direzione o di vigilanza o soggetti muniti di poteri di rappresentanza, di direzione o di controllo, direttore tecnico e socio unico persona fisica, amministratore di fatto.</w:t>
            </w:r>
          </w:p>
        </w:tc>
      </w:tr>
      <w:tr w:rsidR="001E7D62" w:rsidRPr="001658B7" w14:paraId="1243208E" w14:textId="77777777" w:rsidTr="004544D7">
        <w:tc>
          <w:tcPr>
            <w:tcW w:w="1077" w:type="pct"/>
            <w:shd w:val="clear" w:color="auto" w:fill="BFBFBF" w:themeFill="background1" w:themeFillShade="BF"/>
          </w:tcPr>
          <w:p w14:paraId="4043688D" w14:textId="266137FA" w:rsidR="00E902B0" w:rsidRPr="001658B7" w:rsidRDefault="004544D7" w:rsidP="006454B0">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Nome e Cognome</w:t>
            </w:r>
          </w:p>
        </w:tc>
        <w:tc>
          <w:tcPr>
            <w:tcW w:w="1496" w:type="pct"/>
            <w:shd w:val="clear" w:color="auto" w:fill="BFBFBF" w:themeFill="background1" w:themeFillShade="BF"/>
          </w:tcPr>
          <w:p w14:paraId="750ECB27" w14:textId="623A776D" w:rsidR="00E902B0" w:rsidRPr="001658B7" w:rsidRDefault="004544D7" w:rsidP="006454B0">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 xml:space="preserve">Luogo </w:t>
            </w:r>
            <w:r w:rsidR="00D51943" w:rsidRPr="001658B7">
              <w:rPr>
                <w:rFonts w:asciiTheme="minorHAnsi" w:eastAsia="Calibri" w:hAnsiTheme="minorHAnsi" w:cstheme="minorHAnsi"/>
                <w:b/>
                <w:bCs/>
                <w:lang w:eastAsia="it-IT"/>
              </w:rPr>
              <w:t xml:space="preserve">e data </w:t>
            </w:r>
            <w:r w:rsidRPr="001658B7">
              <w:rPr>
                <w:rFonts w:asciiTheme="minorHAnsi" w:eastAsia="Calibri" w:hAnsiTheme="minorHAnsi" w:cstheme="minorHAnsi"/>
                <w:b/>
                <w:bCs/>
                <w:lang w:eastAsia="it-IT"/>
              </w:rPr>
              <w:t>di nascita</w:t>
            </w:r>
          </w:p>
        </w:tc>
        <w:tc>
          <w:tcPr>
            <w:tcW w:w="1213" w:type="pct"/>
            <w:shd w:val="clear" w:color="auto" w:fill="BFBFBF" w:themeFill="background1" w:themeFillShade="BF"/>
          </w:tcPr>
          <w:p w14:paraId="53948084" w14:textId="486BE81F" w:rsidR="00E902B0" w:rsidRPr="001658B7" w:rsidRDefault="005E3CB9" w:rsidP="006454B0">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Codice Fiscale</w:t>
            </w:r>
          </w:p>
        </w:tc>
        <w:tc>
          <w:tcPr>
            <w:tcW w:w="1213" w:type="pct"/>
            <w:shd w:val="clear" w:color="auto" w:fill="BFBFBF" w:themeFill="background1" w:themeFillShade="BF"/>
          </w:tcPr>
          <w:p w14:paraId="031330C8" w14:textId="1B5A08AE" w:rsidR="00E902B0" w:rsidRPr="001658B7" w:rsidRDefault="00D51943" w:rsidP="006454B0">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Carica</w:t>
            </w:r>
          </w:p>
        </w:tc>
      </w:tr>
      <w:tr w:rsidR="001E7D62" w:rsidRPr="001658B7" w14:paraId="73579235" w14:textId="77777777" w:rsidTr="004544D7">
        <w:tc>
          <w:tcPr>
            <w:tcW w:w="1077" w:type="pct"/>
          </w:tcPr>
          <w:p w14:paraId="3444AE66"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496" w:type="pct"/>
          </w:tcPr>
          <w:p w14:paraId="49E33C1F"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213" w:type="pct"/>
          </w:tcPr>
          <w:p w14:paraId="2D864C87" w14:textId="6E1B780F"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213" w:type="pct"/>
          </w:tcPr>
          <w:p w14:paraId="143293AA"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r>
      <w:tr w:rsidR="001E7D62" w:rsidRPr="001658B7" w14:paraId="5550BE6E" w14:textId="77777777" w:rsidTr="004544D7">
        <w:tc>
          <w:tcPr>
            <w:tcW w:w="1077" w:type="pct"/>
          </w:tcPr>
          <w:p w14:paraId="0190F6F7"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496" w:type="pct"/>
          </w:tcPr>
          <w:p w14:paraId="315F1103"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213" w:type="pct"/>
          </w:tcPr>
          <w:p w14:paraId="271C6B2C" w14:textId="2ED9BFC0"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213" w:type="pct"/>
          </w:tcPr>
          <w:p w14:paraId="0848361D"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r>
      <w:tr w:rsidR="001E7D62" w:rsidRPr="001658B7" w14:paraId="396DEDE4" w14:textId="77777777" w:rsidTr="004544D7">
        <w:tc>
          <w:tcPr>
            <w:tcW w:w="1077" w:type="pct"/>
          </w:tcPr>
          <w:p w14:paraId="15A65386"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496" w:type="pct"/>
          </w:tcPr>
          <w:p w14:paraId="28DEF779"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213" w:type="pct"/>
          </w:tcPr>
          <w:p w14:paraId="0CC8B4DA" w14:textId="729DFC98" w:rsidR="001E7D62" w:rsidRPr="001658B7" w:rsidRDefault="001E7D62" w:rsidP="006454B0">
            <w:pPr>
              <w:spacing w:after="0" w:line="240" w:lineRule="auto"/>
              <w:contextualSpacing/>
              <w:jc w:val="both"/>
              <w:rPr>
                <w:rFonts w:asciiTheme="minorHAnsi" w:eastAsia="Calibri" w:hAnsiTheme="minorHAnsi" w:cstheme="minorHAnsi"/>
                <w:lang w:eastAsia="it-IT"/>
              </w:rPr>
            </w:pPr>
          </w:p>
        </w:tc>
        <w:tc>
          <w:tcPr>
            <w:tcW w:w="1213" w:type="pct"/>
          </w:tcPr>
          <w:p w14:paraId="0ACEC526" w14:textId="77777777" w:rsidR="001E7D62" w:rsidRPr="001658B7" w:rsidRDefault="001E7D62" w:rsidP="006454B0">
            <w:pPr>
              <w:spacing w:after="0" w:line="240" w:lineRule="auto"/>
              <w:contextualSpacing/>
              <w:jc w:val="both"/>
              <w:rPr>
                <w:rFonts w:asciiTheme="minorHAnsi" w:eastAsia="Calibri" w:hAnsiTheme="minorHAnsi" w:cstheme="minorHAnsi"/>
                <w:lang w:eastAsia="it-IT"/>
              </w:rPr>
            </w:pPr>
          </w:p>
        </w:tc>
      </w:tr>
      <w:tr w:rsidR="00E902B0" w:rsidRPr="001658B7" w14:paraId="7418DC75" w14:textId="77777777" w:rsidTr="004544D7">
        <w:tc>
          <w:tcPr>
            <w:tcW w:w="1077" w:type="pct"/>
          </w:tcPr>
          <w:p w14:paraId="1C4E42B5" w14:textId="77777777" w:rsidR="00E902B0" w:rsidRPr="001658B7" w:rsidRDefault="00E902B0" w:rsidP="006454B0">
            <w:pPr>
              <w:spacing w:after="0" w:line="240" w:lineRule="auto"/>
              <w:contextualSpacing/>
              <w:jc w:val="both"/>
              <w:rPr>
                <w:rFonts w:asciiTheme="minorHAnsi" w:eastAsia="Calibri" w:hAnsiTheme="minorHAnsi" w:cstheme="minorHAnsi"/>
                <w:lang w:eastAsia="it-IT"/>
              </w:rPr>
            </w:pPr>
          </w:p>
        </w:tc>
        <w:tc>
          <w:tcPr>
            <w:tcW w:w="1496" w:type="pct"/>
          </w:tcPr>
          <w:p w14:paraId="0161E31D" w14:textId="77777777" w:rsidR="00E902B0" w:rsidRPr="001658B7" w:rsidRDefault="00E902B0" w:rsidP="006454B0">
            <w:pPr>
              <w:spacing w:after="0" w:line="240" w:lineRule="auto"/>
              <w:contextualSpacing/>
              <w:jc w:val="both"/>
              <w:rPr>
                <w:rFonts w:asciiTheme="minorHAnsi" w:eastAsia="Calibri" w:hAnsiTheme="minorHAnsi" w:cstheme="minorHAnsi"/>
                <w:lang w:eastAsia="it-IT"/>
              </w:rPr>
            </w:pPr>
          </w:p>
        </w:tc>
        <w:tc>
          <w:tcPr>
            <w:tcW w:w="1213" w:type="pct"/>
          </w:tcPr>
          <w:p w14:paraId="23527C58" w14:textId="77777777" w:rsidR="00E902B0" w:rsidRPr="001658B7" w:rsidRDefault="00E902B0" w:rsidP="006454B0">
            <w:pPr>
              <w:spacing w:after="0" w:line="240" w:lineRule="auto"/>
              <w:contextualSpacing/>
              <w:jc w:val="both"/>
              <w:rPr>
                <w:rFonts w:asciiTheme="minorHAnsi" w:eastAsia="Calibri" w:hAnsiTheme="minorHAnsi" w:cstheme="minorHAnsi"/>
                <w:lang w:eastAsia="it-IT"/>
              </w:rPr>
            </w:pPr>
          </w:p>
        </w:tc>
        <w:tc>
          <w:tcPr>
            <w:tcW w:w="1213" w:type="pct"/>
          </w:tcPr>
          <w:p w14:paraId="2E790746" w14:textId="77777777" w:rsidR="00E902B0" w:rsidRPr="001658B7" w:rsidRDefault="00E902B0" w:rsidP="006454B0">
            <w:pPr>
              <w:spacing w:after="0" w:line="240" w:lineRule="auto"/>
              <w:contextualSpacing/>
              <w:jc w:val="both"/>
              <w:rPr>
                <w:rFonts w:asciiTheme="minorHAnsi" w:eastAsia="Calibri" w:hAnsiTheme="minorHAnsi" w:cstheme="minorHAnsi"/>
                <w:lang w:eastAsia="it-IT"/>
              </w:rPr>
            </w:pPr>
          </w:p>
        </w:tc>
      </w:tr>
      <w:tr w:rsidR="00E902B0" w:rsidRPr="001658B7" w14:paraId="0242F545" w14:textId="77777777" w:rsidTr="004544D7">
        <w:tc>
          <w:tcPr>
            <w:tcW w:w="1077" w:type="pct"/>
          </w:tcPr>
          <w:p w14:paraId="36B9BBD5" w14:textId="77777777" w:rsidR="00E902B0" w:rsidRPr="001658B7" w:rsidRDefault="00E902B0" w:rsidP="006454B0">
            <w:pPr>
              <w:spacing w:after="0" w:line="240" w:lineRule="auto"/>
              <w:contextualSpacing/>
              <w:jc w:val="both"/>
              <w:rPr>
                <w:rFonts w:asciiTheme="minorHAnsi" w:eastAsia="Calibri" w:hAnsiTheme="minorHAnsi" w:cstheme="minorHAnsi"/>
                <w:lang w:eastAsia="it-IT"/>
              </w:rPr>
            </w:pPr>
          </w:p>
        </w:tc>
        <w:tc>
          <w:tcPr>
            <w:tcW w:w="1496" w:type="pct"/>
          </w:tcPr>
          <w:p w14:paraId="0E679859" w14:textId="77777777" w:rsidR="00E902B0" w:rsidRPr="001658B7" w:rsidRDefault="00E902B0" w:rsidP="006454B0">
            <w:pPr>
              <w:spacing w:after="0" w:line="240" w:lineRule="auto"/>
              <w:contextualSpacing/>
              <w:jc w:val="both"/>
              <w:rPr>
                <w:rFonts w:asciiTheme="minorHAnsi" w:eastAsia="Calibri" w:hAnsiTheme="minorHAnsi" w:cstheme="minorHAnsi"/>
                <w:lang w:eastAsia="it-IT"/>
              </w:rPr>
            </w:pPr>
          </w:p>
        </w:tc>
        <w:tc>
          <w:tcPr>
            <w:tcW w:w="1213" w:type="pct"/>
          </w:tcPr>
          <w:p w14:paraId="374C4A20" w14:textId="77777777" w:rsidR="00E902B0" w:rsidRPr="001658B7" w:rsidRDefault="00E902B0" w:rsidP="006454B0">
            <w:pPr>
              <w:spacing w:after="0" w:line="240" w:lineRule="auto"/>
              <w:contextualSpacing/>
              <w:jc w:val="both"/>
              <w:rPr>
                <w:rFonts w:asciiTheme="minorHAnsi" w:eastAsia="Calibri" w:hAnsiTheme="minorHAnsi" w:cstheme="minorHAnsi"/>
                <w:lang w:eastAsia="it-IT"/>
              </w:rPr>
            </w:pPr>
          </w:p>
        </w:tc>
        <w:tc>
          <w:tcPr>
            <w:tcW w:w="1213" w:type="pct"/>
          </w:tcPr>
          <w:p w14:paraId="04C48585" w14:textId="77777777" w:rsidR="00E902B0" w:rsidRPr="001658B7" w:rsidRDefault="00E902B0" w:rsidP="006454B0">
            <w:pPr>
              <w:spacing w:after="0" w:line="240" w:lineRule="auto"/>
              <w:contextualSpacing/>
              <w:jc w:val="both"/>
              <w:rPr>
                <w:rFonts w:asciiTheme="minorHAnsi" w:eastAsia="Calibri" w:hAnsiTheme="minorHAnsi" w:cstheme="minorHAnsi"/>
                <w:lang w:eastAsia="it-IT"/>
              </w:rPr>
            </w:pPr>
          </w:p>
        </w:tc>
      </w:tr>
      <w:tr w:rsidR="006454B0" w:rsidRPr="001658B7" w14:paraId="31810603" w14:textId="77777777" w:rsidTr="004544D7">
        <w:tc>
          <w:tcPr>
            <w:tcW w:w="1077" w:type="pct"/>
          </w:tcPr>
          <w:p w14:paraId="3734DF02" w14:textId="77777777" w:rsidR="006454B0" w:rsidRPr="001658B7" w:rsidRDefault="006454B0" w:rsidP="006454B0">
            <w:pPr>
              <w:spacing w:after="0" w:line="240" w:lineRule="auto"/>
              <w:contextualSpacing/>
              <w:jc w:val="both"/>
              <w:rPr>
                <w:rFonts w:asciiTheme="minorHAnsi" w:eastAsia="Calibri" w:hAnsiTheme="minorHAnsi" w:cstheme="minorHAnsi"/>
                <w:lang w:eastAsia="it-IT"/>
              </w:rPr>
            </w:pPr>
          </w:p>
        </w:tc>
        <w:tc>
          <w:tcPr>
            <w:tcW w:w="1496" w:type="pct"/>
          </w:tcPr>
          <w:p w14:paraId="025C33C3" w14:textId="77777777" w:rsidR="006454B0" w:rsidRPr="001658B7" w:rsidRDefault="006454B0" w:rsidP="006454B0">
            <w:pPr>
              <w:spacing w:after="0" w:line="240" w:lineRule="auto"/>
              <w:contextualSpacing/>
              <w:jc w:val="both"/>
              <w:rPr>
                <w:rFonts w:asciiTheme="minorHAnsi" w:eastAsia="Calibri" w:hAnsiTheme="minorHAnsi" w:cstheme="minorHAnsi"/>
                <w:lang w:eastAsia="it-IT"/>
              </w:rPr>
            </w:pPr>
          </w:p>
        </w:tc>
        <w:tc>
          <w:tcPr>
            <w:tcW w:w="1213" w:type="pct"/>
          </w:tcPr>
          <w:p w14:paraId="263A5FC3" w14:textId="77777777" w:rsidR="006454B0" w:rsidRPr="001658B7" w:rsidRDefault="006454B0" w:rsidP="006454B0">
            <w:pPr>
              <w:spacing w:after="0" w:line="240" w:lineRule="auto"/>
              <w:contextualSpacing/>
              <w:jc w:val="both"/>
              <w:rPr>
                <w:rFonts w:asciiTheme="minorHAnsi" w:eastAsia="Calibri" w:hAnsiTheme="minorHAnsi" w:cstheme="minorHAnsi"/>
                <w:lang w:eastAsia="it-IT"/>
              </w:rPr>
            </w:pPr>
          </w:p>
        </w:tc>
        <w:tc>
          <w:tcPr>
            <w:tcW w:w="1213" w:type="pct"/>
          </w:tcPr>
          <w:p w14:paraId="28787DDB" w14:textId="77777777" w:rsidR="006454B0" w:rsidRPr="001658B7" w:rsidRDefault="006454B0" w:rsidP="006454B0">
            <w:pPr>
              <w:spacing w:after="0" w:line="240" w:lineRule="auto"/>
              <w:contextualSpacing/>
              <w:jc w:val="both"/>
              <w:rPr>
                <w:rFonts w:asciiTheme="minorHAnsi" w:eastAsia="Calibri" w:hAnsiTheme="minorHAnsi" w:cstheme="minorHAnsi"/>
                <w:lang w:eastAsia="it-IT"/>
              </w:rPr>
            </w:pPr>
          </w:p>
        </w:tc>
      </w:tr>
      <w:tr w:rsidR="006454B0" w:rsidRPr="001658B7" w14:paraId="4EFAEA4F" w14:textId="77777777" w:rsidTr="004544D7">
        <w:tc>
          <w:tcPr>
            <w:tcW w:w="1077" w:type="pct"/>
          </w:tcPr>
          <w:p w14:paraId="73789CDC" w14:textId="77777777" w:rsidR="006454B0" w:rsidRPr="001658B7" w:rsidRDefault="006454B0" w:rsidP="006454B0">
            <w:pPr>
              <w:spacing w:after="0" w:line="240" w:lineRule="auto"/>
              <w:contextualSpacing/>
              <w:jc w:val="both"/>
              <w:rPr>
                <w:rFonts w:asciiTheme="minorHAnsi" w:eastAsia="Calibri" w:hAnsiTheme="minorHAnsi" w:cstheme="minorHAnsi"/>
                <w:lang w:eastAsia="it-IT"/>
              </w:rPr>
            </w:pPr>
          </w:p>
        </w:tc>
        <w:tc>
          <w:tcPr>
            <w:tcW w:w="1496" w:type="pct"/>
          </w:tcPr>
          <w:p w14:paraId="752694C3" w14:textId="77777777" w:rsidR="006454B0" w:rsidRPr="001658B7" w:rsidRDefault="006454B0" w:rsidP="006454B0">
            <w:pPr>
              <w:spacing w:after="0" w:line="240" w:lineRule="auto"/>
              <w:contextualSpacing/>
              <w:jc w:val="both"/>
              <w:rPr>
                <w:rFonts w:asciiTheme="minorHAnsi" w:eastAsia="Calibri" w:hAnsiTheme="minorHAnsi" w:cstheme="minorHAnsi"/>
                <w:lang w:eastAsia="it-IT"/>
              </w:rPr>
            </w:pPr>
          </w:p>
        </w:tc>
        <w:tc>
          <w:tcPr>
            <w:tcW w:w="1213" w:type="pct"/>
          </w:tcPr>
          <w:p w14:paraId="6425EBF5" w14:textId="77777777" w:rsidR="006454B0" w:rsidRPr="001658B7" w:rsidRDefault="006454B0" w:rsidP="006454B0">
            <w:pPr>
              <w:spacing w:after="0" w:line="240" w:lineRule="auto"/>
              <w:contextualSpacing/>
              <w:jc w:val="both"/>
              <w:rPr>
                <w:rFonts w:asciiTheme="minorHAnsi" w:eastAsia="Calibri" w:hAnsiTheme="minorHAnsi" w:cstheme="minorHAnsi"/>
                <w:lang w:eastAsia="it-IT"/>
              </w:rPr>
            </w:pPr>
          </w:p>
        </w:tc>
        <w:tc>
          <w:tcPr>
            <w:tcW w:w="1213" w:type="pct"/>
          </w:tcPr>
          <w:p w14:paraId="1DD9FE3B" w14:textId="77777777" w:rsidR="006454B0" w:rsidRPr="001658B7" w:rsidRDefault="006454B0" w:rsidP="006454B0">
            <w:pPr>
              <w:spacing w:after="0" w:line="240" w:lineRule="auto"/>
              <w:contextualSpacing/>
              <w:jc w:val="both"/>
              <w:rPr>
                <w:rFonts w:asciiTheme="minorHAnsi" w:eastAsia="Calibri" w:hAnsiTheme="minorHAnsi" w:cstheme="minorHAnsi"/>
                <w:lang w:eastAsia="it-IT"/>
              </w:rPr>
            </w:pPr>
          </w:p>
        </w:tc>
      </w:tr>
    </w:tbl>
    <w:p w14:paraId="14A85825" w14:textId="5141FC89" w:rsidR="00E902B0" w:rsidRPr="001658B7" w:rsidRDefault="001E546B" w:rsidP="000A385C">
      <w:pPr>
        <w:pStyle w:val="Corpotesto"/>
        <w:widowControl w:val="0"/>
        <w:suppressAutoHyphens w:val="0"/>
        <w:spacing w:after="0" w:line="240" w:lineRule="auto"/>
        <w:ind w:left="284" w:right="-46"/>
        <w:contextualSpacing/>
        <w:rPr>
          <w:rFonts w:asciiTheme="minorHAnsi" w:hAnsiTheme="minorHAnsi" w:cstheme="minorHAnsi"/>
        </w:rPr>
      </w:pPr>
      <w:bookmarkStart w:id="1" w:name="_Hlk146622823"/>
      <w:r w:rsidRPr="001658B7">
        <w:rPr>
          <w:rFonts w:asciiTheme="minorHAnsi" w:hAnsiTheme="minorHAnsi" w:cstheme="minorHAnsi"/>
          <w:b/>
          <w:bCs/>
          <w:i/>
          <w:iCs/>
        </w:rPr>
        <w:t>(</w:t>
      </w:r>
      <w:r w:rsidR="00210372" w:rsidRPr="001658B7">
        <w:rPr>
          <w:rFonts w:asciiTheme="minorHAnsi" w:hAnsiTheme="minorHAnsi" w:cstheme="minorHAnsi"/>
          <w:b/>
          <w:bCs/>
          <w:i/>
          <w:iCs/>
        </w:rPr>
        <w:t>SE DEL CASO</w:t>
      </w:r>
      <w:r w:rsidRPr="001658B7">
        <w:rPr>
          <w:rFonts w:asciiTheme="minorHAnsi" w:hAnsiTheme="minorHAnsi" w:cstheme="minorHAnsi"/>
          <w:b/>
          <w:bCs/>
          <w:i/>
          <w:iCs/>
        </w:rPr>
        <w:t>)</w:t>
      </w:r>
      <w:r w:rsidRPr="001658B7">
        <w:rPr>
          <w:rFonts w:asciiTheme="minorHAnsi" w:hAnsiTheme="minorHAnsi" w:cstheme="minorHAnsi"/>
          <w:sz w:val="16"/>
          <w:szCs w:val="16"/>
        </w:rPr>
        <w:t xml:space="preserve"> </w:t>
      </w:r>
      <w:r w:rsidRPr="001658B7">
        <w:rPr>
          <w:rFonts w:asciiTheme="minorHAnsi" w:hAnsiTheme="minorHAnsi" w:cstheme="minorHAnsi"/>
        </w:rPr>
        <w:t>in caso di socio unico</w:t>
      </w:r>
      <w:r w:rsidR="00D51943" w:rsidRPr="001658B7">
        <w:rPr>
          <w:rFonts w:asciiTheme="minorHAnsi" w:hAnsiTheme="minorHAnsi" w:cstheme="minorHAnsi"/>
        </w:rPr>
        <w:t xml:space="preserve"> </w:t>
      </w:r>
      <w:r w:rsidR="00727CA5" w:rsidRPr="001658B7">
        <w:rPr>
          <w:rFonts w:asciiTheme="minorHAnsi" w:hAnsiTheme="minorHAnsi" w:cstheme="minorHAnsi"/>
        </w:rPr>
        <w:t>persona giuridica</w:t>
      </w:r>
      <w:r w:rsidRPr="001658B7">
        <w:rPr>
          <w:rFonts w:asciiTheme="minorHAnsi" w:hAnsiTheme="minorHAnsi" w:cstheme="minorHAnsi"/>
        </w:rPr>
        <w:t>, dichiara i dati identificativi del socio unico nonché gli amministratori dello stesso, ai fini dell’art. 94 comma 4 del Codice:</w:t>
      </w:r>
    </w:p>
    <w:tbl>
      <w:tblPr>
        <w:tblStyle w:val="Grigliatabella"/>
        <w:tblW w:w="4853" w:type="pct"/>
        <w:tblInd w:w="279" w:type="dxa"/>
        <w:tblLook w:val="04A0" w:firstRow="1" w:lastRow="0" w:firstColumn="1" w:lastColumn="0" w:noHBand="0" w:noVBand="1"/>
      </w:tblPr>
      <w:tblGrid>
        <w:gridCol w:w="3544"/>
        <w:gridCol w:w="2269"/>
        <w:gridCol w:w="562"/>
        <w:gridCol w:w="2832"/>
      </w:tblGrid>
      <w:tr w:rsidR="007F7D0F" w:rsidRPr="001658B7" w14:paraId="26BC8DF2" w14:textId="77777777" w:rsidTr="007F7D0F">
        <w:tc>
          <w:tcPr>
            <w:tcW w:w="5000" w:type="pct"/>
            <w:gridSpan w:val="4"/>
            <w:shd w:val="clear" w:color="auto" w:fill="BFBFBF" w:themeFill="background1" w:themeFillShade="BF"/>
          </w:tcPr>
          <w:p w14:paraId="6948BE61" w14:textId="432C8C92" w:rsidR="007F7D0F" w:rsidRPr="001658B7" w:rsidRDefault="007F7D0F" w:rsidP="006454B0">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Socio unico persona giuridica</w:t>
            </w:r>
          </w:p>
        </w:tc>
      </w:tr>
      <w:bookmarkEnd w:id="1"/>
      <w:tr w:rsidR="00D51943" w:rsidRPr="001658B7" w14:paraId="6BA9E974" w14:textId="77777777" w:rsidTr="00D51943">
        <w:tc>
          <w:tcPr>
            <w:tcW w:w="1925" w:type="pct"/>
            <w:shd w:val="clear" w:color="auto" w:fill="BFBFBF" w:themeFill="background1" w:themeFillShade="BF"/>
          </w:tcPr>
          <w:p w14:paraId="4E7B114F" w14:textId="488E1FA3" w:rsidR="00D51943" w:rsidRPr="001658B7" w:rsidRDefault="00D51943" w:rsidP="00D51943">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Ragione Sociale</w:t>
            </w:r>
          </w:p>
        </w:tc>
        <w:tc>
          <w:tcPr>
            <w:tcW w:w="1232" w:type="pct"/>
            <w:shd w:val="clear" w:color="auto" w:fill="BFBFBF" w:themeFill="background1" w:themeFillShade="BF"/>
          </w:tcPr>
          <w:p w14:paraId="6253F55D" w14:textId="7D01A178" w:rsidR="00D51943" w:rsidRPr="001658B7" w:rsidRDefault="00D51943" w:rsidP="006454B0">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C.F / P. IVA</w:t>
            </w:r>
          </w:p>
        </w:tc>
        <w:tc>
          <w:tcPr>
            <w:tcW w:w="1843" w:type="pct"/>
            <w:gridSpan w:val="2"/>
            <w:shd w:val="clear" w:color="auto" w:fill="BFBFBF" w:themeFill="background1" w:themeFillShade="BF"/>
          </w:tcPr>
          <w:p w14:paraId="49F8DFAE" w14:textId="0751A1C1" w:rsidR="00D51943" w:rsidRPr="001658B7" w:rsidRDefault="00D51943" w:rsidP="00D51943">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Sede legale</w:t>
            </w:r>
          </w:p>
        </w:tc>
      </w:tr>
      <w:tr w:rsidR="00D51943" w:rsidRPr="001658B7" w14:paraId="5D86C791" w14:textId="77777777" w:rsidTr="00D51943">
        <w:tc>
          <w:tcPr>
            <w:tcW w:w="1925" w:type="pct"/>
          </w:tcPr>
          <w:p w14:paraId="46FA39DA"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c>
          <w:tcPr>
            <w:tcW w:w="1232" w:type="pct"/>
          </w:tcPr>
          <w:p w14:paraId="088A41D5"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c>
          <w:tcPr>
            <w:tcW w:w="1843" w:type="pct"/>
            <w:gridSpan w:val="2"/>
          </w:tcPr>
          <w:p w14:paraId="3B0C2F7E"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r>
      <w:tr w:rsidR="00CB2B61" w:rsidRPr="001658B7" w14:paraId="23115BB5" w14:textId="77777777" w:rsidTr="00CB2B61">
        <w:tc>
          <w:tcPr>
            <w:tcW w:w="5000" w:type="pct"/>
            <w:gridSpan w:val="4"/>
            <w:shd w:val="clear" w:color="auto" w:fill="BFBFBF" w:themeFill="background1" w:themeFillShade="BF"/>
          </w:tcPr>
          <w:p w14:paraId="57AD0122" w14:textId="61B723B5" w:rsidR="00CB2B61" w:rsidRPr="001658B7" w:rsidRDefault="00CB2B61" w:rsidP="00CB2B61">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 xml:space="preserve">Amministratori </w:t>
            </w:r>
          </w:p>
        </w:tc>
      </w:tr>
      <w:tr w:rsidR="00D51943" w:rsidRPr="001658B7" w14:paraId="02B911BA" w14:textId="77777777" w:rsidTr="00D51943">
        <w:tc>
          <w:tcPr>
            <w:tcW w:w="1925" w:type="pct"/>
            <w:shd w:val="clear" w:color="auto" w:fill="BFBFBF" w:themeFill="background1" w:themeFillShade="BF"/>
          </w:tcPr>
          <w:p w14:paraId="718DDCBE" w14:textId="1095B8B3" w:rsidR="00D51943" w:rsidRPr="001658B7" w:rsidRDefault="00D51943" w:rsidP="00D51943">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Nome e Cognome</w:t>
            </w:r>
          </w:p>
        </w:tc>
        <w:tc>
          <w:tcPr>
            <w:tcW w:w="1537" w:type="pct"/>
            <w:gridSpan w:val="2"/>
            <w:shd w:val="clear" w:color="auto" w:fill="BFBFBF" w:themeFill="background1" w:themeFillShade="BF"/>
          </w:tcPr>
          <w:p w14:paraId="309DC16B" w14:textId="776CCB77" w:rsidR="00D51943" w:rsidRPr="001658B7" w:rsidRDefault="00D51943" w:rsidP="00D51943">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Luogo e data di nascita</w:t>
            </w:r>
          </w:p>
        </w:tc>
        <w:tc>
          <w:tcPr>
            <w:tcW w:w="1538" w:type="pct"/>
            <w:shd w:val="clear" w:color="auto" w:fill="BFBFBF" w:themeFill="background1" w:themeFillShade="BF"/>
          </w:tcPr>
          <w:p w14:paraId="28DEB456" w14:textId="363DD157" w:rsidR="00D51943" w:rsidRPr="001658B7" w:rsidRDefault="00D51943" w:rsidP="00D51943">
            <w:pPr>
              <w:spacing w:after="0" w:line="240" w:lineRule="auto"/>
              <w:contextualSpacing/>
              <w:jc w:val="center"/>
              <w:rPr>
                <w:rFonts w:asciiTheme="minorHAnsi" w:eastAsia="Calibri" w:hAnsiTheme="minorHAnsi" w:cstheme="minorHAnsi"/>
                <w:b/>
                <w:bCs/>
                <w:lang w:eastAsia="it-IT"/>
              </w:rPr>
            </w:pPr>
            <w:r w:rsidRPr="001658B7">
              <w:rPr>
                <w:rFonts w:asciiTheme="minorHAnsi" w:eastAsia="Calibri" w:hAnsiTheme="minorHAnsi" w:cstheme="minorHAnsi"/>
                <w:b/>
                <w:bCs/>
                <w:lang w:eastAsia="it-IT"/>
              </w:rPr>
              <w:t>Codice Fiscale</w:t>
            </w:r>
          </w:p>
        </w:tc>
      </w:tr>
      <w:tr w:rsidR="00D51943" w:rsidRPr="001658B7" w14:paraId="6CE429CC" w14:textId="77777777" w:rsidTr="00D51943">
        <w:tc>
          <w:tcPr>
            <w:tcW w:w="1925" w:type="pct"/>
          </w:tcPr>
          <w:p w14:paraId="6FE43BC7"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c>
          <w:tcPr>
            <w:tcW w:w="1537" w:type="pct"/>
            <w:gridSpan w:val="2"/>
          </w:tcPr>
          <w:p w14:paraId="2699D4A6"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c>
          <w:tcPr>
            <w:tcW w:w="1538" w:type="pct"/>
          </w:tcPr>
          <w:p w14:paraId="2F8DC5A5" w14:textId="49DC619E" w:rsidR="00D51943" w:rsidRPr="001658B7" w:rsidRDefault="00D51943" w:rsidP="006454B0">
            <w:pPr>
              <w:spacing w:after="0" w:line="240" w:lineRule="auto"/>
              <w:contextualSpacing/>
              <w:jc w:val="both"/>
              <w:rPr>
                <w:rFonts w:asciiTheme="minorHAnsi" w:eastAsia="Calibri" w:hAnsiTheme="minorHAnsi" w:cstheme="minorHAnsi"/>
                <w:lang w:eastAsia="it-IT"/>
              </w:rPr>
            </w:pPr>
          </w:p>
        </w:tc>
      </w:tr>
      <w:tr w:rsidR="00D51943" w:rsidRPr="001658B7" w14:paraId="7594B518" w14:textId="77777777" w:rsidTr="00D51943">
        <w:tc>
          <w:tcPr>
            <w:tcW w:w="1925" w:type="pct"/>
          </w:tcPr>
          <w:p w14:paraId="79C2CCA7"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c>
          <w:tcPr>
            <w:tcW w:w="1537" w:type="pct"/>
            <w:gridSpan w:val="2"/>
          </w:tcPr>
          <w:p w14:paraId="12050793"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c>
          <w:tcPr>
            <w:tcW w:w="1538" w:type="pct"/>
          </w:tcPr>
          <w:p w14:paraId="38C19598" w14:textId="3ABA2408" w:rsidR="00D51943" w:rsidRPr="001658B7" w:rsidRDefault="00D51943" w:rsidP="006454B0">
            <w:pPr>
              <w:spacing w:after="0" w:line="240" w:lineRule="auto"/>
              <w:contextualSpacing/>
              <w:jc w:val="both"/>
              <w:rPr>
                <w:rFonts w:asciiTheme="minorHAnsi" w:eastAsia="Calibri" w:hAnsiTheme="minorHAnsi" w:cstheme="minorHAnsi"/>
                <w:lang w:eastAsia="it-IT"/>
              </w:rPr>
            </w:pPr>
          </w:p>
        </w:tc>
      </w:tr>
      <w:tr w:rsidR="00D51943" w:rsidRPr="001658B7" w14:paraId="41F9BA48" w14:textId="77777777" w:rsidTr="00D51943">
        <w:tc>
          <w:tcPr>
            <w:tcW w:w="1925" w:type="pct"/>
          </w:tcPr>
          <w:p w14:paraId="09816EA5"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c>
          <w:tcPr>
            <w:tcW w:w="1537" w:type="pct"/>
            <w:gridSpan w:val="2"/>
          </w:tcPr>
          <w:p w14:paraId="5B63D7E9" w14:textId="77777777" w:rsidR="00D51943" w:rsidRPr="001658B7" w:rsidRDefault="00D51943" w:rsidP="006454B0">
            <w:pPr>
              <w:spacing w:after="0" w:line="240" w:lineRule="auto"/>
              <w:contextualSpacing/>
              <w:jc w:val="both"/>
              <w:rPr>
                <w:rFonts w:asciiTheme="minorHAnsi" w:eastAsia="Calibri" w:hAnsiTheme="minorHAnsi" w:cstheme="minorHAnsi"/>
                <w:lang w:eastAsia="it-IT"/>
              </w:rPr>
            </w:pPr>
          </w:p>
        </w:tc>
        <w:tc>
          <w:tcPr>
            <w:tcW w:w="1538" w:type="pct"/>
          </w:tcPr>
          <w:p w14:paraId="1DCFA500" w14:textId="44ED3700" w:rsidR="00D51943" w:rsidRPr="001658B7" w:rsidRDefault="00D51943" w:rsidP="006454B0">
            <w:pPr>
              <w:spacing w:after="0" w:line="240" w:lineRule="auto"/>
              <w:contextualSpacing/>
              <w:jc w:val="both"/>
              <w:rPr>
                <w:rFonts w:asciiTheme="minorHAnsi" w:eastAsia="Calibri" w:hAnsiTheme="minorHAnsi" w:cstheme="minorHAnsi"/>
                <w:lang w:eastAsia="it-IT"/>
              </w:rPr>
            </w:pPr>
          </w:p>
        </w:tc>
      </w:tr>
    </w:tbl>
    <w:p w14:paraId="7B307736" w14:textId="77777777" w:rsidR="00FB1F47" w:rsidRPr="001658B7" w:rsidRDefault="00FB1F47" w:rsidP="006454B0">
      <w:pPr>
        <w:spacing w:after="0" w:line="240" w:lineRule="auto"/>
        <w:contextualSpacing/>
        <w:jc w:val="both"/>
        <w:rPr>
          <w:rFonts w:asciiTheme="minorHAnsi" w:hAnsiTheme="minorHAnsi" w:cstheme="minorHAnsi"/>
        </w:rPr>
      </w:pPr>
    </w:p>
    <w:p w14:paraId="309ADB13" w14:textId="205EE87A" w:rsidR="00EC7BED" w:rsidRPr="001658B7" w:rsidRDefault="00434A09" w:rsidP="00D51943">
      <w:pPr>
        <w:suppressAutoHyphens w:val="0"/>
        <w:spacing w:after="0" w:line="240" w:lineRule="auto"/>
        <w:ind w:left="284" w:firstLine="142"/>
        <w:contextualSpacing/>
        <w:jc w:val="both"/>
        <w:rPr>
          <w:rFonts w:asciiTheme="minorHAnsi" w:hAnsiTheme="minorHAnsi" w:cstheme="minorHAnsi"/>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r w:rsidRPr="001658B7">
        <w:rPr>
          <w:rFonts w:asciiTheme="minorHAnsi" w:hAnsiTheme="minorHAnsi" w:cstheme="minorHAnsi"/>
        </w:rPr>
        <w:tab/>
      </w:r>
      <w:r w:rsidR="00964D64" w:rsidRPr="001658B7">
        <w:rPr>
          <w:rFonts w:asciiTheme="minorHAnsi" w:hAnsiTheme="minorHAnsi" w:cstheme="minorHAnsi"/>
          <w:b/>
          <w:bCs/>
          <w:i/>
          <w:iCs/>
        </w:rPr>
        <w:t>(</w:t>
      </w:r>
      <w:r w:rsidR="00F0105F" w:rsidRPr="001658B7">
        <w:rPr>
          <w:rFonts w:asciiTheme="minorHAnsi" w:hAnsiTheme="minorHAnsi" w:cstheme="minorHAnsi"/>
          <w:b/>
          <w:bCs/>
          <w:i/>
          <w:iCs/>
        </w:rPr>
        <w:t>in alternativa)</w:t>
      </w:r>
      <w:r w:rsidR="00964D64" w:rsidRPr="001658B7">
        <w:rPr>
          <w:rFonts w:asciiTheme="minorHAnsi" w:hAnsiTheme="minorHAnsi" w:cstheme="minorHAnsi"/>
        </w:rPr>
        <w:t xml:space="preserve"> </w:t>
      </w:r>
      <w:r w:rsidR="00FB1F47" w:rsidRPr="001658B7">
        <w:rPr>
          <w:rFonts w:asciiTheme="minorHAnsi" w:hAnsiTheme="minorHAnsi" w:cstheme="minorHAnsi"/>
        </w:rPr>
        <w:t xml:space="preserve">la banca dati ufficiale </w:t>
      </w:r>
      <w:r w:rsidR="00F0105F" w:rsidRPr="001658B7">
        <w:rPr>
          <w:rFonts w:asciiTheme="minorHAnsi" w:hAnsiTheme="minorHAnsi" w:cstheme="minorHAnsi"/>
        </w:rPr>
        <w:t>/</w:t>
      </w:r>
      <w:r w:rsidR="00FB1F47" w:rsidRPr="001658B7">
        <w:rPr>
          <w:rFonts w:asciiTheme="minorHAnsi" w:hAnsiTheme="minorHAnsi" w:cstheme="minorHAnsi"/>
        </w:rPr>
        <w:t xml:space="preserve"> pubblico registro da cui i medesimi possono essere ricavati in modo aggiornato alla data di presentazione dell’offerta</w:t>
      </w:r>
      <w:r w:rsidR="00F0105F" w:rsidRPr="001658B7">
        <w:rPr>
          <w:rFonts w:asciiTheme="minorHAnsi" w:hAnsiTheme="minorHAnsi" w:cstheme="minorHAnsi"/>
        </w:rPr>
        <w:t xml:space="preserve">: </w:t>
      </w:r>
      <w:r w:rsidR="007653EE" w:rsidRPr="001658B7">
        <w:rPr>
          <w:rFonts w:asciiTheme="minorHAnsi" w:hAnsiTheme="minorHAnsi" w:cstheme="minorHAnsi"/>
        </w:rPr>
        <w:t>…</w:t>
      </w:r>
    </w:p>
    <w:p w14:paraId="23DC06BC" w14:textId="77777777" w:rsidR="00EC7BED" w:rsidRPr="001658B7" w:rsidRDefault="00EC7BED" w:rsidP="00434A09">
      <w:pPr>
        <w:spacing w:after="0" w:line="240" w:lineRule="auto"/>
        <w:jc w:val="both"/>
        <w:rPr>
          <w:rFonts w:asciiTheme="minorHAnsi" w:hAnsiTheme="minorHAnsi" w:cstheme="minorHAnsi"/>
        </w:rPr>
      </w:pPr>
    </w:p>
    <w:p w14:paraId="7373E09B" w14:textId="6029C719" w:rsidR="00210372" w:rsidRPr="001658B7" w:rsidRDefault="00FF55E0" w:rsidP="00FF55E0">
      <w:pPr>
        <w:spacing w:after="0" w:line="240" w:lineRule="auto"/>
        <w:jc w:val="center"/>
        <w:rPr>
          <w:rFonts w:asciiTheme="minorHAnsi" w:hAnsiTheme="minorHAnsi" w:cstheme="minorHAnsi"/>
          <w:b/>
          <w:bCs/>
        </w:rPr>
      </w:pPr>
      <w:r w:rsidRPr="001658B7">
        <w:rPr>
          <w:rFonts w:asciiTheme="minorHAnsi" w:hAnsiTheme="minorHAnsi" w:cstheme="minorHAnsi"/>
          <w:b/>
          <w:bCs/>
        </w:rPr>
        <w:t xml:space="preserve">DICHIARA, IN RELAZIONE ALLE CAUSE DI ESCLUSIONE </w:t>
      </w:r>
    </w:p>
    <w:p w14:paraId="52B95EAE" w14:textId="77777777" w:rsidR="00FF55E0" w:rsidRPr="001658B7" w:rsidRDefault="00FF55E0" w:rsidP="00FF55E0">
      <w:pPr>
        <w:spacing w:after="0" w:line="240" w:lineRule="auto"/>
        <w:jc w:val="center"/>
        <w:rPr>
          <w:rFonts w:asciiTheme="minorHAnsi" w:hAnsiTheme="minorHAnsi" w:cstheme="minorHAnsi"/>
          <w:b/>
          <w:bCs/>
        </w:rPr>
      </w:pPr>
    </w:p>
    <w:tbl>
      <w:tblPr>
        <w:tblStyle w:val="TableNormal"/>
        <w:tblW w:w="98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032"/>
        <w:gridCol w:w="1770"/>
      </w:tblGrid>
      <w:tr w:rsidR="00FF55E0" w:rsidRPr="001658B7" w14:paraId="7E7B8B5C" w14:textId="77777777" w:rsidTr="00FF55E0">
        <w:trPr>
          <w:trHeight w:val="20"/>
        </w:trPr>
        <w:tc>
          <w:tcPr>
            <w:tcW w:w="9802" w:type="dxa"/>
            <w:gridSpan w:val="2"/>
            <w:shd w:val="clear" w:color="auto" w:fill="E7E6E6"/>
          </w:tcPr>
          <w:p w14:paraId="2704CEBA" w14:textId="3F87F7D9" w:rsidR="00CA4F52" w:rsidRPr="001658B7" w:rsidRDefault="000A385C" w:rsidP="00CA4F52">
            <w:pPr>
              <w:pStyle w:val="TableParagraph"/>
              <w:ind w:left="93" w:right="87"/>
              <w:rPr>
                <w:rFonts w:asciiTheme="minorHAnsi" w:hAnsiTheme="minorHAnsi" w:cstheme="minorHAnsi"/>
                <w:b/>
                <w:bCs/>
                <w:lang w:val="it-IT"/>
              </w:rPr>
            </w:pPr>
            <w:r w:rsidRPr="001658B7">
              <w:rPr>
                <w:rFonts w:asciiTheme="minorHAnsi" w:hAnsiTheme="minorHAnsi" w:cstheme="minorHAnsi"/>
                <w:b/>
                <w:bCs/>
                <w:lang w:val="it-IT"/>
              </w:rPr>
              <w:t>MOTIVI LEGATI A CONDANNE PENALI</w:t>
            </w:r>
          </w:p>
        </w:tc>
      </w:tr>
      <w:tr w:rsidR="00FF55E0" w:rsidRPr="001658B7" w14:paraId="2D9A347F" w14:textId="77777777" w:rsidTr="00193BAF">
        <w:trPr>
          <w:trHeight w:val="1566"/>
        </w:trPr>
        <w:tc>
          <w:tcPr>
            <w:tcW w:w="8032" w:type="dxa"/>
            <w:vMerge w:val="restart"/>
          </w:tcPr>
          <w:p w14:paraId="007F101E" w14:textId="77777777" w:rsidR="00FF55E0" w:rsidRPr="001658B7" w:rsidRDefault="00670B69" w:rsidP="00670B69">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lastRenderedPageBreak/>
              <w:t>L'operatore economico ovvero uno dei soggetti di cui all'articolo 94 co. 3 del d. lgs. 36/2023 sono stati condannati con sentenza definitiva o decreto penale di condanna divenuto irrevocabile per uno dei motivi sottoindicati?</w:t>
            </w:r>
          </w:p>
          <w:p w14:paraId="025D4DCD" w14:textId="34143129" w:rsidR="00670B69" w:rsidRPr="001658B7" w:rsidRDefault="00670B69" w:rsidP="00670B69">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t>Partecipazione ad organizzazione criminale – art. 94 co. 1 lett. a)</w:t>
            </w:r>
          </w:p>
          <w:p w14:paraId="1A6C63C5" w14:textId="77777777" w:rsidR="00670B69" w:rsidRPr="001658B7" w:rsidRDefault="00670B69" w:rsidP="00670B69">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t>Corruzione - art. 94 co. 1 lett. b)</w:t>
            </w:r>
          </w:p>
          <w:p w14:paraId="57A05F70" w14:textId="0FFD41E7" w:rsidR="00670B69" w:rsidRPr="001658B7" w:rsidRDefault="00670B69" w:rsidP="00670B69">
            <w:pPr>
              <w:pStyle w:val="TableParagraph"/>
              <w:ind w:left="93" w:right="92"/>
              <w:jc w:val="both"/>
              <w:rPr>
                <w:rFonts w:asciiTheme="minorHAnsi" w:hAnsiTheme="minorHAnsi" w:cstheme="minorHAnsi"/>
                <w:i/>
                <w:iCs/>
              </w:rPr>
            </w:pPr>
            <w:proofErr w:type="gramStart"/>
            <w:r w:rsidRPr="001658B7">
              <w:rPr>
                <w:rFonts w:asciiTheme="minorHAnsi" w:hAnsiTheme="minorHAnsi" w:cstheme="minorHAnsi"/>
                <w:i/>
                <w:iCs/>
                <w:lang w:val="it-IT"/>
              </w:rPr>
              <w:t>False comunicazione</w:t>
            </w:r>
            <w:proofErr w:type="gramEnd"/>
            <w:r w:rsidRPr="001658B7">
              <w:rPr>
                <w:rFonts w:asciiTheme="minorHAnsi" w:hAnsiTheme="minorHAnsi" w:cstheme="minorHAnsi"/>
                <w:i/>
                <w:iCs/>
                <w:lang w:val="it-IT"/>
              </w:rPr>
              <w:t xml:space="preserve"> sociali di cui agli artt. </w:t>
            </w:r>
            <w:r w:rsidRPr="001658B7">
              <w:rPr>
                <w:rFonts w:asciiTheme="minorHAnsi" w:hAnsiTheme="minorHAnsi" w:cstheme="minorHAnsi"/>
                <w:i/>
                <w:iCs/>
              </w:rPr>
              <w:t xml:space="preserve">2621 e 2622 c.c. - art. 94 co. 1 </w:t>
            </w:r>
            <w:proofErr w:type="spellStart"/>
            <w:r w:rsidRPr="001658B7">
              <w:rPr>
                <w:rFonts w:asciiTheme="minorHAnsi" w:hAnsiTheme="minorHAnsi" w:cstheme="minorHAnsi"/>
                <w:i/>
                <w:iCs/>
              </w:rPr>
              <w:t>lett</w:t>
            </w:r>
            <w:proofErr w:type="spellEnd"/>
            <w:r w:rsidRPr="001658B7">
              <w:rPr>
                <w:rFonts w:asciiTheme="minorHAnsi" w:hAnsiTheme="minorHAnsi" w:cstheme="minorHAnsi"/>
                <w:i/>
                <w:iCs/>
              </w:rPr>
              <w:t>. c)</w:t>
            </w:r>
          </w:p>
          <w:p w14:paraId="1C39CEAE" w14:textId="77777777" w:rsidR="00670B69" w:rsidRPr="001658B7" w:rsidRDefault="00670B69" w:rsidP="00670B69">
            <w:pPr>
              <w:pStyle w:val="TableParagraph"/>
              <w:ind w:left="93" w:right="92"/>
              <w:jc w:val="both"/>
              <w:rPr>
                <w:rFonts w:asciiTheme="minorHAnsi" w:hAnsiTheme="minorHAnsi" w:cstheme="minorHAnsi"/>
              </w:rPr>
            </w:pPr>
            <w:r w:rsidRPr="001658B7">
              <w:rPr>
                <w:rFonts w:asciiTheme="minorHAnsi" w:hAnsiTheme="minorHAnsi" w:cstheme="minorHAnsi"/>
              </w:rPr>
              <w:t xml:space="preserve">Frode - art. 94 co. 1 </w:t>
            </w:r>
            <w:proofErr w:type="spellStart"/>
            <w:r w:rsidRPr="001658B7">
              <w:rPr>
                <w:rFonts w:asciiTheme="minorHAnsi" w:hAnsiTheme="minorHAnsi" w:cstheme="minorHAnsi"/>
              </w:rPr>
              <w:t>lett</w:t>
            </w:r>
            <w:proofErr w:type="spellEnd"/>
            <w:r w:rsidRPr="001658B7">
              <w:rPr>
                <w:rFonts w:asciiTheme="minorHAnsi" w:hAnsiTheme="minorHAnsi" w:cstheme="minorHAnsi"/>
              </w:rPr>
              <w:t>. d)</w:t>
            </w:r>
          </w:p>
          <w:p w14:paraId="4CD063AD" w14:textId="77777777" w:rsidR="00670B69" w:rsidRPr="001658B7" w:rsidRDefault="00670B69" w:rsidP="00670B69">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t>Reati terroristici o reati connessi alle attività terroristiche - art. 94 co. 1 lett. e)</w:t>
            </w:r>
          </w:p>
          <w:p w14:paraId="3D11F014" w14:textId="27E74784" w:rsidR="00670B69" w:rsidRPr="001658B7" w:rsidRDefault="00670B69" w:rsidP="00670B69">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t>Riciclaggio di proventi di attività criminose o finanziamento del terrorismo - art. 94 co. 1 lett. f)</w:t>
            </w:r>
          </w:p>
          <w:p w14:paraId="05613ECD" w14:textId="7E3541BF" w:rsidR="00670B69" w:rsidRPr="001658B7" w:rsidRDefault="00670B69" w:rsidP="00670B69">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t>Lavoro minorile e altre forme di tratta di esseri umani - art. 94 co. 1 lett. g)</w:t>
            </w:r>
          </w:p>
          <w:p w14:paraId="5BB1FBB3" w14:textId="77777777" w:rsidR="00670B69" w:rsidRPr="001658B7" w:rsidRDefault="00670B69" w:rsidP="00670B69">
            <w:pPr>
              <w:pStyle w:val="TableParagraph"/>
              <w:ind w:left="93" w:right="92"/>
              <w:jc w:val="both"/>
              <w:rPr>
                <w:rFonts w:asciiTheme="minorHAnsi" w:hAnsiTheme="minorHAnsi" w:cstheme="minorHAnsi"/>
                <w:i/>
                <w:iCs/>
                <w:lang w:val="it-IT"/>
              </w:rPr>
            </w:pPr>
            <w:r w:rsidRPr="001658B7">
              <w:rPr>
                <w:rFonts w:asciiTheme="minorHAnsi" w:hAnsiTheme="minorHAnsi" w:cstheme="minorHAnsi"/>
                <w:i/>
                <w:iCs/>
                <w:lang w:val="it-IT"/>
              </w:rPr>
              <w:t>Ogni altro delitto da cui derivi, quale pena accessoria, l'incapacità di contrattare con la pubblica amministrazione – art. 94 co. 1 lett. h)</w:t>
            </w:r>
          </w:p>
          <w:p w14:paraId="649E47CC" w14:textId="47B45655" w:rsidR="001A4AFB" w:rsidRPr="001658B7" w:rsidRDefault="001A4AFB" w:rsidP="00670B69">
            <w:pPr>
              <w:pStyle w:val="TableParagraph"/>
              <w:ind w:left="93" w:right="92"/>
              <w:jc w:val="both"/>
              <w:rPr>
                <w:rFonts w:asciiTheme="minorHAnsi" w:hAnsiTheme="minorHAnsi" w:cstheme="minorHAnsi"/>
                <w:i/>
                <w:iCs/>
                <w:lang w:val="it-IT"/>
              </w:rPr>
            </w:pPr>
            <w:r w:rsidRPr="001658B7">
              <w:rPr>
                <w:rFonts w:asciiTheme="minorHAnsi" w:hAnsiTheme="minorHAnsi" w:cstheme="minorHAnsi"/>
                <w:i/>
                <w:iCs/>
                <w:lang w:val="it-IT"/>
              </w:rPr>
              <w:t>(Motivi di esclusione previsti esclusivamente dalla legislazione nazionale)</w:t>
            </w:r>
          </w:p>
        </w:tc>
        <w:tc>
          <w:tcPr>
            <w:tcW w:w="1770" w:type="dxa"/>
            <w:vAlign w:val="center"/>
          </w:tcPr>
          <w:p w14:paraId="441325B4" w14:textId="0F6CE835" w:rsidR="00FF55E0" w:rsidRPr="001658B7" w:rsidRDefault="00FF55E0" w:rsidP="00B22E9D">
            <w:pPr>
              <w:pStyle w:val="TableParagraph"/>
              <w:ind w:left="144" w:right="135"/>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FF55E0" w:rsidRPr="001658B7" w14:paraId="1BDCADE6" w14:textId="77777777" w:rsidTr="004B1223">
        <w:trPr>
          <w:trHeight w:val="270"/>
        </w:trPr>
        <w:tc>
          <w:tcPr>
            <w:tcW w:w="8032" w:type="dxa"/>
            <w:vMerge/>
          </w:tcPr>
          <w:p w14:paraId="0E9ECF5E" w14:textId="77777777" w:rsidR="00FF55E0" w:rsidRPr="001658B7" w:rsidRDefault="00FF55E0" w:rsidP="00B22E9D">
            <w:pPr>
              <w:pStyle w:val="TableParagraph"/>
              <w:ind w:left="93" w:right="92"/>
              <w:jc w:val="both"/>
              <w:rPr>
                <w:rFonts w:asciiTheme="minorHAnsi" w:hAnsiTheme="minorHAnsi" w:cstheme="minorHAnsi"/>
                <w:lang w:val="it-IT"/>
              </w:rPr>
            </w:pPr>
          </w:p>
        </w:tc>
        <w:tc>
          <w:tcPr>
            <w:tcW w:w="1770" w:type="dxa"/>
            <w:vAlign w:val="center"/>
          </w:tcPr>
          <w:p w14:paraId="7D8614E6" w14:textId="1FCD1C75" w:rsidR="00FF55E0" w:rsidRPr="001658B7" w:rsidRDefault="00FF55E0" w:rsidP="00B22E9D">
            <w:pPr>
              <w:pStyle w:val="TableParagraph"/>
              <w:ind w:left="144" w:right="135"/>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2195D129" w14:textId="77777777" w:rsidTr="00AB756E">
        <w:trPr>
          <w:trHeight w:val="3733"/>
        </w:trPr>
        <w:tc>
          <w:tcPr>
            <w:tcW w:w="9802" w:type="dxa"/>
            <w:gridSpan w:val="2"/>
          </w:tcPr>
          <w:p w14:paraId="00B2AD6C" w14:textId="77777777" w:rsidR="007C6317" w:rsidRPr="001658B7" w:rsidRDefault="007C6317" w:rsidP="00CA4F52">
            <w:pPr>
              <w:pStyle w:val="TableParagraph"/>
              <w:ind w:left="93" w:right="92"/>
              <w:jc w:val="both"/>
              <w:rPr>
                <w:rFonts w:asciiTheme="minorHAnsi" w:hAnsiTheme="minorHAnsi" w:cstheme="minorHAnsi"/>
                <w:color w:val="808080"/>
                <w:lang w:val="it-IT"/>
              </w:rPr>
            </w:pPr>
            <w:r w:rsidRPr="001658B7">
              <w:rPr>
                <w:rFonts w:asciiTheme="minorHAnsi" w:hAnsiTheme="minorHAnsi" w:cstheme="minorHAnsi"/>
                <w:color w:val="000000" w:themeColor="text1"/>
                <w:lang w:val="it-IT"/>
              </w:rPr>
              <w:t>In caso affermativo, indicare:</w:t>
            </w:r>
          </w:p>
          <w:p w14:paraId="61B3AEE5" w14:textId="77777777" w:rsidR="007C6317" w:rsidRPr="001658B7" w:rsidRDefault="007C6317" w:rsidP="00FF55E0">
            <w:pPr>
              <w:pStyle w:val="TableParagraph"/>
              <w:numPr>
                <w:ilvl w:val="0"/>
                <w:numId w:val="13"/>
              </w:numPr>
              <w:rPr>
                <w:rFonts w:asciiTheme="minorHAnsi" w:hAnsiTheme="minorHAnsi" w:cstheme="minorHAnsi"/>
                <w:lang w:val="it-IT"/>
              </w:rPr>
            </w:pPr>
            <w:r w:rsidRPr="001658B7">
              <w:rPr>
                <w:rFonts w:asciiTheme="minorHAnsi" w:hAnsiTheme="minorHAnsi" w:cstheme="minorHAnsi"/>
                <w:lang w:val="it-IT"/>
              </w:rPr>
              <w:t>la tipologia del reato commesso tra quelli riportati all’art. 94, comma 1, lettere da a) a h) del Codice, la data e la durata della condanna, del decreto penale di condanna o della sentenza di applicazione della pena su richiesta:</w:t>
            </w:r>
          </w:p>
          <w:p w14:paraId="45497CE8" w14:textId="77777777" w:rsidR="007C6317" w:rsidRPr="001658B7" w:rsidRDefault="007C6317" w:rsidP="00FF55E0">
            <w:pPr>
              <w:pStyle w:val="TableParagraph"/>
              <w:ind w:left="93"/>
              <w:rPr>
                <w:rFonts w:asciiTheme="minorHAnsi" w:hAnsiTheme="minorHAnsi" w:cstheme="minorHAnsi"/>
                <w:lang w:val="it-IT"/>
              </w:rPr>
            </w:pPr>
            <w:r w:rsidRPr="001658B7">
              <w:rPr>
                <w:rFonts w:asciiTheme="minorHAnsi" w:hAnsiTheme="minorHAnsi" w:cstheme="minorHAnsi"/>
                <w:lang w:val="it-IT"/>
              </w:rPr>
              <w:t xml:space="preserve"> </w:t>
            </w:r>
          </w:p>
          <w:p w14:paraId="2F499CEF" w14:textId="77777777" w:rsidR="007C6317" w:rsidRPr="001658B7" w:rsidRDefault="007C6317" w:rsidP="00FF55E0">
            <w:pPr>
              <w:pStyle w:val="TableParagraph"/>
              <w:numPr>
                <w:ilvl w:val="0"/>
                <w:numId w:val="13"/>
              </w:numPr>
              <w:rPr>
                <w:rFonts w:asciiTheme="minorHAnsi" w:hAnsiTheme="minorHAnsi" w:cstheme="minorHAnsi"/>
                <w:lang w:val="it-IT"/>
              </w:rPr>
            </w:pPr>
            <w:r w:rsidRPr="001658B7">
              <w:rPr>
                <w:rFonts w:asciiTheme="minorHAnsi" w:hAnsiTheme="minorHAnsi" w:cstheme="minorHAnsi"/>
                <w:lang w:val="it-IT"/>
              </w:rPr>
              <w:t>i dati identificativi delle persone condannate:</w:t>
            </w:r>
          </w:p>
          <w:p w14:paraId="5FEE5A90" w14:textId="77777777" w:rsidR="007C6317" w:rsidRPr="001658B7" w:rsidRDefault="007C6317" w:rsidP="007C6317">
            <w:pPr>
              <w:pStyle w:val="TableParagraph"/>
              <w:rPr>
                <w:rFonts w:asciiTheme="minorHAnsi" w:hAnsiTheme="minorHAnsi" w:cstheme="minorHAnsi"/>
                <w:lang w:val="it-IT"/>
              </w:rPr>
            </w:pPr>
          </w:p>
          <w:p w14:paraId="36164FB2" w14:textId="77777777" w:rsidR="007C6317" w:rsidRPr="001658B7" w:rsidRDefault="007C6317" w:rsidP="00FF55E0">
            <w:pPr>
              <w:pStyle w:val="TableParagraph"/>
              <w:numPr>
                <w:ilvl w:val="0"/>
                <w:numId w:val="13"/>
              </w:numPr>
              <w:rPr>
                <w:rFonts w:asciiTheme="minorHAnsi" w:hAnsiTheme="minorHAnsi" w:cstheme="minorHAnsi"/>
                <w:lang w:val="it-IT"/>
              </w:rPr>
            </w:pPr>
            <w:r w:rsidRPr="001658B7">
              <w:rPr>
                <w:rFonts w:asciiTheme="minorHAnsi" w:hAnsiTheme="minorHAnsi" w:cstheme="minorHAnsi"/>
                <w:lang w:val="it-IT"/>
              </w:rPr>
              <w:t>se la sentenza di condanna ha comportato una pena accessoria, indicare la pena accessoria e la durata del periodo d’esclusione:</w:t>
            </w:r>
          </w:p>
          <w:p w14:paraId="6EA6A91E" w14:textId="77777777" w:rsidR="007C6317" w:rsidRPr="001658B7" w:rsidRDefault="007C6317" w:rsidP="007C6317">
            <w:pPr>
              <w:pStyle w:val="TableParagraph"/>
              <w:rPr>
                <w:rFonts w:asciiTheme="minorHAnsi" w:hAnsiTheme="minorHAnsi" w:cstheme="minorHAnsi"/>
                <w:lang w:val="it-IT"/>
              </w:rPr>
            </w:pPr>
          </w:p>
          <w:p w14:paraId="10FC3576" w14:textId="77777777" w:rsidR="007C6317" w:rsidRPr="001658B7" w:rsidRDefault="007C6317" w:rsidP="00FF55E0">
            <w:pPr>
              <w:pStyle w:val="TableParagraph"/>
              <w:numPr>
                <w:ilvl w:val="0"/>
                <w:numId w:val="13"/>
              </w:numPr>
              <w:rPr>
                <w:rFonts w:asciiTheme="minorHAnsi" w:hAnsiTheme="minorHAnsi" w:cstheme="minorHAnsi"/>
                <w:lang w:val="it-IT"/>
              </w:rPr>
            </w:pPr>
            <w:r w:rsidRPr="001658B7">
              <w:rPr>
                <w:rFonts w:asciiTheme="minorHAnsi" w:hAnsiTheme="minorHAnsi" w:cstheme="minorHAnsi"/>
                <w:lang w:val="it-IT"/>
              </w:rPr>
              <w:t>se l'operatore economico ha adottato misure sufficienti a dimostrare la sua affidabilità nonostante l'esistenza di un pertinente motivo di esclusione (Self-</w:t>
            </w:r>
            <w:proofErr w:type="spellStart"/>
            <w:r w:rsidRPr="001658B7">
              <w:rPr>
                <w:rFonts w:asciiTheme="minorHAnsi" w:hAnsiTheme="minorHAnsi" w:cstheme="minorHAnsi"/>
                <w:lang w:val="it-IT"/>
              </w:rPr>
              <w:t>Cleaning</w:t>
            </w:r>
            <w:proofErr w:type="spellEnd"/>
            <w:r w:rsidRPr="001658B7">
              <w:rPr>
                <w:rFonts w:asciiTheme="minorHAnsi" w:hAnsiTheme="minorHAnsi" w:cstheme="minorHAnsi"/>
                <w:lang w:val="it-IT"/>
              </w:rPr>
              <w:t>, cfr. art. 96, comma 6 del Codice) e in caso affermativo indicare le misure adottate:</w:t>
            </w:r>
          </w:p>
          <w:p w14:paraId="0FDCB844" w14:textId="77777777" w:rsidR="007C6317" w:rsidRPr="001658B7" w:rsidRDefault="007C6317" w:rsidP="00FF55E0">
            <w:pPr>
              <w:pStyle w:val="TableParagraph"/>
              <w:rPr>
                <w:rFonts w:asciiTheme="minorHAnsi" w:hAnsiTheme="minorHAnsi" w:cstheme="minorHAnsi"/>
                <w:color w:val="808080"/>
                <w:lang w:val="it-IT"/>
              </w:rPr>
            </w:pPr>
          </w:p>
        </w:tc>
      </w:tr>
      <w:tr w:rsidR="00CA4F52" w:rsidRPr="001658B7" w14:paraId="58FE222A" w14:textId="77777777" w:rsidTr="00FF55E0">
        <w:trPr>
          <w:trHeight w:val="20"/>
        </w:trPr>
        <w:tc>
          <w:tcPr>
            <w:tcW w:w="9802" w:type="dxa"/>
            <w:gridSpan w:val="2"/>
            <w:shd w:val="clear" w:color="auto" w:fill="E7E6E6"/>
          </w:tcPr>
          <w:p w14:paraId="7923443F" w14:textId="3FCEEE65" w:rsidR="00CA4F52" w:rsidRPr="001658B7" w:rsidRDefault="000A385C" w:rsidP="00B22E9D">
            <w:pPr>
              <w:pStyle w:val="TableParagraph"/>
              <w:ind w:left="93" w:right="87"/>
              <w:rPr>
                <w:rFonts w:asciiTheme="minorHAnsi" w:hAnsiTheme="minorHAnsi" w:cstheme="minorHAnsi"/>
                <w:b/>
                <w:bCs/>
                <w:lang w:val="it-IT"/>
              </w:rPr>
            </w:pPr>
            <w:r w:rsidRPr="001658B7">
              <w:rPr>
                <w:rFonts w:asciiTheme="minorHAnsi" w:hAnsiTheme="minorHAnsi" w:cstheme="minorHAnsi"/>
                <w:b/>
                <w:bCs/>
                <w:lang w:val="it-IT"/>
              </w:rPr>
              <w:t>MOTIVI LEGATI AL PAGAMENTO DI IMPOSTE O CONTRIBUTI PREVIDENZIALI</w:t>
            </w:r>
          </w:p>
        </w:tc>
      </w:tr>
      <w:tr w:rsidR="007C6317" w:rsidRPr="001658B7" w14:paraId="4572B524" w14:textId="77777777" w:rsidTr="007C6317">
        <w:trPr>
          <w:trHeight w:val="745"/>
        </w:trPr>
        <w:tc>
          <w:tcPr>
            <w:tcW w:w="8032" w:type="dxa"/>
            <w:vMerge w:val="restart"/>
            <w:shd w:val="clear" w:color="auto" w:fill="FFFFFF" w:themeFill="background1"/>
          </w:tcPr>
          <w:p w14:paraId="11BA8B1E" w14:textId="77777777" w:rsidR="007C6317" w:rsidRPr="001658B7" w:rsidRDefault="007C6317" w:rsidP="00193BAF">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ha violato i suoi obblighi relativi al pagamento delle tasse, sia nel paese in cui è stabilito che nello Stato membro dell'amministrazione aggiudicatrice o dell'ente aggiudicatore, se diverso dal paese di stabilimento (art. 94 co. 6 e art. 95 co. 2)? In caso affermativo indicare:</w:t>
            </w:r>
          </w:p>
          <w:p w14:paraId="3C77C54E" w14:textId="2682086A" w:rsidR="007C6317" w:rsidRPr="001658B7" w:rsidRDefault="007C6317" w:rsidP="00B22E9D">
            <w:pPr>
              <w:pStyle w:val="TableParagraph"/>
              <w:ind w:left="93" w:right="87"/>
              <w:rPr>
                <w:rFonts w:asciiTheme="minorHAnsi" w:hAnsiTheme="minorHAnsi" w:cstheme="minorHAnsi"/>
                <w:lang w:val="it-IT"/>
              </w:rPr>
            </w:pPr>
            <w:r w:rsidRPr="001658B7">
              <w:rPr>
                <w:rFonts w:asciiTheme="minorHAnsi" w:hAnsiTheme="minorHAnsi" w:cstheme="minorHAnsi"/>
                <w:lang w:val="it-IT"/>
              </w:rPr>
              <w:t>- Paese o Stato Membro interessato</w:t>
            </w:r>
          </w:p>
          <w:p w14:paraId="26C56BAE" w14:textId="65898660" w:rsidR="007C6317" w:rsidRPr="001658B7" w:rsidRDefault="007C6317" w:rsidP="00B22E9D">
            <w:pPr>
              <w:pStyle w:val="TableParagraph"/>
              <w:ind w:left="93" w:right="87"/>
              <w:rPr>
                <w:rFonts w:asciiTheme="minorHAnsi" w:hAnsiTheme="minorHAnsi" w:cstheme="minorHAnsi"/>
                <w:lang w:val="it-IT"/>
              </w:rPr>
            </w:pPr>
            <w:r w:rsidRPr="001658B7">
              <w:rPr>
                <w:rFonts w:asciiTheme="minorHAnsi" w:hAnsiTheme="minorHAnsi" w:cstheme="minorHAnsi"/>
                <w:lang w:val="it-IT"/>
              </w:rPr>
              <w:t>- Importo</w:t>
            </w:r>
          </w:p>
        </w:tc>
        <w:tc>
          <w:tcPr>
            <w:tcW w:w="1770" w:type="dxa"/>
            <w:shd w:val="clear" w:color="auto" w:fill="FFFFFF" w:themeFill="background1"/>
            <w:vAlign w:val="center"/>
          </w:tcPr>
          <w:p w14:paraId="29308533" w14:textId="5638EFFE" w:rsidR="007C6317" w:rsidRPr="001658B7" w:rsidRDefault="007C6317" w:rsidP="00193BAF">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67FC70AA" w14:textId="77777777" w:rsidTr="003B0CE1">
        <w:trPr>
          <w:trHeight w:val="274"/>
        </w:trPr>
        <w:tc>
          <w:tcPr>
            <w:tcW w:w="8032" w:type="dxa"/>
            <w:vMerge/>
            <w:tcBorders>
              <w:bottom w:val="single" w:sz="4" w:space="0" w:color="000000"/>
            </w:tcBorders>
            <w:shd w:val="clear" w:color="auto" w:fill="FFFFFF" w:themeFill="background1"/>
          </w:tcPr>
          <w:p w14:paraId="44BEC7A8" w14:textId="093A0410" w:rsidR="007C6317" w:rsidRPr="001658B7" w:rsidRDefault="007C6317" w:rsidP="00B22E9D">
            <w:pPr>
              <w:pStyle w:val="TableParagraph"/>
              <w:ind w:left="93" w:right="87"/>
              <w:rPr>
                <w:rFonts w:asciiTheme="minorHAnsi" w:hAnsiTheme="minorHAnsi" w:cstheme="minorHAnsi"/>
                <w:lang w:val="it-IT"/>
              </w:rPr>
            </w:pPr>
          </w:p>
        </w:tc>
        <w:tc>
          <w:tcPr>
            <w:tcW w:w="1770" w:type="dxa"/>
            <w:tcBorders>
              <w:bottom w:val="single" w:sz="4" w:space="0" w:color="000000"/>
            </w:tcBorders>
            <w:shd w:val="clear" w:color="auto" w:fill="FFFFFF" w:themeFill="background1"/>
            <w:vAlign w:val="center"/>
          </w:tcPr>
          <w:p w14:paraId="65FE4DD2" w14:textId="615BC32E" w:rsidR="007C6317" w:rsidRPr="001658B7" w:rsidRDefault="007C6317" w:rsidP="00193BAF">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78D139AF" w14:textId="77777777" w:rsidTr="007C6317">
        <w:trPr>
          <w:trHeight w:val="682"/>
        </w:trPr>
        <w:tc>
          <w:tcPr>
            <w:tcW w:w="8032" w:type="dxa"/>
            <w:vMerge w:val="restart"/>
            <w:shd w:val="clear" w:color="auto" w:fill="FFFFFF" w:themeFill="background1"/>
          </w:tcPr>
          <w:p w14:paraId="1F70076D" w14:textId="77777777" w:rsidR="007C6317" w:rsidRPr="001658B7" w:rsidRDefault="007C6317" w:rsidP="00193BAF">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ha violato i suoi obblighi relativi al pagamento dei contributi previdenziali, sia nel paese in cui è stabilito che nello Stato membro dell'amministrazione aggiudicatrice o dell'ente aggiudicatore se diverso dal paese di stabilimento (art. 94 co. 6 e art. 95 co. 2)? In caso affermativo indicare:</w:t>
            </w:r>
          </w:p>
          <w:p w14:paraId="27D990DA" w14:textId="77777777" w:rsidR="007C6317" w:rsidRPr="001658B7" w:rsidRDefault="007C6317" w:rsidP="00193BAF">
            <w:pPr>
              <w:pStyle w:val="TableParagraph"/>
              <w:ind w:left="93" w:right="87"/>
              <w:rPr>
                <w:rFonts w:asciiTheme="minorHAnsi" w:hAnsiTheme="minorHAnsi" w:cstheme="minorHAnsi"/>
                <w:lang w:val="it-IT"/>
              </w:rPr>
            </w:pPr>
            <w:r w:rsidRPr="001658B7">
              <w:rPr>
                <w:rFonts w:asciiTheme="minorHAnsi" w:hAnsiTheme="minorHAnsi" w:cstheme="minorHAnsi"/>
                <w:lang w:val="it-IT"/>
              </w:rPr>
              <w:t>- Paese o Stato Membro interessato</w:t>
            </w:r>
          </w:p>
          <w:p w14:paraId="07C6E14A" w14:textId="6096D422" w:rsidR="007C6317" w:rsidRPr="001658B7" w:rsidRDefault="007C6317" w:rsidP="00193BAF">
            <w:pPr>
              <w:pStyle w:val="TableParagraph"/>
              <w:ind w:left="93" w:right="87"/>
              <w:rPr>
                <w:rFonts w:asciiTheme="minorHAnsi" w:hAnsiTheme="minorHAnsi" w:cstheme="minorHAnsi"/>
                <w:lang w:val="it-IT"/>
              </w:rPr>
            </w:pPr>
            <w:r w:rsidRPr="001658B7">
              <w:rPr>
                <w:rFonts w:asciiTheme="minorHAnsi" w:hAnsiTheme="minorHAnsi" w:cstheme="minorHAnsi"/>
                <w:lang w:val="it-IT"/>
              </w:rPr>
              <w:t>- Importo</w:t>
            </w:r>
          </w:p>
        </w:tc>
        <w:tc>
          <w:tcPr>
            <w:tcW w:w="1770" w:type="dxa"/>
            <w:shd w:val="clear" w:color="auto" w:fill="FFFFFF" w:themeFill="background1"/>
            <w:vAlign w:val="center"/>
          </w:tcPr>
          <w:p w14:paraId="1E7B3C9E" w14:textId="3368DE13" w:rsidR="007C6317" w:rsidRPr="001658B7" w:rsidRDefault="007C6317" w:rsidP="00193BAF">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4E28A0CE" w14:textId="77777777" w:rsidTr="00EB1582">
        <w:trPr>
          <w:trHeight w:val="274"/>
        </w:trPr>
        <w:tc>
          <w:tcPr>
            <w:tcW w:w="8032" w:type="dxa"/>
            <w:vMerge/>
            <w:tcBorders>
              <w:bottom w:val="single" w:sz="4" w:space="0" w:color="000000"/>
            </w:tcBorders>
            <w:shd w:val="clear" w:color="auto" w:fill="FFFFFF" w:themeFill="background1"/>
          </w:tcPr>
          <w:p w14:paraId="4847DD22" w14:textId="41095E36" w:rsidR="007C6317" w:rsidRPr="001658B7" w:rsidRDefault="007C6317" w:rsidP="00193BAF">
            <w:pPr>
              <w:pStyle w:val="TableParagraph"/>
              <w:ind w:left="93" w:right="87"/>
              <w:rPr>
                <w:rFonts w:asciiTheme="minorHAnsi" w:hAnsiTheme="minorHAnsi" w:cstheme="minorHAnsi"/>
                <w:lang w:val="it-IT"/>
              </w:rPr>
            </w:pPr>
          </w:p>
        </w:tc>
        <w:tc>
          <w:tcPr>
            <w:tcW w:w="1770" w:type="dxa"/>
            <w:tcBorders>
              <w:bottom w:val="single" w:sz="4" w:space="0" w:color="000000"/>
            </w:tcBorders>
            <w:shd w:val="clear" w:color="auto" w:fill="FFFFFF" w:themeFill="background1"/>
            <w:vAlign w:val="center"/>
          </w:tcPr>
          <w:p w14:paraId="07FB48E8" w14:textId="591C566B" w:rsidR="007C6317" w:rsidRPr="001658B7" w:rsidRDefault="007C6317" w:rsidP="00193BAF">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CA4F52" w:rsidRPr="001658B7" w14:paraId="13D20196" w14:textId="77777777" w:rsidTr="00193BAF">
        <w:trPr>
          <w:trHeight w:val="20"/>
        </w:trPr>
        <w:tc>
          <w:tcPr>
            <w:tcW w:w="9802" w:type="dxa"/>
            <w:gridSpan w:val="2"/>
            <w:shd w:val="clear" w:color="auto" w:fill="BFBFBF" w:themeFill="background1" w:themeFillShade="BF"/>
          </w:tcPr>
          <w:p w14:paraId="53DE5790" w14:textId="0A8F97DA" w:rsidR="00CA4F52" w:rsidRPr="001658B7" w:rsidRDefault="000A385C" w:rsidP="00B22E9D">
            <w:pPr>
              <w:pStyle w:val="TableParagraph"/>
              <w:ind w:left="93" w:right="87"/>
              <w:rPr>
                <w:rFonts w:asciiTheme="minorHAnsi" w:hAnsiTheme="minorHAnsi" w:cstheme="minorHAnsi"/>
                <w:b/>
                <w:bCs/>
                <w:lang w:val="it-IT"/>
              </w:rPr>
            </w:pPr>
            <w:r w:rsidRPr="001658B7">
              <w:rPr>
                <w:rFonts w:asciiTheme="minorHAnsi" w:hAnsiTheme="minorHAnsi" w:cstheme="minorHAnsi"/>
                <w:b/>
                <w:bCs/>
                <w:lang w:val="it-IT"/>
              </w:rPr>
              <w:t>MOTIVI LEGATI A INSOLVENZA, CONFLITTI DI INTERESSI O ILLECITI PROFESSIONALI</w:t>
            </w:r>
          </w:p>
        </w:tc>
      </w:tr>
      <w:tr w:rsidR="00193BAF" w:rsidRPr="001658B7" w14:paraId="0BD0C08B" w14:textId="77777777" w:rsidTr="007C6317">
        <w:trPr>
          <w:trHeight w:val="664"/>
        </w:trPr>
        <w:tc>
          <w:tcPr>
            <w:tcW w:w="8032" w:type="dxa"/>
            <w:vMerge w:val="restart"/>
            <w:shd w:val="clear" w:color="auto" w:fill="FFFFFF" w:themeFill="background1"/>
          </w:tcPr>
          <w:p w14:paraId="6995A25C" w14:textId="61C7749F" w:rsidR="00193BAF" w:rsidRPr="001658B7" w:rsidRDefault="00193BAF" w:rsidP="00193BAF">
            <w:pPr>
              <w:pStyle w:val="TableParagraph"/>
              <w:ind w:left="93" w:right="87"/>
              <w:rPr>
                <w:rFonts w:asciiTheme="minorHAnsi" w:hAnsiTheme="minorHAnsi" w:cstheme="minorHAnsi"/>
                <w:lang w:val="it-IT"/>
              </w:rPr>
            </w:pPr>
            <w:r w:rsidRPr="001658B7">
              <w:rPr>
                <w:rFonts w:asciiTheme="minorHAnsi" w:hAnsiTheme="minorHAnsi" w:cstheme="minorHAnsi"/>
                <w:lang w:val="it-IT"/>
              </w:rPr>
              <w:t xml:space="preserve">L'operatore economico, a sua conoscenza, ha violato i suoi obblighi in materia di: i) diritto ambientale, ii) diritto sociale, iii) diritto del lavoro (art. 95 co. 1 lett. a)? In caso affermativo </w:t>
            </w:r>
            <w:r w:rsidR="007C6317" w:rsidRPr="001658B7">
              <w:rPr>
                <w:rFonts w:asciiTheme="minorHAnsi" w:hAnsiTheme="minorHAnsi" w:cstheme="minorHAnsi"/>
                <w:lang w:val="it-IT"/>
              </w:rPr>
              <w:t xml:space="preserve">indicare </w:t>
            </w:r>
            <w:r w:rsidRPr="001658B7">
              <w:rPr>
                <w:rFonts w:asciiTheme="minorHAnsi" w:hAnsiTheme="minorHAnsi" w:cstheme="minorHAnsi"/>
                <w:lang w:val="it-IT"/>
              </w:rPr>
              <w:t>le misure adottate</w:t>
            </w:r>
            <w:r w:rsidR="007C6317" w:rsidRPr="001658B7">
              <w:rPr>
                <w:rFonts w:asciiTheme="minorHAnsi" w:hAnsiTheme="minorHAnsi" w:cstheme="minorHAnsi"/>
                <w:lang w:val="it-IT"/>
              </w:rPr>
              <w:t>:</w:t>
            </w:r>
          </w:p>
          <w:p w14:paraId="2AE301C4" w14:textId="77777777" w:rsidR="007C6317" w:rsidRPr="001658B7" w:rsidRDefault="007C6317" w:rsidP="00193BAF">
            <w:pPr>
              <w:pStyle w:val="TableParagraph"/>
              <w:ind w:left="93" w:right="87"/>
              <w:rPr>
                <w:rFonts w:asciiTheme="minorHAnsi" w:hAnsiTheme="minorHAnsi" w:cstheme="minorHAnsi"/>
                <w:lang w:val="it-IT"/>
              </w:rPr>
            </w:pPr>
          </w:p>
          <w:p w14:paraId="2C0144CF" w14:textId="3727765E" w:rsidR="007C6317" w:rsidRPr="001658B7" w:rsidRDefault="007C6317" w:rsidP="00193BAF">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7A939BE6" w14:textId="5FF5597F" w:rsidR="00193BAF" w:rsidRPr="001658B7" w:rsidRDefault="00193BAF" w:rsidP="00193BAF">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193BAF" w:rsidRPr="001658B7" w14:paraId="25EFC797" w14:textId="77777777" w:rsidTr="00397345">
        <w:trPr>
          <w:trHeight w:val="110"/>
        </w:trPr>
        <w:tc>
          <w:tcPr>
            <w:tcW w:w="8032" w:type="dxa"/>
            <w:vMerge/>
            <w:shd w:val="clear" w:color="auto" w:fill="FFFFFF" w:themeFill="background1"/>
          </w:tcPr>
          <w:p w14:paraId="28B1D281" w14:textId="77777777" w:rsidR="00193BAF" w:rsidRPr="001658B7" w:rsidRDefault="00193BAF" w:rsidP="00193BAF">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48E57614" w14:textId="62775026" w:rsidR="00193BAF" w:rsidRPr="001658B7" w:rsidRDefault="00193BAF" w:rsidP="00193BAF">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193BAF" w:rsidRPr="001658B7" w14:paraId="13678046" w14:textId="77777777" w:rsidTr="00500925">
        <w:trPr>
          <w:trHeight w:val="636"/>
        </w:trPr>
        <w:tc>
          <w:tcPr>
            <w:tcW w:w="8032" w:type="dxa"/>
            <w:vMerge w:val="restart"/>
            <w:shd w:val="clear" w:color="auto" w:fill="FFFFFF" w:themeFill="background1"/>
          </w:tcPr>
          <w:p w14:paraId="0928C44F" w14:textId="77777777" w:rsidR="00500925" w:rsidRPr="001658B7" w:rsidRDefault="00500925" w:rsidP="00500925">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i) è stato sottoposto a liquidazione giudiziale o è in corso un procedimento per la dichiarazione di liquidazione giudiziale, ii) è oggetto di un provvedimento di liquidazione coatta o è in corso una procedura per l'emanazione di tale provvedimento, iii) è stato ammesso al concordato preventivo o è in corso una procedura per l'ammissione (art. 94 co. 5 lett. d)? In caso affermativo allegare la documentazione pertinente e indicare per quali motivi l'operatore economico sarà comunque in grado di eseguire il contratto</w:t>
            </w:r>
            <w:r w:rsidR="007C6317" w:rsidRPr="001658B7">
              <w:rPr>
                <w:rFonts w:asciiTheme="minorHAnsi" w:hAnsiTheme="minorHAnsi" w:cstheme="minorHAnsi"/>
                <w:lang w:val="it-IT"/>
              </w:rPr>
              <w:t>:</w:t>
            </w:r>
          </w:p>
          <w:p w14:paraId="1C7D5E0A" w14:textId="77777777" w:rsidR="007C6317" w:rsidRPr="001658B7" w:rsidRDefault="007C6317" w:rsidP="00500925">
            <w:pPr>
              <w:pStyle w:val="TableParagraph"/>
              <w:ind w:left="93" w:right="87"/>
              <w:rPr>
                <w:rFonts w:asciiTheme="minorHAnsi" w:hAnsiTheme="minorHAnsi" w:cstheme="minorHAnsi"/>
                <w:lang w:val="it-IT"/>
              </w:rPr>
            </w:pPr>
          </w:p>
          <w:p w14:paraId="7B382D38" w14:textId="6D65BE3F" w:rsidR="007C6317" w:rsidRPr="001658B7" w:rsidRDefault="007C6317" w:rsidP="00500925">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62773CE1" w14:textId="4BE5D21C" w:rsidR="00193BAF" w:rsidRPr="001658B7" w:rsidRDefault="00193BAF" w:rsidP="00193BAF">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lastRenderedPageBreak/>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193BAF" w:rsidRPr="001658B7" w14:paraId="4E218417" w14:textId="77777777" w:rsidTr="00CC1498">
        <w:trPr>
          <w:trHeight w:val="110"/>
        </w:trPr>
        <w:tc>
          <w:tcPr>
            <w:tcW w:w="8032" w:type="dxa"/>
            <w:vMerge/>
            <w:shd w:val="clear" w:color="auto" w:fill="FFFFFF" w:themeFill="background1"/>
          </w:tcPr>
          <w:p w14:paraId="15CED521" w14:textId="77777777" w:rsidR="00193BAF" w:rsidRPr="001658B7" w:rsidRDefault="00193BAF" w:rsidP="00193BAF">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3AD31035" w14:textId="4ABA68D1" w:rsidR="00193BAF" w:rsidRPr="001658B7" w:rsidRDefault="00193BAF" w:rsidP="00193BAF">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500925" w:rsidRPr="001658B7" w14:paraId="08D8CD75" w14:textId="77777777" w:rsidTr="002E68D5">
        <w:trPr>
          <w:trHeight w:val="641"/>
        </w:trPr>
        <w:tc>
          <w:tcPr>
            <w:tcW w:w="8032" w:type="dxa"/>
            <w:vMerge w:val="restart"/>
            <w:shd w:val="clear" w:color="auto" w:fill="FFFFFF" w:themeFill="background1"/>
          </w:tcPr>
          <w:p w14:paraId="29DA8AF5" w14:textId="77777777" w:rsidR="00500925" w:rsidRPr="001658B7" w:rsidRDefault="00500925" w:rsidP="00500925">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si è reso colpevole di gravi illeciti professionali (art. 95 co. 1 lett. e) e art. 98 co. 3 lett. d) e) f) g) h)? In caso affermativo fornire informazioni dettagliate nonché le eventuali misure adottate:</w:t>
            </w:r>
          </w:p>
          <w:p w14:paraId="0246174D" w14:textId="77777777" w:rsidR="00500925" w:rsidRPr="001658B7" w:rsidRDefault="00500925" w:rsidP="00500925">
            <w:pPr>
              <w:pStyle w:val="TableParagraph"/>
              <w:ind w:left="93" w:right="87"/>
              <w:rPr>
                <w:rFonts w:asciiTheme="minorHAnsi" w:hAnsiTheme="minorHAnsi" w:cstheme="minorHAnsi"/>
                <w:lang w:val="it-IT"/>
              </w:rPr>
            </w:pPr>
          </w:p>
          <w:p w14:paraId="134C04BE" w14:textId="22A3B537" w:rsidR="00500925" w:rsidRPr="001658B7" w:rsidRDefault="00500925" w:rsidP="00500925">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04B0AC90" w14:textId="0EE2204C" w:rsidR="00500925" w:rsidRPr="001658B7" w:rsidRDefault="00500925" w:rsidP="00500925">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500925" w:rsidRPr="001658B7" w14:paraId="2B4E7F2C" w14:textId="77777777" w:rsidTr="002E68D5">
        <w:trPr>
          <w:trHeight w:val="270"/>
        </w:trPr>
        <w:tc>
          <w:tcPr>
            <w:tcW w:w="8032" w:type="dxa"/>
            <w:vMerge/>
            <w:shd w:val="clear" w:color="auto" w:fill="FFFFFF" w:themeFill="background1"/>
          </w:tcPr>
          <w:p w14:paraId="268ED22A" w14:textId="77777777" w:rsidR="00500925" w:rsidRPr="001658B7" w:rsidRDefault="00500925" w:rsidP="00500925">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50215F36" w14:textId="13FDB8F6" w:rsidR="00500925" w:rsidRPr="001658B7" w:rsidRDefault="00500925" w:rsidP="00500925">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500925" w:rsidRPr="001658B7" w14:paraId="38122620" w14:textId="77777777" w:rsidTr="00E5432B">
        <w:trPr>
          <w:trHeight w:val="403"/>
        </w:trPr>
        <w:tc>
          <w:tcPr>
            <w:tcW w:w="8032" w:type="dxa"/>
            <w:vMerge w:val="restart"/>
            <w:shd w:val="clear" w:color="auto" w:fill="FFFFFF" w:themeFill="background1"/>
          </w:tcPr>
          <w:p w14:paraId="69ECBF03" w14:textId="77777777" w:rsidR="00500925" w:rsidRPr="001658B7" w:rsidRDefault="00500925" w:rsidP="00500925">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ha sottoscritto accordi con altri operatori economici intesi a falsare la concorrenza (art. 98 co. 3 lett. a)? In caso affermativo fornire informazioni dettagliate nonché le eventuali misure adottate:</w:t>
            </w:r>
          </w:p>
          <w:p w14:paraId="5C3E05AD" w14:textId="3A68B7F2" w:rsidR="00500925" w:rsidRPr="001658B7" w:rsidRDefault="00500925" w:rsidP="00500925">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7F749F59" w14:textId="153948DB" w:rsidR="00500925" w:rsidRPr="001658B7" w:rsidRDefault="00500925" w:rsidP="00500925">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500925" w:rsidRPr="001658B7" w14:paraId="15FE7334" w14:textId="77777777" w:rsidTr="00E5432B">
        <w:trPr>
          <w:trHeight w:val="216"/>
        </w:trPr>
        <w:tc>
          <w:tcPr>
            <w:tcW w:w="8032" w:type="dxa"/>
            <w:vMerge/>
            <w:shd w:val="clear" w:color="auto" w:fill="FFFFFF" w:themeFill="background1"/>
          </w:tcPr>
          <w:p w14:paraId="4DBA20F2" w14:textId="77777777" w:rsidR="00500925" w:rsidRPr="001658B7" w:rsidRDefault="00500925" w:rsidP="00500925">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788EB68F" w14:textId="51ACBF04" w:rsidR="00500925" w:rsidRPr="001658B7" w:rsidRDefault="00500925" w:rsidP="00500925">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2F6084" w:rsidRPr="001658B7" w14:paraId="51541BF1" w14:textId="77777777" w:rsidTr="00B966B9">
        <w:trPr>
          <w:trHeight w:val="416"/>
        </w:trPr>
        <w:tc>
          <w:tcPr>
            <w:tcW w:w="8032" w:type="dxa"/>
            <w:vMerge w:val="restart"/>
            <w:shd w:val="clear" w:color="auto" w:fill="FFFFFF" w:themeFill="background1"/>
          </w:tcPr>
          <w:p w14:paraId="459A6BCE" w14:textId="108D71FD" w:rsidR="002F6084" w:rsidRPr="001658B7" w:rsidRDefault="002F6084" w:rsidP="002F6084">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è a conoscenza di conflitti di interesse come indicato nella legislazione nazionale, dovuti alla sua partecipazione al presente affidamento? In caso affermativo fornire informazioni dettagliate sulle modalità con cui è stato risolto il conflitto di interesse:</w:t>
            </w:r>
          </w:p>
          <w:p w14:paraId="3E2C7C0E" w14:textId="77777777" w:rsidR="002F6084" w:rsidRPr="001658B7" w:rsidRDefault="002F6084" w:rsidP="002F6084">
            <w:pPr>
              <w:pStyle w:val="TableParagraph"/>
              <w:ind w:left="93" w:right="87"/>
              <w:rPr>
                <w:rFonts w:asciiTheme="minorHAnsi" w:hAnsiTheme="minorHAnsi" w:cstheme="minorHAnsi"/>
                <w:lang w:val="it-IT"/>
              </w:rPr>
            </w:pPr>
          </w:p>
          <w:p w14:paraId="3155FB01" w14:textId="576EE250" w:rsidR="002F6084" w:rsidRPr="001658B7" w:rsidRDefault="002F6084" w:rsidP="002F6084">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2B4D58CB" w14:textId="0C9BDCFE" w:rsidR="002F6084" w:rsidRPr="001658B7" w:rsidRDefault="002F6084" w:rsidP="002F6084">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2F6084" w:rsidRPr="001658B7" w14:paraId="2D1C1670" w14:textId="77777777" w:rsidTr="00B966B9">
        <w:trPr>
          <w:trHeight w:val="216"/>
        </w:trPr>
        <w:tc>
          <w:tcPr>
            <w:tcW w:w="8032" w:type="dxa"/>
            <w:vMerge/>
            <w:shd w:val="clear" w:color="auto" w:fill="FFFFFF" w:themeFill="background1"/>
          </w:tcPr>
          <w:p w14:paraId="2832A3BF" w14:textId="77777777" w:rsidR="002F6084" w:rsidRPr="001658B7" w:rsidRDefault="002F6084" w:rsidP="002F6084">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39C09B8C" w14:textId="5279BB96" w:rsidR="002F6084" w:rsidRPr="001658B7" w:rsidRDefault="002F6084" w:rsidP="002F6084">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2F6084" w:rsidRPr="001658B7" w14:paraId="7FCB3941" w14:textId="77777777" w:rsidTr="002F6084">
        <w:trPr>
          <w:trHeight w:val="416"/>
        </w:trPr>
        <w:tc>
          <w:tcPr>
            <w:tcW w:w="8032" w:type="dxa"/>
            <w:vMerge w:val="restart"/>
            <w:shd w:val="clear" w:color="auto" w:fill="FFFFFF" w:themeFill="background1"/>
          </w:tcPr>
          <w:p w14:paraId="2E2AB13B" w14:textId="77777777" w:rsidR="002F6084" w:rsidRPr="001658B7" w:rsidRDefault="002F6084" w:rsidP="002F6084">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o un'impresa a lui collegata ha fornito consulenza all'amministrazione aggiudicatrice o all'ente aggiudicatore o ha altrimenti partecipato alla preparazione della documentazione inerente all’affidamento (art. 95 co. 1 lett. c)? In caso affermativo, fornire informazioni dettagliate sulle misure adottate per prevenire le possibili distorsioni della concorrenza:</w:t>
            </w:r>
          </w:p>
          <w:p w14:paraId="7C2BC3B6" w14:textId="77777777" w:rsidR="002F6084" w:rsidRPr="001658B7" w:rsidRDefault="002F6084" w:rsidP="002F6084">
            <w:pPr>
              <w:pStyle w:val="TableParagraph"/>
              <w:ind w:left="93" w:right="87"/>
              <w:rPr>
                <w:rFonts w:asciiTheme="minorHAnsi" w:hAnsiTheme="minorHAnsi" w:cstheme="minorHAnsi"/>
                <w:lang w:val="it-IT"/>
              </w:rPr>
            </w:pPr>
          </w:p>
          <w:p w14:paraId="63010199" w14:textId="75A45779" w:rsidR="002F6084" w:rsidRPr="001658B7" w:rsidRDefault="002F6084" w:rsidP="002F6084">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38A7288B" w14:textId="5D58D16A" w:rsidR="002F6084" w:rsidRPr="001658B7" w:rsidRDefault="002F6084" w:rsidP="002F6084">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2F6084" w:rsidRPr="001658B7" w14:paraId="05BC655B" w14:textId="77777777" w:rsidTr="00B966B9">
        <w:trPr>
          <w:trHeight w:val="163"/>
        </w:trPr>
        <w:tc>
          <w:tcPr>
            <w:tcW w:w="8032" w:type="dxa"/>
            <w:vMerge/>
            <w:shd w:val="clear" w:color="auto" w:fill="FFFFFF" w:themeFill="background1"/>
          </w:tcPr>
          <w:p w14:paraId="56B49B1B" w14:textId="77777777" w:rsidR="002F6084" w:rsidRPr="001658B7" w:rsidRDefault="002F6084" w:rsidP="002F6084">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69AF50D2" w14:textId="3366BEB4" w:rsidR="002F6084" w:rsidRPr="001658B7" w:rsidRDefault="002F6084" w:rsidP="002F6084">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59DAECBD" w14:textId="77777777" w:rsidTr="000C2CA7">
        <w:trPr>
          <w:trHeight w:val="805"/>
        </w:trPr>
        <w:tc>
          <w:tcPr>
            <w:tcW w:w="8032" w:type="dxa"/>
            <w:vMerge w:val="restart"/>
            <w:shd w:val="clear" w:color="auto" w:fill="FFFFFF" w:themeFill="background1"/>
          </w:tcPr>
          <w:p w14:paraId="6DAFC2AC" w14:textId="77777777" w:rsidR="007C6317" w:rsidRPr="001658B7" w:rsidRDefault="007C6317" w:rsidP="007C6317">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ha già avuto esperienza di cessazione anticipata di un precedente contratto di appalto pubblico, di un precedente contratto di appalto con un ente aggiudicatore o di un precedente contratto di concessione, oppure di imposizione di un risarcimento danni o altre sanzioni comparabili in relazione a tale precedente contratto di appalto? In caso affermativo fornire informazioni dettagliate nonché le eventuali misure adottate:</w:t>
            </w:r>
          </w:p>
          <w:p w14:paraId="6713C08D" w14:textId="77777777" w:rsidR="007C6317" w:rsidRPr="001658B7" w:rsidRDefault="007C6317" w:rsidP="007C6317">
            <w:pPr>
              <w:pStyle w:val="TableParagraph"/>
              <w:ind w:left="93" w:right="87"/>
              <w:rPr>
                <w:rFonts w:asciiTheme="minorHAnsi" w:hAnsiTheme="minorHAnsi" w:cstheme="minorHAnsi"/>
                <w:lang w:val="it-IT"/>
              </w:rPr>
            </w:pPr>
          </w:p>
          <w:p w14:paraId="7A1190DD" w14:textId="0ACC3A19" w:rsidR="007C6317" w:rsidRPr="001658B7" w:rsidRDefault="007C6317" w:rsidP="007C6317">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22C0CF3C" w14:textId="4988BF4F" w:rsidR="007C6317" w:rsidRPr="001658B7" w:rsidRDefault="007C6317" w:rsidP="007C6317">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1CE54598" w14:textId="77777777" w:rsidTr="000C2CA7">
        <w:trPr>
          <w:trHeight w:val="466"/>
        </w:trPr>
        <w:tc>
          <w:tcPr>
            <w:tcW w:w="8032" w:type="dxa"/>
            <w:vMerge/>
            <w:shd w:val="clear" w:color="auto" w:fill="FFFFFF" w:themeFill="background1"/>
          </w:tcPr>
          <w:p w14:paraId="366222EA" w14:textId="77777777" w:rsidR="007C6317" w:rsidRPr="001658B7" w:rsidRDefault="007C6317" w:rsidP="007C6317">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6DE247B1" w14:textId="1E200F45" w:rsidR="007C6317" w:rsidRPr="001658B7" w:rsidRDefault="007C6317" w:rsidP="007C6317">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5888337B" w14:textId="77777777" w:rsidTr="00A86CE9">
        <w:trPr>
          <w:trHeight w:val="1071"/>
        </w:trPr>
        <w:tc>
          <w:tcPr>
            <w:tcW w:w="8032" w:type="dxa"/>
            <w:vMerge w:val="restart"/>
            <w:shd w:val="clear" w:color="auto" w:fill="FFFFFF" w:themeFill="background1"/>
          </w:tcPr>
          <w:p w14:paraId="1AF715CA" w14:textId="2922E1B0" w:rsidR="007C6317" w:rsidRPr="001658B7" w:rsidRDefault="007C6317" w:rsidP="007C6317">
            <w:pPr>
              <w:pStyle w:val="TableParagraph"/>
              <w:ind w:left="93" w:right="87"/>
              <w:rPr>
                <w:rFonts w:asciiTheme="minorHAnsi" w:hAnsiTheme="minorHAnsi" w:cstheme="minorHAnsi"/>
                <w:lang w:val="it-IT"/>
              </w:rPr>
            </w:pPr>
            <w:r w:rsidRPr="001658B7">
              <w:rPr>
                <w:rFonts w:asciiTheme="minorHAnsi" w:hAnsiTheme="minorHAnsi" w:cstheme="minorHAnsi"/>
                <w:lang w:val="it-IT"/>
              </w:rPr>
              <w:t>L’operatore economico è iscritto nel casellario informatico ANAC per aver presentato false dichiarazioni o falsa documentazione ai fini del rilascio dell'attestazione di qualificazione, o si è reso colpevole di aver tentato di influenzare indebitamente il processo decisionale dell'amministrazione aggiudicatrice o dell'ente aggiudicatore, o di aver tentato di ottenere informazioni riservate che possano conferirgli vantaggi indebiti o di aver fornito per negligenza informazioni fuorvianti che possano avere un'influenza significativa sulle decisioni riguardanti l'esclusione, la selezione o l'aggiudicazione (art. 94 co. 5 lett. e) ed f) e art. 98 co. 3 lett. b)? In caso affermativo fornire informazioni dettagliate:</w:t>
            </w:r>
          </w:p>
          <w:p w14:paraId="1CEC3528" w14:textId="77777777" w:rsidR="007C6317" w:rsidRPr="001658B7" w:rsidRDefault="007C6317" w:rsidP="007C6317">
            <w:pPr>
              <w:pStyle w:val="TableParagraph"/>
              <w:ind w:left="93" w:right="87"/>
              <w:rPr>
                <w:rFonts w:asciiTheme="minorHAnsi" w:hAnsiTheme="minorHAnsi" w:cstheme="minorHAnsi"/>
                <w:lang w:val="it-IT"/>
              </w:rPr>
            </w:pPr>
          </w:p>
          <w:p w14:paraId="671D9BAC" w14:textId="42DD7F6F" w:rsidR="007C6317" w:rsidRPr="001658B7" w:rsidRDefault="007C6317" w:rsidP="007C6317">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3EB8F47D" w14:textId="724711FF" w:rsidR="007C6317" w:rsidRPr="001658B7" w:rsidRDefault="007C6317" w:rsidP="007C6317">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026E7E19" w14:textId="77777777" w:rsidTr="00A86CE9">
        <w:trPr>
          <w:trHeight w:val="667"/>
        </w:trPr>
        <w:tc>
          <w:tcPr>
            <w:tcW w:w="8032" w:type="dxa"/>
            <w:vMerge/>
            <w:shd w:val="clear" w:color="auto" w:fill="FFFFFF" w:themeFill="background1"/>
          </w:tcPr>
          <w:p w14:paraId="52D191BD" w14:textId="77777777" w:rsidR="007C6317" w:rsidRPr="001658B7" w:rsidRDefault="007C6317" w:rsidP="007C6317">
            <w:pPr>
              <w:pStyle w:val="TableParagraph"/>
              <w:ind w:left="93" w:right="87"/>
              <w:rPr>
                <w:rFonts w:asciiTheme="minorHAnsi" w:hAnsiTheme="minorHAnsi" w:cstheme="minorHAnsi"/>
                <w:lang w:val="it-IT"/>
              </w:rPr>
            </w:pPr>
          </w:p>
        </w:tc>
        <w:tc>
          <w:tcPr>
            <w:tcW w:w="1770" w:type="dxa"/>
            <w:shd w:val="clear" w:color="auto" w:fill="FFFFFF" w:themeFill="background1"/>
            <w:vAlign w:val="center"/>
          </w:tcPr>
          <w:p w14:paraId="4CD0D454" w14:textId="2B8A49C4" w:rsidR="007C6317" w:rsidRPr="001658B7" w:rsidRDefault="007C6317" w:rsidP="007C6317">
            <w:pPr>
              <w:pStyle w:val="TableParagraph"/>
              <w:ind w:left="93" w:right="87"/>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FF55E0" w:rsidRPr="001658B7" w14:paraId="1221A5A9" w14:textId="77777777" w:rsidTr="00FF55E0">
        <w:trPr>
          <w:trHeight w:val="20"/>
        </w:trPr>
        <w:tc>
          <w:tcPr>
            <w:tcW w:w="9802" w:type="dxa"/>
            <w:gridSpan w:val="2"/>
            <w:shd w:val="clear" w:color="auto" w:fill="E7E6E6"/>
          </w:tcPr>
          <w:p w14:paraId="4DBE21C0" w14:textId="2E18E9C9" w:rsidR="00FF55E0" w:rsidRPr="001658B7" w:rsidRDefault="000A385C" w:rsidP="00B22E9D">
            <w:pPr>
              <w:pStyle w:val="TableParagraph"/>
              <w:ind w:left="93" w:right="87"/>
              <w:rPr>
                <w:rFonts w:asciiTheme="minorHAnsi" w:hAnsiTheme="minorHAnsi" w:cstheme="minorHAnsi"/>
                <w:b/>
                <w:bCs/>
                <w:lang w:val="it-IT"/>
              </w:rPr>
            </w:pPr>
            <w:r w:rsidRPr="001658B7">
              <w:rPr>
                <w:rFonts w:asciiTheme="minorHAnsi" w:hAnsiTheme="minorHAnsi" w:cstheme="minorHAnsi"/>
                <w:b/>
                <w:bCs/>
                <w:lang w:val="it-IT"/>
              </w:rPr>
              <w:t>ALTRI MOTIVI DI ESCLUSIONE IN RIFERIMENTO ALLA LEGISLAZIONE VIGENTE</w:t>
            </w:r>
          </w:p>
        </w:tc>
      </w:tr>
      <w:tr w:rsidR="001A4AFB" w:rsidRPr="001658B7" w14:paraId="1C2BB2A0" w14:textId="77777777" w:rsidTr="001A4AFB">
        <w:trPr>
          <w:trHeight w:val="1039"/>
        </w:trPr>
        <w:tc>
          <w:tcPr>
            <w:tcW w:w="8032" w:type="dxa"/>
            <w:vMerge w:val="restart"/>
          </w:tcPr>
          <w:p w14:paraId="153E4B4C" w14:textId="77777777" w:rsidR="001A4AFB" w:rsidRPr="001658B7" w:rsidRDefault="001A4AFB" w:rsidP="004B1223">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t>Sussistono a carico dei soggetti di cui all'art. 94, co. 3, del d.lgs. n. 36/2023 cause di decadenza, di sospensione o di divieto previste dall’articolo 67 del d. lgs. n. 159/2011 o di un tentativo di infiltrazione mafiosa di cui all'articolo 84, comma 4, del medesimo decreto 159/2011 (art. 94 co. 2)?</w:t>
            </w:r>
          </w:p>
          <w:p w14:paraId="11DB5005" w14:textId="65DCD3A5" w:rsidR="001A4AFB" w:rsidRPr="001658B7" w:rsidRDefault="001A4AFB" w:rsidP="004B1223">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t xml:space="preserve">In caso affermativo, specificare se l’operatore economico entro la data di aggiudicazione/affidamento è stato ammesso al controllo giudiziario ex art. 34 bis del decreto legislativo n. 159/2011, </w:t>
            </w:r>
          </w:p>
          <w:p w14:paraId="5EBCF35D" w14:textId="77777777" w:rsidR="001A4AFB" w:rsidRPr="001658B7" w:rsidRDefault="001A4AFB" w:rsidP="004B1223">
            <w:pPr>
              <w:pStyle w:val="TableParagraph"/>
              <w:ind w:left="93" w:right="92"/>
              <w:jc w:val="both"/>
              <w:rPr>
                <w:rFonts w:asciiTheme="minorHAnsi" w:hAnsiTheme="minorHAnsi" w:cstheme="minorHAnsi"/>
                <w:lang w:val="it-IT"/>
              </w:rPr>
            </w:pPr>
            <w:r w:rsidRPr="001658B7">
              <w:rPr>
                <w:rFonts w:asciiTheme="minorHAnsi" w:hAnsiTheme="minorHAnsi" w:cstheme="minorHAnsi"/>
                <w:lang w:val="it-IT"/>
              </w:rPr>
              <w:t>nonché indicare le misure adottate:</w:t>
            </w:r>
          </w:p>
          <w:p w14:paraId="1BE23987" w14:textId="77777777" w:rsidR="001A4AFB" w:rsidRPr="001658B7" w:rsidRDefault="001A4AFB" w:rsidP="004B1223">
            <w:pPr>
              <w:pStyle w:val="TableParagraph"/>
              <w:ind w:left="93" w:right="92"/>
              <w:jc w:val="both"/>
              <w:rPr>
                <w:rFonts w:asciiTheme="minorHAnsi" w:hAnsiTheme="minorHAnsi" w:cstheme="minorHAnsi"/>
                <w:lang w:val="it-IT"/>
              </w:rPr>
            </w:pPr>
          </w:p>
          <w:p w14:paraId="2FDCEEE1" w14:textId="581397A7" w:rsidR="001A4AFB" w:rsidRPr="001658B7" w:rsidRDefault="001A4AFB" w:rsidP="004B1223">
            <w:pPr>
              <w:pStyle w:val="TableParagraph"/>
              <w:ind w:left="93" w:right="92"/>
              <w:jc w:val="both"/>
              <w:rPr>
                <w:rFonts w:asciiTheme="minorHAnsi" w:hAnsiTheme="minorHAnsi" w:cstheme="minorHAnsi"/>
                <w:lang w:val="it-IT"/>
              </w:rPr>
            </w:pPr>
          </w:p>
        </w:tc>
        <w:tc>
          <w:tcPr>
            <w:tcW w:w="1770" w:type="dxa"/>
            <w:vAlign w:val="center"/>
          </w:tcPr>
          <w:p w14:paraId="26B22B16" w14:textId="1945FAE0" w:rsidR="001A4AFB" w:rsidRPr="001658B7" w:rsidRDefault="001A4AFB" w:rsidP="00FF55E0">
            <w:pPr>
              <w:pStyle w:val="TableParagraph"/>
              <w:ind w:left="144" w:right="135"/>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1A4AFB" w:rsidRPr="001658B7" w14:paraId="082B760A" w14:textId="77777777" w:rsidTr="00C42366">
        <w:trPr>
          <w:trHeight w:val="1231"/>
        </w:trPr>
        <w:tc>
          <w:tcPr>
            <w:tcW w:w="8032" w:type="dxa"/>
            <w:vMerge/>
            <w:tcBorders>
              <w:bottom w:val="single" w:sz="4" w:space="0" w:color="000000"/>
            </w:tcBorders>
          </w:tcPr>
          <w:p w14:paraId="22137950" w14:textId="4BCD1227" w:rsidR="001A4AFB" w:rsidRPr="001658B7" w:rsidRDefault="001A4AFB" w:rsidP="004B1223">
            <w:pPr>
              <w:pStyle w:val="TableParagraph"/>
              <w:ind w:left="93" w:right="92"/>
              <w:jc w:val="both"/>
              <w:rPr>
                <w:rFonts w:asciiTheme="minorHAnsi" w:hAnsiTheme="minorHAnsi" w:cstheme="minorHAnsi"/>
                <w:lang w:val="it-IT"/>
              </w:rPr>
            </w:pPr>
          </w:p>
        </w:tc>
        <w:tc>
          <w:tcPr>
            <w:tcW w:w="1770" w:type="dxa"/>
            <w:tcBorders>
              <w:bottom w:val="single" w:sz="4" w:space="0" w:color="000000"/>
            </w:tcBorders>
            <w:vAlign w:val="center"/>
          </w:tcPr>
          <w:p w14:paraId="6021B50C" w14:textId="2CB6277A" w:rsidR="001A4AFB" w:rsidRPr="001658B7" w:rsidRDefault="001A4AFB" w:rsidP="00FF55E0">
            <w:pPr>
              <w:pStyle w:val="TableParagraph"/>
              <w:ind w:left="144" w:right="135"/>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4B1223" w:rsidRPr="001658B7" w14:paraId="072AA59B" w14:textId="77777777" w:rsidTr="004B1223">
        <w:tblPrEx>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PrEx>
        <w:trPr>
          <w:trHeight w:val="418"/>
        </w:trPr>
        <w:tc>
          <w:tcPr>
            <w:tcW w:w="8032" w:type="dxa"/>
            <w:vMerge w:val="restart"/>
            <w:tcBorders>
              <w:top w:val="single" w:sz="4" w:space="0" w:color="000000"/>
              <w:left w:val="single" w:sz="4" w:space="0" w:color="000000"/>
              <w:right w:val="single" w:sz="4" w:space="0" w:color="A6A6A6"/>
            </w:tcBorders>
          </w:tcPr>
          <w:p w14:paraId="68CB6FF2" w14:textId="6CABA110" w:rsidR="004B1223" w:rsidRPr="001658B7" w:rsidRDefault="004B1223" w:rsidP="004B1223">
            <w:pPr>
              <w:pStyle w:val="TableParagraph"/>
              <w:ind w:left="93" w:right="95"/>
              <w:jc w:val="both"/>
              <w:rPr>
                <w:rFonts w:asciiTheme="minorHAnsi" w:hAnsiTheme="minorHAnsi" w:cstheme="minorHAnsi"/>
                <w:lang w:val="it-IT"/>
              </w:rPr>
            </w:pPr>
            <w:bookmarkStart w:id="2" w:name="_Hlk167971347"/>
            <w:r w:rsidRPr="001658B7">
              <w:rPr>
                <w:rFonts w:asciiTheme="minorHAnsi" w:hAnsiTheme="minorHAnsi" w:cstheme="minorHAnsi"/>
                <w:lang w:val="it-IT"/>
              </w:rPr>
              <w:t>L’operatore economico è stato soggetto alla sanzione interdittiva di cui al d.lgs. 231/2001 o ad altra sanzione che comporta il divieto di contrarre con la pubblica amministrazione, compresi i provvedimenti interdittivi di cui al d.lgs. n. 81/2008 (art. 94, co</w:t>
            </w:r>
            <w:r w:rsidR="000A385C" w:rsidRPr="001658B7">
              <w:rPr>
                <w:rFonts w:asciiTheme="minorHAnsi" w:hAnsiTheme="minorHAnsi" w:cstheme="minorHAnsi"/>
                <w:lang w:val="it-IT"/>
              </w:rPr>
              <w:t>.</w:t>
            </w:r>
            <w:r w:rsidRPr="001658B7">
              <w:rPr>
                <w:rFonts w:asciiTheme="minorHAnsi" w:hAnsiTheme="minorHAnsi" w:cstheme="minorHAnsi"/>
                <w:lang w:val="it-IT"/>
              </w:rPr>
              <w:t xml:space="preserve"> 5, lett</w:t>
            </w:r>
            <w:r w:rsidR="000A385C" w:rsidRPr="001658B7">
              <w:rPr>
                <w:rFonts w:asciiTheme="minorHAnsi" w:hAnsiTheme="minorHAnsi" w:cstheme="minorHAnsi"/>
                <w:lang w:val="it-IT"/>
              </w:rPr>
              <w:t>.</w:t>
            </w:r>
            <w:r w:rsidRPr="001658B7">
              <w:rPr>
                <w:rFonts w:asciiTheme="minorHAnsi" w:hAnsiTheme="minorHAnsi" w:cstheme="minorHAnsi"/>
                <w:lang w:val="it-IT"/>
              </w:rPr>
              <w:t xml:space="preserve"> a)? In caso affermativo allegare la documentazione pertinente</w:t>
            </w:r>
            <w:r w:rsidR="007C6317" w:rsidRPr="001658B7">
              <w:rPr>
                <w:rFonts w:asciiTheme="minorHAnsi" w:hAnsiTheme="minorHAnsi" w:cstheme="minorHAnsi"/>
                <w:lang w:val="it-IT"/>
              </w:rPr>
              <w:t>.</w:t>
            </w:r>
          </w:p>
        </w:tc>
        <w:tc>
          <w:tcPr>
            <w:tcW w:w="1770" w:type="dxa"/>
            <w:tcBorders>
              <w:top w:val="single" w:sz="4" w:space="0" w:color="000000"/>
              <w:left w:val="single" w:sz="4" w:space="0" w:color="A6A6A6"/>
              <w:bottom w:val="single" w:sz="4" w:space="0" w:color="000000"/>
              <w:right w:val="single" w:sz="4" w:space="0" w:color="000000"/>
            </w:tcBorders>
            <w:vAlign w:val="center"/>
          </w:tcPr>
          <w:p w14:paraId="18C2E07C" w14:textId="53C2A6F5" w:rsidR="004B1223" w:rsidRPr="001658B7" w:rsidRDefault="004B1223" w:rsidP="004B1223">
            <w:pPr>
              <w:pStyle w:val="TableParagraph"/>
              <w:ind w:left="142" w:right="94"/>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4B1223" w:rsidRPr="001658B7" w14:paraId="59DCC591" w14:textId="77777777" w:rsidTr="00CF248F">
        <w:tblPrEx>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PrEx>
        <w:trPr>
          <w:trHeight w:val="216"/>
        </w:trPr>
        <w:tc>
          <w:tcPr>
            <w:tcW w:w="8032" w:type="dxa"/>
            <w:vMerge/>
            <w:tcBorders>
              <w:left w:val="single" w:sz="4" w:space="0" w:color="000000"/>
              <w:bottom w:val="single" w:sz="4" w:space="0" w:color="000000"/>
              <w:right w:val="single" w:sz="4" w:space="0" w:color="A6A6A6"/>
            </w:tcBorders>
          </w:tcPr>
          <w:p w14:paraId="6266ABEF" w14:textId="77777777" w:rsidR="004B1223" w:rsidRPr="001658B7" w:rsidRDefault="004B1223" w:rsidP="004B1223">
            <w:pPr>
              <w:pStyle w:val="TableParagraph"/>
              <w:ind w:left="93" w:right="95"/>
              <w:jc w:val="both"/>
              <w:rPr>
                <w:rFonts w:asciiTheme="minorHAnsi" w:hAnsiTheme="minorHAnsi" w:cstheme="minorHAnsi"/>
                <w:lang w:val="it-IT"/>
              </w:rPr>
            </w:pPr>
          </w:p>
        </w:tc>
        <w:tc>
          <w:tcPr>
            <w:tcW w:w="1770" w:type="dxa"/>
            <w:tcBorders>
              <w:top w:val="single" w:sz="4" w:space="0" w:color="000000"/>
              <w:left w:val="single" w:sz="4" w:space="0" w:color="A6A6A6"/>
              <w:bottom w:val="single" w:sz="4" w:space="0" w:color="000000"/>
              <w:right w:val="single" w:sz="4" w:space="0" w:color="000000"/>
            </w:tcBorders>
            <w:vAlign w:val="center"/>
          </w:tcPr>
          <w:p w14:paraId="17DECFF6" w14:textId="6D8BE030" w:rsidR="004B1223" w:rsidRPr="001658B7" w:rsidRDefault="004B1223" w:rsidP="004B1223">
            <w:pPr>
              <w:pStyle w:val="TableParagraph"/>
              <w:ind w:left="142" w:right="94"/>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04B7A333" w14:textId="77777777" w:rsidTr="007C6317">
        <w:trPr>
          <w:trHeight w:val="938"/>
        </w:trPr>
        <w:tc>
          <w:tcPr>
            <w:tcW w:w="8032" w:type="dxa"/>
            <w:vMerge w:val="restart"/>
            <w:tcBorders>
              <w:right w:val="single" w:sz="4" w:space="0" w:color="A6A6A6"/>
            </w:tcBorders>
          </w:tcPr>
          <w:p w14:paraId="2732FB87" w14:textId="17449F1A" w:rsidR="007C6317" w:rsidRPr="001658B7" w:rsidRDefault="007C6317" w:rsidP="007C6317">
            <w:pPr>
              <w:pStyle w:val="TableParagraph"/>
              <w:ind w:left="93" w:right="95"/>
              <w:jc w:val="both"/>
              <w:rPr>
                <w:rFonts w:asciiTheme="minorHAnsi" w:hAnsiTheme="minorHAnsi" w:cstheme="minorHAnsi"/>
                <w:lang w:val="it-IT"/>
              </w:rPr>
            </w:pPr>
            <w:r w:rsidRPr="001658B7">
              <w:rPr>
                <w:rFonts w:asciiTheme="minorHAnsi" w:hAnsiTheme="minorHAnsi" w:cstheme="minorHAnsi"/>
                <w:lang w:val="it-IT"/>
              </w:rPr>
              <w:lastRenderedPageBreak/>
              <w:t>L'operatore economico si trova nella condizione prevista dall'art. 53 comma 16-ter del d.lgs. 165/2001 (</w:t>
            </w:r>
            <w:proofErr w:type="spellStart"/>
            <w:r w:rsidRPr="001658B7">
              <w:rPr>
                <w:rFonts w:asciiTheme="minorHAnsi" w:hAnsiTheme="minorHAnsi" w:cstheme="minorHAnsi"/>
                <w:lang w:val="it-IT"/>
              </w:rPr>
              <w:t>pantouflage</w:t>
            </w:r>
            <w:proofErr w:type="spellEnd"/>
            <w:r w:rsidRPr="001658B7">
              <w:rPr>
                <w:rFonts w:asciiTheme="minorHAnsi" w:hAnsiTheme="minorHAnsi" w:cstheme="minorHAnsi"/>
                <w:lang w:val="it-IT"/>
              </w:rPr>
              <w:t xml:space="preserve"> o revolving door) in quanto ha concluso contratti di lavoro subordinato o autonomo e, comunque, ha attribuito incarichi ad ex dipendenti della stazione appaltante che hanno cessato il loro rapporto di lavoro da meno di tre anni e che negli ultimi tre anni di servizio hanno esercitato poteri autoritativi o negoziali per conto della stessa stazione appaltante nei confronti del medesimo operatore economico? In caso affermativo fornire informazioni dettagliate:</w:t>
            </w:r>
          </w:p>
          <w:p w14:paraId="0AB5727D" w14:textId="77777777" w:rsidR="007C6317" w:rsidRPr="001658B7" w:rsidRDefault="007C6317" w:rsidP="007C6317">
            <w:pPr>
              <w:pStyle w:val="TableParagraph"/>
              <w:ind w:left="93" w:right="95"/>
              <w:jc w:val="both"/>
              <w:rPr>
                <w:rFonts w:asciiTheme="minorHAnsi" w:hAnsiTheme="minorHAnsi" w:cstheme="minorHAnsi"/>
                <w:lang w:val="it-IT"/>
              </w:rPr>
            </w:pPr>
          </w:p>
          <w:p w14:paraId="623C2E66" w14:textId="2270216A" w:rsidR="007C6317" w:rsidRPr="001658B7" w:rsidRDefault="007C6317" w:rsidP="007C6317">
            <w:pPr>
              <w:pStyle w:val="TableParagraph"/>
              <w:ind w:left="93" w:right="95"/>
              <w:jc w:val="both"/>
              <w:rPr>
                <w:rFonts w:asciiTheme="minorHAnsi" w:hAnsiTheme="minorHAnsi" w:cstheme="minorHAnsi"/>
                <w:lang w:val="it-IT"/>
              </w:rPr>
            </w:pPr>
          </w:p>
        </w:tc>
        <w:tc>
          <w:tcPr>
            <w:tcW w:w="1770" w:type="dxa"/>
            <w:tcBorders>
              <w:left w:val="single" w:sz="4" w:space="0" w:color="A6A6A6"/>
            </w:tcBorders>
            <w:vAlign w:val="center"/>
          </w:tcPr>
          <w:p w14:paraId="39CCE69B" w14:textId="022A0452" w:rsidR="007C6317" w:rsidRPr="001658B7" w:rsidRDefault="007C6317" w:rsidP="007C6317">
            <w:pPr>
              <w:pStyle w:val="TableParagraph"/>
              <w:ind w:left="142" w:right="94"/>
              <w:jc w:val="center"/>
              <w:rPr>
                <w:rFonts w:asciiTheme="minorHAnsi" w:hAnsiTheme="minorHAnsi" w:cstheme="minorHAnsi"/>
                <w:lang w:val="it-IT"/>
              </w:rPr>
            </w:pPr>
            <w:r w:rsidRPr="001658B7">
              <w:rPr>
                <w:rFonts w:asciiTheme="minorHAnsi" w:hAnsiTheme="minorHAnsi" w:cstheme="minorHAnsi"/>
                <w:lang w:val="it-IT"/>
              </w:rPr>
              <w:t xml:space="preserve">Sì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tr w:rsidR="007C6317" w:rsidRPr="001658B7" w14:paraId="261B029C" w14:textId="77777777" w:rsidTr="004B1223">
        <w:trPr>
          <w:trHeight w:val="532"/>
        </w:trPr>
        <w:tc>
          <w:tcPr>
            <w:tcW w:w="8032" w:type="dxa"/>
            <w:vMerge/>
            <w:tcBorders>
              <w:right w:val="single" w:sz="4" w:space="0" w:color="A6A6A6"/>
            </w:tcBorders>
          </w:tcPr>
          <w:p w14:paraId="5336776E" w14:textId="77777777" w:rsidR="007C6317" w:rsidRPr="001658B7" w:rsidRDefault="007C6317" w:rsidP="007C6317">
            <w:pPr>
              <w:pStyle w:val="TableParagraph"/>
              <w:ind w:left="93" w:right="95"/>
              <w:jc w:val="both"/>
              <w:rPr>
                <w:rFonts w:asciiTheme="minorHAnsi" w:hAnsiTheme="minorHAnsi" w:cstheme="minorHAnsi"/>
                <w:lang w:val="it-IT"/>
              </w:rPr>
            </w:pPr>
          </w:p>
        </w:tc>
        <w:tc>
          <w:tcPr>
            <w:tcW w:w="1770" w:type="dxa"/>
            <w:tcBorders>
              <w:left w:val="single" w:sz="4" w:space="0" w:color="A6A6A6"/>
            </w:tcBorders>
            <w:vAlign w:val="center"/>
          </w:tcPr>
          <w:p w14:paraId="6B909E6F" w14:textId="20F47EAE" w:rsidR="007C6317" w:rsidRPr="001658B7" w:rsidRDefault="007C6317" w:rsidP="007C6317">
            <w:pPr>
              <w:pStyle w:val="TableParagraph"/>
              <w:ind w:left="142" w:right="94"/>
              <w:jc w:val="center"/>
              <w:rPr>
                <w:rFonts w:asciiTheme="minorHAnsi" w:hAnsiTheme="minorHAnsi" w:cstheme="minorHAnsi"/>
                <w:lang w:val="it-IT"/>
              </w:rPr>
            </w:pPr>
            <w:r w:rsidRPr="001658B7">
              <w:rPr>
                <w:rFonts w:asciiTheme="minorHAnsi" w:hAnsiTheme="minorHAnsi" w:cstheme="minorHAnsi"/>
                <w:lang w:val="it-IT"/>
              </w:rPr>
              <w:t xml:space="preserve">No </w:t>
            </w:r>
            <w:r w:rsidRPr="001658B7">
              <w:rPr>
                <w:rFonts w:asciiTheme="minorHAnsi" w:hAnsiTheme="minorHAnsi" w:cstheme="minorHAnsi"/>
                <w:sz w:val="16"/>
                <w:szCs w:val="16"/>
                <w:lang w:val="it-IT"/>
              </w:rPr>
              <w:fldChar w:fldCharType="begin">
                <w:ffData>
                  <w:name w:val=""/>
                  <w:enabled/>
                  <w:calcOnExit w:val="0"/>
                  <w:checkBox>
                    <w:sizeAuto/>
                    <w:default w:val="0"/>
                  </w:checkBox>
                </w:ffData>
              </w:fldChar>
            </w:r>
            <w:r w:rsidRPr="001658B7">
              <w:rPr>
                <w:rFonts w:asciiTheme="minorHAnsi" w:hAnsiTheme="minorHAnsi" w:cstheme="minorHAnsi"/>
                <w:sz w:val="16"/>
                <w:szCs w:val="16"/>
                <w:lang w:val="it-IT"/>
              </w:rPr>
              <w:instrText xml:space="preserve"> FORMCHECKBOX </w:instrText>
            </w:r>
            <w:r w:rsidR="00000000">
              <w:rPr>
                <w:rFonts w:asciiTheme="minorHAnsi" w:hAnsiTheme="minorHAnsi" w:cstheme="minorHAnsi"/>
                <w:sz w:val="16"/>
                <w:szCs w:val="16"/>
                <w:lang w:val="it-IT"/>
              </w:rPr>
            </w:r>
            <w:r w:rsidR="00000000">
              <w:rPr>
                <w:rFonts w:asciiTheme="minorHAnsi" w:hAnsiTheme="minorHAnsi" w:cstheme="minorHAnsi"/>
                <w:sz w:val="16"/>
                <w:szCs w:val="16"/>
                <w:lang w:val="it-IT"/>
              </w:rPr>
              <w:fldChar w:fldCharType="separate"/>
            </w:r>
            <w:r w:rsidRPr="001658B7">
              <w:rPr>
                <w:rFonts w:asciiTheme="minorHAnsi" w:hAnsiTheme="minorHAnsi" w:cstheme="minorHAnsi"/>
                <w:sz w:val="16"/>
                <w:szCs w:val="16"/>
                <w:lang w:val="it-IT"/>
              </w:rPr>
              <w:fldChar w:fldCharType="end"/>
            </w:r>
          </w:p>
        </w:tc>
      </w:tr>
      <w:bookmarkEnd w:id="2"/>
    </w:tbl>
    <w:p w14:paraId="4B893206" w14:textId="77777777" w:rsidR="00FF55E0" w:rsidRPr="001658B7" w:rsidRDefault="00FF55E0" w:rsidP="00FF55E0">
      <w:pPr>
        <w:spacing w:after="0" w:line="240" w:lineRule="auto"/>
        <w:jc w:val="center"/>
        <w:rPr>
          <w:rFonts w:asciiTheme="minorHAnsi" w:hAnsiTheme="minorHAnsi" w:cstheme="minorHAnsi"/>
          <w:b/>
          <w:bCs/>
        </w:rPr>
      </w:pPr>
    </w:p>
    <w:p w14:paraId="553EE4D2" w14:textId="77777777" w:rsidR="004A559A" w:rsidRPr="001658B7" w:rsidRDefault="004A559A" w:rsidP="00FF55E0">
      <w:pPr>
        <w:spacing w:after="0" w:line="240" w:lineRule="auto"/>
        <w:jc w:val="center"/>
        <w:rPr>
          <w:rFonts w:asciiTheme="minorHAnsi" w:hAnsiTheme="minorHAnsi" w:cstheme="minorHAnsi"/>
          <w:b/>
          <w:bCs/>
        </w:rPr>
      </w:pPr>
    </w:p>
    <w:p w14:paraId="08E11C95" w14:textId="77777777" w:rsidR="004A559A" w:rsidRPr="001658B7" w:rsidRDefault="004A559A" w:rsidP="00FF55E0">
      <w:pPr>
        <w:spacing w:after="0" w:line="240" w:lineRule="auto"/>
        <w:jc w:val="center"/>
        <w:rPr>
          <w:rFonts w:asciiTheme="minorHAnsi" w:hAnsiTheme="minorHAnsi" w:cstheme="minorHAnsi"/>
          <w:b/>
          <w:bCs/>
        </w:rPr>
      </w:pPr>
    </w:p>
    <w:p w14:paraId="3B12D34C" w14:textId="77777777" w:rsidR="004A559A" w:rsidRPr="001658B7" w:rsidRDefault="004A559A" w:rsidP="00FF55E0">
      <w:pPr>
        <w:spacing w:after="0" w:line="240" w:lineRule="auto"/>
        <w:jc w:val="center"/>
        <w:rPr>
          <w:rFonts w:asciiTheme="minorHAnsi" w:hAnsiTheme="minorHAnsi" w:cstheme="minorHAnsi"/>
          <w:b/>
          <w:bCs/>
        </w:rPr>
      </w:pPr>
    </w:p>
    <w:p w14:paraId="3A3AFC86" w14:textId="4EA9B09B" w:rsidR="00A45E07" w:rsidRPr="001658B7" w:rsidRDefault="00A45E07" w:rsidP="00A45E07">
      <w:pPr>
        <w:spacing w:after="0" w:line="240" w:lineRule="auto"/>
        <w:jc w:val="center"/>
        <w:rPr>
          <w:rFonts w:asciiTheme="minorHAnsi" w:hAnsiTheme="minorHAnsi" w:cstheme="minorHAnsi"/>
          <w:b/>
          <w:bCs/>
        </w:rPr>
      </w:pPr>
      <w:r w:rsidRPr="001658B7">
        <w:rPr>
          <w:rFonts w:asciiTheme="minorHAnsi" w:hAnsiTheme="minorHAnsi" w:cstheme="minorHAnsi"/>
          <w:b/>
          <w:bCs/>
        </w:rPr>
        <w:t>SI IMPEGNA</w:t>
      </w:r>
    </w:p>
    <w:p w14:paraId="3793F769" w14:textId="38CDE3F2" w:rsidR="00A45E07" w:rsidRPr="001658B7" w:rsidRDefault="00434A09" w:rsidP="00434A09">
      <w:pPr>
        <w:pStyle w:val="Corpotesto"/>
        <w:widowControl w:val="0"/>
        <w:numPr>
          <w:ilvl w:val="0"/>
          <w:numId w:val="9"/>
        </w:numPr>
        <w:suppressAutoHyphens w:val="0"/>
        <w:spacing w:after="0" w:line="240" w:lineRule="auto"/>
        <w:ind w:left="284" w:right="-46" w:hanging="284"/>
        <w:contextualSpacing/>
        <w:rPr>
          <w:rFonts w:asciiTheme="minorHAnsi" w:hAnsiTheme="minorHAnsi" w:cstheme="minorHAnsi"/>
        </w:rPr>
      </w:pPr>
      <w:r w:rsidRPr="001658B7">
        <w:rPr>
          <w:rFonts w:asciiTheme="minorHAnsi" w:hAnsiTheme="minorHAnsi" w:cstheme="minorHAnsi"/>
          <w:b/>
          <w:bCs/>
        </w:rPr>
        <w:t>A</w:t>
      </w:r>
      <w:r w:rsidR="004C439A" w:rsidRPr="001658B7">
        <w:rPr>
          <w:rFonts w:asciiTheme="minorHAnsi" w:hAnsiTheme="minorHAnsi" w:cstheme="minorHAnsi"/>
          <w:b/>
          <w:bCs/>
        </w:rPr>
        <w:t>D</w:t>
      </w:r>
      <w:r w:rsidRPr="001658B7">
        <w:rPr>
          <w:rFonts w:asciiTheme="minorHAnsi" w:hAnsiTheme="minorHAnsi" w:cstheme="minorHAnsi"/>
          <w:b/>
          <w:bCs/>
        </w:rPr>
        <w:t xml:space="preserve"> ADEMPIERE</w:t>
      </w:r>
      <w:r w:rsidRPr="001658B7">
        <w:rPr>
          <w:rFonts w:asciiTheme="minorHAnsi" w:hAnsiTheme="minorHAnsi" w:cstheme="minorHAnsi"/>
        </w:rPr>
        <w:t xml:space="preserve"> </w:t>
      </w:r>
      <w:r w:rsidR="00A45E07" w:rsidRPr="001658B7">
        <w:rPr>
          <w:rFonts w:asciiTheme="minorHAnsi" w:hAnsiTheme="minorHAnsi" w:cstheme="minorHAnsi"/>
        </w:rPr>
        <w:t>agli obblighi di tracciabilità dei flussi finanziari ai sensi della Legge 13 agosto 2010 n. 136</w:t>
      </w:r>
      <w:r w:rsidR="001874E5" w:rsidRPr="001658B7">
        <w:rPr>
          <w:rFonts w:asciiTheme="minorHAnsi" w:hAnsiTheme="minorHAnsi" w:cstheme="minorHAnsi"/>
        </w:rPr>
        <w:t>;</w:t>
      </w:r>
    </w:p>
    <w:p w14:paraId="5DC7535F" w14:textId="3800164F" w:rsidR="00A45E07" w:rsidRPr="001658B7" w:rsidRDefault="00A45E07" w:rsidP="00434A09">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bCs/>
        </w:rPr>
      </w:pPr>
      <w:r w:rsidRPr="001658B7">
        <w:rPr>
          <w:rFonts w:asciiTheme="minorHAnsi" w:hAnsiTheme="minorHAnsi" w:cstheme="minorHAnsi"/>
          <w:b/>
          <w:i/>
          <w:iCs/>
        </w:rPr>
        <w:t>(per gli operatori economici non residenti e privi di stabile organizzazione in Italia)</w:t>
      </w:r>
      <w:r w:rsidRPr="001658B7">
        <w:rPr>
          <w:rFonts w:asciiTheme="minorHAnsi" w:hAnsiTheme="minorHAnsi" w:cstheme="minorHAnsi"/>
          <w:bCs/>
        </w:rPr>
        <w:t xml:space="preserve"> </w:t>
      </w:r>
      <w:r w:rsidRPr="001658B7">
        <w:rPr>
          <w:rFonts w:asciiTheme="minorHAnsi" w:hAnsiTheme="minorHAnsi" w:cstheme="minorHAnsi"/>
          <w:b/>
        </w:rPr>
        <w:t>AD UNIFORMARSI</w:t>
      </w:r>
      <w:r w:rsidR="00434A09" w:rsidRPr="001658B7">
        <w:rPr>
          <w:rFonts w:asciiTheme="minorHAnsi" w:hAnsiTheme="minorHAnsi" w:cstheme="minorHAnsi"/>
          <w:b/>
        </w:rPr>
        <w:t xml:space="preserve"> </w:t>
      </w:r>
      <w:r w:rsidRPr="001658B7">
        <w:rPr>
          <w:rFonts w:asciiTheme="minorHAnsi" w:hAnsiTheme="minorHAnsi" w:cstheme="minorHAnsi"/>
          <w:bCs/>
        </w:rPr>
        <w:t>alla disc</w:t>
      </w:r>
      <w:r w:rsidR="00434A09" w:rsidRPr="001658B7">
        <w:rPr>
          <w:rFonts w:asciiTheme="minorHAnsi" w:hAnsiTheme="minorHAnsi" w:cstheme="minorHAnsi"/>
          <w:bCs/>
        </w:rPr>
        <w:t>i</w:t>
      </w:r>
      <w:r w:rsidRPr="001658B7">
        <w:rPr>
          <w:rFonts w:asciiTheme="minorHAnsi" w:hAnsiTheme="minorHAnsi" w:cstheme="minorHAnsi"/>
          <w:bCs/>
        </w:rPr>
        <w:t>plina di cui agli articoli 17, comma 2, e 53, comma 3 del D.P.R. 633/1972 e comunicare alla stazione appaltante la no</w:t>
      </w:r>
      <w:r w:rsidR="00434A09" w:rsidRPr="001658B7">
        <w:rPr>
          <w:rFonts w:asciiTheme="minorHAnsi" w:hAnsiTheme="minorHAnsi" w:cstheme="minorHAnsi"/>
          <w:bCs/>
        </w:rPr>
        <w:t>m</w:t>
      </w:r>
      <w:r w:rsidRPr="001658B7">
        <w:rPr>
          <w:rFonts w:asciiTheme="minorHAnsi" w:hAnsiTheme="minorHAnsi" w:cstheme="minorHAnsi"/>
          <w:bCs/>
        </w:rPr>
        <w:t>ina del proprio rappresentante fiscale, nelle forme di legge.</w:t>
      </w:r>
    </w:p>
    <w:p w14:paraId="0814DA82" w14:textId="4DAE967A" w:rsidR="00A45E07" w:rsidRPr="001658B7" w:rsidRDefault="00A45E07" w:rsidP="00434A09">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rPr>
      </w:pPr>
      <w:r w:rsidRPr="001658B7">
        <w:rPr>
          <w:rFonts w:asciiTheme="minorHAnsi" w:hAnsiTheme="minorHAnsi" w:cstheme="minorHAnsi"/>
          <w:b/>
          <w:i/>
        </w:rPr>
        <w:t xml:space="preserve">(solo se vigenti decreti CAM per </w:t>
      </w:r>
      <w:r w:rsidR="00434A09" w:rsidRPr="001658B7">
        <w:rPr>
          <w:rFonts w:asciiTheme="minorHAnsi" w:hAnsiTheme="minorHAnsi" w:cstheme="minorHAnsi"/>
          <w:b/>
          <w:i/>
        </w:rPr>
        <w:t>il settore dell’affidamento</w:t>
      </w:r>
      <w:r w:rsidRPr="001658B7">
        <w:rPr>
          <w:rFonts w:asciiTheme="minorHAnsi" w:hAnsiTheme="minorHAnsi" w:cstheme="minorHAnsi"/>
          <w:b/>
          <w:i/>
        </w:rPr>
        <w:t>)</w:t>
      </w:r>
      <w:r w:rsidRPr="001658B7">
        <w:rPr>
          <w:rFonts w:asciiTheme="minorHAnsi" w:hAnsiTheme="minorHAnsi" w:cstheme="minorHAnsi"/>
          <w:bCs/>
          <w:i/>
        </w:rPr>
        <w:t xml:space="preserve"> </w:t>
      </w:r>
      <w:r w:rsidR="00434A09" w:rsidRPr="001658B7">
        <w:rPr>
          <w:rFonts w:asciiTheme="minorHAnsi" w:hAnsiTheme="minorHAnsi" w:cstheme="minorHAnsi"/>
          <w:b/>
          <w:iCs/>
        </w:rPr>
        <w:t>A</w:t>
      </w:r>
      <w:r w:rsidR="004C439A" w:rsidRPr="001658B7">
        <w:rPr>
          <w:rFonts w:asciiTheme="minorHAnsi" w:hAnsiTheme="minorHAnsi" w:cstheme="minorHAnsi"/>
          <w:b/>
          <w:iCs/>
        </w:rPr>
        <w:t>D</w:t>
      </w:r>
      <w:r w:rsidR="00434A09" w:rsidRPr="001658B7">
        <w:rPr>
          <w:rFonts w:asciiTheme="minorHAnsi" w:hAnsiTheme="minorHAnsi" w:cstheme="minorHAnsi"/>
          <w:b/>
          <w:iCs/>
        </w:rPr>
        <w:t xml:space="preserve"> ATTUARE</w:t>
      </w:r>
      <w:r w:rsidR="00434A09" w:rsidRPr="001658B7">
        <w:rPr>
          <w:rFonts w:asciiTheme="minorHAnsi" w:hAnsiTheme="minorHAnsi" w:cstheme="minorHAnsi"/>
          <w:bCs/>
        </w:rPr>
        <w:t xml:space="preserve"> </w:t>
      </w:r>
      <w:r w:rsidRPr="001658B7">
        <w:rPr>
          <w:rFonts w:asciiTheme="minorHAnsi" w:hAnsiTheme="minorHAnsi" w:cstheme="minorHAnsi"/>
          <w:bCs/>
        </w:rPr>
        <w:t>tutte le operazioni e le procedure necessarie per il rispetto dei criteri ambientali, minimi e premianti, individuati dalla stazione appaltante e contenuti negli elaborati progettuali, in ottemperanza a quanto previsto nei decreti sui Criteri Ambientali Minimi …</w:t>
      </w:r>
      <w:r w:rsidRPr="001658B7">
        <w:rPr>
          <w:rFonts w:asciiTheme="minorHAnsi" w:hAnsiTheme="minorHAnsi" w:cstheme="minorHAnsi"/>
          <w:bCs/>
          <w:i/>
        </w:rPr>
        <w:t xml:space="preserve"> (indicare il decreto vigente per il settore di interesse);</w:t>
      </w:r>
    </w:p>
    <w:p w14:paraId="467F6C6B" w14:textId="77777777" w:rsidR="00A45E07" w:rsidRPr="001658B7" w:rsidRDefault="00A45E07" w:rsidP="006454B0">
      <w:pPr>
        <w:suppressAutoHyphens w:val="0"/>
        <w:spacing w:after="0" w:line="240" w:lineRule="auto"/>
        <w:ind w:left="284" w:firstLine="142"/>
        <w:contextualSpacing/>
        <w:jc w:val="both"/>
        <w:rPr>
          <w:rFonts w:asciiTheme="minorHAnsi" w:hAnsiTheme="minorHAnsi" w:cstheme="minorHAnsi"/>
        </w:rPr>
      </w:pPr>
    </w:p>
    <w:tbl>
      <w:tblPr>
        <w:tblStyle w:val="Grigliatabella"/>
        <w:tblW w:w="0" w:type="auto"/>
        <w:tblLook w:val="04A0" w:firstRow="1" w:lastRow="0" w:firstColumn="1" w:lastColumn="0" w:noHBand="0" w:noVBand="1"/>
      </w:tblPr>
      <w:tblGrid>
        <w:gridCol w:w="9486"/>
      </w:tblGrid>
      <w:tr w:rsidR="00EE26AE" w:rsidRPr="001658B7" w14:paraId="264D8512" w14:textId="77777777">
        <w:tc>
          <w:tcPr>
            <w:tcW w:w="9486" w:type="dxa"/>
            <w:tcBorders>
              <w:bottom w:val="single" w:sz="4" w:space="0" w:color="auto"/>
            </w:tcBorders>
            <w:shd w:val="clear" w:color="auto" w:fill="BFBFBF" w:themeFill="background1" w:themeFillShade="BF"/>
          </w:tcPr>
          <w:p w14:paraId="5BBABF66" w14:textId="141AC537" w:rsidR="00AB5421" w:rsidRPr="001658B7" w:rsidRDefault="00EE26AE" w:rsidP="006454B0">
            <w:pPr>
              <w:pStyle w:val="Paragrafoelenco"/>
              <w:numPr>
                <w:ilvl w:val="0"/>
                <w:numId w:val="1"/>
              </w:numPr>
              <w:spacing w:after="0" w:line="240" w:lineRule="auto"/>
              <w:rPr>
                <w:rFonts w:asciiTheme="minorHAnsi" w:hAnsiTheme="minorHAnsi" w:cstheme="minorHAnsi"/>
                <w:b/>
              </w:rPr>
            </w:pPr>
            <w:r w:rsidRPr="001658B7">
              <w:rPr>
                <w:rFonts w:asciiTheme="minorHAnsi" w:hAnsiTheme="minorHAnsi" w:cstheme="minorHAnsi"/>
                <w:b/>
                <w:i/>
                <w:iCs/>
              </w:rPr>
              <w:t>[Eventuale]</w:t>
            </w:r>
            <w:r w:rsidRPr="001658B7">
              <w:rPr>
                <w:rFonts w:asciiTheme="minorHAnsi" w:hAnsiTheme="minorHAnsi" w:cstheme="minorHAnsi"/>
                <w:b/>
              </w:rPr>
              <w:t xml:space="preserve"> DICHIARAZIONI IN CASO DI ADOZIONE DI MISURE DI SELF-CLEANING</w:t>
            </w:r>
          </w:p>
        </w:tc>
      </w:tr>
    </w:tbl>
    <w:p w14:paraId="4EE65380" w14:textId="77777777" w:rsidR="006454B0" w:rsidRPr="001658B7" w:rsidRDefault="006454B0" w:rsidP="006454B0">
      <w:pPr>
        <w:spacing w:after="0" w:line="240" w:lineRule="auto"/>
        <w:contextualSpacing/>
        <w:jc w:val="both"/>
        <w:rPr>
          <w:rFonts w:asciiTheme="minorHAnsi" w:hAnsiTheme="minorHAnsi" w:cstheme="minorHAnsi"/>
          <w:b/>
        </w:rPr>
      </w:pPr>
    </w:p>
    <w:tbl>
      <w:tblPr>
        <w:tblStyle w:val="Grigliatabella"/>
        <w:tblW w:w="0" w:type="auto"/>
        <w:tblLook w:val="04A0" w:firstRow="1" w:lastRow="0" w:firstColumn="1" w:lastColumn="0" w:noHBand="0" w:noVBand="1"/>
      </w:tblPr>
      <w:tblGrid>
        <w:gridCol w:w="704"/>
        <w:gridCol w:w="8782"/>
      </w:tblGrid>
      <w:tr w:rsidR="001E546B" w:rsidRPr="001658B7" w14:paraId="78A24313" w14:textId="77777777">
        <w:tc>
          <w:tcPr>
            <w:tcW w:w="704" w:type="dxa"/>
            <w:vAlign w:val="center"/>
          </w:tcPr>
          <w:p w14:paraId="65DEA9B9" w14:textId="77777777" w:rsidR="001E546B" w:rsidRPr="001658B7" w:rsidRDefault="001E546B">
            <w:pPr>
              <w:spacing w:after="0" w:line="240" w:lineRule="auto"/>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2A221592" w14:textId="5EEB0AA2" w:rsidR="001E546B" w:rsidRPr="001658B7" w:rsidRDefault="001E546B">
            <w:pPr>
              <w:spacing w:after="0" w:line="240" w:lineRule="auto"/>
              <w:jc w:val="both"/>
              <w:rPr>
                <w:rFonts w:asciiTheme="minorHAnsi" w:hAnsiTheme="minorHAnsi" w:cstheme="minorHAnsi"/>
                <w:bCs/>
              </w:rPr>
            </w:pPr>
            <w:r w:rsidRPr="001658B7">
              <w:rPr>
                <w:rFonts w:asciiTheme="minorHAnsi" w:hAnsiTheme="minorHAnsi" w:cstheme="minorHAnsi"/>
                <w:b/>
              </w:rPr>
              <w:t xml:space="preserve">TRASMETTE, </w:t>
            </w:r>
            <w:r w:rsidRPr="001658B7">
              <w:rPr>
                <w:rFonts w:asciiTheme="minorHAnsi" w:hAnsiTheme="minorHAnsi" w:cstheme="minorHAnsi"/>
                <w:bCs/>
              </w:rPr>
              <w:t xml:space="preserve">in allegato alla presente dichiarazione, </w:t>
            </w:r>
            <w:r w:rsidRPr="001658B7">
              <w:rPr>
                <w:rFonts w:asciiTheme="minorHAnsi" w:hAnsiTheme="minorHAnsi" w:cstheme="minorHAnsi"/>
              </w:rPr>
              <w:t xml:space="preserve">la relazione che illustra le misure di self </w:t>
            </w:r>
            <w:proofErr w:type="spellStart"/>
            <w:r w:rsidRPr="001658B7">
              <w:rPr>
                <w:rFonts w:asciiTheme="minorHAnsi" w:hAnsiTheme="minorHAnsi" w:cstheme="minorHAnsi"/>
              </w:rPr>
              <w:t>cleaning</w:t>
            </w:r>
            <w:proofErr w:type="spellEnd"/>
            <w:r w:rsidRPr="001658B7">
              <w:rPr>
                <w:rFonts w:asciiTheme="minorHAnsi" w:hAnsiTheme="minorHAnsi" w:cstheme="minorHAnsi"/>
              </w:rPr>
              <w:t xml:space="preserve"> adottate in relazione alle cause di esclusione verificatesi prima dell’affidamento</w:t>
            </w:r>
          </w:p>
        </w:tc>
      </w:tr>
      <w:tr w:rsidR="001E546B" w:rsidRPr="001658B7" w14:paraId="0BEAFBC1" w14:textId="77777777">
        <w:tc>
          <w:tcPr>
            <w:tcW w:w="704" w:type="dxa"/>
            <w:vAlign w:val="center"/>
          </w:tcPr>
          <w:p w14:paraId="03F42339" w14:textId="77777777" w:rsidR="001E546B" w:rsidRPr="001658B7" w:rsidRDefault="001E546B">
            <w:pPr>
              <w:spacing w:after="0" w:line="240" w:lineRule="auto"/>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47F7E3CD" w14:textId="1663347F" w:rsidR="001E546B" w:rsidRPr="001658B7" w:rsidRDefault="001E546B">
            <w:pPr>
              <w:spacing w:after="0" w:line="240" w:lineRule="auto"/>
              <w:jc w:val="both"/>
              <w:rPr>
                <w:rFonts w:asciiTheme="minorHAnsi" w:hAnsiTheme="minorHAnsi" w:cstheme="minorHAnsi"/>
                <w:bCs/>
              </w:rPr>
            </w:pPr>
            <w:r w:rsidRPr="001658B7">
              <w:rPr>
                <w:rFonts w:asciiTheme="minorHAnsi" w:hAnsiTheme="minorHAnsi" w:cstheme="minorHAnsi"/>
                <w:b/>
              </w:rPr>
              <w:t xml:space="preserve">DICHIARA </w:t>
            </w:r>
            <w:r w:rsidRPr="001658B7">
              <w:rPr>
                <w:rFonts w:asciiTheme="minorHAnsi" w:eastAsia="Calibri" w:hAnsiTheme="minorHAnsi" w:cstheme="minorHAnsi"/>
                <w:bCs/>
                <w:lang w:eastAsia="it-IT"/>
              </w:rPr>
              <w:t xml:space="preserve">che è stato impossibilitato a adottare misure di self </w:t>
            </w:r>
            <w:proofErr w:type="spellStart"/>
            <w:r w:rsidRPr="001658B7">
              <w:rPr>
                <w:rFonts w:asciiTheme="minorHAnsi" w:eastAsia="Calibri" w:hAnsiTheme="minorHAnsi" w:cstheme="minorHAnsi"/>
                <w:bCs/>
                <w:lang w:eastAsia="it-IT"/>
              </w:rPr>
              <w:t>cleaning</w:t>
            </w:r>
            <w:proofErr w:type="spellEnd"/>
            <w:r w:rsidRPr="001658B7">
              <w:rPr>
                <w:rFonts w:asciiTheme="minorHAnsi" w:eastAsia="Calibri" w:hAnsiTheme="minorHAnsi" w:cstheme="minorHAnsi"/>
                <w:bCs/>
                <w:lang w:eastAsia="it-IT"/>
              </w:rPr>
              <w:t xml:space="preserve"> per i seguenti motivi … e si impegna ad adottare misure idonee e a comunicare le stesse tempestivamente e comunque prima della trasmissione della lettera ordine/contratto</w:t>
            </w:r>
          </w:p>
        </w:tc>
      </w:tr>
    </w:tbl>
    <w:p w14:paraId="2BF8E8DE" w14:textId="77777777" w:rsidR="00EE26AE" w:rsidRPr="001658B7" w:rsidRDefault="00EE26AE" w:rsidP="006454B0">
      <w:pPr>
        <w:pStyle w:val="Paragrafoelenco"/>
        <w:spacing w:after="0" w:line="240" w:lineRule="auto"/>
        <w:ind w:left="567"/>
        <w:jc w:val="both"/>
        <w:rPr>
          <w:rFonts w:asciiTheme="minorHAnsi" w:eastAsia="Calibri" w:hAnsiTheme="minorHAnsi" w:cstheme="minorHAnsi"/>
          <w:bCs/>
          <w:lang w:eastAsia="it-IT"/>
        </w:rPr>
      </w:pPr>
    </w:p>
    <w:tbl>
      <w:tblPr>
        <w:tblStyle w:val="Grigliatabella"/>
        <w:tblW w:w="0" w:type="auto"/>
        <w:tblLook w:val="04A0" w:firstRow="1" w:lastRow="0" w:firstColumn="1" w:lastColumn="0" w:noHBand="0" w:noVBand="1"/>
      </w:tblPr>
      <w:tblGrid>
        <w:gridCol w:w="9486"/>
      </w:tblGrid>
      <w:tr w:rsidR="00EE26AE" w:rsidRPr="001658B7" w14:paraId="2133F288" w14:textId="77777777">
        <w:tc>
          <w:tcPr>
            <w:tcW w:w="9486" w:type="dxa"/>
            <w:tcBorders>
              <w:bottom w:val="single" w:sz="4" w:space="0" w:color="auto"/>
            </w:tcBorders>
            <w:shd w:val="clear" w:color="auto" w:fill="BFBFBF" w:themeFill="background1" w:themeFillShade="BF"/>
          </w:tcPr>
          <w:p w14:paraId="12FA2396" w14:textId="698984A7" w:rsidR="00EE26AE" w:rsidRPr="001658B7" w:rsidRDefault="00EE26AE" w:rsidP="006454B0">
            <w:pPr>
              <w:pStyle w:val="Paragrafoelenco"/>
              <w:numPr>
                <w:ilvl w:val="0"/>
                <w:numId w:val="1"/>
              </w:numPr>
              <w:spacing w:after="0" w:line="240" w:lineRule="auto"/>
              <w:ind w:left="641" w:hanging="357"/>
              <w:jc w:val="both"/>
              <w:rPr>
                <w:rFonts w:asciiTheme="minorHAnsi" w:hAnsiTheme="minorHAnsi" w:cstheme="minorHAnsi"/>
                <w:b/>
              </w:rPr>
            </w:pPr>
            <w:r w:rsidRPr="001658B7">
              <w:rPr>
                <w:rFonts w:asciiTheme="minorHAnsi" w:hAnsiTheme="minorHAnsi" w:cstheme="minorHAnsi"/>
                <w:b/>
                <w:i/>
                <w:iCs/>
              </w:rPr>
              <w:t>[Eventuale]</w:t>
            </w:r>
            <w:r w:rsidR="006454B0" w:rsidRPr="001658B7">
              <w:rPr>
                <w:rFonts w:asciiTheme="minorHAnsi" w:hAnsiTheme="minorHAnsi" w:cstheme="minorHAnsi"/>
                <w:b/>
                <w:i/>
                <w:iCs/>
              </w:rPr>
              <w:t xml:space="preserve"> </w:t>
            </w:r>
            <w:r w:rsidRPr="001658B7">
              <w:rPr>
                <w:rFonts w:asciiTheme="minorHAnsi" w:hAnsiTheme="minorHAnsi" w:cstheme="minorHAnsi"/>
                <w:b/>
              </w:rPr>
              <w:t xml:space="preserve">DICHIARAZIONI IN CASO DI SOTTOPOSIZIONE A CONCORDATO PREVENTIVO CON CONTINUITÀ AZIENDALE </w:t>
            </w:r>
          </w:p>
        </w:tc>
      </w:tr>
    </w:tbl>
    <w:p w14:paraId="4F38BCF1" w14:textId="77777777" w:rsidR="001A5430" w:rsidRPr="001658B7" w:rsidRDefault="001A5430" w:rsidP="006454B0">
      <w:pPr>
        <w:spacing w:after="0" w:line="240" w:lineRule="auto"/>
        <w:contextualSpacing/>
        <w:jc w:val="both"/>
        <w:rPr>
          <w:rFonts w:asciiTheme="minorHAnsi" w:hAnsiTheme="minorHAnsi" w:cstheme="minorHAnsi"/>
          <w:b/>
          <w:color w:val="4472C4" w:themeColor="accent5"/>
        </w:rPr>
      </w:pPr>
    </w:p>
    <w:p w14:paraId="609F66BF" w14:textId="77777777" w:rsidR="006553C6" w:rsidRPr="001658B7" w:rsidRDefault="001A5430" w:rsidP="00434A09">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i/>
        </w:rPr>
      </w:pPr>
      <w:r w:rsidRPr="001658B7">
        <w:rPr>
          <w:rFonts w:asciiTheme="minorHAnsi" w:hAnsiTheme="minorHAnsi" w:cstheme="minorHAnsi"/>
          <w:b/>
        </w:rPr>
        <w:t>DICHIARA</w:t>
      </w:r>
      <w:r w:rsidR="006553C6" w:rsidRPr="001658B7">
        <w:rPr>
          <w:rFonts w:asciiTheme="minorHAnsi" w:hAnsiTheme="minorHAnsi" w:cstheme="minorHAnsi"/>
          <w:b/>
        </w:rPr>
        <w:t>:</w:t>
      </w:r>
    </w:p>
    <w:p w14:paraId="55E0F51B" w14:textId="0452D8A8" w:rsidR="001A5430" w:rsidRPr="001658B7" w:rsidRDefault="006553C6" w:rsidP="006454B0">
      <w:pPr>
        <w:spacing w:after="0" w:line="240" w:lineRule="auto"/>
        <w:ind w:left="426"/>
        <w:contextualSpacing/>
        <w:jc w:val="both"/>
        <w:rPr>
          <w:rFonts w:asciiTheme="minorHAnsi" w:hAnsiTheme="minorHAnsi" w:cstheme="minorHAnsi"/>
          <w:i/>
        </w:rPr>
      </w:pPr>
      <w:r w:rsidRPr="001658B7">
        <w:rPr>
          <w:rFonts w:asciiTheme="minorHAnsi" w:hAnsiTheme="minorHAnsi" w:cstheme="minorHAnsi"/>
          <w:b/>
        </w:rPr>
        <w:t xml:space="preserve">- </w:t>
      </w:r>
      <w:r w:rsidR="001A5430" w:rsidRPr="001658B7">
        <w:rPr>
          <w:rFonts w:asciiTheme="minorHAnsi" w:hAnsiTheme="minorHAnsi" w:cstheme="minorHAnsi"/>
        </w:rPr>
        <w:t xml:space="preserve">che il provvedimento di ammissione al concordato è stato emesso il </w:t>
      </w:r>
      <w:r w:rsidR="007C0213" w:rsidRPr="001658B7">
        <w:rPr>
          <w:rFonts w:asciiTheme="minorHAnsi" w:hAnsiTheme="minorHAnsi" w:cstheme="minorHAnsi"/>
        </w:rPr>
        <w:t>…</w:t>
      </w:r>
      <w:r w:rsidR="001A5430" w:rsidRPr="001658B7">
        <w:rPr>
          <w:rFonts w:asciiTheme="minorHAnsi" w:hAnsiTheme="minorHAnsi" w:cstheme="minorHAnsi"/>
        </w:rPr>
        <w:t xml:space="preserve"> da </w:t>
      </w:r>
      <w:r w:rsidR="006454B0" w:rsidRPr="001658B7">
        <w:rPr>
          <w:rFonts w:asciiTheme="minorHAnsi" w:hAnsiTheme="minorHAnsi" w:cstheme="minorHAnsi"/>
        </w:rPr>
        <w:t>…;</w:t>
      </w:r>
    </w:p>
    <w:p w14:paraId="3227F09D" w14:textId="67826B4E" w:rsidR="001A5430" w:rsidRPr="001658B7" w:rsidRDefault="006553C6" w:rsidP="006454B0">
      <w:pPr>
        <w:spacing w:after="0" w:line="240" w:lineRule="auto"/>
        <w:ind w:left="426"/>
        <w:contextualSpacing/>
        <w:jc w:val="both"/>
        <w:rPr>
          <w:rFonts w:asciiTheme="minorHAnsi" w:hAnsiTheme="minorHAnsi" w:cstheme="minorHAnsi"/>
        </w:rPr>
      </w:pPr>
      <w:r w:rsidRPr="001658B7">
        <w:rPr>
          <w:rFonts w:asciiTheme="minorHAnsi" w:hAnsiTheme="minorHAnsi" w:cstheme="minorHAnsi"/>
          <w:b/>
        </w:rPr>
        <w:t xml:space="preserve">- </w:t>
      </w:r>
      <w:r w:rsidR="001A5430" w:rsidRPr="001658B7">
        <w:rPr>
          <w:rFonts w:asciiTheme="minorHAnsi" w:hAnsiTheme="minorHAnsi" w:cstheme="minorHAnsi"/>
        </w:rPr>
        <w:t xml:space="preserve">che il provvedimento di autorizzazione </w:t>
      </w:r>
      <w:r w:rsidR="00434A09" w:rsidRPr="001658B7">
        <w:rPr>
          <w:rFonts w:asciiTheme="minorHAnsi" w:hAnsiTheme="minorHAnsi" w:cstheme="minorHAnsi"/>
        </w:rPr>
        <w:t xml:space="preserve">all’affidamento di pubbliche commesse </w:t>
      </w:r>
      <w:r w:rsidR="001A5430" w:rsidRPr="001658B7">
        <w:rPr>
          <w:rFonts w:asciiTheme="minorHAnsi" w:hAnsiTheme="minorHAnsi" w:cstheme="minorHAnsi"/>
        </w:rPr>
        <w:t xml:space="preserve">è stato emesso il </w:t>
      </w:r>
      <w:r w:rsidR="007C0213" w:rsidRPr="001658B7">
        <w:rPr>
          <w:rFonts w:asciiTheme="minorHAnsi" w:hAnsiTheme="minorHAnsi" w:cstheme="minorHAnsi"/>
        </w:rPr>
        <w:t>…</w:t>
      </w:r>
      <w:r w:rsidR="001A5430" w:rsidRPr="001658B7">
        <w:rPr>
          <w:rFonts w:asciiTheme="minorHAnsi" w:hAnsiTheme="minorHAnsi" w:cstheme="minorHAnsi"/>
        </w:rPr>
        <w:t xml:space="preserve"> da </w:t>
      </w:r>
      <w:r w:rsidR="006454B0" w:rsidRPr="001658B7">
        <w:rPr>
          <w:rFonts w:asciiTheme="minorHAnsi" w:hAnsiTheme="minorHAnsi" w:cstheme="minorHAnsi"/>
        </w:rPr>
        <w:t>…;</w:t>
      </w:r>
    </w:p>
    <w:p w14:paraId="0CDC65D8" w14:textId="2490703F" w:rsidR="004F270D" w:rsidRPr="001658B7" w:rsidRDefault="001A5430" w:rsidP="00434A09">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rPr>
      </w:pPr>
      <w:r w:rsidRPr="001658B7">
        <w:rPr>
          <w:rFonts w:asciiTheme="minorHAnsi" w:hAnsiTheme="minorHAnsi" w:cstheme="minorHAnsi"/>
          <w:b/>
        </w:rPr>
        <w:t>ALLEGA</w:t>
      </w:r>
      <w:r w:rsidRPr="001658B7">
        <w:rPr>
          <w:rFonts w:asciiTheme="minorHAnsi" w:hAnsiTheme="minorHAnsi" w:cstheme="minorHAnsi"/>
        </w:rPr>
        <w:t xml:space="preserve"> la relazione di un professionista in possesso dei requisiti di cui all'articolo 2, comma 1, lettera o) del </w:t>
      </w:r>
      <w:r w:rsidR="00285B1B" w:rsidRPr="001658B7">
        <w:rPr>
          <w:rFonts w:asciiTheme="minorHAnsi" w:hAnsiTheme="minorHAnsi" w:cstheme="minorHAnsi"/>
        </w:rPr>
        <w:t>D. Lgs. 14/2019</w:t>
      </w:r>
      <w:r w:rsidRPr="001658B7">
        <w:rPr>
          <w:rFonts w:asciiTheme="minorHAnsi" w:hAnsiTheme="minorHAnsi" w:cstheme="minorHAnsi"/>
        </w:rPr>
        <w:t xml:space="preserve"> che attesta la conformità al piano e la ragionevole capacità di adempimento del contratto</w:t>
      </w:r>
      <w:r w:rsidR="006454B0" w:rsidRPr="001658B7">
        <w:rPr>
          <w:rFonts w:asciiTheme="minorHAnsi" w:hAnsiTheme="minorHAnsi" w:cstheme="minorHAnsi"/>
        </w:rPr>
        <w:t>.</w:t>
      </w:r>
    </w:p>
    <w:p w14:paraId="26727E33" w14:textId="77777777" w:rsidR="006454B0" w:rsidRPr="001658B7" w:rsidRDefault="006454B0" w:rsidP="006454B0">
      <w:pPr>
        <w:spacing w:after="0" w:line="240" w:lineRule="auto"/>
        <w:contextualSpacing/>
        <w:jc w:val="both"/>
        <w:rPr>
          <w:rFonts w:asciiTheme="minorHAnsi" w:hAnsiTheme="minorHAnsi" w:cstheme="minorHAnsi"/>
        </w:rPr>
      </w:pPr>
    </w:p>
    <w:tbl>
      <w:tblPr>
        <w:tblStyle w:val="Grigliatabella"/>
        <w:tblW w:w="0" w:type="auto"/>
        <w:tblLook w:val="04A0" w:firstRow="1" w:lastRow="0" w:firstColumn="1" w:lastColumn="0" w:noHBand="0" w:noVBand="1"/>
      </w:tblPr>
      <w:tblGrid>
        <w:gridCol w:w="9486"/>
      </w:tblGrid>
      <w:tr w:rsidR="0063674A" w:rsidRPr="001658B7" w14:paraId="4196FEBE" w14:textId="77777777">
        <w:tc>
          <w:tcPr>
            <w:tcW w:w="9486" w:type="dxa"/>
            <w:tcBorders>
              <w:bottom w:val="single" w:sz="4" w:space="0" w:color="auto"/>
            </w:tcBorders>
            <w:shd w:val="clear" w:color="auto" w:fill="BFBFBF" w:themeFill="background1" w:themeFillShade="BF"/>
          </w:tcPr>
          <w:p w14:paraId="6CF9AE0C" w14:textId="48FB8A07" w:rsidR="0063674A" w:rsidRPr="001658B7" w:rsidRDefault="0063674A" w:rsidP="006454B0">
            <w:pPr>
              <w:pStyle w:val="Paragrafoelenco"/>
              <w:numPr>
                <w:ilvl w:val="0"/>
                <w:numId w:val="1"/>
              </w:numPr>
              <w:spacing w:after="0" w:line="240" w:lineRule="auto"/>
              <w:ind w:left="567" w:hanging="567"/>
              <w:rPr>
                <w:rFonts w:asciiTheme="minorHAnsi" w:hAnsiTheme="minorHAnsi" w:cstheme="minorHAnsi"/>
                <w:b/>
              </w:rPr>
            </w:pPr>
            <w:r w:rsidRPr="001658B7">
              <w:rPr>
                <w:rFonts w:asciiTheme="minorHAnsi" w:hAnsiTheme="minorHAnsi" w:cstheme="minorHAnsi"/>
                <w:b/>
                <w:i/>
                <w:iCs/>
              </w:rPr>
              <w:t>[Eventuale]</w:t>
            </w:r>
            <w:r w:rsidRPr="001658B7">
              <w:rPr>
                <w:rFonts w:asciiTheme="minorHAnsi" w:hAnsiTheme="minorHAnsi" w:cstheme="minorHAnsi"/>
                <w:b/>
              </w:rPr>
              <w:t xml:space="preserve"> DICHIARAZIONI IN CASO DI SOTTOPOSIZIONE A SEQUESTRO/CONFISCA</w:t>
            </w:r>
          </w:p>
        </w:tc>
      </w:tr>
    </w:tbl>
    <w:p w14:paraId="3EA9F911" w14:textId="27AC1662" w:rsidR="001A5430" w:rsidRPr="001658B7" w:rsidRDefault="001A5430" w:rsidP="006454B0">
      <w:pPr>
        <w:pStyle w:val="Paragrafoelenco"/>
        <w:spacing w:after="0" w:line="240" w:lineRule="auto"/>
        <w:ind w:left="0"/>
        <w:jc w:val="both"/>
        <w:rPr>
          <w:rFonts w:asciiTheme="minorHAnsi" w:hAnsiTheme="minorHAnsi" w:cstheme="minorHAnsi"/>
          <w:i/>
        </w:rPr>
      </w:pPr>
      <w:r w:rsidRPr="001658B7">
        <w:rPr>
          <w:rFonts w:asciiTheme="minorHAnsi" w:hAnsiTheme="minorHAnsi" w:cstheme="minorHAnsi"/>
          <w:i/>
        </w:rPr>
        <w:t>(In caso di</w:t>
      </w:r>
      <w:r w:rsidRPr="001658B7">
        <w:rPr>
          <w:rFonts w:asciiTheme="minorHAnsi" w:hAnsiTheme="minorHAnsi" w:cstheme="minorHAnsi"/>
          <w:b/>
          <w:i/>
        </w:rPr>
        <w:t xml:space="preserve"> </w:t>
      </w:r>
      <w:r w:rsidR="00285B1B" w:rsidRPr="001658B7">
        <w:rPr>
          <w:rFonts w:asciiTheme="minorHAnsi" w:hAnsiTheme="minorHAnsi" w:cstheme="minorHAnsi"/>
          <w:i/>
        </w:rPr>
        <w:t>s</w:t>
      </w:r>
      <w:r w:rsidRPr="001658B7">
        <w:rPr>
          <w:rFonts w:asciiTheme="minorHAnsi" w:hAnsiTheme="minorHAnsi" w:cstheme="minorHAnsi"/>
          <w:i/>
        </w:rPr>
        <w:t xml:space="preserve">ottoposizione a sequestro o confisca ai sensi dell'articolo 240-bis del </w:t>
      </w:r>
      <w:r w:rsidR="007C0213" w:rsidRPr="001658B7">
        <w:rPr>
          <w:rFonts w:asciiTheme="minorHAnsi" w:hAnsiTheme="minorHAnsi" w:cstheme="minorHAnsi"/>
          <w:i/>
        </w:rPr>
        <w:t>Codice penale</w:t>
      </w:r>
      <w:r w:rsidRPr="001658B7">
        <w:rPr>
          <w:rFonts w:asciiTheme="minorHAnsi" w:hAnsiTheme="minorHAnsi" w:cstheme="minorHAnsi"/>
          <w:i/>
        </w:rPr>
        <w:t xml:space="preserve"> o degli articoli 20 e 24 del decreto legislativo 6 settembre 2011, n. 159, e affidamento a custode o amministratore giudiziario o finanziario. La dichiarazione è resa per gli effetti dell’articolo 96, comma 13, del codice)</w:t>
      </w:r>
    </w:p>
    <w:p w14:paraId="19C4CDD5" w14:textId="77777777" w:rsidR="001A5430" w:rsidRPr="001658B7" w:rsidRDefault="001A5430" w:rsidP="006454B0">
      <w:pPr>
        <w:pStyle w:val="Paragrafoelenco"/>
        <w:spacing w:after="0" w:line="240" w:lineRule="auto"/>
        <w:ind w:left="0"/>
        <w:jc w:val="both"/>
        <w:rPr>
          <w:rFonts w:asciiTheme="minorHAnsi" w:hAnsiTheme="minorHAnsi" w:cstheme="minorHAnsi"/>
          <w:i/>
        </w:rPr>
      </w:pPr>
    </w:p>
    <w:p w14:paraId="2E1910E3" w14:textId="1533E8A5" w:rsidR="001A5430" w:rsidRPr="001658B7" w:rsidRDefault="001A5430" w:rsidP="00285B1B">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bCs/>
        </w:rPr>
      </w:pPr>
      <w:r w:rsidRPr="001658B7">
        <w:rPr>
          <w:rFonts w:asciiTheme="minorHAnsi" w:hAnsiTheme="minorHAnsi" w:cstheme="minorHAnsi"/>
          <w:b/>
        </w:rPr>
        <w:t xml:space="preserve">DICHIARA </w:t>
      </w:r>
      <w:r w:rsidRPr="001658B7">
        <w:rPr>
          <w:rFonts w:asciiTheme="minorHAnsi" w:hAnsiTheme="minorHAnsi" w:cstheme="minorHAnsi"/>
          <w:bCs/>
        </w:rPr>
        <w:t xml:space="preserve">che è stato emesso il provvedimento </w:t>
      </w:r>
      <w:r w:rsidR="007C0213" w:rsidRPr="001658B7">
        <w:rPr>
          <w:rFonts w:asciiTheme="minorHAnsi" w:hAnsiTheme="minorHAnsi" w:cstheme="minorHAnsi"/>
          <w:bCs/>
        </w:rPr>
        <w:t>…</w:t>
      </w:r>
      <w:r w:rsidRPr="001658B7">
        <w:rPr>
          <w:rFonts w:asciiTheme="minorHAnsi" w:hAnsiTheme="minorHAnsi" w:cstheme="minorHAnsi"/>
          <w:bCs/>
        </w:rPr>
        <w:t xml:space="preserve"> (indicare il tipo di provvedimento … Sottoposizione a sequestro o confisca ai sensi dell'articolo 240-bis del </w:t>
      </w:r>
      <w:r w:rsidR="006454B0" w:rsidRPr="001658B7">
        <w:rPr>
          <w:rFonts w:asciiTheme="minorHAnsi" w:hAnsiTheme="minorHAnsi" w:cstheme="minorHAnsi"/>
          <w:bCs/>
        </w:rPr>
        <w:t>Codice penale</w:t>
      </w:r>
      <w:r w:rsidRPr="001658B7">
        <w:rPr>
          <w:rFonts w:asciiTheme="minorHAnsi" w:hAnsiTheme="minorHAnsi" w:cstheme="minorHAnsi"/>
          <w:bCs/>
        </w:rPr>
        <w:t xml:space="preserve"> o degli articoli 20 e 24 del decreto legislativo 6 settembre 2011, n. 159, e affidamento a custode o amministratore giudiziario o finanziario) in data … da parte di </w:t>
      </w:r>
      <w:r w:rsidR="00CB2B61" w:rsidRPr="001658B7">
        <w:rPr>
          <w:rFonts w:asciiTheme="minorHAnsi" w:hAnsiTheme="minorHAnsi" w:cstheme="minorHAnsi"/>
          <w:bCs/>
        </w:rPr>
        <w:t>…</w:t>
      </w:r>
      <w:r w:rsidR="00285B1B" w:rsidRPr="001658B7">
        <w:rPr>
          <w:rFonts w:asciiTheme="minorHAnsi" w:hAnsiTheme="minorHAnsi" w:cstheme="minorHAnsi"/>
          <w:bCs/>
        </w:rPr>
        <w:t>;</w:t>
      </w:r>
    </w:p>
    <w:p w14:paraId="7185A20C" w14:textId="77777777" w:rsidR="00260A75" w:rsidRPr="001658B7" w:rsidRDefault="00260A75" w:rsidP="006454B0">
      <w:pPr>
        <w:pStyle w:val="Paragrafoelenco"/>
        <w:spacing w:after="0" w:line="240" w:lineRule="auto"/>
        <w:ind w:left="360"/>
        <w:jc w:val="both"/>
        <w:rPr>
          <w:rFonts w:asciiTheme="minorHAnsi" w:hAnsiTheme="minorHAnsi" w:cstheme="minorHAnsi"/>
          <w:bCs/>
        </w:rPr>
      </w:pPr>
    </w:p>
    <w:tbl>
      <w:tblPr>
        <w:tblStyle w:val="Grigliatabella"/>
        <w:tblW w:w="0" w:type="auto"/>
        <w:tblLook w:val="04A0" w:firstRow="1" w:lastRow="0" w:firstColumn="1" w:lastColumn="0" w:noHBand="0" w:noVBand="1"/>
      </w:tblPr>
      <w:tblGrid>
        <w:gridCol w:w="9486"/>
      </w:tblGrid>
      <w:tr w:rsidR="0063674A" w:rsidRPr="001658B7" w14:paraId="47FBE782" w14:textId="77777777">
        <w:tc>
          <w:tcPr>
            <w:tcW w:w="9486" w:type="dxa"/>
            <w:tcBorders>
              <w:bottom w:val="single" w:sz="4" w:space="0" w:color="auto"/>
            </w:tcBorders>
            <w:shd w:val="clear" w:color="auto" w:fill="BFBFBF" w:themeFill="background1" w:themeFillShade="BF"/>
          </w:tcPr>
          <w:p w14:paraId="36507742" w14:textId="4F7E4271" w:rsidR="0063674A" w:rsidRPr="001658B7" w:rsidRDefault="0063674A" w:rsidP="006454B0">
            <w:pPr>
              <w:pStyle w:val="Paragrafoelenco"/>
              <w:numPr>
                <w:ilvl w:val="0"/>
                <w:numId w:val="1"/>
              </w:numPr>
              <w:spacing w:after="0" w:line="240" w:lineRule="auto"/>
              <w:ind w:left="567" w:hanging="567"/>
              <w:rPr>
                <w:rFonts w:asciiTheme="minorHAnsi" w:hAnsiTheme="minorHAnsi" w:cstheme="minorHAnsi"/>
                <w:b/>
              </w:rPr>
            </w:pPr>
            <w:r w:rsidRPr="001658B7">
              <w:rPr>
                <w:rFonts w:asciiTheme="minorHAnsi" w:hAnsiTheme="minorHAnsi" w:cstheme="minorHAnsi"/>
                <w:b/>
                <w:i/>
                <w:iCs/>
              </w:rPr>
              <w:lastRenderedPageBreak/>
              <w:t>[Eventuale]</w:t>
            </w:r>
            <w:r w:rsidRPr="001658B7">
              <w:rPr>
                <w:rFonts w:asciiTheme="minorHAnsi" w:hAnsiTheme="minorHAnsi" w:cstheme="minorHAnsi"/>
                <w:b/>
              </w:rPr>
              <w:t xml:space="preserve"> DICHIARAZIONE IN CASO DI SERVIZI O FORNITURE</w:t>
            </w:r>
            <w:r w:rsidR="006454B0" w:rsidRPr="001658B7">
              <w:rPr>
                <w:rStyle w:val="Rimandonotaapidipagina"/>
                <w:rFonts w:asciiTheme="minorHAnsi" w:hAnsiTheme="minorHAnsi" w:cstheme="minorHAnsi"/>
                <w:b/>
              </w:rPr>
              <w:footnoteReference w:id="4"/>
            </w:r>
            <w:r w:rsidRPr="001658B7">
              <w:rPr>
                <w:rFonts w:asciiTheme="minorHAnsi" w:hAnsiTheme="minorHAnsi" w:cstheme="minorHAnsi"/>
                <w:b/>
              </w:rPr>
              <w:t xml:space="preserve"> RIENTRANTI IN UNA DELLE ATTIVITÀ A MAGGIOR RISCHIO DI INFILTRAZIONE MAFIOSA DI CUI AL COMMA 53, DELL’ART. 1, DELLA LEGGE 6 NOVEMBRE 2012, N. 190: DICHIARAZIONI IN CASO DI SERVIZI/FORNITURE DI CUI AI SETTORI SENSIBILI EX ART 1, COMMA 53 DELLA L. 190/2012   </w:t>
            </w:r>
          </w:p>
        </w:tc>
      </w:tr>
    </w:tbl>
    <w:p w14:paraId="4761E6EA" w14:textId="77777777" w:rsidR="007927C8" w:rsidRPr="001658B7" w:rsidRDefault="007927C8" w:rsidP="006454B0">
      <w:pPr>
        <w:pStyle w:val="Paragrafoelenco"/>
        <w:spacing w:after="0" w:line="240" w:lineRule="auto"/>
        <w:ind w:left="0"/>
        <w:jc w:val="both"/>
        <w:rPr>
          <w:rFonts w:asciiTheme="minorHAnsi" w:hAnsiTheme="minorHAnsi" w:cstheme="minorHAnsi"/>
        </w:rPr>
      </w:pPr>
    </w:p>
    <w:p w14:paraId="038FDEEF" w14:textId="3B9E5C05" w:rsidR="007927C8" w:rsidRPr="001658B7" w:rsidRDefault="007927C8" w:rsidP="00285B1B">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rPr>
      </w:pPr>
      <w:r w:rsidRPr="001658B7">
        <w:rPr>
          <w:rFonts w:asciiTheme="minorHAnsi" w:hAnsiTheme="minorHAnsi" w:cstheme="minorHAnsi"/>
          <w:b/>
        </w:rPr>
        <w:t>DICHIARA</w:t>
      </w:r>
      <w:r w:rsidRPr="001658B7">
        <w:rPr>
          <w:rFonts w:asciiTheme="minorHAnsi" w:hAnsiTheme="minorHAnsi" w:cstheme="minorHAnsi"/>
        </w:rPr>
        <w:t>:</w:t>
      </w:r>
    </w:p>
    <w:tbl>
      <w:tblPr>
        <w:tblStyle w:val="Grigliatabella"/>
        <w:tblW w:w="0" w:type="auto"/>
        <w:tblLook w:val="04A0" w:firstRow="1" w:lastRow="0" w:firstColumn="1" w:lastColumn="0" w:noHBand="0" w:noVBand="1"/>
      </w:tblPr>
      <w:tblGrid>
        <w:gridCol w:w="704"/>
        <w:gridCol w:w="8782"/>
      </w:tblGrid>
      <w:tr w:rsidR="00285B1B" w:rsidRPr="001658B7" w14:paraId="1C88DFFE" w14:textId="77777777">
        <w:tc>
          <w:tcPr>
            <w:tcW w:w="704" w:type="dxa"/>
            <w:vAlign w:val="center"/>
          </w:tcPr>
          <w:p w14:paraId="72771ECB" w14:textId="77777777" w:rsidR="00285B1B" w:rsidRPr="001658B7" w:rsidRDefault="00285B1B">
            <w:pPr>
              <w:spacing w:after="0" w:line="240" w:lineRule="auto"/>
              <w:contextualSpacing/>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5EE544AF" w14:textId="2EFB22CD" w:rsidR="00285B1B" w:rsidRPr="001658B7" w:rsidRDefault="001E546B">
            <w:pPr>
              <w:spacing w:after="0" w:line="240" w:lineRule="auto"/>
              <w:contextualSpacing/>
              <w:jc w:val="both"/>
              <w:rPr>
                <w:rFonts w:asciiTheme="minorHAnsi" w:hAnsiTheme="minorHAnsi" w:cstheme="minorHAnsi"/>
                <w:bCs/>
              </w:rPr>
            </w:pPr>
            <w:r w:rsidRPr="001658B7">
              <w:rPr>
                <w:rFonts w:asciiTheme="minorHAnsi" w:hAnsiTheme="minorHAnsi" w:cstheme="minorHAnsi"/>
              </w:rPr>
              <w:t>Che l’operatore economico</w:t>
            </w:r>
            <w:r w:rsidR="00285B1B" w:rsidRPr="001658B7">
              <w:rPr>
                <w:rFonts w:asciiTheme="minorHAnsi" w:hAnsiTheme="minorHAnsi" w:cstheme="minorHAnsi"/>
              </w:rPr>
              <w:t xml:space="preserve"> </w:t>
            </w:r>
            <w:r w:rsidRPr="001658B7">
              <w:rPr>
                <w:rFonts w:asciiTheme="minorHAnsi" w:hAnsiTheme="minorHAnsi" w:cstheme="minorHAnsi"/>
              </w:rPr>
              <w:t>è</w:t>
            </w:r>
            <w:r w:rsidR="00285B1B" w:rsidRPr="001658B7">
              <w:rPr>
                <w:rFonts w:asciiTheme="minorHAnsi" w:hAnsiTheme="minorHAnsi" w:cstheme="minorHAnsi"/>
              </w:rPr>
              <w:t xml:space="preserve"> iscritto nell’elenco dei fornitori, prestatori di servizi non soggetti a tentativo di infiltrazione mafiosa (c.d. White List) della Prefettura di …</w:t>
            </w:r>
          </w:p>
        </w:tc>
      </w:tr>
      <w:tr w:rsidR="00285B1B" w:rsidRPr="001658B7" w14:paraId="4EC8B32D" w14:textId="77777777">
        <w:tc>
          <w:tcPr>
            <w:tcW w:w="704" w:type="dxa"/>
            <w:vAlign w:val="center"/>
          </w:tcPr>
          <w:p w14:paraId="4A05D4C3" w14:textId="77777777" w:rsidR="00285B1B" w:rsidRPr="001658B7" w:rsidRDefault="00285B1B">
            <w:pPr>
              <w:spacing w:after="0" w:line="240" w:lineRule="auto"/>
              <w:contextualSpacing/>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5CC00D3D" w14:textId="59248E26" w:rsidR="00285B1B" w:rsidRPr="001658B7" w:rsidRDefault="001E546B">
            <w:pPr>
              <w:spacing w:after="0" w:line="240" w:lineRule="auto"/>
              <w:contextualSpacing/>
              <w:jc w:val="both"/>
              <w:rPr>
                <w:rFonts w:asciiTheme="minorHAnsi" w:hAnsiTheme="minorHAnsi" w:cstheme="minorHAnsi"/>
                <w:bCs/>
              </w:rPr>
            </w:pPr>
            <w:r w:rsidRPr="001658B7">
              <w:rPr>
                <w:rFonts w:asciiTheme="minorHAnsi" w:hAnsiTheme="minorHAnsi" w:cstheme="minorHAnsi"/>
              </w:rPr>
              <w:t>Che l’operatore economico ha presentato la domanda di iscrizione o di rinnovo nell’elenco dei fornitori, prestatori di servizi non soggetti a tentativo di infiltrazione mafiosa (c.d. White List) della Prefettura di …</w:t>
            </w:r>
          </w:p>
        </w:tc>
      </w:tr>
      <w:tr w:rsidR="00285B1B" w:rsidRPr="001658B7" w14:paraId="5BDCD442" w14:textId="77777777">
        <w:tc>
          <w:tcPr>
            <w:tcW w:w="704" w:type="dxa"/>
            <w:vAlign w:val="center"/>
          </w:tcPr>
          <w:p w14:paraId="048EB345" w14:textId="77777777" w:rsidR="00285B1B" w:rsidRPr="001658B7" w:rsidRDefault="00285B1B">
            <w:pPr>
              <w:spacing w:after="0" w:line="240" w:lineRule="auto"/>
              <w:contextualSpacing/>
              <w:jc w:val="center"/>
              <w:rPr>
                <w:rFonts w:asciiTheme="minorHAnsi" w:hAnsiTheme="minorHAnsi" w:cstheme="minorHAnsi"/>
                <w:b/>
                <w:sz w:val="16"/>
                <w:szCs w:val="16"/>
              </w:rPr>
            </w:pPr>
            <w:r w:rsidRPr="001658B7">
              <w:rPr>
                <w:rFonts w:asciiTheme="minorHAnsi" w:hAnsiTheme="minorHAnsi" w:cstheme="minorHAnsi"/>
                <w:sz w:val="16"/>
                <w:szCs w:val="16"/>
              </w:rPr>
              <w:fldChar w:fldCharType="begin">
                <w:ffData>
                  <w:name w:val=""/>
                  <w:enabled/>
                  <w:calcOnExit w:val="0"/>
                  <w:checkBox>
                    <w:sizeAuto/>
                    <w:default w:val="0"/>
                  </w:checkBox>
                </w:ffData>
              </w:fldChar>
            </w:r>
            <w:r w:rsidRPr="001658B7">
              <w:rPr>
                <w:rFonts w:asciiTheme="minorHAnsi" w:hAnsiTheme="minorHAnsi" w:cstheme="minorHAnsi"/>
                <w:sz w:val="16"/>
                <w:szCs w:val="16"/>
              </w:rPr>
              <w:instrText xml:space="preserve"> FORMCHECKBOX </w:instrText>
            </w:r>
            <w:r w:rsidR="00000000">
              <w:rPr>
                <w:rFonts w:asciiTheme="minorHAnsi" w:hAnsiTheme="minorHAnsi" w:cstheme="minorHAnsi"/>
                <w:sz w:val="16"/>
                <w:szCs w:val="16"/>
              </w:rPr>
            </w:r>
            <w:r w:rsidR="00000000">
              <w:rPr>
                <w:rFonts w:asciiTheme="minorHAnsi" w:hAnsiTheme="minorHAnsi" w:cstheme="minorHAnsi"/>
                <w:sz w:val="16"/>
                <w:szCs w:val="16"/>
              </w:rPr>
              <w:fldChar w:fldCharType="separate"/>
            </w:r>
            <w:r w:rsidRPr="001658B7">
              <w:rPr>
                <w:rFonts w:asciiTheme="minorHAnsi" w:hAnsiTheme="minorHAnsi" w:cstheme="minorHAnsi"/>
                <w:sz w:val="16"/>
                <w:szCs w:val="16"/>
              </w:rPr>
              <w:fldChar w:fldCharType="end"/>
            </w:r>
          </w:p>
        </w:tc>
        <w:tc>
          <w:tcPr>
            <w:tcW w:w="8782" w:type="dxa"/>
          </w:tcPr>
          <w:p w14:paraId="71802373" w14:textId="15E3A458" w:rsidR="00285B1B" w:rsidRPr="001658B7" w:rsidRDefault="001E546B">
            <w:pPr>
              <w:spacing w:after="0" w:line="240" w:lineRule="auto"/>
              <w:contextualSpacing/>
              <w:jc w:val="both"/>
              <w:rPr>
                <w:rFonts w:asciiTheme="minorHAnsi" w:hAnsiTheme="minorHAnsi" w:cstheme="minorHAnsi"/>
                <w:bCs/>
              </w:rPr>
            </w:pPr>
            <w:r w:rsidRPr="001658B7">
              <w:rPr>
                <w:rFonts w:asciiTheme="minorHAnsi" w:eastAsia="Calibri" w:hAnsiTheme="minorHAnsi" w:cstheme="minorHAnsi"/>
                <w:lang w:eastAsia="it-IT"/>
              </w:rPr>
              <w:t>Che l’operatore economico non è</w:t>
            </w:r>
            <w:r w:rsidRPr="001658B7">
              <w:rPr>
                <w:rFonts w:asciiTheme="minorHAnsi" w:hAnsiTheme="minorHAnsi" w:cstheme="minorHAnsi"/>
              </w:rPr>
              <w:t xml:space="preserve"> iscritto nell’elenco dei fornitori, prestatori di servizi non soggetti a tentativo di infiltrazione mafiosa (c.d. White List) in quanto l’esecuzione del servizio/fornitura di cui ai settori sensibili è demandata al seguente operatore economico in possesso del requisito: …</w:t>
            </w:r>
          </w:p>
        </w:tc>
      </w:tr>
    </w:tbl>
    <w:p w14:paraId="36A3138C" w14:textId="77777777" w:rsidR="00C77279" w:rsidRPr="001658B7" w:rsidRDefault="00C77279" w:rsidP="001E546B">
      <w:pPr>
        <w:spacing w:after="0" w:line="240" w:lineRule="auto"/>
        <w:jc w:val="both"/>
        <w:rPr>
          <w:rFonts w:asciiTheme="minorHAnsi" w:hAnsiTheme="minorHAnsi" w:cstheme="minorHAnsi"/>
        </w:rPr>
      </w:pPr>
    </w:p>
    <w:tbl>
      <w:tblPr>
        <w:tblStyle w:val="Grigliatabella"/>
        <w:tblW w:w="0" w:type="auto"/>
        <w:tblLook w:val="04A0" w:firstRow="1" w:lastRow="0" w:firstColumn="1" w:lastColumn="0" w:noHBand="0" w:noVBand="1"/>
      </w:tblPr>
      <w:tblGrid>
        <w:gridCol w:w="9486"/>
      </w:tblGrid>
      <w:tr w:rsidR="0072573C" w:rsidRPr="001658B7" w14:paraId="73EBEDAA" w14:textId="77777777">
        <w:tc>
          <w:tcPr>
            <w:tcW w:w="9486" w:type="dxa"/>
            <w:tcBorders>
              <w:bottom w:val="single" w:sz="4" w:space="0" w:color="auto"/>
            </w:tcBorders>
            <w:shd w:val="clear" w:color="auto" w:fill="BFBFBF" w:themeFill="background1" w:themeFillShade="BF"/>
          </w:tcPr>
          <w:p w14:paraId="2357A1EE" w14:textId="1FAB5FF6" w:rsidR="0072573C" w:rsidRPr="001658B7" w:rsidRDefault="0072573C" w:rsidP="006454B0">
            <w:pPr>
              <w:pStyle w:val="Paragrafoelenco"/>
              <w:numPr>
                <w:ilvl w:val="0"/>
                <w:numId w:val="1"/>
              </w:numPr>
              <w:spacing w:after="0" w:line="240" w:lineRule="auto"/>
              <w:ind w:left="567" w:hanging="567"/>
              <w:rPr>
                <w:rFonts w:asciiTheme="minorHAnsi" w:hAnsiTheme="minorHAnsi" w:cstheme="minorHAnsi"/>
                <w:b/>
              </w:rPr>
            </w:pPr>
            <w:r w:rsidRPr="001658B7">
              <w:rPr>
                <w:rFonts w:asciiTheme="minorHAnsi" w:hAnsiTheme="minorHAnsi" w:cstheme="minorHAnsi"/>
                <w:b/>
                <w:bCs/>
              </w:rPr>
              <w:t>AUTORIZZAZIONI E ULTERIORI DICHIARAZIONI AI FINI DELL’ACCESSO, DELLE COMUNICAZIONI E DEL TRATTAMENTO DEI DATI</w:t>
            </w:r>
          </w:p>
        </w:tc>
      </w:tr>
    </w:tbl>
    <w:p w14:paraId="16703960" w14:textId="78746188" w:rsidR="00C41162" w:rsidRPr="001658B7" w:rsidRDefault="00184306" w:rsidP="00285B1B">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rPr>
      </w:pPr>
      <w:r w:rsidRPr="001658B7">
        <w:rPr>
          <w:rFonts w:asciiTheme="minorHAnsi" w:hAnsiTheme="minorHAnsi" w:cstheme="minorHAnsi"/>
          <w:b/>
        </w:rPr>
        <w:t>DICHIARA</w:t>
      </w:r>
      <w:r w:rsidRPr="001658B7">
        <w:rPr>
          <w:rFonts w:asciiTheme="minorHAnsi" w:hAnsiTheme="minorHAnsi" w:cstheme="minorHAnsi"/>
        </w:rPr>
        <w:t xml:space="preserve"> di essere informato, ai sensi e per gli effetti dell’articolo 13 del Regolamento UE 2016/679, che i dati personali raccolti saranno trattati, anche con strumenti informatici, esclusivamente nell’ambito </w:t>
      </w:r>
      <w:r w:rsidR="00285B1B" w:rsidRPr="001658B7">
        <w:rPr>
          <w:rFonts w:asciiTheme="minorHAnsi" w:hAnsiTheme="minorHAnsi" w:cstheme="minorHAnsi"/>
        </w:rPr>
        <w:t xml:space="preserve">del presente </w:t>
      </w:r>
      <w:r w:rsidR="00B959D4" w:rsidRPr="001658B7">
        <w:rPr>
          <w:rFonts w:asciiTheme="minorHAnsi" w:hAnsiTheme="minorHAnsi" w:cstheme="minorHAnsi"/>
        </w:rPr>
        <w:t>affidamento</w:t>
      </w:r>
      <w:r w:rsidRPr="001658B7">
        <w:rPr>
          <w:rFonts w:asciiTheme="minorHAnsi" w:hAnsiTheme="minorHAnsi" w:cstheme="minorHAnsi"/>
        </w:rPr>
        <w:t>, nonché dell’esistenza dei diritti di cui agli articoli da 15 a 22 del Regolamento</w:t>
      </w:r>
      <w:r w:rsidR="00285B1B" w:rsidRPr="001658B7">
        <w:rPr>
          <w:rFonts w:asciiTheme="minorHAnsi" w:hAnsiTheme="minorHAnsi" w:cstheme="minorHAnsi"/>
        </w:rPr>
        <w:t>;</w:t>
      </w:r>
      <w:r w:rsidRPr="001658B7">
        <w:rPr>
          <w:rFonts w:asciiTheme="minorHAnsi" w:hAnsiTheme="minorHAnsi" w:cstheme="minorHAnsi"/>
        </w:rPr>
        <w:t xml:space="preserve"> </w:t>
      </w:r>
    </w:p>
    <w:p w14:paraId="6752FEA2" w14:textId="398C6719" w:rsidR="00C41162" w:rsidRPr="001658B7" w:rsidRDefault="00184306" w:rsidP="00285B1B">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rPr>
      </w:pPr>
      <w:r w:rsidRPr="001658B7">
        <w:rPr>
          <w:rFonts w:asciiTheme="minorHAnsi" w:hAnsiTheme="minorHAnsi" w:cstheme="minorHAnsi"/>
          <w:b/>
        </w:rPr>
        <w:t>AUTORIZZA</w:t>
      </w:r>
      <w:r w:rsidRPr="001658B7">
        <w:rPr>
          <w:rFonts w:asciiTheme="minorHAnsi" w:hAnsiTheme="minorHAnsi" w:cstheme="minorHAnsi"/>
        </w:rPr>
        <w:t xml:space="preserve"> la Stazione Appaltante a trasmettere ogni comunicazione ai sensi dell’articolo 29 del Codice tramite le piattaforme dell’ecosistema nazionale di cui all’articolo 22 del Codice e, per quanto non previsto dalle predette piattaforme, mediante l’utilizzo del domicilio digitale</w:t>
      </w:r>
      <w:r w:rsidR="00285B1B" w:rsidRPr="001658B7">
        <w:rPr>
          <w:rFonts w:asciiTheme="minorHAnsi" w:hAnsiTheme="minorHAnsi" w:cstheme="minorHAnsi"/>
        </w:rPr>
        <w:t>;</w:t>
      </w:r>
    </w:p>
    <w:p w14:paraId="34F63A5D" w14:textId="094D695A" w:rsidR="001C746F" w:rsidRPr="001658B7" w:rsidRDefault="001C746F" w:rsidP="00285B1B">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rPr>
      </w:pPr>
      <w:r w:rsidRPr="001658B7">
        <w:rPr>
          <w:rFonts w:asciiTheme="minorHAnsi" w:hAnsiTheme="minorHAnsi" w:cstheme="minorHAnsi"/>
          <w:b/>
          <w:bCs/>
          <w:i/>
          <w:iCs/>
        </w:rPr>
        <w:t>(</w:t>
      </w:r>
      <w:r w:rsidR="00184306" w:rsidRPr="001658B7">
        <w:rPr>
          <w:rFonts w:asciiTheme="minorHAnsi" w:hAnsiTheme="minorHAnsi" w:cstheme="minorHAnsi"/>
          <w:b/>
          <w:bCs/>
          <w:i/>
          <w:iCs/>
        </w:rPr>
        <w:t>per gli operatori economici transfrontalieri</w:t>
      </w:r>
      <w:r w:rsidRPr="001658B7">
        <w:rPr>
          <w:rFonts w:asciiTheme="minorHAnsi" w:hAnsiTheme="minorHAnsi" w:cstheme="minorHAnsi"/>
          <w:b/>
          <w:bCs/>
          <w:i/>
          <w:iCs/>
        </w:rPr>
        <w:t>)</w:t>
      </w:r>
      <w:r w:rsidR="00184306" w:rsidRPr="001658B7">
        <w:rPr>
          <w:rFonts w:asciiTheme="minorHAnsi" w:hAnsiTheme="minorHAnsi" w:cstheme="minorHAnsi"/>
        </w:rPr>
        <w:t xml:space="preserve"> </w:t>
      </w:r>
      <w:r w:rsidR="00184306" w:rsidRPr="001658B7">
        <w:rPr>
          <w:rFonts w:asciiTheme="minorHAnsi" w:hAnsiTheme="minorHAnsi" w:cstheme="minorHAnsi"/>
          <w:b/>
        </w:rPr>
        <w:t xml:space="preserve">INDICA </w:t>
      </w:r>
      <w:r w:rsidR="00184306" w:rsidRPr="001658B7">
        <w:rPr>
          <w:rFonts w:asciiTheme="minorHAnsi" w:hAnsiTheme="minorHAnsi" w:cstheme="minorHAnsi"/>
        </w:rPr>
        <w:t xml:space="preserve">il seguente domicilio fiscale </w:t>
      </w:r>
      <w:r w:rsidRPr="001658B7">
        <w:rPr>
          <w:rFonts w:asciiTheme="minorHAnsi" w:hAnsiTheme="minorHAnsi" w:cstheme="minorHAnsi"/>
        </w:rPr>
        <w:t>…</w:t>
      </w:r>
      <w:r w:rsidR="00184306" w:rsidRPr="001658B7">
        <w:rPr>
          <w:rFonts w:asciiTheme="minorHAnsi" w:hAnsiTheme="minorHAnsi" w:cstheme="minorHAnsi"/>
        </w:rPr>
        <w:t xml:space="preserve"> e l’indirizzo di servizio elettronico</w:t>
      </w:r>
      <w:r w:rsidR="009B5141" w:rsidRPr="001658B7">
        <w:rPr>
          <w:rFonts w:asciiTheme="minorHAnsi" w:hAnsiTheme="minorHAnsi" w:cstheme="minorHAnsi"/>
        </w:rPr>
        <w:t xml:space="preserve"> </w:t>
      </w:r>
      <w:r w:rsidR="00184306" w:rsidRPr="001658B7">
        <w:rPr>
          <w:rFonts w:asciiTheme="minorHAnsi" w:hAnsiTheme="minorHAnsi" w:cstheme="minorHAnsi"/>
        </w:rPr>
        <w:t xml:space="preserve">di recapito certificato qualificato ai sensi del Regolamento eIDAS </w:t>
      </w:r>
      <w:r w:rsidRPr="001658B7">
        <w:rPr>
          <w:rFonts w:asciiTheme="minorHAnsi" w:hAnsiTheme="minorHAnsi" w:cstheme="minorHAnsi"/>
        </w:rPr>
        <w:t>…</w:t>
      </w:r>
      <w:r w:rsidR="00184306" w:rsidRPr="001658B7">
        <w:rPr>
          <w:rFonts w:asciiTheme="minorHAnsi" w:hAnsiTheme="minorHAnsi" w:cstheme="minorHAnsi"/>
        </w:rPr>
        <w:t xml:space="preserve"> e, per le comunicazioni che avvengono a Sistema, elegge domicilio nell’apposita area del Sistema ad esso riservata</w:t>
      </w:r>
      <w:r w:rsidRPr="001658B7">
        <w:rPr>
          <w:rFonts w:asciiTheme="minorHAnsi" w:hAnsiTheme="minorHAnsi" w:cstheme="minorHAnsi"/>
        </w:rPr>
        <w:t>;</w:t>
      </w:r>
    </w:p>
    <w:p w14:paraId="01B77ED7" w14:textId="79E4FACB" w:rsidR="00CB6A02" w:rsidRPr="001658B7" w:rsidRDefault="00184306" w:rsidP="00285B1B">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rPr>
      </w:pPr>
      <w:r w:rsidRPr="001658B7">
        <w:rPr>
          <w:rFonts w:asciiTheme="minorHAnsi" w:hAnsiTheme="minorHAnsi" w:cstheme="minorHAnsi"/>
          <w:b/>
          <w:bCs/>
          <w:i/>
        </w:rPr>
        <w:t>(</w:t>
      </w:r>
      <w:r w:rsidR="001C746F" w:rsidRPr="001658B7">
        <w:rPr>
          <w:rFonts w:asciiTheme="minorHAnsi" w:hAnsiTheme="minorHAnsi" w:cstheme="minorHAnsi"/>
          <w:b/>
          <w:bCs/>
          <w:i/>
          <w:iCs/>
        </w:rPr>
        <w:t>per gli operatori economici transfrontalieri</w:t>
      </w:r>
      <w:r w:rsidRPr="001658B7">
        <w:rPr>
          <w:rFonts w:asciiTheme="minorHAnsi" w:hAnsiTheme="minorHAnsi" w:cstheme="minorHAnsi"/>
          <w:b/>
          <w:bCs/>
          <w:i/>
        </w:rPr>
        <w:t>, nel caso in cui l’operatore economico non sia presente nei predetti indici)</w:t>
      </w:r>
      <w:r w:rsidRPr="001658B7">
        <w:rPr>
          <w:rFonts w:asciiTheme="minorHAnsi" w:hAnsiTheme="minorHAnsi" w:cstheme="minorHAnsi"/>
        </w:rPr>
        <w:t xml:space="preserve"> </w:t>
      </w:r>
      <w:r w:rsidRPr="001658B7">
        <w:rPr>
          <w:rFonts w:asciiTheme="minorHAnsi" w:hAnsiTheme="minorHAnsi" w:cstheme="minorHAnsi"/>
          <w:b/>
        </w:rPr>
        <w:t>DICHIARA</w:t>
      </w:r>
      <w:r w:rsidRPr="001658B7">
        <w:rPr>
          <w:rFonts w:asciiTheme="minorHAnsi" w:hAnsiTheme="minorHAnsi" w:cstheme="minorHAnsi"/>
        </w:rPr>
        <w:t xml:space="preserve"> di non essere presente negli indici di cui agli articoli 6-bis e 6-ter del D.lgs. n. 82/05, e, pert</w:t>
      </w:r>
      <w:r w:rsidR="009B5141" w:rsidRPr="001658B7">
        <w:rPr>
          <w:rFonts w:asciiTheme="minorHAnsi" w:hAnsiTheme="minorHAnsi" w:cstheme="minorHAnsi"/>
        </w:rPr>
        <w:t xml:space="preserve">anto, </w:t>
      </w:r>
      <w:r w:rsidRPr="001658B7">
        <w:rPr>
          <w:rFonts w:asciiTheme="minorHAnsi" w:hAnsiTheme="minorHAnsi" w:cstheme="minorHAnsi"/>
        </w:rPr>
        <w:t xml:space="preserve">elegge domicilio digitale per tutte le comunicazioni inerenti </w:t>
      </w:r>
      <w:proofErr w:type="gramStart"/>
      <w:r w:rsidR="00EF053A" w:rsidRPr="001658B7">
        <w:rPr>
          <w:rFonts w:asciiTheme="minorHAnsi" w:hAnsiTheme="minorHAnsi" w:cstheme="minorHAnsi"/>
        </w:rPr>
        <w:t>il</w:t>
      </w:r>
      <w:proofErr w:type="gramEnd"/>
      <w:r w:rsidR="00EF053A" w:rsidRPr="001658B7">
        <w:rPr>
          <w:rFonts w:asciiTheme="minorHAnsi" w:hAnsiTheme="minorHAnsi" w:cstheme="minorHAnsi"/>
        </w:rPr>
        <w:t xml:space="preserve"> presente affidamento</w:t>
      </w:r>
      <w:r w:rsidRPr="001658B7">
        <w:rPr>
          <w:rFonts w:asciiTheme="minorHAnsi" w:hAnsiTheme="minorHAnsi" w:cstheme="minorHAnsi"/>
        </w:rPr>
        <w:t xml:space="preserve"> nell’apposita area del Sistema ad esso riservata</w:t>
      </w:r>
      <w:r w:rsidR="001C746F" w:rsidRPr="001658B7">
        <w:rPr>
          <w:rFonts w:asciiTheme="minorHAnsi" w:hAnsiTheme="minorHAnsi" w:cstheme="minorHAnsi"/>
        </w:rPr>
        <w:t>;</w:t>
      </w:r>
    </w:p>
    <w:p w14:paraId="7789A4D7" w14:textId="5ECB1D47" w:rsidR="00CB6A02" w:rsidRPr="001658B7" w:rsidRDefault="00CB6A02" w:rsidP="00285B1B">
      <w:pPr>
        <w:pStyle w:val="Corpotesto"/>
        <w:widowControl w:val="0"/>
        <w:numPr>
          <w:ilvl w:val="0"/>
          <w:numId w:val="9"/>
        </w:numPr>
        <w:suppressAutoHyphens w:val="0"/>
        <w:spacing w:after="0" w:line="240" w:lineRule="auto"/>
        <w:ind w:left="284" w:right="-46" w:hanging="284"/>
        <w:contextualSpacing/>
        <w:jc w:val="both"/>
        <w:rPr>
          <w:rFonts w:asciiTheme="minorHAnsi" w:hAnsiTheme="minorHAnsi" w:cstheme="minorHAnsi"/>
        </w:rPr>
      </w:pPr>
      <w:r w:rsidRPr="001658B7">
        <w:rPr>
          <w:rFonts w:asciiTheme="minorHAnsi" w:hAnsiTheme="minorHAnsi" w:cstheme="minorHAnsi"/>
          <w:b/>
        </w:rPr>
        <w:t>DICHIARA</w:t>
      </w:r>
      <w:r w:rsidRPr="001658B7">
        <w:rPr>
          <w:rFonts w:asciiTheme="minorHAnsi" w:hAnsiTheme="minorHAnsi" w:cstheme="minorHAnsi"/>
        </w:rPr>
        <w:t xml:space="preserve"> che le copie di tutti i documenti allegati</w:t>
      </w:r>
      <w:r w:rsidRPr="001658B7">
        <w:rPr>
          <w:rFonts w:asciiTheme="minorHAnsi" w:hAnsiTheme="minorHAnsi" w:cstheme="minorHAnsi"/>
          <w:bCs/>
        </w:rPr>
        <w:t xml:space="preserve"> </w:t>
      </w:r>
      <w:r w:rsidR="00260A75" w:rsidRPr="001658B7">
        <w:rPr>
          <w:rFonts w:asciiTheme="minorHAnsi" w:hAnsiTheme="minorHAnsi" w:cstheme="minorHAnsi"/>
          <w:bCs/>
        </w:rPr>
        <w:t xml:space="preserve">nella </w:t>
      </w:r>
      <w:r w:rsidR="00524632" w:rsidRPr="001658B7">
        <w:rPr>
          <w:rFonts w:asciiTheme="minorHAnsi" w:hAnsiTheme="minorHAnsi" w:cstheme="minorHAnsi"/>
          <w:bCs/>
        </w:rPr>
        <w:t xml:space="preserve">documentazione amministrativa </w:t>
      </w:r>
      <w:r w:rsidRPr="001658B7">
        <w:rPr>
          <w:rFonts w:asciiTheme="minorHAnsi" w:hAnsiTheme="minorHAnsi" w:cstheme="minorHAnsi"/>
          <w:bCs/>
        </w:rPr>
        <w:t>sono state formate a norma dell’art. 22</w:t>
      </w:r>
      <w:r w:rsidR="00285B1B" w:rsidRPr="001658B7">
        <w:rPr>
          <w:rFonts w:asciiTheme="minorHAnsi" w:hAnsiTheme="minorHAnsi" w:cstheme="minorHAnsi"/>
          <w:bCs/>
        </w:rPr>
        <w:t>, comma</w:t>
      </w:r>
      <w:r w:rsidRPr="001658B7">
        <w:rPr>
          <w:rFonts w:asciiTheme="minorHAnsi" w:hAnsiTheme="minorHAnsi" w:cstheme="minorHAnsi"/>
          <w:bCs/>
        </w:rPr>
        <w:t xml:space="preserve"> 3 del </w:t>
      </w:r>
      <w:r w:rsidR="00285B1B" w:rsidRPr="001658B7">
        <w:rPr>
          <w:rFonts w:asciiTheme="minorHAnsi" w:hAnsiTheme="minorHAnsi" w:cstheme="minorHAnsi"/>
          <w:bCs/>
        </w:rPr>
        <w:t>D. L</w:t>
      </w:r>
      <w:r w:rsidRPr="001658B7">
        <w:rPr>
          <w:rFonts w:asciiTheme="minorHAnsi" w:hAnsiTheme="minorHAnsi" w:cstheme="minorHAnsi"/>
          <w:bCs/>
        </w:rPr>
        <w:t xml:space="preserve">gs. 82/2005 </w:t>
      </w:r>
      <w:r w:rsidRPr="001658B7">
        <w:rPr>
          <w:rFonts w:asciiTheme="minorHAnsi" w:hAnsiTheme="minorHAnsi" w:cstheme="minorHAnsi"/>
          <w:bCs/>
          <w:i/>
        </w:rPr>
        <w:t>(Copie informatiche di documenti analogici)</w:t>
      </w:r>
      <w:r w:rsidRPr="001658B7">
        <w:rPr>
          <w:rFonts w:asciiTheme="minorHAnsi" w:hAnsiTheme="minorHAnsi" w:cstheme="minorHAnsi"/>
          <w:bCs/>
        </w:rPr>
        <w:t xml:space="preserve"> e/o dell’art. 23-bis del </w:t>
      </w:r>
      <w:r w:rsidR="00285B1B" w:rsidRPr="001658B7">
        <w:rPr>
          <w:rFonts w:asciiTheme="minorHAnsi" w:hAnsiTheme="minorHAnsi" w:cstheme="minorHAnsi"/>
          <w:bCs/>
        </w:rPr>
        <w:t>D. L</w:t>
      </w:r>
      <w:r w:rsidRPr="001658B7">
        <w:rPr>
          <w:rFonts w:asciiTheme="minorHAnsi" w:hAnsiTheme="minorHAnsi" w:cstheme="minorHAnsi"/>
          <w:bCs/>
        </w:rPr>
        <w:t xml:space="preserve">gs. 82/2005 </w:t>
      </w:r>
      <w:r w:rsidRPr="001658B7">
        <w:rPr>
          <w:rFonts w:asciiTheme="minorHAnsi" w:hAnsiTheme="minorHAnsi" w:cstheme="minorHAnsi"/>
          <w:bCs/>
          <w:i/>
        </w:rPr>
        <w:t>(Duplicati e copie informatiche di documenti informatici</w:t>
      </w:r>
      <w:r w:rsidRPr="001658B7">
        <w:rPr>
          <w:rFonts w:asciiTheme="minorHAnsi" w:hAnsiTheme="minorHAnsi" w:cstheme="minorHAnsi"/>
          <w:bCs/>
        </w:rPr>
        <w:t>) e ne</w:t>
      </w:r>
      <w:r w:rsidRPr="001658B7">
        <w:rPr>
          <w:rFonts w:asciiTheme="minorHAnsi" w:hAnsiTheme="minorHAnsi" w:cstheme="minorHAnsi"/>
        </w:rPr>
        <w:t xml:space="preserve">l rispetto delle regole tecniche di cui all’art. 71 del medesimo </w:t>
      </w:r>
      <w:r w:rsidR="00285B1B" w:rsidRPr="001658B7">
        <w:rPr>
          <w:rFonts w:asciiTheme="minorHAnsi" w:hAnsiTheme="minorHAnsi" w:cstheme="minorHAnsi"/>
        </w:rPr>
        <w:t>D. L</w:t>
      </w:r>
      <w:r w:rsidRPr="001658B7">
        <w:rPr>
          <w:rFonts w:asciiTheme="minorHAnsi" w:hAnsiTheme="minorHAnsi" w:cstheme="minorHAnsi"/>
        </w:rPr>
        <w:t>gs. 82/2005</w:t>
      </w:r>
      <w:r w:rsidRPr="001658B7">
        <w:rPr>
          <w:rFonts w:asciiTheme="minorHAnsi" w:hAnsiTheme="minorHAnsi" w:cstheme="minorHAnsi"/>
          <w:bCs/>
        </w:rPr>
        <w:t>.</w:t>
      </w:r>
    </w:p>
    <w:p w14:paraId="4A2101B3" w14:textId="77777777" w:rsidR="00524632" w:rsidRPr="001658B7" w:rsidRDefault="00524632" w:rsidP="006454B0">
      <w:pPr>
        <w:tabs>
          <w:tab w:val="left" w:pos="426"/>
        </w:tabs>
        <w:spacing w:after="0" w:line="240" w:lineRule="auto"/>
        <w:ind w:left="426" w:right="51" w:hanging="426"/>
        <w:contextualSpacing/>
        <w:rPr>
          <w:rFonts w:asciiTheme="minorHAnsi" w:hAnsiTheme="minorHAnsi" w:cstheme="minorHAnsi"/>
        </w:rPr>
      </w:pPr>
    </w:p>
    <w:p w14:paraId="3BEE91A5" w14:textId="77777777" w:rsidR="00524632" w:rsidRPr="001658B7" w:rsidRDefault="00524632" w:rsidP="006454B0">
      <w:pPr>
        <w:widowControl w:val="0"/>
        <w:spacing w:after="0" w:line="240" w:lineRule="auto"/>
        <w:contextualSpacing/>
        <w:jc w:val="both"/>
        <w:rPr>
          <w:rFonts w:asciiTheme="minorHAnsi" w:hAnsiTheme="minorHAnsi" w:cstheme="minorHAnsi"/>
          <w:b/>
          <w:i/>
          <w:u w:val="single"/>
        </w:rPr>
      </w:pPr>
    </w:p>
    <w:p w14:paraId="5B60D017" w14:textId="7103E1CD" w:rsidR="00C41162" w:rsidRPr="001658B7" w:rsidRDefault="00524632" w:rsidP="39E1FE4F">
      <w:pPr>
        <w:widowControl w:val="0"/>
        <w:spacing w:after="0" w:line="240" w:lineRule="auto"/>
        <w:contextualSpacing/>
        <w:jc w:val="right"/>
        <w:rPr>
          <w:rFonts w:asciiTheme="minorHAnsi" w:hAnsiTheme="minorHAnsi" w:cstheme="minorHAnsi"/>
        </w:rPr>
      </w:pPr>
      <w:r w:rsidRPr="001658B7">
        <w:rPr>
          <w:rFonts w:asciiTheme="minorHAnsi" w:hAnsiTheme="minorHAnsi" w:cstheme="minorHAnsi"/>
        </w:rPr>
        <w:t>Firma digitale</w:t>
      </w:r>
      <w:r w:rsidRPr="001658B7">
        <w:rPr>
          <w:rStyle w:val="Rimandonotaapidipagina"/>
          <w:rFonts w:asciiTheme="minorHAnsi" w:hAnsiTheme="minorHAnsi" w:cstheme="minorHAnsi"/>
        </w:rPr>
        <w:footnoteReference w:id="5"/>
      </w:r>
      <w:r w:rsidRPr="001658B7">
        <w:rPr>
          <w:rFonts w:asciiTheme="minorHAnsi" w:hAnsiTheme="minorHAnsi" w:cstheme="minorHAnsi"/>
        </w:rPr>
        <w:t xml:space="preserve"> del legale rappresentante/procuratore</w:t>
      </w:r>
      <w:bookmarkStart w:id="3" w:name="_Ref41906052"/>
      <w:r w:rsidRPr="001658B7">
        <w:rPr>
          <w:rStyle w:val="Rimandonotaapidipagina"/>
          <w:rFonts w:asciiTheme="minorHAnsi" w:hAnsiTheme="minorHAnsi" w:cstheme="minorHAnsi"/>
        </w:rPr>
        <w:footnoteReference w:id="6"/>
      </w:r>
      <w:bookmarkEnd w:id="3"/>
    </w:p>
    <w:p w14:paraId="320B664C" w14:textId="54D71900" w:rsidR="59133F0C" w:rsidRPr="001658B7" w:rsidRDefault="59133F0C" w:rsidP="00BE22C0">
      <w:pPr>
        <w:widowControl w:val="0"/>
        <w:spacing w:after="0" w:line="240" w:lineRule="auto"/>
        <w:contextualSpacing/>
        <w:rPr>
          <w:rFonts w:asciiTheme="minorHAnsi" w:hAnsiTheme="minorHAnsi" w:cstheme="minorHAnsi"/>
        </w:rPr>
      </w:pPr>
    </w:p>
    <w:sectPr w:rsidR="59133F0C" w:rsidRPr="001658B7" w:rsidSect="0049554F">
      <w:headerReference w:type="default" r:id="rId8"/>
      <w:footerReference w:type="default" r:id="rId9"/>
      <w:pgSz w:w="11906" w:h="16838"/>
      <w:pgMar w:top="1135" w:right="1134" w:bottom="1701" w:left="1276" w:header="708"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B35CE" w14:textId="77777777" w:rsidR="00676DD7" w:rsidRPr="001A4AFB" w:rsidRDefault="00676DD7">
      <w:pPr>
        <w:spacing w:after="0" w:line="240" w:lineRule="auto"/>
      </w:pPr>
      <w:r w:rsidRPr="001A4AFB">
        <w:separator/>
      </w:r>
    </w:p>
  </w:endnote>
  <w:endnote w:type="continuationSeparator" w:id="0">
    <w:p w14:paraId="12C5092E" w14:textId="77777777" w:rsidR="00676DD7" w:rsidRPr="001A4AFB" w:rsidRDefault="00676DD7">
      <w:pPr>
        <w:spacing w:after="0" w:line="240" w:lineRule="auto"/>
      </w:pPr>
      <w:r w:rsidRPr="001A4AFB">
        <w:continuationSeparator/>
      </w:r>
    </w:p>
  </w:endnote>
  <w:endnote w:type="continuationNotice" w:id="1">
    <w:p w14:paraId="44BC7BE1" w14:textId="77777777" w:rsidR="00676DD7" w:rsidRPr="001A4AFB" w:rsidRDefault="00676D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65"/>
      <w:gridCol w:w="3165"/>
      <w:gridCol w:w="3165"/>
    </w:tblGrid>
    <w:tr w:rsidR="4708E612" w:rsidRPr="001A4AFB" w14:paraId="5AAB5684" w14:textId="77777777" w:rsidTr="4708E612">
      <w:trPr>
        <w:trHeight w:val="300"/>
      </w:trPr>
      <w:tc>
        <w:tcPr>
          <w:tcW w:w="3165" w:type="dxa"/>
        </w:tcPr>
        <w:p w14:paraId="7019DA93" w14:textId="529DB268" w:rsidR="4708E612" w:rsidRPr="001A4AFB" w:rsidRDefault="4708E612" w:rsidP="4708E612">
          <w:pPr>
            <w:pStyle w:val="Intestazione"/>
            <w:ind w:left="-115"/>
          </w:pPr>
        </w:p>
      </w:tc>
      <w:tc>
        <w:tcPr>
          <w:tcW w:w="3165" w:type="dxa"/>
        </w:tcPr>
        <w:p w14:paraId="1D73B09E" w14:textId="5B32E460" w:rsidR="4708E612" w:rsidRPr="001A4AFB" w:rsidRDefault="4708E612" w:rsidP="4708E612">
          <w:pPr>
            <w:pStyle w:val="Intestazione"/>
            <w:jc w:val="center"/>
          </w:pPr>
        </w:p>
      </w:tc>
      <w:tc>
        <w:tcPr>
          <w:tcW w:w="3165" w:type="dxa"/>
        </w:tcPr>
        <w:p w14:paraId="27F28C8A" w14:textId="07C9061D" w:rsidR="4708E612" w:rsidRPr="001A4AFB" w:rsidRDefault="4708E612" w:rsidP="4708E612">
          <w:pPr>
            <w:pStyle w:val="Intestazione"/>
            <w:ind w:right="-115"/>
            <w:jc w:val="right"/>
          </w:pPr>
        </w:p>
      </w:tc>
    </w:tr>
  </w:tbl>
  <w:p w14:paraId="32B94F90" w14:textId="724203AA" w:rsidR="4708E612" w:rsidRPr="001A4AFB" w:rsidRDefault="4708E612" w:rsidP="4708E61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54035" w14:textId="77777777" w:rsidR="00676DD7" w:rsidRPr="001A4AFB" w:rsidRDefault="00676DD7">
      <w:pPr>
        <w:rPr>
          <w:sz w:val="12"/>
        </w:rPr>
      </w:pPr>
      <w:r w:rsidRPr="001A4AFB">
        <w:separator/>
      </w:r>
    </w:p>
  </w:footnote>
  <w:footnote w:type="continuationSeparator" w:id="0">
    <w:p w14:paraId="15469A05" w14:textId="77777777" w:rsidR="00676DD7" w:rsidRPr="001A4AFB" w:rsidRDefault="00676DD7">
      <w:pPr>
        <w:rPr>
          <w:sz w:val="12"/>
        </w:rPr>
      </w:pPr>
      <w:r w:rsidRPr="001A4AFB">
        <w:continuationSeparator/>
      </w:r>
    </w:p>
  </w:footnote>
  <w:footnote w:type="continuationNotice" w:id="1">
    <w:p w14:paraId="2A612692" w14:textId="77777777" w:rsidR="00676DD7" w:rsidRPr="001A4AFB" w:rsidRDefault="00676DD7">
      <w:pPr>
        <w:spacing w:after="0" w:line="240" w:lineRule="auto"/>
      </w:pPr>
    </w:p>
  </w:footnote>
  <w:footnote w:id="2">
    <w:p w14:paraId="0648BBDF" w14:textId="77777777" w:rsidR="00012276" w:rsidRPr="00D23CFA" w:rsidRDefault="00012276" w:rsidP="00012276">
      <w:pPr>
        <w:pStyle w:val="Testonotaapidipagina"/>
        <w:jc w:val="both"/>
        <w:rPr>
          <w:sz w:val="16"/>
          <w:szCs w:val="16"/>
        </w:rPr>
      </w:pPr>
      <w:r w:rsidRPr="00D23CFA">
        <w:rPr>
          <w:rStyle w:val="Rimandonotaapidipagina"/>
          <w:sz w:val="16"/>
          <w:szCs w:val="16"/>
        </w:rPr>
        <w:footnoteRef/>
      </w:r>
      <w:r w:rsidRPr="00D23CFA">
        <w:rPr>
          <w:sz w:val="16"/>
          <w:szCs w:val="16"/>
        </w:rPr>
        <w:t xml:space="preserve"> Riportare l’indicazione del bando di abilitazione utilizzato (esempio: Bando “Beni”, Bando “Servizi”) nonché la specifica Categoria merceologica. La categoria merceologica viene individuata attraverso la scelta del codice CPV. </w:t>
      </w:r>
    </w:p>
  </w:footnote>
  <w:footnote w:id="3">
    <w:p w14:paraId="6ABA2F0F" w14:textId="77777777" w:rsidR="00004D8C" w:rsidRPr="003610B4" w:rsidRDefault="00004D8C" w:rsidP="00004D8C">
      <w:pPr>
        <w:pStyle w:val="Testonotaapidipagina"/>
        <w:rPr>
          <w:sz w:val="16"/>
          <w:szCs w:val="16"/>
        </w:rPr>
      </w:pPr>
      <w:r w:rsidRPr="003610B4">
        <w:rPr>
          <w:rStyle w:val="Rimandonotaapidipagina"/>
          <w:sz w:val="16"/>
          <w:szCs w:val="16"/>
        </w:rPr>
        <w:footnoteRef/>
      </w:r>
      <w:r w:rsidRPr="003610B4">
        <w:rPr>
          <w:sz w:val="16"/>
          <w:szCs w:val="16"/>
        </w:rPr>
        <w:t xml:space="preserve"> Minimo il 20% dell’importo delle prestazioni subappaltabili. </w:t>
      </w:r>
      <w:proofErr w:type="gramStart"/>
      <w:r w:rsidRPr="003610B4">
        <w:rPr>
          <w:sz w:val="16"/>
          <w:szCs w:val="16"/>
        </w:rPr>
        <w:t>E’</w:t>
      </w:r>
      <w:proofErr w:type="gramEnd"/>
      <w:r w:rsidRPr="003610B4">
        <w:rPr>
          <w:sz w:val="16"/>
          <w:szCs w:val="16"/>
        </w:rPr>
        <w:t xml:space="preserve"> possibile individuare una diversa soglia di affidamento delle prestazioni che si intende subappaltare alle piccole e medie imprese per ragioni legate all’oggetto o alle caratteristiche delle prestazioni o al mercato di riferimento.</w:t>
      </w:r>
    </w:p>
  </w:footnote>
  <w:footnote w:id="4">
    <w:p w14:paraId="0CE88896" w14:textId="77777777" w:rsidR="00B377AE" w:rsidRPr="001A4AFB" w:rsidRDefault="006454B0" w:rsidP="00B377AE">
      <w:pPr>
        <w:pStyle w:val="NormaleWeb"/>
        <w:spacing w:before="0" w:beforeAutospacing="0" w:after="0" w:afterAutospacing="0"/>
        <w:rPr>
          <w:rFonts w:ascii="Calibri" w:hAnsi="Calibri" w:cs="Calibri"/>
          <w:b/>
          <w:bCs/>
          <w:sz w:val="16"/>
          <w:szCs w:val="16"/>
        </w:rPr>
      </w:pPr>
      <w:r w:rsidRPr="001A4AFB">
        <w:rPr>
          <w:rStyle w:val="Rimandonotaapidipagina"/>
          <w:rFonts w:ascii="Calibri" w:hAnsi="Calibri" w:cs="Calibri"/>
          <w:b/>
          <w:bCs/>
          <w:sz w:val="16"/>
          <w:szCs w:val="16"/>
        </w:rPr>
        <w:footnoteRef/>
      </w:r>
      <w:r w:rsidRPr="001A4AFB">
        <w:rPr>
          <w:rFonts w:ascii="Calibri" w:hAnsi="Calibri" w:cs="Calibri"/>
          <w:b/>
          <w:bCs/>
          <w:sz w:val="16"/>
          <w:szCs w:val="16"/>
        </w:rPr>
        <w:t xml:space="preserve"> </w:t>
      </w:r>
    </w:p>
    <w:tbl>
      <w:tblPr>
        <w:tblStyle w:val="Grigliatabella"/>
        <w:tblW w:w="0" w:type="auto"/>
        <w:tblLook w:val="04A0" w:firstRow="1" w:lastRow="0" w:firstColumn="1" w:lastColumn="0" w:noHBand="0" w:noVBand="1"/>
      </w:tblPr>
      <w:tblGrid>
        <w:gridCol w:w="4743"/>
        <w:gridCol w:w="4743"/>
      </w:tblGrid>
      <w:tr w:rsidR="00B377AE" w:rsidRPr="001A4AFB" w14:paraId="2DD41C3B" w14:textId="77777777" w:rsidTr="00B377AE">
        <w:tc>
          <w:tcPr>
            <w:tcW w:w="4743" w:type="dxa"/>
          </w:tcPr>
          <w:p w14:paraId="52223293" w14:textId="03FCA6F7" w:rsidR="00B377AE" w:rsidRPr="001A4AFB" w:rsidRDefault="00B377AE"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b w:val="0"/>
                <w:bCs w:val="0"/>
                <w:i/>
                <w:iCs/>
                <w:sz w:val="12"/>
                <w:szCs w:val="12"/>
              </w:rPr>
              <w:t>Sezione I - Estrazione, fornitura e trasporto di terra e materiali inerti</w:t>
            </w:r>
          </w:p>
        </w:tc>
        <w:tc>
          <w:tcPr>
            <w:tcW w:w="4743" w:type="dxa"/>
          </w:tcPr>
          <w:p w14:paraId="04FB0AA5" w14:textId="4BA99B60" w:rsidR="00B377AE" w:rsidRPr="001A4AFB" w:rsidRDefault="00B377AE"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b w:val="0"/>
                <w:bCs w:val="0"/>
                <w:i/>
                <w:iCs/>
                <w:sz w:val="12"/>
                <w:szCs w:val="12"/>
              </w:rPr>
              <w:t>Sezione VI - Autotrasporti per conto di terzi</w:t>
            </w:r>
          </w:p>
        </w:tc>
      </w:tr>
      <w:tr w:rsidR="00B377AE" w:rsidRPr="001A4AFB" w14:paraId="5487B35D" w14:textId="77777777" w:rsidTr="00B377AE">
        <w:tc>
          <w:tcPr>
            <w:tcW w:w="4743" w:type="dxa"/>
          </w:tcPr>
          <w:p w14:paraId="3D4BD76E" w14:textId="33B06B05" w:rsidR="00B377AE" w:rsidRPr="001A4AFB" w:rsidRDefault="00B377AE"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b w:val="0"/>
                <w:bCs w:val="0"/>
                <w:i/>
                <w:iCs/>
                <w:sz w:val="12"/>
                <w:szCs w:val="12"/>
              </w:rPr>
              <w:t>Sezione II - Confezionamento, fornitura e trasporto di calcestruzzo e di bitume</w:t>
            </w:r>
          </w:p>
        </w:tc>
        <w:tc>
          <w:tcPr>
            <w:tcW w:w="4743" w:type="dxa"/>
          </w:tcPr>
          <w:p w14:paraId="21946231" w14:textId="0FE2F56C" w:rsidR="00B377AE" w:rsidRPr="001A4AFB" w:rsidRDefault="00B377AE"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b w:val="0"/>
                <w:bCs w:val="0"/>
                <w:i/>
                <w:iCs/>
                <w:sz w:val="12"/>
                <w:szCs w:val="12"/>
              </w:rPr>
              <w:t>Sezione VII - Guardiania dei cantieri</w:t>
            </w:r>
          </w:p>
        </w:tc>
      </w:tr>
      <w:tr w:rsidR="00B377AE" w:rsidRPr="001A4AFB" w14:paraId="6F82D42E" w14:textId="77777777" w:rsidTr="00B377AE">
        <w:tc>
          <w:tcPr>
            <w:tcW w:w="4743" w:type="dxa"/>
          </w:tcPr>
          <w:p w14:paraId="74F8CE26" w14:textId="420C8AAE" w:rsidR="00B377AE" w:rsidRPr="001A4AFB" w:rsidRDefault="00B377AE"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b w:val="0"/>
                <w:bCs w:val="0"/>
                <w:i/>
                <w:iCs/>
                <w:sz w:val="12"/>
                <w:szCs w:val="12"/>
              </w:rPr>
              <w:t>Sezione III - Noli a freddo di macchinari</w:t>
            </w:r>
          </w:p>
        </w:tc>
        <w:tc>
          <w:tcPr>
            <w:tcW w:w="4743" w:type="dxa"/>
          </w:tcPr>
          <w:p w14:paraId="08098011" w14:textId="089DD4A5" w:rsidR="00B377AE" w:rsidRPr="001A4AFB" w:rsidRDefault="00494640" w:rsidP="00B377AE">
            <w:pPr>
              <w:pStyle w:val="NormaleWeb"/>
              <w:spacing w:before="0" w:beforeAutospacing="0" w:after="0" w:afterAutospacing="0"/>
              <w:rPr>
                <w:rStyle w:val="Enfasigrassetto"/>
                <w:i/>
                <w:iCs/>
                <w:sz w:val="12"/>
                <w:szCs w:val="12"/>
              </w:rPr>
            </w:pPr>
            <w:r w:rsidRPr="001A4AFB">
              <w:rPr>
                <w:rStyle w:val="Enfasigrassetto"/>
                <w:rFonts w:ascii="Calibri" w:hAnsi="Calibri" w:cs="Calibri"/>
                <w:b w:val="0"/>
                <w:bCs w:val="0"/>
                <w:i/>
                <w:iCs/>
                <w:sz w:val="12"/>
                <w:szCs w:val="12"/>
              </w:rPr>
              <w:t>Sezione VIII - servizi funerari e cimiteriali</w:t>
            </w:r>
          </w:p>
        </w:tc>
      </w:tr>
      <w:tr w:rsidR="00B377AE" w:rsidRPr="001A4AFB" w14:paraId="7BC8496B" w14:textId="77777777" w:rsidTr="00B377AE">
        <w:tc>
          <w:tcPr>
            <w:tcW w:w="4743" w:type="dxa"/>
          </w:tcPr>
          <w:p w14:paraId="0912D7E8" w14:textId="245AA9F4" w:rsidR="00B377AE" w:rsidRPr="001A4AFB" w:rsidRDefault="00B377AE"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b w:val="0"/>
                <w:bCs w:val="0"/>
                <w:i/>
                <w:iCs/>
                <w:sz w:val="12"/>
                <w:szCs w:val="12"/>
              </w:rPr>
              <w:t>Sezione IV - Fornitura di ferro lavorato</w:t>
            </w:r>
          </w:p>
        </w:tc>
        <w:tc>
          <w:tcPr>
            <w:tcW w:w="4743" w:type="dxa"/>
          </w:tcPr>
          <w:p w14:paraId="32F1A80A" w14:textId="7053CEE7" w:rsidR="00B377AE" w:rsidRPr="001A4AFB" w:rsidRDefault="00494640" w:rsidP="00B377AE">
            <w:pPr>
              <w:pStyle w:val="NormaleWeb"/>
              <w:spacing w:before="0" w:beforeAutospacing="0" w:after="0" w:afterAutospacing="0"/>
              <w:rPr>
                <w:rStyle w:val="Enfasigrassetto"/>
                <w:i/>
                <w:iCs/>
                <w:sz w:val="12"/>
                <w:szCs w:val="12"/>
              </w:rPr>
            </w:pPr>
            <w:r w:rsidRPr="001A4AFB">
              <w:rPr>
                <w:rStyle w:val="Enfasigrassetto"/>
                <w:rFonts w:ascii="Calibri" w:hAnsi="Calibri" w:cs="Calibri"/>
                <w:b w:val="0"/>
                <w:bCs w:val="0"/>
                <w:i/>
                <w:iCs/>
                <w:sz w:val="12"/>
                <w:szCs w:val="12"/>
              </w:rPr>
              <w:t>Sezione IX - ristorazione, gestione delle mense e catering</w:t>
            </w:r>
          </w:p>
        </w:tc>
      </w:tr>
      <w:tr w:rsidR="00B377AE" w:rsidRPr="001A4AFB" w14:paraId="2D4AF9BF" w14:textId="77777777" w:rsidTr="00B377AE">
        <w:tc>
          <w:tcPr>
            <w:tcW w:w="4743" w:type="dxa"/>
          </w:tcPr>
          <w:p w14:paraId="4DB57A24" w14:textId="748F1CDF" w:rsidR="00B377AE" w:rsidRPr="001A4AFB" w:rsidRDefault="00B377AE" w:rsidP="00B377AE">
            <w:pPr>
              <w:pStyle w:val="NormaleWeb"/>
              <w:spacing w:before="0" w:beforeAutospacing="0" w:after="0" w:afterAutospacing="0"/>
              <w:rPr>
                <w:rFonts w:ascii="Calibri" w:hAnsi="Calibri" w:cs="Calibri"/>
                <w:b/>
                <w:bCs/>
                <w:i/>
                <w:iCs/>
                <w:sz w:val="12"/>
                <w:szCs w:val="12"/>
              </w:rPr>
            </w:pPr>
            <w:r w:rsidRPr="001A4AFB">
              <w:rPr>
                <w:rStyle w:val="Enfasigrassetto"/>
                <w:rFonts w:ascii="Calibri" w:hAnsi="Calibri" w:cs="Calibri"/>
                <w:b w:val="0"/>
                <w:bCs w:val="0"/>
                <w:i/>
                <w:iCs/>
                <w:sz w:val="12"/>
                <w:szCs w:val="12"/>
              </w:rPr>
              <w:t>Sezione V - Noli a caldo</w:t>
            </w:r>
          </w:p>
        </w:tc>
        <w:tc>
          <w:tcPr>
            <w:tcW w:w="4743" w:type="dxa"/>
          </w:tcPr>
          <w:p w14:paraId="461BA30D" w14:textId="3B30DC03" w:rsidR="00B377AE" w:rsidRPr="001A4AFB" w:rsidRDefault="00494640" w:rsidP="00B377AE">
            <w:pPr>
              <w:pStyle w:val="NormaleWeb"/>
              <w:spacing w:before="0" w:beforeAutospacing="0" w:after="0" w:afterAutospacing="0"/>
              <w:rPr>
                <w:rFonts w:ascii="Calibri" w:hAnsi="Calibri" w:cs="Calibri"/>
                <w:b/>
                <w:bCs/>
                <w:i/>
                <w:iCs/>
                <w:sz w:val="12"/>
                <w:szCs w:val="12"/>
              </w:rPr>
            </w:pPr>
            <w:r w:rsidRPr="001A4AFB">
              <w:rPr>
                <w:rStyle w:val="Enfasigrassetto"/>
                <w:rFonts w:asciiTheme="minorHAnsi" w:hAnsiTheme="minorHAnsi" w:cstheme="minorHAnsi"/>
                <w:b w:val="0"/>
                <w:bCs w:val="0"/>
                <w:i/>
                <w:iCs/>
                <w:sz w:val="12"/>
                <w:szCs w:val="12"/>
              </w:rPr>
              <w:t>Sezione X - servizi ambientali, comprese   le   attività   di raccolta, di trasporto nazionale e transfrontaliero, anche per conto di terzi, di</w:t>
            </w:r>
            <w:r w:rsidRPr="001A4AFB">
              <w:rPr>
                <w:rFonts w:ascii="Calibri" w:hAnsi="Calibri" w:cs="Calibri"/>
                <w:i/>
                <w:iCs/>
                <w:sz w:val="12"/>
                <w:szCs w:val="12"/>
              </w:rPr>
              <w:t xml:space="preserve"> trattamento e di smaltimento dei rifiuti, nonché le attività di risanamento e di bonifica e gli altri servizi connessi alla gestione dei rifiuti</w:t>
            </w:r>
          </w:p>
        </w:tc>
      </w:tr>
    </w:tbl>
    <w:p w14:paraId="39C7C30A" w14:textId="0529E0D9" w:rsidR="006454B0" w:rsidRPr="001A4AFB" w:rsidRDefault="006454B0">
      <w:pPr>
        <w:pStyle w:val="Testonotaapidipagina"/>
      </w:pPr>
    </w:p>
  </w:footnote>
  <w:footnote w:id="5">
    <w:p w14:paraId="6AFCFEF2" w14:textId="7FE452CE" w:rsidR="00524632" w:rsidRPr="001A4AFB" w:rsidRDefault="00524632" w:rsidP="00524632">
      <w:pPr>
        <w:pStyle w:val="Testonotaapidipagina"/>
        <w:jc w:val="both"/>
        <w:rPr>
          <w:rFonts w:cstheme="minorHAnsi"/>
        </w:rPr>
      </w:pPr>
      <w:r w:rsidRPr="001A4AFB">
        <w:rPr>
          <w:rStyle w:val="Rimandonotaapidipagina"/>
          <w:rFonts w:cstheme="minorHAnsi"/>
        </w:rPr>
        <w:footnoteRef/>
      </w:r>
      <w:r w:rsidRPr="001A4AFB">
        <w:rPr>
          <w:rFonts w:cstheme="minorHAnsi"/>
        </w:rPr>
        <w:t xml:space="preserve"> </w:t>
      </w:r>
      <w:r w:rsidRPr="001A4AFB">
        <w:rPr>
          <w:rFonts w:cstheme="minorHAnsi"/>
          <w:sz w:val="16"/>
          <w:szCs w:val="16"/>
        </w:rPr>
        <w:t>Per gli operatori economici italiani o stranieri residenti in Italia, la dichiarazione deve essere sottoscritta da un legale rappresentante ovvero da un procuratore</w:t>
      </w:r>
      <w:r w:rsidRPr="001A4AFB">
        <w:rPr>
          <w:rFonts w:cstheme="minorHAnsi"/>
          <w:sz w:val="16"/>
          <w:szCs w:val="16"/>
          <w:vertAlign w:val="superscript"/>
        </w:rPr>
        <w:t xml:space="preserve">4 </w:t>
      </w:r>
      <w:r w:rsidRPr="001A4AFB">
        <w:rPr>
          <w:rFonts w:cstheme="minorHAnsi"/>
          <w:sz w:val="16"/>
          <w:szCs w:val="16"/>
        </w:rPr>
        <w:t>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6">
    <w:p w14:paraId="06CD784A" w14:textId="77777777" w:rsidR="00524632" w:rsidRDefault="00524632" w:rsidP="00524632">
      <w:pPr>
        <w:pStyle w:val="Testonotaapidipagina"/>
        <w:jc w:val="both"/>
      </w:pPr>
      <w:r w:rsidRPr="001A4AFB">
        <w:rPr>
          <w:rStyle w:val="Rimandonotaapidipagina"/>
          <w:rFonts w:cstheme="minorHAnsi"/>
        </w:rPr>
        <w:footnoteRef/>
      </w:r>
      <w:r w:rsidRPr="001A4AFB">
        <w:rPr>
          <w:rFonts w:cstheme="minorHAnsi"/>
        </w:rPr>
        <w:t xml:space="preserve"> </w:t>
      </w:r>
      <w:r w:rsidRPr="001A4AFB">
        <w:rPr>
          <w:rFonts w:cstheme="minorHAns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3863B" w14:textId="1BFB7768" w:rsidR="00C41162" w:rsidRPr="001A4AFB" w:rsidRDefault="00C41162">
    <w:pPr>
      <w:pStyle w:val="Intestazione"/>
      <w:tabs>
        <w:tab w:val="left" w:pos="2552"/>
      </w:tabs>
    </w:pPr>
  </w:p>
  <w:p w14:paraId="29514400" w14:textId="77777777" w:rsidR="00C41162" w:rsidRPr="001A4AFB" w:rsidRDefault="00C41162">
    <w:pPr>
      <w:pStyle w:val="Intestazione"/>
    </w:pPr>
  </w:p>
  <w:p w14:paraId="2DAA812D" w14:textId="77777777" w:rsidR="00C41162" w:rsidRPr="001A4AFB" w:rsidRDefault="00C41162">
    <w:pPr>
      <w:pStyle w:val="Intestazione"/>
    </w:pPr>
  </w:p>
  <w:p w14:paraId="012A78A3" w14:textId="77777777" w:rsidR="00C41162" w:rsidRPr="001A4AFB" w:rsidRDefault="00C41162">
    <w:pPr>
      <w:pStyle w:val="Intestazione"/>
    </w:pPr>
  </w:p>
  <w:p w14:paraId="5562BE29" w14:textId="77777777" w:rsidR="00C41162" w:rsidRPr="001A4AFB" w:rsidRDefault="00C4116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03C8"/>
    <w:multiLevelType w:val="hybridMultilevel"/>
    <w:tmpl w:val="7152BA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F211FCE"/>
    <w:multiLevelType w:val="hybridMultilevel"/>
    <w:tmpl w:val="AF62D7A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12A18B8"/>
    <w:multiLevelType w:val="hybridMultilevel"/>
    <w:tmpl w:val="0C82490C"/>
    <w:lvl w:ilvl="0" w:tplc="FFFFFFFF">
      <w:start w:val="4"/>
      <w:numFmt w:val="bullet"/>
      <w:lvlText w:val="-"/>
      <w:lvlJc w:val="left"/>
      <w:pPr>
        <w:ind w:left="1428" w:hanging="360"/>
      </w:pPr>
      <w:rPr>
        <w:rFonts w:ascii="Times New Roman" w:eastAsia="Times New Roman" w:hAnsi="Times New Roman" w:cs="Times New Roman"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 w15:restartNumberingAfterBreak="0">
    <w:nsid w:val="16270845"/>
    <w:multiLevelType w:val="hybridMultilevel"/>
    <w:tmpl w:val="2B0A68E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 w15:restartNumberingAfterBreak="0">
    <w:nsid w:val="166E3A2E"/>
    <w:multiLevelType w:val="hybridMultilevel"/>
    <w:tmpl w:val="62CA39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6712C1C"/>
    <w:multiLevelType w:val="hybridMultilevel"/>
    <w:tmpl w:val="056EA512"/>
    <w:lvl w:ilvl="0" w:tplc="1E18D698">
      <w:start w:val="1"/>
      <w:numFmt w:val="bullet"/>
      <w:lvlText w:val=""/>
      <w:lvlJc w:val="left"/>
      <w:pPr>
        <w:ind w:left="360" w:hanging="360"/>
      </w:pPr>
      <w:rPr>
        <w:rFonts w:ascii="Symbol" w:hAnsi="Symbol" w:hint="default"/>
        <w:color w:val="auto"/>
        <w:sz w:val="28"/>
        <w:szCs w:val="28"/>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8AE7E87"/>
    <w:multiLevelType w:val="hybridMultilevel"/>
    <w:tmpl w:val="595C92A6"/>
    <w:lvl w:ilvl="0" w:tplc="D8FA9792">
      <w:start w:val="1"/>
      <w:numFmt w:val="lowerLetter"/>
      <w:lvlText w:val="%1)"/>
      <w:lvlJc w:val="left"/>
      <w:pPr>
        <w:ind w:left="453" w:hanging="360"/>
      </w:pPr>
      <w:rPr>
        <w:rFonts w:hint="default"/>
      </w:rPr>
    </w:lvl>
    <w:lvl w:ilvl="1" w:tplc="04100019" w:tentative="1">
      <w:start w:val="1"/>
      <w:numFmt w:val="lowerLetter"/>
      <w:lvlText w:val="%2."/>
      <w:lvlJc w:val="left"/>
      <w:pPr>
        <w:ind w:left="1173" w:hanging="360"/>
      </w:pPr>
    </w:lvl>
    <w:lvl w:ilvl="2" w:tplc="0410001B" w:tentative="1">
      <w:start w:val="1"/>
      <w:numFmt w:val="lowerRoman"/>
      <w:lvlText w:val="%3."/>
      <w:lvlJc w:val="right"/>
      <w:pPr>
        <w:ind w:left="1893" w:hanging="180"/>
      </w:pPr>
    </w:lvl>
    <w:lvl w:ilvl="3" w:tplc="0410000F" w:tentative="1">
      <w:start w:val="1"/>
      <w:numFmt w:val="decimal"/>
      <w:lvlText w:val="%4."/>
      <w:lvlJc w:val="left"/>
      <w:pPr>
        <w:ind w:left="2613" w:hanging="360"/>
      </w:pPr>
    </w:lvl>
    <w:lvl w:ilvl="4" w:tplc="04100019" w:tentative="1">
      <w:start w:val="1"/>
      <w:numFmt w:val="lowerLetter"/>
      <w:lvlText w:val="%5."/>
      <w:lvlJc w:val="left"/>
      <w:pPr>
        <w:ind w:left="3333" w:hanging="360"/>
      </w:pPr>
    </w:lvl>
    <w:lvl w:ilvl="5" w:tplc="0410001B" w:tentative="1">
      <w:start w:val="1"/>
      <w:numFmt w:val="lowerRoman"/>
      <w:lvlText w:val="%6."/>
      <w:lvlJc w:val="right"/>
      <w:pPr>
        <w:ind w:left="4053" w:hanging="180"/>
      </w:pPr>
    </w:lvl>
    <w:lvl w:ilvl="6" w:tplc="0410000F" w:tentative="1">
      <w:start w:val="1"/>
      <w:numFmt w:val="decimal"/>
      <w:lvlText w:val="%7."/>
      <w:lvlJc w:val="left"/>
      <w:pPr>
        <w:ind w:left="4773" w:hanging="360"/>
      </w:pPr>
    </w:lvl>
    <w:lvl w:ilvl="7" w:tplc="04100019" w:tentative="1">
      <w:start w:val="1"/>
      <w:numFmt w:val="lowerLetter"/>
      <w:lvlText w:val="%8."/>
      <w:lvlJc w:val="left"/>
      <w:pPr>
        <w:ind w:left="5493" w:hanging="360"/>
      </w:pPr>
    </w:lvl>
    <w:lvl w:ilvl="8" w:tplc="0410001B" w:tentative="1">
      <w:start w:val="1"/>
      <w:numFmt w:val="lowerRoman"/>
      <w:lvlText w:val="%9."/>
      <w:lvlJc w:val="right"/>
      <w:pPr>
        <w:ind w:left="6213" w:hanging="180"/>
      </w:pPr>
    </w:lvl>
  </w:abstractNum>
  <w:abstractNum w:abstractNumId="7" w15:restartNumberingAfterBreak="0">
    <w:nsid w:val="1C51054A"/>
    <w:multiLevelType w:val="hybridMultilevel"/>
    <w:tmpl w:val="0F00D354"/>
    <w:lvl w:ilvl="0" w:tplc="FFFFFFFF">
      <w:start w:val="4"/>
      <w:numFmt w:val="bullet"/>
      <w:lvlText w:val="-"/>
      <w:lvlJc w:val="left"/>
      <w:pPr>
        <w:ind w:left="1080" w:hanging="360"/>
      </w:pPr>
      <w:rPr>
        <w:rFonts w:ascii="Times New Roman" w:eastAsia="Times New Roman"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CA34131"/>
    <w:multiLevelType w:val="hybridMultilevel"/>
    <w:tmpl w:val="6F8E1D40"/>
    <w:lvl w:ilvl="0" w:tplc="FFFFFFFF">
      <w:start w:val="4"/>
      <w:numFmt w:val="bullet"/>
      <w:lvlText w:val="-"/>
      <w:lvlJc w:val="left"/>
      <w:pPr>
        <w:ind w:left="1004" w:hanging="360"/>
      </w:pPr>
      <w:rPr>
        <w:rFonts w:ascii="Times New Roman" w:eastAsia="Times New Roman" w:hAnsi="Times New Roman" w:cs="Times New Roman"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9"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0" w15:restartNumberingAfterBreak="0">
    <w:nsid w:val="27D677F2"/>
    <w:multiLevelType w:val="hybridMultilevel"/>
    <w:tmpl w:val="34BCA0D2"/>
    <w:lvl w:ilvl="0" w:tplc="1F36DD6C">
      <w:start w:val="1"/>
      <w:numFmt w:val="bullet"/>
      <w:lvlText w:val=""/>
      <w:lvlJc w:val="left"/>
      <w:pPr>
        <w:ind w:left="720" w:hanging="360"/>
      </w:pPr>
      <w:rPr>
        <w:rFonts w:ascii="Symbol" w:hAnsi="Symbol" w:hint="default"/>
        <w:sz w:val="20"/>
        <w:szCs w:val="20"/>
      </w:rPr>
    </w:lvl>
    <w:lvl w:ilvl="1" w:tplc="9E8A8F48">
      <w:start w:val="1"/>
      <w:numFmt w:val="bullet"/>
      <w:lvlText w:val=""/>
      <w:lvlJc w:val="left"/>
      <w:pPr>
        <w:ind w:left="786" w:hanging="360"/>
      </w:pPr>
      <w:rPr>
        <w:rFonts w:ascii="Symbol" w:hAnsi="Symbol" w:hint="default"/>
        <w:sz w:val="28"/>
        <w:szCs w:val="28"/>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CDB5F19"/>
    <w:multiLevelType w:val="hybridMultilevel"/>
    <w:tmpl w:val="20501CD6"/>
    <w:lvl w:ilvl="0" w:tplc="C0EA7012">
      <w:numFmt w:val="bullet"/>
      <w:lvlText w:val="-"/>
      <w:lvlJc w:val="left"/>
      <w:pPr>
        <w:ind w:left="828" w:hanging="360"/>
      </w:pPr>
      <w:rPr>
        <w:rFonts w:ascii="Calibri" w:eastAsia="Calibri" w:hAnsi="Calibri" w:cs="Calibri" w:hint="default"/>
        <w:w w:val="114"/>
        <w:sz w:val="18"/>
        <w:szCs w:val="18"/>
      </w:rPr>
    </w:lvl>
    <w:lvl w:ilvl="1" w:tplc="E9CA8D0E">
      <w:numFmt w:val="bullet"/>
      <w:lvlText w:val="•"/>
      <w:lvlJc w:val="left"/>
      <w:pPr>
        <w:ind w:left="1785" w:hanging="360"/>
      </w:pPr>
      <w:rPr>
        <w:rFonts w:hint="default"/>
      </w:rPr>
    </w:lvl>
    <w:lvl w:ilvl="2" w:tplc="C244429E">
      <w:numFmt w:val="bullet"/>
      <w:lvlText w:val="•"/>
      <w:lvlJc w:val="left"/>
      <w:pPr>
        <w:ind w:left="2750" w:hanging="360"/>
      </w:pPr>
      <w:rPr>
        <w:rFonts w:hint="default"/>
      </w:rPr>
    </w:lvl>
    <w:lvl w:ilvl="3" w:tplc="F95E1970">
      <w:numFmt w:val="bullet"/>
      <w:lvlText w:val="•"/>
      <w:lvlJc w:val="left"/>
      <w:pPr>
        <w:ind w:left="3716" w:hanging="360"/>
      </w:pPr>
      <w:rPr>
        <w:rFonts w:hint="default"/>
      </w:rPr>
    </w:lvl>
    <w:lvl w:ilvl="4" w:tplc="4D9CC1CA">
      <w:numFmt w:val="bullet"/>
      <w:lvlText w:val="•"/>
      <w:lvlJc w:val="left"/>
      <w:pPr>
        <w:ind w:left="4681" w:hanging="360"/>
      </w:pPr>
      <w:rPr>
        <w:rFonts w:hint="default"/>
      </w:rPr>
    </w:lvl>
    <w:lvl w:ilvl="5" w:tplc="DD3E32A6">
      <w:numFmt w:val="bullet"/>
      <w:lvlText w:val="•"/>
      <w:lvlJc w:val="left"/>
      <w:pPr>
        <w:ind w:left="5647" w:hanging="360"/>
      </w:pPr>
      <w:rPr>
        <w:rFonts w:hint="default"/>
      </w:rPr>
    </w:lvl>
    <w:lvl w:ilvl="6" w:tplc="8E4ED6FC">
      <w:numFmt w:val="bullet"/>
      <w:lvlText w:val="•"/>
      <w:lvlJc w:val="left"/>
      <w:pPr>
        <w:ind w:left="6612" w:hanging="360"/>
      </w:pPr>
      <w:rPr>
        <w:rFonts w:hint="default"/>
      </w:rPr>
    </w:lvl>
    <w:lvl w:ilvl="7" w:tplc="38441008">
      <w:numFmt w:val="bullet"/>
      <w:lvlText w:val="•"/>
      <w:lvlJc w:val="left"/>
      <w:pPr>
        <w:ind w:left="7577" w:hanging="360"/>
      </w:pPr>
      <w:rPr>
        <w:rFonts w:hint="default"/>
      </w:rPr>
    </w:lvl>
    <w:lvl w:ilvl="8" w:tplc="5D72573E">
      <w:numFmt w:val="bullet"/>
      <w:lvlText w:val="•"/>
      <w:lvlJc w:val="left"/>
      <w:pPr>
        <w:ind w:left="8543" w:hanging="360"/>
      </w:pPr>
      <w:rPr>
        <w:rFonts w:hint="default"/>
      </w:rPr>
    </w:lvl>
  </w:abstractNum>
  <w:abstractNum w:abstractNumId="12" w15:restartNumberingAfterBreak="0">
    <w:nsid w:val="3E5C1B79"/>
    <w:multiLevelType w:val="hybridMultilevel"/>
    <w:tmpl w:val="455EB9DE"/>
    <w:lvl w:ilvl="0" w:tplc="D0480C1A">
      <w:start w:val="3"/>
      <w:numFmt w:val="bullet"/>
      <w:lvlText w:val="-"/>
      <w:lvlJc w:val="left"/>
      <w:pPr>
        <w:ind w:left="720" w:hanging="360"/>
      </w:pPr>
      <w:rPr>
        <w:rFonts w:ascii="Times New Roman" w:eastAsia="Times New Roman" w:hAnsi="Times New Roman" w:hint="default"/>
        <w:b/>
        <w:i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281551B"/>
    <w:multiLevelType w:val="multilevel"/>
    <w:tmpl w:val="F7DAFF76"/>
    <w:lvl w:ilvl="0">
      <w:start w:val="1"/>
      <w:numFmt w:val="decimal"/>
      <w:lvlText w:val="%1."/>
      <w:lvlJc w:val="left"/>
      <w:pPr>
        <w:tabs>
          <w:tab w:val="num" w:pos="0"/>
        </w:tabs>
        <w:ind w:left="644" w:hanging="360"/>
      </w:pPr>
      <w:rPr>
        <w:rFonts w:hint="default"/>
        <w:b/>
        <w:bCs/>
      </w:rPr>
    </w:lvl>
    <w:lvl w:ilvl="1">
      <w:start w:val="1"/>
      <w:numFmt w:val="lowerLetter"/>
      <w:lvlText w:val="%2."/>
      <w:lvlJc w:val="left"/>
      <w:pPr>
        <w:tabs>
          <w:tab w:val="num" w:pos="0"/>
        </w:tabs>
        <w:ind w:left="1440" w:hanging="360"/>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4" w15:restartNumberingAfterBreak="0">
    <w:nsid w:val="58A61FBF"/>
    <w:multiLevelType w:val="hybridMultilevel"/>
    <w:tmpl w:val="46D48B22"/>
    <w:lvl w:ilvl="0" w:tplc="FFFFFFFF">
      <w:start w:val="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B5F0BB5"/>
    <w:multiLevelType w:val="multilevel"/>
    <w:tmpl w:val="931C0BDC"/>
    <w:lvl w:ilvl="0">
      <w:start w:val="1"/>
      <w:numFmt w:val="decimal"/>
      <w:pStyle w:val="Numeroelenco"/>
      <w:lvlText w:val="%1."/>
      <w:lvlJc w:val="left"/>
      <w:pPr>
        <w:tabs>
          <w:tab w:val="num" w:pos="360"/>
        </w:tabs>
        <w:ind w:left="360" w:hanging="360"/>
      </w:pPr>
      <w:rPr>
        <w:i w:val="0"/>
        <w:strike w:val="0"/>
        <w:dstrike w:val="0"/>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6" w15:restartNumberingAfterBreak="0">
    <w:nsid w:val="61071842"/>
    <w:multiLevelType w:val="multilevel"/>
    <w:tmpl w:val="643235D8"/>
    <w:lvl w:ilvl="0">
      <w:start w:val="1"/>
      <w:numFmt w:val="bullet"/>
      <w:lvlText w:val=""/>
      <w:lvlJc w:val="left"/>
      <w:pPr>
        <w:tabs>
          <w:tab w:val="num" w:pos="0"/>
        </w:tabs>
        <w:ind w:left="720" w:hanging="360"/>
      </w:pPr>
      <w:rPr>
        <w:rFonts w:ascii="Symbol" w:hAnsi="Symbol" w:hint="default"/>
        <w:b/>
        <w:i w:val="0"/>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28B4638"/>
    <w:multiLevelType w:val="hybridMultilevel"/>
    <w:tmpl w:val="32147B5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8" w15:restartNumberingAfterBreak="0">
    <w:nsid w:val="6F1B363D"/>
    <w:multiLevelType w:val="hybridMultilevel"/>
    <w:tmpl w:val="387E9D52"/>
    <w:lvl w:ilvl="0" w:tplc="04100001">
      <w:start w:val="1"/>
      <w:numFmt w:val="bullet"/>
      <w:lvlText w:val=""/>
      <w:lvlJc w:val="left"/>
      <w:pPr>
        <w:ind w:left="360" w:hanging="360"/>
      </w:pPr>
      <w:rPr>
        <w:rFonts w:ascii="Symbol" w:hAnsi="Symbol" w:hint="default"/>
        <w:color w:val="auto"/>
        <w:sz w:val="16"/>
      </w:rPr>
    </w:lvl>
    <w:lvl w:ilvl="1" w:tplc="04100019" w:tentative="1">
      <w:start w:val="1"/>
      <w:numFmt w:val="lowerLetter"/>
      <w:lvlText w:val="%2."/>
      <w:lvlJc w:val="left"/>
      <w:pPr>
        <w:ind w:left="1080" w:hanging="360"/>
      </w:pPr>
      <w:rPr>
        <w:rFonts w:cs="Times New Roman"/>
      </w:rPr>
    </w:lvl>
    <w:lvl w:ilvl="2" w:tplc="0410001B" w:tentative="1">
      <w:start w:val="1"/>
      <w:numFmt w:val="lowerRoman"/>
      <w:lvlText w:val="%3."/>
      <w:lvlJc w:val="right"/>
      <w:pPr>
        <w:ind w:left="1800" w:hanging="180"/>
      </w:pPr>
      <w:rPr>
        <w:rFonts w:cs="Times New Roman"/>
      </w:rPr>
    </w:lvl>
    <w:lvl w:ilvl="3" w:tplc="0410000F" w:tentative="1">
      <w:start w:val="1"/>
      <w:numFmt w:val="decimal"/>
      <w:lvlText w:val="%4."/>
      <w:lvlJc w:val="left"/>
      <w:pPr>
        <w:ind w:left="2520" w:hanging="360"/>
      </w:pPr>
      <w:rPr>
        <w:rFonts w:cs="Times New Roman"/>
      </w:rPr>
    </w:lvl>
    <w:lvl w:ilvl="4" w:tplc="04100019" w:tentative="1">
      <w:start w:val="1"/>
      <w:numFmt w:val="lowerLetter"/>
      <w:lvlText w:val="%5."/>
      <w:lvlJc w:val="left"/>
      <w:pPr>
        <w:ind w:left="3240" w:hanging="360"/>
      </w:pPr>
      <w:rPr>
        <w:rFonts w:cs="Times New Roman"/>
      </w:rPr>
    </w:lvl>
    <w:lvl w:ilvl="5" w:tplc="0410001B" w:tentative="1">
      <w:start w:val="1"/>
      <w:numFmt w:val="lowerRoman"/>
      <w:lvlText w:val="%6."/>
      <w:lvlJc w:val="right"/>
      <w:pPr>
        <w:ind w:left="3960" w:hanging="180"/>
      </w:pPr>
      <w:rPr>
        <w:rFonts w:cs="Times New Roman"/>
      </w:rPr>
    </w:lvl>
    <w:lvl w:ilvl="6" w:tplc="0410000F" w:tentative="1">
      <w:start w:val="1"/>
      <w:numFmt w:val="decimal"/>
      <w:lvlText w:val="%7."/>
      <w:lvlJc w:val="left"/>
      <w:pPr>
        <w:ind w:left="4680" w:hanging="360"/>
      </w:pPr>
      <w:rPr>
        <w:rFonts w:cs="Times New Roman"/>
      </w:rPr>
    </w:lvl>
    <w:lvl w:ilvl="7" w:tplc="04100019" w:tentative="1">
      <w:start w:val="1"/>
      <w:numFmt w:val="lowerLetter"/>
      <w:lvlText w:val="%8."/>
      <w:lvlJc w:val="left"/>
      <w:pPr>
        <w:ind w:left="5400" w:hanging="360"/>
      </w:pPr>
      <w:rPr>
        <w:rFonts w:cs="Times New Roman"/>
      </w:rPr>
    </w:lvl>
    <w:lvl w:ilvl="8" w:tplc="0410001B" w:tentative="1">
      <w:start w:val="1"/>
      <w:numFmt w:val="lowerRoman"/>
      <w:lvlText w:val="%9."/>
      <w:lvlJc w:val="right"/>
      <w:pPr>
        <w:ind w:left="6120" w:hanging="180"/>
      </w:pPr>
      <w:rPr>
        <w:rFonts w:cs="Times New Roman"/>
      </w:rPr>
    </w:lvl>
  </w:abstractNum>
  <w:num w:numId="1" w16cid:durableId="1279214193">
    <w:abstractNumId w:val="13"/>
  </w:num>
  <w:num w:numId="2" w16cid:durableId="1687705336">
    <w:abstractNumId w:val="16"/>
  </w:num>
  <w:num w:numId="3" w16cid:durableId="1438330669">
    <w:abstractNumId w:val="15"/>
  </w:num>
  <w:num w:numId="4" w16cid:durableId="650519701">
    <w:abstractNumId w:val="10"/>
  </w:num>
  <w:num w:numId="5" w16cid:durableId="710812270">
    <w:abstractNumId w:val="9"/>
  </w:num>
  <w:num w:numId="6" w16cid:durableId="658852755">
    <w:abstractNumId w:val="18"/>
  </w:num>
  <w:num w:numId="7" w16cid:durableId="47192004">
    <w:abstractNumId w:val="5"/>
  </w:num>
  <w:num w:numId="8" w16cid:durableId="1392922656">
    <w:abstractNumId w:val="4"/>
  </w:num>
  <w:num w:numId="9" w16cid:durableId="1530145661">
    <w:abstractNumId w:val="0"/>
  </w:num>
  <w:num w:numId="10" w16cid:durableId="794562562">
    <w:abstractNumId w:val="14"/>
  </w:num>
  <w:num w:numId="11" w16cid:durableId="435103963">
    <w:abstractNumId w:val="2"/>
  </w:num>
  <w:num w:numId="12" w16cid:durableId="1634601307">
    <w:abstractNumId w:val="11"/>
  </w:num>
  <w:num w:numId="13" w16cid:durableId="494879413">
    <w:abstractNumId w:val="6"/>
  </w:num>
  <w:num w:numId="14" w16cid:durableId="1253008040">
    <w:abstractNumId w:val="3"/>
  </w:num>
  <w:num w:numId="15" w16cid:durableId="64647916">
    <w:abstractNumId w:val="8"/>
  </w:num>
  <w:num w:numId="16" w16cid:durableId="154491154">
    <w:abstractNumId w:val="17"/>
  </w:num>
  <w:num w:numId="17" w16cid:durableId="1990205708">
    <w:abstractNumId w:val="1"/>
  </w:num>
  <w:num w:numId="18" w16cid:durableId="1702318661">
    <w:abstractNumId w:val="12"/>
  </w:num>
  <w:num w:numId="19" w16cid:durableId="43413652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9"/>
  <w:autoHyphenation/>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yMTGwtLA0NbQwtDRV0lEKTi0uzszPAykwrAUAyLWERywAAAA="/>
  </w:docVars>
  <w:rsids>
    <w:rsidRoot w:val="00C41162"/>
    <w:rsid w:val="000000A6"/>
    <w:rsid w:val="00004D8C"/>
    <w:rsid w:val="00007BC9"/>
    <w:rsid w:val="00007BFB"/>
    <w:rsid w:val="00012276"/>
    <w:rsid w:val="000153E7"/>
    <w:rsid w:val="00017D77"/>
    <w:rsid w:val="0003190D"/>
    <w:rsid w:val="00041D9C"/>
    <w:rsid w:val="000454E6"/>
    <w:rsid w:val="00051D8E"/>
    <w:rsid w:val="00054674"/>
    <w:rsid w:val="00055DC4"/>
    <w:rsid w:val="00060133"/>
    <w:rsid w:val="000805C3"/>
    <w:rsid w:val="00084CC3"/>
    <w:rsid w:val="00086503"/>
    <w:rsid w:val="00094BE2"/>
    <w:rsid w:val="000A385C"/>
    <w:rsid w:val="000B772C"/>
    <w:rsid w:val="000D0F7C"/>
    <w:rsid w:val="000D620C"/>
    <w:rsid w:val="000E5869"/>
    <w:rsid w:val="00115FE1"/>
    <w:rsid w:val="00120EB2"/>
    <w:rsid w:val="00121819"/>
    <w:rsid w:val="00141B8D"/>
    <w:rsid w:val="00150379"/>
    <w:rsid w:val="001658B7"/>
    <w:rsid w:val="0017730C"/>
    <w:rsid w:val="00183D79"/>
    <w:rsid w:val="00184306"/>
    <w:rsid w:val="001874E5"/>
    <w:rsid w:val="001908F4"/>
    <w:rsid w:val="00193BAF"/>
    <w:rsid w:val="001A4AFB"/>
    <w:rsid w:val="001A5430"/>
    <w:rsid w:val="001A629D"/>
    <w:rsid w:val="001B6DD9"/>
    <w:rsid w:val="001C48CA"/>
    <w:rsid w:val="001C5F52"/>
    <w:rsid w:val="001C746F"/>
    <w:rsid w:val="001D24C1"/>
    <w:rsid w:val="001D507E"/>
    <w:rsid w:val="001E12E7"/>
    <w:rsid w:val="001E1342"/>
    <w:rsid w:val="001E546B"/>
    <w:rsid w:val="001E7D62"/>
    <w:rsid w:val="001F7146"/>
    <w:rsid w:val="00200F9B"/>
    <w:rsid w:val="002045DF"/>
    <w:rsid w:val="00206E7E"/>
    <w:rsid w:val="00210372"/>
    <w:rsid w:val="00214250"/>
    <w:rsid w:val="00220748"/>
    <w:rsid w:val="00220BBC"/>
    <w:rsid w:val="00232266"/>
    <w:rsid w:val="00251785"/>
    <w:rsid w:val="0025632D"/>
    <w:rsid w:val="00260A75"/>
    <w:rsid w:val="00262F0D"/>
    <w:rsid w:val="002723E0"/>
    <w:rsid w:val="00275DC2"/>
    <w:rsid w:val="00284FD2"/>
    <w:rsid w:val="00285B1B"/>
    <w:rsid w:val="002A2512"/>
    <w:rsid w:val="002A377A"/>
    <w:rsid w:val="002C3984"/>
    <w:rsid w:val="002D5066"/>
    <w:rsid w:val="002E6FC5"/>
    <w:rsid w:val="002F6084"/>
    <w:rsid w:val="00312F22"/>
    <w:rsid w:val="0031727F"/>
    <w:rsid w:val="00345201"/>
    <w:rsid w:val="00361029"/>
    <w:rsid w:val="00372A5E"/>
    <w:rsid w:val="00374B54"/>
    <w:rsid w:val="00375D93"/>
    <w:rsid w:val="00377063"/>
    <w:rsid w:val="00377134"/>
    <w:rsid w:val="00377510"/>
    <w:rsid w:val="003A3421"/>
    <w:rsid w:val="003B3811"/>
    <w:rsid w:val="003B7B22"/>
    <w:rsid w:val="003D2941"/>
    <w:rsid w:val="003D58C7"/>
    <w:rsid w:val="003E1AB6"/>
    <w:rsid w:val="003E37AF"/>
    <w:rsid w:val="003E7917"/>
    <w:rsid w:val="003F3DDA"/>
    <w:rsid w:val="003F5E0B"/>
    <w:rsid w:val="00400828"/>
    <w:rsid w:val="004038E8"/>
    <w:rsid w:val="00404E7C"/>
    <w:rsid w:val="00413AFC"/>
    <w:rsid w:val="00420F4D"/>
    <w:rsid w:val="00432C93"/>
    <w:rsid w:val="00434A09"/>
    <w:rsid w:val="00444DAB"/>
    <w:rsid w:val="00445E81"/>
    <w:rsid w:val="00446447"/>
    <w:rsid w:val="004544D7"/>
    <w:rsid w:val="00464EBD"/>
    <w:rsid w:val="00470303"/>
    <w:rsid w:val="00482016"/>
    <w:rsid w:val="00482DD2"/>
    <w:rsid w:val="004847AF"/>
    <w:rsid w:val="00494640"/>
    <w:rsid w:val="00494F7B"/>
    <w:rsid w:val="0049554F"/>
    <w:rsid w:val="004A559A"/>
    <w:rsid w:val="004A7133"/>
    <w:rsid w:val="004B026E"/>
    <w:rsid w:val="004B1223"/>
    <w:rsid w:val="004B1374"/>
    <w:rsid w:val="004C2C7C"/>
    <w:rsid w:val="004C439A"/>
    <w:rsid w:val="004D14FC"/>
    <w:rsid w:val="004D725E"/>
    <w:rsid w:val="004E61D7"/>
    <w:rsid w:val="004F270D"/>
    <w:rsid w:val="00500925"/>
    <w:rsid w:val="00500F41"/>
    <w:rsid w:val="00507787"/>
    <w:rsid w:val="00513881"/>
    <w:rsid w:val="0052314C"/>
    <w:rsid w:val="00524632"/>
    <w:rsid w:val="0052530C"/>
    <w:rsid w:val="0053184B"/>
    <w:rsid w:val="00532505"/>
    <w:rsid w:val="00533DE4"/>
    <w:rsid w:val="0053444A"/>
    <w:rsid w:val="00563752"/>
    <w:rsid w:val="0058066F"/>
    <w:rsid w:val="0059185D"/>
    <w:rsid w:val="00597E76"/>
    <w:rsid w:val="005A7057"/>
    <w:rsid w:val="005B0AF1"/>
    <w:rsid w:val="005D279E"/>
    <w:rsid w:val="005D4C8D"/>
    <w:rsid w:val="005D72EE"/>
    <w:rsid w:val="005D735A"/>
    <w:rsid w:val="005E3CB9"/>
    <w:rsid w:val="005F0358"/>
    <w:rsid w:val="006026A2"/>
    <w:rsid w:val="00604DB7"/>
    <w:rsid w:val="00604FAB"/>
    <w:rsid w:val="0063020D"/>
    <w:rsid w:val="0063674A"/>
    <w:rsid w:val="00637AC1"/>
    <w:rsid w:val="006454B0"/>
    <w:rsid w:val="006533B7"/>
    <w:rsid w:val="006553C6"/>
    <w:rsid w:val="0066102F"/>
    <w:rsid w:val="00666AD6"/>
    <w:rsid w:val="00670B69"/>
    <w:rsid w:val="00673480"/>
    <w:rsid w:val="00676DD7"/>
    <w:rsid w:val="00686D52"/>
    <w:rsid w:val="00693273"/>
    <w:rsid w:val="0069625E"/>
    <w:rsid w:val="006B52E8"/>
    <w:rsid w:val="006C6AC4"/>
    <w:rsid w:val="006D0C15"/>
    <w:rsid w:val="006D26E2"/>
    <w:rsid w:val="006D3206"/>
    <w:rsid w:val="006E0AD0"/>
    <w:rsid w:val="006E2F27"/>
    <w:rsid w:val="006E3746"/>
    <w:rsid w:val="006F120A"/>
    <w:rsid w:val="006F23D2"/>
    <w:rsid w:val="006F52CD"/>
    <w:rsid w:val="0070195A"/>
    <w:rsid w:val="00703529"/>
    <w:rsid w:val="00703C0B"/>
    <w:rsid w:val="00717571"/>
    <w:rsid w:val="0072573C"/>
    <w:rsid w:val="00727CA5"/>
    <w:rsid w:val="0073405F"/>
    <w:rsid w:val="00747D81"/>
    <w:rsid w:val="00752357"/>
    <w:rsid w:val="0075607F"/>
    <w:rsid w:val="00757FE3"/>
    <w:rsid w:val="007653EE"/>
    <w:rsid w:val="00765ADB"/>
    <w:rsid w:val="00774898"/>
    <w:rsid w:val="00782192"/>
    <w:rsid w:val="00782672"/>
    <w:rsid w:val="00787DFD"/>
    <w:rsid w:val="007927C8"/>
    <w:rsid w:val="007A2517"/>
    <w:rsid w:val="007C0213"/>
    <w:rsid w:val="007C382C"/>
    <w:rsid w:val="007C6317"/>
    <w:rsid w:val="007F739A"/>
    <w:rsid w:val="007F7D0F"/>
    <w:rsid w:val="00800485"/>
    <w:rsid w:val="008113CC"/>
    <w:rsid w:val="00816E86"/>
    <w:rsid w:val="00830E9C"/>
    <w:rsid w:val="008339CB"/>
    <w:rsid w:val="0083449C"/>
    <w:rsid w:val="00835B83"/>
    <w:rsid w:val="00845068"/>
    <w:rsid w:val="00853307"/>
    <w:rsid w:val="008559F6"/>
    <w:rsid w:val="0085716F"/>
    <w:rsid w:val="0088012F"/>
    <w:rsid w:val="00880679"/>
    <w:rsid w:val="00887493"/>
    <w:rsid w:val="00897C07"/>
    <w:rsid w:val="008A7C09"/>
    <w:rsid w:val="008B1DEA"/>
    <w:rsid w:val="008B3B8C"/>
    <w:rsid w:val="008B7BE2"/>
    <w:rsid w:val="008C7791"/>
    <w:rsid w:val="008F1E4B"/>
    <w:rsid w:val="008F26BC"/>
    <w:rsid w:val="00907E63"/>
    <w:rsid w:val="00914A33"/>
    <w:rsid w:val="00916DD7"/>
    <w:rsid w:val="00926298"/>
    <w:rsid w:val="009318C6"/>
    <w:rsid w:val="00935A55"/>
    <w:rsid w:val="00942004"/>
    <w:rsid w:val="00942E88"/>
    <w:rsid w:val="009512E5"/>
    <w:rsid w:val="009610FD"/>
    <w:rsid w:val="00964D64"/>
    <w:rsid w:val="00980872"/>
    <w:rsid w:val="00982631"/>
    <w:rsid w:val="00991D12"/>
    <w:rsid w:val="00995D44"/>
    <w:rsid w:val="009A08AB"/>
    <w:rsid w:val="009A1551"/>
    <w:rsid w:val="009A65F9"/>
    <w:rsid w:val="009B1B3B"/>
    <w:rsid w:val="009B5141"/>
    <w:rsid w:val="009D0934"/>
    <w:rsid w:val="009D620B"/>
    <w:rsid w:val="009E14CD"/>
    <w:rsid w:val="009E1D2D"/>
    <w:rsid w:val="009E46B4"/>
    <w:rsid w:val="00A00851"/>
    <w:rsid w:val="00A008D4"/>
    <w:rsid w:val="00A0281C"/>
    <w:rsid w:val="00A11478"/>
    <w:rsid w:val="00A14570"/>
    <w:rsid w:val="00A16E58"/>
    <w:rsid w:val="00A45E07"/>
    <w:rsid w:val="00A52C0B"/>
    <w:rsid w:val="00A57640"/>
    <w:rsid w:val="00A718A5"/>
    <w:rsid w:val="00A731BE"/>
    <w:rsid w:val="00A753F4"/>
    <w:rsid w:val="00A807A0"/>
    <w:rsid w:val="00A96FE5"/>
    <w:rsid w:val="00AA7594"/>
    <w:rsid w:val="00AB0FA5"/>
    <w:rsid w:val="00AB5421"/>
    <w:rsid w:val="00AB7FB3"/>
    <w:rsid w:val="00AD2BBA"/>
    <w:rsid w:val="00AD389C"/>
    <w:rsid w:val="00AE0136"/>
    <w:rsid w:val="00AE28CB"/>
    <w:rsid w:val="00B15C1C"/>
    <w:rsid w:val="00B168F4"/>
    <w:rsid w:val="00B227D7"/>
    <w:rsid w:val="00B246C7"/>
    <w:rsid w:val="00B35FCE"/>
    <w:rsid w:val="00B377AE"/>
    <w:rsid w:val="00B404DC"/>
    <w:rsid w:val="00B44004"/>
    <w:rsid w:val="00B5153D"/>
    <w:rsid w:val="00B5701D"/>
    <w:rsid w:val="00B61693"/>
    <w:rsid w:val="00B70814"/>
    <w:rsid w:val="00B722D1"/>
    <w:rsid w:val="00B7690A"/>
    <w:rsid w:val="00B81595"/>
    <w:rsid w:val="00B85B36"/>
    <w:rsid w:val="00B959D4"/>
    <w:rsid w:val="00B9732F"/>
    <w:rsid w:val="00B973D9"/>
    <w:rsid w:val="00BA15D1"/>
    <w:rsid w:val="00BA667F"/>
    <w:rsid w:val="00BB336A"/>
    <w:rsid w:val="00BD7DD1"/>
    <w:rsid w:val="00BE22C0"/>
    <w:rsid w:val="00BE7A6F"/>
    <w:rsid w:val="00BF1D89"/>
    <w:rsid w:val="00BF4C0F"/>
    <w:rsid w:val="00C002F1"/>
    <w:rsid w:val="00C034A3"/>
    <w:rsid w:val="00C157BB"/>
    <w:rsid w:val="00C20614"/>
    <w:rsid w:val="00C208D3"/>
    <w:rsid w:val="00C321BB"/>
    <w:rsid w:val="00C41162"/>
    <w:rsid w:val="00C437D4"/>
    <w:rsid w:val="00C55455"/>
    <w:rsid w:val="00C616E2"/>
    <w:rsid w:val="00C61B2A"/>
    <w:rsid w:val="00C73EF4"/>
    <w:rsid w:val="00C77279"/>
    <w:rsid w:val="00C81B98"/>
    <w:rsid w:val="00C830EC"/>
    <w:rsid w:val="00C9670D"/>
    <w:rsid w:val="00CA4CB1"/>
    <w:rsid w:val="00CA4F52"/>
    <w:rsid w:val="00CB13FF"/>
    <w:rsid w:val="00CB2B61"/>
    <w:rsid w:val="00CB6A02"/>
    <w:rsid w:val="00CC54C7"/>
    <w:rsid w:val="00CD1DD7"/>
    <w:rsid w:val="00CF03D0"/>
    <w:rsid w:val="00D140A1"/>
    <w:rsid w:val="00D1593E"/>
    <w:rsid w:val="00D17054"/>
    <w:rsid w:val="00D33A1B"/>
    <w:rsid w:val="00D4395C"/>
    <w:rsid w:val="00D51943"/>
    <w:rsid w:val="00D53063"/>
    <w:rsid w:val="00D565FE"/>
    <w:rsid w:val="00D72C6C"/>
    <w:rsid w:val="00D778F8"/>
    <w:rsid w:val="00D80638"/>
    <w:rsid w:val="00D82095"/>
    <w:rsid w:val="00D8362D"/>
    <w:rsid w:val="00D95ED9"/>
    <w:rsid w:val="00DA6EA3"/>
    <w:rsid w:val="00DB796C"/>
    <w:rsid w:val="00DD2513"/>
    <w:rsid w:val="00DD4A8A"/>
    <w:rsid w:val="00DD6BD4"/>
    <w:rsid w:val="00DD701A"/>
    <w:rsid w:val="00DE07F7"/>
    <w:rsid w:val="00DE2FA8"/>
    <w:rsid w:val="00DE58CC"/>
    <w:rsid w:val="00DF27E2"/>
    <w:rsid w:val="00DF4EDE"/>
    <w:rsid w:val="00E01457"/>
    <w:rsid w:val="00E050E6"/>
    <w:rsid w:val="00E13753"/>
    <w:rsid w:val="00E15490"/>
    <w:rsid w:val="00E30692"/>
    <w:rsid w:val="00E40E9A"/>
    <w:rsid w:val="00E44DAC"/>
    <w:rsid w:val="00E50ACD"/>
    <w:rsid w:val="00E56B0D"/>
    <w:rsid w:val="00E64112"/>
    <w:rsid w:val="00E67D69"/>
    <w:rsid w:val="00E7690D"/>
    <w:rsid w:val="00E819E2"/>
    <w:rsid w:val="00E902B0"/>
    <w:rsid w:val="00E91A34"/>
    <w:rsid w:val="00EB17E6"/>
    <w:rsid w:val="00EB420F"/>
    <w:rsid w:val="00EB5F42"/>
    <w:rsid w:val="00EB642B"/>
    <w:rsid w:val="00EC7BED"/>
    <w:rsid w:val="00ED0D8B"/>
    <w:rsid w:val="00EE26AE"/>
    <w:rsid w:val="00EF053A"/>
    <w:rsid w:val="00F0105F"/>
    <w:rsid w:val="00F01D80"/>
    <w:rsid w:val="00F05ACD"/>
    <w:rsid w:val="00F06C77"/>
    <w:rsid w:val="00F1475F"/>
    <w:rsid w:val="00F224B5"/>
    <w:rsid w:val="00F228B7"/>
    <w:rsid w:val="00F2497E"/>
    <w:rsid w:val="00F26C68"/>
    <w:rsid w:val="00F27347"/>
    <w:rsid w:val="00F27E15"/>
    <w:rsid w:val="00F3419B"/>
    <w:rsid w:val="00F36DB4"/>
    <w:rsid w:val="00F447FE"/>
    <w:rsid w:val="00F54CBE"/>
    <w:rsid w:val="00F5508E"/>
    <w:rsid w:val="00F552C5"/>
    <w:rsid w:val="00F57011"/>
    <w:rsid w:val="00F70916"/>
    <w:rsid w:val="00F72FDD"/>
    <w:rsid w:val="00F77256"/>
    <w:rsid w:val="00F77E99"/>
    <w:rsid w:val="00F86B3A"/>
    <w:rsid w:val="00F909F3"/>
    <w:rsid w:val="00F9279E"/>
    <w:rsid w:val="00FA1533"/>
    <w:rsid w:val="00FA56B9"/>
    <w:rsid w:val="00FB1F47"/>
    <w:rsid w:val="00FC4EA7"/>
    <w:rsid w:val="00FC59EC"/>
    <w:rsid w:val="00FC65E3"/>
    <w:rsid w:val="00FC7589"/>
    <w:rsid w:val="00FD020D"/>
    <w:rsid w:val="00FD1864"/>
    <w:rsid w:val="00FD5AFC"/>
    <w:rsid w:val="00FD6AFF"/>
    <w:rsid w:val="00FE19B5"/>
    <w:rsid w:val="00FF4A5F"/>
    <w:rsid w:val="00FF55E0"/>
    <w:rsid w:val="014EF1B9"/>
    <w:rsid w:val="0439981D"/>
    <w:rsid w:val="067A0079"/>
    <w:rsid w:val="0701B7BE"/>
    <w:rsid w:val="0A92879A"/>
    <w:rsid w:val="0F678798"/>
    <w:rsid w:val="1DDDA621"/>
    <w:rsid w:val="26CD6559"/>
    <w:rsid w:val="278E1440"/>
    <w:rsid w:val="2B6B6490"/>
    <w:rsid w:val="39E1FE4F"/>
    <w:rsid w:val="3A723114"/>
    <w:rsid w:val="3C4FFEBA"/>
    <w:rsid w:val="46F5D79D"/>
    <w:rsid w:val="4708E612"/>
    <w:rsid w:val="59133F0C"/>
    <w:rsid w:val="6A7DA544"/>
    <w:rsid w:val="6C9D6189"/>
    <w:rsid w:val="6F5625C2"/>
    <w:rsid w:val="770DD779"/>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5AE5"/>
  <w15:docId w15:val="{C061E3C0-A8D8-454A-9B2B-0098FA17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tonotaapidipaginaCarattere">
    <w:name w:val="Testo nota a piè di pagina Carattere"/>
    <w:basedOn w:val="Carpredefinitoparagrafo"/>
    <w:link w:val="Testonotaapidipagina"/>
    <w:uiPriority w:val="99"/>
    <w:qFormat/>
    <w:rsid w:val="00581B85"/>
    <w:rPr>
      <w:sz w:val="20"/>
      <w:szCs w:val="20"/>
    </w:rPr>
  </w:style>
  <w:style w:type="character" w:customStyle="1" w:styleId="Richiamoallanotaapidipagina">
    <w:name w:val="Richiamo alla nota a piè di pagina"/>
    <w:rPr>
      <w:vertAlign w:val="superscript"/>
    </w:rPr>
  </w:style>
  <w:style w:type="character" w:customStyle="1" w:styleId="FootnoteCharacters">
    <w:name w:val="Footnote Characters"/>
    <w:basedOn w:val="Carpredefinitoparagrafo"/>
    <w:uiPriority w:val="99"/>
    <w:semiHidden/>
    <w:unhideWhenUsed/>
    <w:qFormat/>
    <w:rsid w:val="00581B85"/>
    <w:rPr>
      <w:vertAlign w:val="superscript"/>
    </w:rPr>
  </w:style>
  <w:style w:type="character" w:styleId="Rimandocommento">
    <w:name w:val="annotation reference"/>
    <w:basedOn w:val="Carpredefinitoparagrafo"/>
    <w:uiPriority w:val="99"/>
    <w:semiHidden/>
    <w:unhideWhenUsed/>
    <w:qFormat/>
    <w:rsid w:val="00A94BD0"/>
    <w:rPr>
      <w:sz w:val="16"/>
      <w:szCs w:val="16"/>
    </w:rPr>
  </w:style>
  <w:style w:type="character" w:customStyle="1" w:styleId="TestocommentoCarattere">
    <w:name w:val="Testo commento Carattere"/>
    <w:basedOn w:val="Carpredefinitoparagrafo"/>
    <w:link w:val="Testocommento"/>
    <w:uiPriority w:val="99"/>
    <w:qFormat/>
    <w:rsid w:val="00A94BD0"/>
    <w:rPr>
      <w:sz w:val="20"/>
      <w:szCs w:val="20"/>
    </w:rPr>
  </w:style>
  <w:style w:type="character" w:customStyle="1" w:styleId="SoggettocommentoCarattere">
    <w:name w:val="Soggetto commento Carattere"/>
    <w:basedOn w:val="TestocommentoCarattere"/>
    <w:link w:val="Soggettocommento"/>
    <w:uiPriority w:val="99"/>
    <w:semiHidden/>
    <w:qFormat/>
    <w:rsid w:val="00A94BD0"/>
    <w:rPr>
      <w:b/>
      <w:bCs/>
      <w:sz w:val="20"/>
      <w:szCs w:val="20"/>
    </w:rPr>
  </w:style>
  <w:style w:type="character" w:customStyle="1" w:styleId="TestofumettoCarattere">
    <w:name w:val="Testo fumetto Carattere"/>
    <w:basedOn w:val="Carpredefinitoparagrafo"/>
    <w:link w:val="Testofumetto"/>
    <w:uiPriority w:val="99"/>
    <w:semiHidden/>
    <w:qFormat/>
    <w:rsid w:val="00A94BD0"/>
    <w:rPr>
      <w:rFonts w:ascii="Segoe UI" w:hAnsi="Segoe UI" w:cs="Segoe UI"/>
      <w:sz w:val="18"/>
      <w:szCs w:val="18"/>
    </w:rPr>
  </w:style>
  <w:style w:type="character" w:customStyle="1" w:styleId="ui-provider">
    <w:name w:val="ui-provider"/>
    <w:basedOn w:val="Carpredefinitoparagrafo"/>
    <w:qFormat/>
    <w:rsid w:val="00C7435B"/>
  </w:style>
  <w:style w:type="character" w:customStyle="1" w:styleId="NumeroelencoCarattere">
    <w:name w:val="Numero elenco Carattere"/>
    <w:link w:val="Numeroelenco"/>
    <w:qFormat/>
    <w:rsid w:val="00522A93"/>
    <w:rPr>
      <w:rFonts w:ascii="Trebuchet MS" w:eastAsia="Times New Roman" w:hAnsi="Trebuchet MS" w:cs="Times New Roman"/>
      <w:kern w:val="2"/>
      <w:sz w:val="20"/>
      <w:szCs w:val="24"/>
      <w:lang w:eastAsia="it-IT"/>
    </w:rPr>
  </w:style>
  <w:style w:type="character" w:customStyle="1" w:styleId="IntestazioneCarattere">
    <w:name w:val="Intestazione Carattere"/>
    <w:basedOn w:val="Carpredefinitoparagrafo"/>
    <w:link w:val="Intestazione"/>
    <w:uiPriority w:val="99"/>
    <w:qFormat/>
    <w:rsid w:val="00003F30"/>
  </w:style>
  <w:style w:type="character" w:customStyle="1" w:styleId="PidipaginaCarattere">
    <w:name w:val="Piè di pagina Carattere"/>
    <w:basedOn w:val="Carpredefinitoparagrafo"/>
    <w:link w:val="Pidipagina"/>
    <w:uiPriority w:val="99"/>
    <w:qFormat/>
    <w:rsid w:val="00003F30"/>
  </w:style>
  <w:style w:type="character" w:customStyle="1" w:styleId="Caratterinotaapidipagina">
    <w:name w:val="Caratteri nota a piè di pagina"/>
    <w:qFormat/>
  </w:style>
  <w:style w:type="character" w:customStyle="1" w:styleId="Numerazionerighe">
    <w:name w:val="Numerazione righe"/>
  </w:style>
  <w:style w:type="character" w:customStyle="1" w:styleId="Richiamoallanotadichiusura">
    <w:name w:val="Richiamo alla nota di chiusura"/>
    <w:rPr>
      <w:vertAlign w:val="superscript"/>
    </w:rPr>
  </w:style>
  <w:style w:type="character" w:customStyle="1" w:styleId="Caratterinotadichiusura">
    <w:name w:val="Caratteri nota di chiusura"/>
    <w:qFormat/>
  </w:style>
  <w:style w:type="paragraph" w:styleId="Titolo">
    <w:name w:val="Title"/>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pPr>
      <w:spacing w:after="140" w:line="276" w:lineRule="auto"/>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ice">
    <w:name w:val="Indice"/>
    <w:basedOn w:val="Normale"/>
    <w:qFormat/>
    <w:pPr>
      <w:suppressLineNumbers/>
    </w:pPr>
    <w:rPr>
      <w:rFonts w:cs="Lucida Sans"/>
    </w:rPr>
  </w:style>
  <w:style w:type="paragraph" w:styleId="Testonotaapidipagina">
    <w:name w:val="footnote text"/>
    <w:basedOn w:val="Normale"/>
    <w:link w:val="TestonotaapidipaginaCarattere"/>
    <w:unhideWhenUsed/>
    <w:rsid w:val="00581B85"/>
    <w:pPr>
      <w:spacing w:after="0" w:line="240" w:lineRule="auto"/>
    </w:p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列 出 段 "/>
    <w:basedOn w:val="Normale"/>
    <w:link w:val="ParagrafoelencoCarattere"/>
    <w:uiPriority w:val="99"/>
    <w:qFormat/>
    <w:rsid w:val="00F77ED5"/>
    <w:pPr>
      <w:ind w:left="720"/>
      <w:contextualSpacing/>
    </w:pPr>
  </w:style>
  <w:style w:type="paragraph" w:styleId="Testocommento">
    <w:name w:val="annotation text"/>
    <w:basedOn w:val="Normale"/>
    <w:link w:val="TestocommentoCarattere"/>
    <w:uiPriority w:val="99"/>
    <w:unhideWhenUsed/>
    <w:qFormat/>
    <w:rsid w:val="00A94BD0"/>
    <w:pPr>
      <w:spacing w:line="240" w:lineRule="auto"/>
    </w:pPr>
  </w:style>
  <w:style w:type="paragraph" w:styleId="Soggettocommento">
    <w:name w:val="annotation subject"/>
    <w:basedOn w:val="Testocommento"/>
    <w:next w:val="Testocommento"/>
    <w:link w:val="SoggettocommentoCarattere"/>
    <w:uiPriority w:val="99"/>
    <w:semiHidden/>
    <w:unhideWhenUsed/>
    <w:qFormat/>
    <w:rsid w:val="00A94BD0"/>
    <w:rPr>
      <w:b/>
      <w:bCs/>
    </w:rPr>
  </w:style>
  <w:style w:type="paragraph" w:styleId="Testofumetto">
    <w:name w:val="Balloon Text"/>
    <w:basedOn w:val="Normale"/>
    <w:link w:val="TestofumettoCarattere"/>
    <w:uiPriority w:val="99"/>
    <w:semiHidden/>
    <w:unhideWhenUsed/>
    <w:qFormat/>
    <w:rsid w:val="00A94BD0"/>
    <w:pPr>
      <w:spacing w:after="0" w:line="240" w:lineRule="auto"/>
    </w:pPr>
    <w:rPr>
      <w:rFonts w:ascii="Segoe UI" w:hAnsi="Segoe UI" w:cs="Segoe UI"/>
      <w:sz w:val="18"/>
      <w:szCs w:val="18"/>
    </w:rPr>
  </w:style>
  <w:style w:type="paragraph" w:styleId="Revisione">
    <w:name w:val="Revision"/>
    <w:uiPriority w:val="99"/>
    <w:semiHidden/>
    <w:qFormat/>
    <w:rsid w:val="00011F9E"/>
  </w:style>
  <w:style w:type="paragraph" w:styleId="Numeroelenco">
    <w:name w:val="List Number"/>
    <w:basedOn w:val="Normale"/>
    <w:link w:val="NumeroelencoCarattere"/>
    <w:qFormat/>
    <w:rsid w:val="00522A93"/>
    <w:pPr>
      <w:widowControl w:val="0"/>
      <w:numPr>
        <w:numId w:val="3"/>
      </w:numPr>
      <w:spacing w:after="0" w:line="300" w:lineRule="exact"/>
      <w:jc w:val="both"/>
    </w:pPr>
    <w:rPr>
      <w:rFonts w:ascii="Trebuchet MS" w:eastAsia="Times New Roman" w:hAnsi="Trebuchet MS" w:cs="Times New Roman"/>
      <w:kern w:val="2"/>
      <w:szCs w:val="24"/>
      <w:lang w:eastAsia="it-IT"/>
    </w:rPr>
  </w:style>
  <w:style w:type="paragraph" w:customStyle="1" w:styleId="Intestazioneepidipagina">
    <w:name w:val="Intestazione e piè di pagina"/>
    <w:basedOn w:val="Normale"/>
    <w:qFormat/>
  </w:style>
  <w:style w:type="paragraph" w:styleId="Intestazione">
    <w:name w:val="header"/>
    <w:basedOn w:val="Normale"/>
    <w:link w:val="IntestazioneCarattere"/>
    <w:uiPriority w:val="99"/>
    <w:unhideWhenUsed/>
    <w:rsid w:val="00003F30"/>
    <w:pPr>
      <w:tabs>
        <w:tab w:val="center" w:pos="4819"/>
        <w:tab w:val="right" w:pos="9638"/>
      </w:tabs>
      <w:spacing w:after="0" w:line="240" w:lineRule="auto"/>
    </w:pPr>
  </w:style>
  <w:style w:type="paragraph" w:styleId="Pidipagina">
    <w:name w:val="footer"/>
    <w:basedOn w:val="Normale"/>
    <w:link w:val="PidipaginaCarattere"/>
    <w:uiPriority w:val="99"/>
    <w:unhideWhenUsed/>
    <w:rsid w:val="00003F30"/>
    <w:pPr>
      <w:tabs>
        <w:tab w:val="center" w:pos="4819"/>
        <w:tab w:val="right" w:pos="9638"/>
      </w:tabs>
      <w:spacing w:after="0" w:line="240" w:lineRule="auto"/>
    </w:pPr>
  </w:style>
  <w:style w:type="table" w:styleId="Grigliatabella">
    <w:name w:val="Table Grid"/>
    <w:basedOn w:val="Tabellanormale"/>
    <w:uiPriority w:val="99"/>
    <w:rsid w:val="002831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notaapidipagina">
    <w:name w:val="footnote reference"/>
    <w:basedOn w:val="Carpredefinitoparagrafo"/>
    <w:uiPriority w:val="99"/>
    <w:unhideWhenUsed/>
    <w:rsid w:val="00942E88"/>
    <w:rPr>
      <w:vertAlign w:val="superscript"/>
    </w:rPr>
  </w:style>
  <w:style w:type="paragraph" w:styleId="Corpodeltesto2">
    <w:name w:val="Body Text 2"/>
    <w:basedOn w:val="Normale"/>
    <w:link w:val="Corpodeltesto2Carattere"/>
    <w:uiPriority w:val="99"/>
    <w:unhideWhenUsed/>
    <w:rsid w:val="00513881"/>
    <w:pPr>
      <w:suppressAutoHyphens w:val="0"/>
      <w:spacing w:after="120" w:line="480" w:lineRule="auto"/>
    </w:pPr>
    <w:rPr>
      <w:rFonts w:eastAsia="Calibri" w:cs="Times New Roman"/>
      <w:szCs w:val="16"/>
      <w:lang w:eastAsia="it-IT"/>
    </w:rPr>
  </w:style>
  <w:style w:type="character" w:customStyle="1" w:styleId="Corpodeltesto2Carattere">
    <w:name w:val="Corpo del testo 2 Carattere"/>
    <w:basedOn w:val="Carpredefinitoparagrafo"/>
    <w:link w:val="Corpodeltesto2"/>
    <w:uiPriority w:val="99"/>
    <w:rsid w:val="00513881"/>
    <w:rPr>
      <w:rFonts w:eastAsia="Calibri" w:cs="Times New Roman"/>
      <w:sz w:val="20"/>
      <w:szCs w:val="16"/>
      <w:lang w:eastAsia="it-IT"/>
    </w:rPr>
  </w:style>
  <w:style w:type="paragraph" w:customStyle="1" w:styleId="paragraph">
    <w:name w:val="paragraph"/>
    <w:basedOn w:val="Normale"/>
    <w:rsid w:val="00C9670D"/>
    <w:pPr>
      <w:suppressAutoHyphens w:val="0"/>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normaltextrun">
    <w:name w:val="normaltextrun"/>
    <w:basedOn w:val="Carpredefinitoparagrafo"/>
    <w:rsid w:val="00C9670D"/>
  </w:style>
  <w:style w:type="character" w:customStyle="1" w:styleId="eop">
    <w:name w:val="eop"/>
    <w:basedOn w:val="Carpredefinitoparagrafo"/>
    <w:rsid w:val="00C9670D"/>
  </w:style>
  <w:style w:type="paragraph" w:customStyle="1" w:styleId="Default">
    <w:name w:val="Default"/>
    <w:rsid w:val="00FB1F47"/>
    <w:pPr>
      <w:suppressAutoHyphens w:val="0"/>
      <w:autoSpaceDE w:val="0"/>
      <w:autoSpaceDN w:val="0"/>
      <w:adjustRightInd w:val="0"/>
    </w:pPr>
    <w:rPr>
      <w:color w:val="000000"/>
      <w:sz w:val="24"/>
      <w:szCs w:val="24"/>
    </w:rPr>
  </w:style>
  <w:style w:type="paragraph" w:customStyle="1" w:styleId="Paragrafoelenco1">
    <w:name w:val="Paragrafo elenco1"/>
    <w:basedOn w:val="Normale"/>
    <w:uiPriority w:val="99"/>
    <w:qFormat/>
    <w:rsid w:val="00FB1F47"/>
    <w:pPr>
      <w:suppressAutoHyphens w:val="0"/>
      <w:spacing w:after="0" w:line="240" w:lineRule="auto"/>
      <w:ind w:left="720"/>
      <w:contextualSpacing/>
    </w:pPr>
    <w:rPr>
      <w:rFonts w:ascii="Times New Roman" w:eastAsia="Times New Roman" w:hAnsi="Times New Roman" w:cs="Times New Roman"/>
      <w:color w:val="00000A"/>
      <w:kern w:val="1"/>
      <w:sz w:val="24"/>
      <w:lang w:eastAsia="it-IT"/>
    </w:rPr>
  </w:style>
  <w:style w:type="character" w:styleId="Collegamentoipertestuale">
    <w:name w:val="Hyperlink"/>
    <w:basedOn w:val="Carpredefinitoparagrafo"/>
    <w:uiPriority w:val="99"/>
    <w:unhideWhenUsed/>
    <w:rsid w:val="009318C6"/>
    <w:rPr>
      <w:color w:val="0563C1" w:themeColor="hyperlink"/>
      <w:u w:val="single"/>
    </w:rPr>
  </w:style>
  <w:style w:type="character" w:styleId="Menzionenonrisolta">
    <w:name w:val="Unresolved Mention"/>
    <w:basedOn w:val="Carpredefinitoparagrafo"/>
    <w:uiPriority w:val="99"/>
    <w:semiHidden/>
    <w:unhideWhenUsed/>
    <w:rsid w:val="009318C6"/>
    <w:rPr>
      <w:color w:val="605E5C"/>
      <w:shd w:val="clear" w:color="auto" w:fill="E1DFDD"/>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列 出 段  Carattere"/>
    <w:link w:val="Paragrafoelenco"/>
    <w:uiPriority w:val="99"/>
    <w:qFormat/>
    <w:locked/>
    <w:rsid w:val="009318C6"/>
  </w:style>
  <w:style w:type="paragraph" w:customStyle="1" w:styleId="Corpodeltesto21">
    <w:name w:val="Corpo del testo 21"/>
    <w:basedOn w:val="Normale"/>
    <w:rsid w:val="00C73EF4"/>
    <w:pPr>
      <w:suppressAutoHyphens w:val="0"/>
      <w:spacing w:after="0" w:line="480" w:lineRule="atLeast"/>
      <w:ind w:right="51"/>
      <w:jc w:val="both"/>
    </w:pPr>
    <w:rPr>
      <w:rFonts w:ascii="Times New Roman" w:eastAsia="Times New Roman" w:hAnsi="Times New Roman" w:cs="Times New Roman"/>
      <w:color w:val="00000A"/>
      <w:kern w:val="1"/>
      <w:sz w:val="24"/>
      <w:lang w:eastAsia="it-IT"/>
    </w:rPr>
  </w:style>
  <w:style w:type="paragraph" w:customStyle="1" w:styleId="pf0">
    <w:name w:val="pf0"/>
    <w:basedOn w:val="Normale"/>
    <w:rsid w:val="009E1D2D"/>
    <w:pPr>
      <w:suppressAutoHyphens w:val="0"/>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cf01">
    <w:name w:val="cf01"/>
    <w:basedOn w:val="Carpredefinitoparagrafo"/>
    <w:rsid w:val="009E1D2D"/>
    <w:rPr>
      <w:rFonts w:ascii="Segoe UI" w:hAnsi="Segoe UI" w:cs="Segoe UI" w:hint="default"/>
      <w:i/>
      <w:iCs/>
      <w:sz w:val="18"/>
      <w:szCs w:val="18"/>
    </w:rPr>
  </w:style>
  <w:style w:type="character" w:customStyle="1" w:styleId="cf11">
    <w:name w:val="cf11"/>
    <w:basedOn w:val="Carpredefinitoparagrafo"/>
    <w:rsid w:val="009E1D2D"/>
    <w:rPr>
      <w:rFonts w:ascii="Segoe UI" w:hAnsi="Segoe UI" w:cs="Segoe UI" w:hint="default"/>
      <w:i/>
      <w:iCs/>
      <w:sz w:val="18"/>
      <w:szCs w:val="18"/>
      <w:shd w:val="clear" w:color="auto" w:fill="FFFF00"/>
    </w:rPr>
  </w:style>
  <w:style w:type="paragraph" w:customStyle="1" w:styleId="usoboll1">
    <w:name w:val="usoboll1"/>
    <w:basedOn w:val="Normale"/>
    <w:rsid w:val="006D3206"/>
    <w:pPr>
      <w:widowControl w:val="0"/>
      <w:suppressAutoHyphens w:val="0"/>
      <w:spacing w:after="0" w:line="482" w:lineRule="exact"/>
      <w:jc w:val="both"/>
    </w:pPr>
    <w:rPr>
      <w:rFonts w:ascii="Times New Roman" w:eastAsia="Times New Roman" w:hAnsi="Times New Roman" w:cs="Times New Roman"/>
      <w:sz w:val="24"/>
      <w:lang w:eastAsia="it-IT"/>
    </w:rPr>
  </w:style>
  <w:style w:type="paragraph" w:styleId="NormaleWeb">
    <w:name w:val="Normal (Web)"/>
    <w:basedOn w:val="Normale"/>
    <w:uiPriority w:val="99"/>
    <w:unhideWhenUsed/>
    <w:rsid w:val="0059185D"/>
    <w:pPr>
      <w:suppressAutoHyphens w:val="0"/>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6454B0"/>
    <w:rPr>
      <w:b/>
      <w:bCs/>
    </w:rPr>
  </w:style>
  <w:style w:type="paragraph" w:customStyle="1" w:styleId="TableParagraph">
    <w:name w:val="Table Paragraph"/>
    <w:basedOn w:val="Normale"/>
    <w:uiPriority w:val="1"/>
    <w:qFormat/>
    <w:rsid w:val="00D51943"/>
    <w:pPr>
      <w:widowControl w:val="0"/>
      <w:suppressAutoHyphens w:val="0"/>
      <w:autoSpaceDE w:val="0"/>
      <w:autoSpaceDN w:val="0"/>
      <w:spacing w:after="0" w:line="240" w:lineRule="auto"/>
    </w:pPr>
    <w:rPr>
      <w:rFonts w:eastAsia="Calibri"/>
      <w:lang w:val="en-US"/>
    </w:rPr>
  </w:style>
  <w:style w:type="table" w:customStyle="1" w:styleId="TableNormal">
    <w:name w:val="Table Normal"/>
    <w:uiPriority w:val="2"/>
    <w:semiHidden/>
    <w:unhideWhenUsed/>
    <w:qFormat/>
    <w:rsid w:val="00FF55E0"/>
    <w:pPr>
      <w:widowControl w:val="0"/>
      <w:suppressAutoHyphens w:val="0"/>
      <w:autoSpaceDE w:val="0"/>
      <w:autoSpaceDN w:val="0"/>
    </w:pPr>
    <w:rPr>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4B1223"/>
    <w:pPr>
      <w:widowControl w:val="0"/>
      <w:suppressAutoHyphens w:val="0"/>
      <w:autoSpaceDE w:val="0"/>
      <w:autoSpaceDN w:val="0"/>
    </w:pPr>
    <w:rPr>
      <w:lang w:val="en-US"/>
    </w:rPr>
    <w:tblPr>
      <w:tblInd w:w="0" w:type="dxa"/>
      <w:tblCellMar>
        <w:top w:w="0" w:type="dxa"/>
        <w:left w:w="0" w:type="dxa"/>
        <w:bottom w:w="0" w:type="dxa"/>
        <w:right w:w="0" w:type="dxa"/>
      </w:tblCellMar>
    </w:tblPr>
  </w:style>
  <w:style w:type="character" w:customStyle="1" w:styleId="CorpotestoCarattere">
    <w:name w:val="Corpo testo Carattere"/>
    <w:basedOn w:val="Carpredefinitoparagrafo"/>
    <w:link w:val="Corpotesto"/>
    <w:rsid w:val="00012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175051">
      <w:bodyDiv w:val="1"/>
      <w:marLeft w:val="0"/>
      <w:marRight w:val="0"/>
      <w:marTop w:val="0"/>
      <w:marBottom w:val="0"/>
      <w:divBdr>
        <w:top w:val="none" w:sz="0" w:space="0" w:color="auto"/>
        <w:left w:val="none" w:sz="0" w:space="0" w:color="auto"/>
        <w:bottom w:val="none" w:sz="0" w:space="0" w:color="auto"/>
        <w:right w:val="none" w:sz="0" w:space="0" w:color="auto"/>
      </w:divBdr>
      <w:divsChild>
        <w:div w:id="2032683390">
          <w:marLeft w:val="0"/>
          <w:marRight w:val="0"/>
          <w:marTop w:val="0"/>
          <w:marBottom w:val="0"/>
          <w:divBdr>
            <w:top w:val="none" w:sz="0" w:space="0" w:color="auto"/>
            <w:left w:val="none" w:sz="0" w:space="0" w:color="auto"/>
            <w:bottom w:val="none" w:sz="0" w:space="0" w:color="auto"/>
            <w:right w:val="none" w:sz="0" w:space="0" w:color="auto"/>
          </w:divBdr>
          <w:divsChild>
            <w:div w:id="469520990">
              <w:marLeft w:val="0"/>
              <w:marRight w:val="0"/>
              <w:marTop w:val="0"/>
              <w:marBottom w:val="0"/>
              <w:divBdr>
                <w:top w:val="none" w:sz="0" w:space="0" w:color="auto"/>
                <w:left w:val="none" w:sz="0" w:space="0" w:color="auto"/>
                <w:bottom w:val="none" w:sz="0" w:space="0" w:color="auto"/>
                <w:right w:val="none" w:sz="0" w:space="0" w:color="auto"/>
              </w:divBdr>
              <w:divsChild>
                <w:div w:id="199440685">
                  <w:marLeft w:val="0"/>
                  <w:marRight w:val="0"/>
                  <w:marTop w:val="0"/>
                  <w:marBottom w:val="0"/>
                  <w:divBdr>
                    <w:top w:val="none" w:sz="0" w:space="0" w:color="auto"/>
                    <w:left w:val="none" w:sz="0" w:space="0" w:color="auto"/>
                    <w:bottom w:val="none" w:sz="0" w:space="0" w:color="auto"/>
                    <w:right w:val="none" w:sz="0" w:space="0" w:color="auto"/>
                  </w:divBdr>
                </w:div>
                <w:div w:id="873006362">
                  <w:marLeft w:val="0"/>
                  <w:marRight w:val="0"/>
                  <w:marTop w:val="0"/>
                  <w:marBottom w:val="0"/>
                  <w:divBdr>
                    <w:top w:val="none" w:sz="0" w:space="0" w:color="auto"/>
                    <w:left w:val="none" w:sz="0" w:space="0" w:color="auto"/>
                    <w:bottom w:val="none" w:sz="0" w:space="0" w:color="auto"/>
                    <w:right w:val="none" w:sz="0" w:space="0" w:color="auto"/>
                  </w:divBdr>
                </w:div>
                <w:div w:id="10333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78268">
      <w:bodyDiv w:val="1"/>
      <w:marLeft w:val="0"/>
      <w:marRight w:val="0"/>
      <w:marTop w:val="0"/>
      <w:marBottom w:val="0"/>
      <w:divBdr>
        <w:top w:val="none" w:sz="0" w:space="0" w:color="auto"/>
        <w:left w:val="none" w:sz="0" w:space="0" w:color="auto"/>
        <w:bottom w:val="none" w:sz="0" w:space="0" w:color="auto"/>
        <w:right w:val="none" w:sz="0" w:space="0" w:color="auto"/>
      </w:divBdr>
    </w:div>
    <w:div w:id="770592335">
      <w:bodyDiv w:val="1"/>
      <w:marLeft w:val="0"/>
      <w:marRight w:val="0"/>
      <w:marTop w:val="0"/>
      <w:marBottom w:val="0"/>
      <w:divBdr>
        <w:top w:val="none" w:sz="0" w:space="0" w:color="auto"/>
        <w:left w:val="none" w:sz="0" w:space="0" w:color="auto"/>
        <w:bottom w:val="none" w:sz="0" w:space="0" w:color="auto"/>
        <w:right w:val="none" w:sz="0" w:space="0" w:color="auto"/>
      </w:divBdr>
      <w:divsChild>
        <w:div w:id="1031489582">
          <w:marLeft w:val="0"/>
          <w:marRight w:val="0"/>
          <w:marTop w:val="0"/>
          <w:marBottom w:val="0"/>
          <w:divBdr>
            <w:top w:val="none" w:sz="0" w:space="0" w:color="auto"/>
            <w:left w:val="none" w:sz="0" w:space="0" w:color="auto"/>
            <w:bottom w:val="none" w:sz="0" w:space="0" w:color="auto"/>
            <w:right w:val="none" w:sz="0" w:space="0" w:color="auto"/>
          </w:divBdr>
          <w:divsChild>
            <w:div w:id="961348910">
              <w:marLeft w:val="0"/>
              <w:marRight w:val="0"/>
              <w:marTop w:val="0"/>
              <w:marBottom w:val="0"/>
              <w:divBdr>
                <w:top w:val="none" w:sz="0" w:space="0" w:color="auto"/>
                <w:left w:val="none" w:sz="0" w:space="0" w:color="auto"/>
                <w:bottom w:val="none" w:sz="0" w:space="0" w:color="auto"/>
                <w:right w:val="none" w:sz="0" w:space="0" w:color="auto"/>
              </w:divBdr>
              <w:divsChild>
                <w:div w:id="832179005">
                  <w:marLeft w:val="0"/>
                  <w:marRight w:val="0"/>
                  <w:marTop w:val="0"/>
                  <w:marBottom w:val="0"/>
                  <w:divBdr>
                    <w:top w:val="none" w:sz="0" w:space="0" w:color="auto"/>
                    <w:left w:val="none" w:sz="0" w:space="0" w:color="auto"/>
                    <w:bottom w:val="none" w:sz="0" w:space="0" w:color="auto"/>
                    <w:right w:val="none" w:sz="0" w:space="0" w:color="auto"/>
                  </w:divBdr>
                  <w:divsChild>
                    <w:div w:id="1006176232">
                      <w:marLeft w:val="0"/>
                      <w:marRight w:val="0"/>
                      <w:marTop w:val="0"/>
                      <w:marBottom w:val="0"/>
                      <w:divBdr>
                        <w:top w:val="none" w:sz="0" w:space="0" w:color="auto"/>
                        <w:left w:val="none" w:sz="0" w:space="0" w:color="auto"/>
                        <w:bottom w:val="none" w:sz="0" w:space="0" w:color="auto"/>
                        <w:right w:val="none" w:sz="0" w:space="0" w:color="auto"/>
                      </w:divBdr>
                      <w:divsChild>
                        <w:div w:id="664086098">
                          <w:marLeft w:val="0"/>
                          <w:marRight w:val="0"/>
                          <w:marTop w:val="0"/>
                          <w:marBottom w:val="0"/>
                          <w:divBdr>
                            <w:top w:val="none" w:sz="0" w:space="0" w:color="auto"/>
                            <w:left w:val="none" w:sz="0" w:space="0" w:color="auto"/>
                            <w:bottom w:val="none" w:sz="0" w:space="0" w:color="auto"/>
                            <w:right w:val="none" w:sz="0" w:space="0" w:color="auto"/>
                          </w:divBdr>
                        </w:div>
                      </w:divsChild>
                    </w:div>
                    <w:div w:id="1271669388">
                      <w:marLeft w:val="0"/>
                      <w:marRight w:val="0"/>
                      <w:marTop w:val="0"/>
                      <w:marBottom w:val="0"/>
                      <w:divBdr>
                        <w:top w:val="none" w:sz="0" w:space="0" w:color="auto"/>
                        <w:left w:val="none" w:sz="0" w:space="0" w:color="auto"/>
                        <w:bottom w:val="none" w:sz="0" w:space="0" w:color="auto"/>
                        <w:right w:val="none" w:sz="0" w:space="0" w:color="auto"/>
                      </w:divBdr>
                      <w:divsChild>
                        <w:div w:id="678388301">
                          <w:marLeft w:val="0"/>
                          <w:marRight w:val="0"/>
                          <w:marTop w:val="0"/>
                          <w:marBottom w:val="0"/>
                          <w:divBdr>
                            <w:top w:val="none" w:sz="0" w:space="0" w:color="auto"/>
                            <w:left w:val="none" w:sz="0" w:space="0" w:color="auto"/>
                            <w:bottom w:val="none" w:sz="0" w:space="0" w:color="auto"/>
                            <w:right w:val="none" w:sz="0" w:space="0" w:color="auto"/>
                          </w:divBdr>
                        </w:div>
                      </w:divsChild>
                    </w:div>
                    <w:div w:id="1274705482">
                      <w:marLeft w:val="0"/>
                      <w:marRight w:val="0"/>
                      <w:marTop w:val="0"/>
                      <w:marBottom w:val="0"/>
                      <w:divBdr>
                        <w:top w:val="none" w:sz="0" w:space="0" w:color="auto"/>
                        <w:left w:val="none" w:sz="0" w:space="0" w:color="auto"/>
                        <w:bottom w:val="none" w:sz="0" w:space="0" w:color="auto"/>
                        <w:right w:val="none" w:sz="0" w:space="0" w:color="auto"/>
                      </w:divBdr>
                      <w:divsChild>
                        <w:div w:id="1586567292">
                          <w:marLeft w:val="0"/>
                          <w:marRight w:val="0"/>
                          <w:marTop w:val="0"/>
                          <w:marBottom w:val="0"/>
                          <w:divBdr>
                            <w:top w:val="none" w:sz="0" w:space="0" w:color="auto"/>
                            <w:left w:val="none" w:sz="0" w:space="0" w:color="auto"/>
                            <w:bottom w:val="none" w:sz="0" w:space="0" w:color="auto"/>
                            <w:right w:val="none" w:sz="0" w:space="0" w:color="auto"/>
                          </w:divBdr>
                        </w:div>
                      </w:divsChild>
                    </w:div>
                    <w:div w:id="1423142667">
                      <w:marLeft w:val="0"/>
                      <w:marRight w:val="0"/>
                      <w:marTop w:val="0"/>
                      <w:marBottom w:val="0"/>
                      <w:divBdr>
                        <w:top w:val="none" w:sz="0" w:space="0" w:color="auto"/>
                        <w:left w:val="none" w:sz="0" w:space="0" w:color="auto"/>
                        <w:bottom w:val="none" w:sz="0" w:space="0" w:color="auto"/>
                        <w:right w:val="none" w:sz="0" w:space="0" w:color="auto"/>
                      </w:divBdr>
                      <w:divsChild>
                        <w:div w:id="505242813">
                          <w:marLeft w:val="0"/>
                          <w:marRight w:val="0"/>
                          <w:marTop w:val="0"/>
                          <w:marBottom w:val="0"/>
                          <w:divBdr>
                            <w:top w:val="none" w:sz="0" w:space="0" w:color="auto"/>
                            <w:left w:val="none" w:sz="0" w:space="0" w:color="auto"/>
                            <w:bottom w:val="none" w:sz="0" w:space="0" w:color="auto"/>
                            <w:right w:val="none" w:sz="0" w:space="0" w:color="auto"/>
                          </w:divBdr>
                        </w:div>
                      </w:divsChild>
                    </w:div>
                    <w:div w:id="1575355790">
                      <w:marLeft w:val="0"/>
                      <w:marRight w:val="0"/>
                      <w:marTop w:val="0"/>
                      <w:marBottom w:val="0"/>
                      <w:divBdr>
                        <w:top w:val="none" w:sz="0" w:space="0" w:color="auto"/>
                        <w:left w:val="none" w:sz="0" w:space="0" w:color="auto"/>
                        <w:bottom w:val="none" w:sz="0" w:space="0" w:color="auto"/>
                        <w:right w:val="none" w:sz="0" w:space="0" w:color="auto"/>
                      </w:divBdr>
                      <w:divsChild>
                        <w:div w:id="2129617709">
                          <w:marLeft w:val="0"/>
                          <w:marRight w:val="0"/>
                          <w:marTop w:val="0"/>
                          <w:marBottom w:val="0"/>
                          <w:divBdr>
                            <w:top w:val="none" w:sz="0" w:space="0" w:color="auto"/>
                            <w:left w:val="none" w:sz="0" w:space="0" w:color="auto"/>
                            <w:bottom w:val="none" w:sz="0" w:space="0" w:color="auto"/>
                            <w:right w:val="none" w:sz="0" w:space="0" w:color="auto"/>
                          </w:divBdr>
                        </w:div>
                      </w:divsChild>
                    </w:div>
                    <w:div w:id="2123107673">
                      <w:marLeft w:val="0"/>
                      <w:marRight w:val="0"/>
                      <w:marTop w:val="0"/>
                      <w:marBottom w:val="0"/>
                      <w:divBdr>
                        <w:top w:val="none" w:sz="0" w:space="0" w:color="auto"/>
                        <w:left w:val="none" w:sz="0" w:space="0" w:color="auto"/>
                        <w:bottom w:val="none" w:sz="0" w:space="0" w:color="auto"/>
                        <w:right w:val="none" w:sz="0" w:space="0" w:color="auto"/>
                      </w:divBdr>
                      <w:divsChild>
                        <w:div w:id="3189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77136">
      <w:bodyDiv w:val="1"/>
      <w:marLeft w:val="0"/>
      <w:marRight w:val="0"/>
      <w:marTop w:val="0"/>
      <w:marBottom w:val="0"/>
      <w:divBdr>
        <w:top w:val="none" w:sz="0" w:space="0" w:color="auto"/>
        <w:left w:val="none" w:sz="0" w:space="0" w:color="auto"/>
        <w:bottom w:val="none" w:sz="0" w:space="0" w:color="auto"/>
        <w:right w:val="none" w:sz="0" w:space="0" w:color="auto"/>
      </w:divBdr>
      <w:divsChild>
        <w:div w:id="381363674">
          <w:marLeft w:val="0"/>
          <w:marRight w:val="0"/>
          <w:marTop w:val="0"/>
          <w:marBottom w:val="0"/>
          <w:divBdr>
            <w:top w:val="none" w:sz="0" w:space="0" w:color="auto"/>
            <w:left w:val="none" w:sz="0" w:space="0" w:color="auto"/>
            <w:bottom w:val="none" w:sz="0" w:space="0" w:color="auto"/>
            <w:right w:val="none" w:sz="0" w:space="0" w:color="auto"/>
          </w:divBdr>
          <w:divsChild>
            <w:div w:id="583492419">
              <w:marLeft w:val="0"/>
              <w:marRight w:val="0"/>
              <w:marTop w:val="0"/>
              <w:marBottom w:val="0"/>
              <w:divBdr>
                <w:top w:val="none" w:sz="0" w:space="0" w:color="auto"/>
                <w:left w:val="none" w:sz="0" w:space="0" w:color="auto"/>
                <w:bottom w:val="none" w:sz="0" w:space="0" w:color="auto"/>
                <w:right w:val="none" w:sz="0" w:space="0" w:color="auto"/>
              </w:divBdr>
              <w:divsChild>
                <w:div w:id="240068886">
                  <w:marLeft w:val="0"/>
                  <w:marRight w:val="0"/>
                  <w:marTop w:val="0"/>
                  <w:marBottom w:val="0"/>
                  <w:divBdr>
                    <w:top w:val="none" w:sz="0" w:space="0" w:color="auto"/>
                    <w:left w:val="none" w:sz="0" w:space="0" w:color="auto"/>
                    <w:bottom w:val="none" w:sz="0" w:space="0" w:color="auto"/>
                    <w:right w:val="none" w:sz="0" w:space="0" w:color="auto"/>
                  </w:divBdr>
                </w:div>
                <w:div w:id="437137382">
                  <w:marLeft w:val="0"/>
                  <w:marRight w:val="0"/>
                  <w:marTop w:val="0"/>
                  <w:marBottom w:val="0"/>
                  <w:divBdr>
                    <w:top w:val="none" w:sz="0" w:space="0" w:color="auto"/>
                    <w:left w:val="none" w:sz="0" w:space="0" w:color="auto"/>
                    <w:bottom w:val="none" w:sz="0" w:space="0" w:color="auto"/>
                    <w:right w:val="none" w:sz="0" w:space="0" w:color="auto"/>
                  </w:divBdr>
                </w:div>
                <w:div w:id="5938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61020">
      <w:bodyDiv w:val="1"/>
      <w:marLeft w:val="0"/>
      <w:marRight w:val="0"/>
      <w:marTop w:val="0"/>
      <w:marBottom w:val="0"/>
      <w:divBdr>
        <w:top w:val="none" w:sz="0" w:space="0" w:color="auto"/>
        <w:left w:val="none" w:sz="0" w:space="0" w:color="auto"/>
        <w:bottom w:val="none" w:sz="0" w:space="0" w:color="auto"/>
        <w:right w:val="none" w:sz="0" w:space="0" w:color="auto"/>
      </w:divBdr>
    </w:div>
    <w:div w:id="1647975998">
      <w:bodyDiv w:val="1"/>
      <w:marLeft w:val="0"/>
      <w:marRight w:val="0"/>
      <w:marTop w:val="0"/>
      <w:marBottom w:val="0"/>
      <w:divBdr>
        <w:top w:val="none" w:sz="0" w:space="0" w:color="auto"/>
        <w:left w:val="none" w:sz="0" w:space="0" w:color="auto"/>
        <w:bottom w:val="none" w:sz="0" w:space="0" w:color="auto"/>
        <w:right w:val="none" w:sz="0" w:space="0" w:color="auto"/>
      </w:divBdr>
      <w:divsChild>
        <w:div w:id="526679692">
          <w:marLeft w:val="0"/>
          <w:marRight w:val="0"/>
          <w:marTop w:val="0"/>
          <w:marBottom w:val="0"/>
          <w:divBdr>
            <w:top w:val="none" w:sz="0" w:space="0" w:color="auto"/>
            <w:left w:val="none" w:sz="0" w:space="0" w:color="auto"/>
            <w:bottom w:val="none" w:sz="0" w:space="0" w:color="auto"/>
            <w:right w:val="none" w:sz="0" w:space="0" w:color="auto"/>
          </w:divBdr>
          <w:divsChild>
            <w:div w:id="121657367">
              <w:marLeft w:val="0"/>
              <w:marRight w:val="0"/>
              <w:marTop w:val="0"/>
              <w:marBottom w:val="0"/>
              <w:divBdr>
                <w:top w:val="none" w:sz="0" w:space="0" w:color="auto"/>
                <w:left w:val="none" w:sz="0" w:space="0" w:color="auto"/>
                <w:bottom w:val="none" w:sz="0" w:space="0" w:color="auto"/>
                <w:right w:val="none" w:sz="0" w:space="0" w:color="auto"/>
              </w:divBdr>
              <w:divsChild>
                <w:div w:id="987056527">
                  <w:marLeft w:val="0"/>
                  <w:marRight w:val="0"/>
                  <w:marTop w:val="0"/>
                  <w:marBottom w:val="0"/>
                  <w:divBdr>
                    <w:top w:val="none" w:sz="0" w:space="0" w:color="auto"/>
                    <w:left w:val="none" w:sz="0" w:space="0" w:color="auto"/>
                    <w:bottom w:val="none" w:sz="0" w:space="0" w:color="auto"/>
                    <w:right w:val="none" w:sz="0" w:space="0" w:color="auto"/>
                  </w:divBdr>
                  <w:divsChild>
                    <w:div w:id="69892552">
                      <w:marLeft w:val="0"/>
                      <w:marRight w:val="0"/>
                      <w:marTop w:val="0"/>
                      <w:marBottom w:val="0"/>
                      <w:divBdr>
                        <w:top w:val="none" w:sz="0" w:space="0" w:color="auto"/>
                        <w:left w:val="none" w:sz="0" w:space="0" w:color="auto"/>
                        <w:bottom w:val="none" w:sz="0" w:space="0" w:color="auto"/>
                        <w:right w:val="none" w:sz="0" w:space="0" w:color="auto"/>
                      </w:divBdr>
                      <w:divsChild>
                        <w:div w:id="1969773871">
                          <w:marLeft w:val="0"/>
                          <w:marRight w:val="0"/>
                          <w:marTop w:val="0"/>
                          <w:marBottom w:val="0"/>
                          <w:divBdr>
                            <w:top w:val="none" w:sz="0" w:space="0" w:color="auto"/>
                            <w:left w:val="none" w:sz="0" w:space="0" w:color="auto"/>
                            <w:bottom w:val="none" w:sz="0" w:space="0" w:color="auto"/>
                            <w:right w:val="none" w:sz="0" w:space="0" w:color="auto"/>
                          </w:divBdr>
                        </w:div>
                      </w:divsChild>
                    </w:div>
                    <w:div w:id="100884303">
                      <w:marLeft w:val="0"/>
                      <w:marRight w:val="0"/>
                      <w:marTop w:val="0"/>
                      <w:marBottom w:val="0"/>
                      <w:divBdr>
                        <w:top w:val="none" w:sz="0" w:space="0" w:color="auto"/>
                        <w:left w:val="none" w:sz="0" w:space="0" w:color="auto"/>
                        <w:bottom w:val="none" w:sz="0" w:space="0" w:color="auto"/>
                        <w:right w:val="none" w:sz="0" w:space="0" w:color="auto"/>
                      </w:divBdr>
                      <w:divsChild>
                        <w:div w:id="1576938109">
                          <w:marLeft w:val="0"/>
                          <w:marRight w:val="0"/>
                          <w:marTop w:val="0"/>
                          <w:marBottom w:val="0"/>
                          <w:divBdr>
                            <w:top w:val="none" w:sz="0" w:space="0" w:color="auto"/>
                            <w:left w:val="none" w:sz="0" w:space="0" w:color="auto"/>
                            <w:bottom w:val="none" w:sz="0" w:space="0" w:color="auto"/>
                            <w:right w:val="none" w:sz="0" w:space="0" w:color="auto"/>
                          </w:divBdr>
                        </w:div>
                      </w:divsChild>
                    </w:div>
                    <w:div w:id="149102472">
                      <w:marLeft w:val="0"/>
                      <w:marRight w:val="0"/>
                      <w:marTop w:val="0"/>
                      <w:marBottom w:val="0"/>
                      <w:divBdr>
                        <w:top w:val="none" w:sz="0" w:space="0" w:color="auto"/>
                        <w:left w:val="none" w:sz="0" w:space="0" w:color="auto"/>
                        <w:bottom w:val="none" w:sz="0" w:space="0" w:color="auto"/>
                        <w:right w:val="none" w:sz="0" w:space="0" w:color="auto"/>
                      </w:divBdr>
                      <w:divsChild>
                        <w:div w:id="4940183">
                          <w:marLeft w:val="0"/>
                          <w:marRight w:val="0"/>
                          <w:marTop w:val="0"/>
                          <w:marBottom w:val="0"/>
                          <w:divBdr>
                            <w:top w:val="none" w:sz="0" w:space="0" w:color="auto"/>
                            <w:left w:val="none" w:sz="0" w:space="0" w:color="auto"/>
                            <w:bottom w:val="none" w:sz="0" w:space="0" w:color="auto"/>
                            <w:right w:val="none" w:sz="0" w:space="0" w:color="auto"/>
                          </w:divBdr>
                        </w:div>
                      </w:divsChild>
                    </w:div>
                    <w:div w:id="159582239">
                      <w:marLeft w:val="0"/>
                      <w:marRight w:val="0"/>
                      <w:marTop w:val="0"/>
                      <w:marBottom w:val="0"/>
                      <w:divBdr>
                        <w:top w:val="none" w:sz="0" w:space="0" w:color="auto"/>
                        <w:left w:val="none" w:sz="0" w:space="0" w:color="auto"/>
                        <w:bottom w:val="none" w:sz="0" w:space="0" w:color="auto"/>
                        <w:right w:val="none" w:sz="0" w:space="0" w:color="auto"/>
                      </w:divBdr>
                      <w:divsChild>
                        <w:div w:id="1768424932">
                          <w:marLeft w:val="0"/>
                          <w:marRight w:val="0"/>
                          <w:marTop w:val="0"/>
                          <w:marBottom w:val="0"/>
                          <w:divBdr>
                            <w:top w:val="none" w:sz="0" w:space="0" w:color="auto"/>
                            <w:left w:val="none" w:sz="0" w:space="0" w:color="auto"/>
                            <w:bottom w:val="none" w:sz="0" w:space="0" w:color="auto"/>
                            <w:right w:val="none" w:sz="0" w:space="0" w:color="auto"/>
                          </w:divBdr>
                        </w:div>
                      </w:divsChild>
                    </w:div>
                    <w:div w:id="179974485">
                      <w:marLeft w:val="0"/>
                      <w:marRight w:val="0"/>
                      <w:marTop w:val="0"/>
                      <w:marBottom w:val="0"/>
                      <w:divBdr>
                        <w:top w:val="none" w:sz="0" w:space="0" w:color="auto"/>
                        <w:left w:val="none" w:sz="0" w:space="0" w:color="auto"/>
                        <w:bottom w:val="none" w:sz="0" w:space="0" w:color="auto"/>
                        <w:right w:val="none" w:sz="0" w:space="0" w:color="auto"/>
                      </w:divBdr>
                      <w:divsChild>
                        <w:div w:id="1391075510">
                          <w:marLeft w:val="0"/>
                          <w:marRight w:val="0"/>
                          <w:marTop w:val="0"/>
                          <w:marBottom w:val="0"/>
                          <w:divBdr>
                            <w:top w:val="none" w:sz="0" w:space="0" w:color="auto"/>
                            <w:left w:val="none" w:sz="0" w:space="0" w:color="auto"/>
                            <w:bottom w:val="none" w:sz="0" w:space="0" w:color="auto"/>
                            <w:right w:val="none" w:sz="0" w:space="0" w:color="auto"/>
                          </w:divBdr>
                        </w:div>
                      </w:divsChild>
                    </w:div>
                    <w:div w:id="180436856">
                      <w:marLeft w:val="0"/>
                      <w:marRight w:val="0"/>
                      <w:marTop w:val="0"/>
                      <w:marBottom w:val="0"/>
                      <w:divBdr>
                        <w:top w:val="none" w:sz="0" w:space="0" w:color="auto"/>
                        <w:left w:val="none" w:sz="0" w:space="0" w:color="auto"/>
                        <w:bottom w:val="none" w:sz="0" w:space="0" w:color="auto"/>
                        <w:right w:val="none" w:sz="0" w:space="0" w:color="auto"/>
                      </w:divBdr>
                      <w:divsChild>
                        <w:div w:id="1119570275">
                          <w:marLeft w:val="0"/>
                          <w:marRight w:val="0"/>
                          <w:marTop w:val="0"/>
                          <w:marBottom w:val="0"/>
                          <w:divBdr>
                            <w:top w:val="none" w:sz="0" w:space="0" w:color="auto"/>
                            <w:left w:val="none" w:sz="0" w:space="0" w:color="auto"/>
                            <w:bottom w:val="none" w:sz="0" w:space="0" w:color="auto"/>
                            <w:right w:val="none" w:sz="0" w:space="0" w:color="auto"/>
                          </w:divBdr>
                        </w:div>
                      </w:divsChild>
                    </w:div>
                    <w:div w:id="204417201">
                      <w:marLeft w:val="0"/>
                      <w:marRight w:val="0"/>
                      <w:marTop w:val="0"/>
                      <w:marBottom w:val="0"/>
                      <w:divBdr>
                        <w:top w:val="none" w:sz="0" w:space="0" w:color="auto"/>
                        <w:left w:val="none" w:sz="0" w:space="0" w:color="auto"/>
                        <w:bottom w:val="none" w:sz="0" w:space="0" w:color="auto"/>
                        <w:right w:val="none" w:sz="0" w:space="0" w:color="auto"/>
                      </w:divBdr>
                      <w:divsChild>
                        <w:div w:id="1402826777">
                          <w:marLeft w:val="0"/>
                          <w:marRight w:val="0"/>
                          <w:marTop w:val="0"/>
                          <w:marBottom w:val="0"/>
                          <w:divBdr>
                            <w:top w:val="none" w:sz="0" w:space="0" w:color="auto"/>
                            <w:left w:val="none" w:sz="0" w:space="0" w:color="auto"/>
                            <w:bottom w:val="none" w:sz="0" w:space="0" w:color="auto"/>
                            <w:right w:val="none" w:sz="0" w:space="0" w:color="auto"/>
                          </w:divBdr>
                        </w:div>
                      </w:divsChild>
                    </w:div>
                    <w:div w:id="236676595">
                      <w:marLeft w:val="0"/>
                      <w:marRight w:val="0"/>
                      <w:marTop w:val="0"/>
                      <w:marBottom w:val="0"/>
                      <w:divBdr>
                        <w:top w:val="none" w:sz="0" w:space="0" w:color="auto"/>
                        <w:left w:val="none" w:sz="0" w:space="0" w:color="auto"/>
                        <w:bottom w:val="none" w:sz="0" w:space="0" w:color="auto"/>
                        <w:right w:val="none" w:sz="0" w:space="0" w:color="auto"/>
                      </w:divBdr>
                      <w:divsChild>
                        <w:div w:id="1052579705">
                          <w:marLeft w:val="0"/>
                          <w:marRight w:val="0"/>
                          <w:marTop w:val="0"/>
                          <w:marBottom w:val="0"/>
                          <w:divBdr>
                            <w:top w:val="none" w:sz="0" w:space="0" w:color="auto"/>
                            <w:left w:val="none" w:sz="0" w:space="0" w:color="auto"/>
                            <w:bottom w:val="none" w:sz="0" w:space="0" w:color="auto"/>
                            <w:right w:val="none" w:sz="0" w:space="0" w:color="auto"/>
                          </w:divBdr>
                        </w:div>
                      </w:divsChild>
                    </w:div>
                    <w:div w:id="237793531">
                      <w:marLeft w:val="0"/>
                      <w:marRight w:val="0"/>
                      <w:marTop w:val="0"/>
                      <w:marBottom w:val="0"/>
                      <w:divBdr>
                        <w:top w:val="none" w:sz="0" w:space="0" w:color="auto"/>
                        <w:left w:val="none" w:sz="0" w:space="0" w:color="auto"/>
                        <w:bottom w:val="none" w:sz="0" w:space="0" w:color="auto"/>
                        <w:right w:val="none" w:sz="0" w:space="0" w:color="auto"/>
                      </w:divBdr>
                      <w:divsChild>
                        <w:div w:id="616914257">
                          <w:marLeft w:val="0"/>
                          <w:marRight w:val="0"/>
                          <w:marTop w:val="0"/>
                          <w:marBottom w:val="0"/>
                          <w:divBdr>
                            <w:top w:val="none" w:sz="0" w:space="0" w:color="auto"/>
                            <w:left w:val="none" w:sz="0" w:space="0" w:color="auto"/>
                            <w:bottom w:val="none" w:sz="0" w:space="0" w:color="auto"/>
                            <w:right w:val="none" w:sz="0" w:space="0" w:color="auto"/>
                          </w:divBdr>
                        </w:div>
                      </w:divsChild>
                    </w:div>
                    <w:div w:id="261378465">
                      <w:marLeft w:val="0"/>
                      <w:marRight w:val="0"/>
                      <w:marTop w:val="0"/>
                      <w:marBottom w:val="0"/>
                      <w:divBdr>
                        <w:top w:val="none" w:sz="0" w:space="0" w:color="auto"/>
                        <w:left w:val="none" w:sz="0" w:space="0" w:color="auto"/>
                        <w:bottom w:val="none" w:sz="0" w:space="0" w:color="auto"/>
                        <w:right w:val="none" w:sz="0" w:space="0" w:color="auto"/>
                      </w:divBdr>
                      <w:divsChild>
                        <w:div w:id="2071804078">
                          <w:marLeft w:val="0"/>
                          <w:marRight w:val="0"/>
                          <w:marTop w:val="0"/>
                          <w:marBottom w:val="0"/>
                          <w:divBdr>
                            <w:top w:val="none" w:sz="0" w:space="0" w:color="auto"/>
                            <w:left w:val="none" w:sz="0" w:space="0" w:color="auto"/>
                            <w:bottom w:val="none" w:sz="0" w:space="0" w:color="auto"/>
                            <w:right w:val="none" w:sz="0" w:space="0" w:color="auto"/>
                          </w:divBdr>
                        </w:div>
                      </w:divsChild>
                    </w:div>
                    <w:div w:id="264924770">
                      <w:marLeft w:val="0"/>
                      <w:marRight w:val="0"/>
                      <w:marTop w:val="0"/>
                      <w:marBottom w:val="0"/>
                      <w:divBdr>
                        <w:top w:val="none" w:sz="0" w:space="0" w:color="auto"/>
                        <w:left w:val="none" w:sz="0" w:space="0" w:color="auto"/>
                        <w:bottom w:val="none" w:sz="0" w:space="0" w:color="auto"/>
                        <w:right w:val="none" w:sz="0" w:space="0" w:color="auto"/>
                      </w:divBdr>
                      <w:divsChild>
                        <w:div w:id="2094668375">
                          <w:marLeft w:val="0"/>
                          <w:marRight w:val="0"/>
                          <w:marTop w:val="0"/>
                          <w:marBottom w:val="0"/>
                          <w:divBdr>
                            <w:top w:val="none" w:sz="0" w:space="0" w:color="auto"/>
                            <w:left w:val="none" w:sz="0" w:space="0" w:color="auto"/>
                            <w:bottom w:val="none" w:sz="0" w:space="0" w:color="auto"/>
                            <w:right w:val="none" w:sz="0" w:space="0" w:color="auto"/>
                          </w:divBdr>
                        </w:div>
                      </w:divsChild>
                    </w:div>
                    <w:div w:id="274602637">
                      <w:marLeft w:val="0"/>
                      <w:marRight w:val="0"/>
                      <w:marTop w:val="0"/>
                      <w:marBottom w:val="0"/>
                      <w:divBdr>
                        <w:top w:val="none" w:sz="0" w:space="0" w:color="auto"/>
                        <w:left w:val="none" w:sz="0" w:space="0" w:color="auto"/>
                        <w:bottom w:val="none" w:sz="0" w:space="0" w:color="auto"/>
                        <w:right w:val="none" w:sz="0" w:space="0" w:color="auto"/>
                      </w:divBdr>
                      <w:divsChild>
                        <w:div w:id="172260358">
                          <w:marLeft w:val="0"/>
                          <w:marRight w:val="0"/>
                          <w:marTop w:val="0"/>
                          <w:marBottom w:val="0"/>
                          <w:divBdr>
                            <w:top w:val="none" w:sz="0" w:space="0" w:color="auto"/>
                            <w:left w:val="none" w:sz="0" w:space="0" w:color="auto"/>
                            <w:bottom w:val="none" w:sz="0" w:space="0" w:color="auto"/>
                            <w:right w:val="none" w:sz="0" w:space="0" w:color="auto"/>
                          </w:divBdr>
                        </w:div>
                      </w:divsChild>
                    </w:div>
                    <w:div w:id="288362920">
                      <w:marLeft w:val="0"/>
                      <w:marRight w:val="0"/>
                      <w:marTop w:val="0"/>
                      <w:marBottom w:val="0"/>
                      <w:divBdr>
                        <w:top w:val="none" w:sz="0" w:space="0" w:color="auto"/>
                        <w:left w:val="none" w:sz="0" w:space="0" w:color="auto"/>
                        <w:bottom w:val="none" w:sz="0" w:space="0" w:color="auto"/>
                        <w:right w:val="none" w:sz="0" w:space="0" w:color="auto"/>
                      </w:divBdr>
                      <w:divsChild>
                        <w:div w:id="1637099700">
                          <w:marLeft w:val="0"/>
                          <w:marRight w:val="0"/>
                          <w:marTop w:val="0"/>
                          <w:marBottom w:val="0"/>
                          <w:divBdr>
                            <w:top w:val="none" w:sz="0" w:space="0" w:color="auto"/>
                            <w:left w:val="none" w:sz="0" w:space="0" w:color="auto"/>
                            <w:bottom w:val="none" w:sz="0" w:space="0" w:color="auto"/>
                            <w:right w:val="none" w:sz="0" w:space="0" w:color="auto"/>
                          </w:divBdr>
                        </w:div>
                      </w:divsChild>
                    </w:div>
                    <w:div w:id="369455581">
                      <w:marLeft w:val="0"/>
                      <w:marRight w:val="0"/>
                      <w:marTop w:val="0"/>
                      <w:marBottom w:val="0"/>
                      <w:divBdr>
                        <w:top w:val="none" w:sz="0" w:space="0" w:color="auto"/>
                        <w:left w:val="none" w:sz="0" w:space="0" w:color="auto"/>
                        <w:bottom w:val="none" w:sz="0" w:space="0" w:color="auto"/>
                        <w:right w:val="none" w:sz="0" w:space="0" w:color="auto"/>
                      </w:divBdr>
                      <w:divsChild>
                        <w:div w:id="830564567">
                          <w:marLeft w:val="0"/>
                          <w:marRight w:val="0"/>
                          <w:marTop w:val="0"/>
                          <w:marBottom w:val="0"/>
                          <w:divBdr>
                            <w:top w:val="none" w:sz="0" w:space="0" w:color="auto"/>
                            <w:left w:val="none" w:sz="0" w:space="0" w:color="auto"/>
                            <w:bottom w:val="none" w:sz="0" w:space="0" w:color="auto"/>
                            <w:right w:val="none" w:sz="0" w:space="0" w:color="auto"/>
                          </w:divBdr>
                        </w:div>
                      </w:divsChild>
                    </w:div>
                    <w:div w:id="399332697">
                      <w:marLeft w:val="0"/>
                      <w:marRight w:val="0"/>
                      <w:marTop w:val="0"/>
                      <w:marBottom w:val="0"/>
                      <w:divBdr>
                        <w:top w:val="none" w:sz="0" w:space="0" w:color="auto"/>
                        <w:left w:val="none" w:sz="0" w:space="0" w:color="auto"/>
                        <w:bottom w:val="none" w:sz="0" w:space="0" w:color="auto"/>
                        <w:right w:val="none" w:sz="0" w:space="0" w:color="auto"/>
                      </w:divBdr>
                      <w:divsChild>
                        <w:div w:id="29573015">
                          <w:marLeft w:val="0"/>
                          <w:marRight w:val="0"/>
                          <w:marTop w:val="0"/>
                          <w:marBottom w:val="0"/>
                          <w:divBdr>
                            <w:top w:val="none" w:sz="0" w:space="0" w:color="auto"/>
                            <w:left w:val="none" w:sz="0" w:space="0" w:color="auto"/>
                            <w:bottom w:val="none" w:sz="0" w:space="0" w:color="auto"/>
                            <w:right w:val="none" w:sz="0" w:space="0" w:color="auto"/>
                          </w:divBdr>
                        </w:div>
                      </w:divsChild>
                    </w:div>
                    <w:div w:id="479150987">
                      <w:marLeft w:val="0"/>
                      <w:marRight w:val="0"/>
                      <w:marTop w:val="0"/>
                      <w:marBottom w:val="0"/>
                      <w:divBdr>
                        <w:top w:val="none" w:sz="0" w:space="0" w:color="auto"/>
                        <w:left w:val="none" w:sz="0" w:space="0" w:color="auto"/>
                        <w:bottom w:val="none" w:sz="0" w:space="0" w:color="auto"/>
                        <w:right w:val="none" w:sz="0" w:space="0" w:color="auto"/>
                      </w:divBdr>
                      <w:divsChild>
                        <w:div w:id="88161141">
                          <w:marLeft w:val="0"/>
                          <w:marRight w:val="0"/>
                          <w:marTop w:val="0"/>
                          <w:marBottom w:val="0"/>
                          <w:divBdr>
                            <w:top w:val="none" w:sz="0" w:space="0" w:color="auto"/>
                            <w:left w:val="none" w:sz="0" w:space="0" w:color="auto"/>
                            <w:bottom w:val="none" w:sz="0" w:space="0" w:color="auto"/>
                            <w:right w:val="none" w:sz="0" w:space="0" w:color="auto"/>
                          </w:divBdr>
                        </w:div>
                      </w:divsChild>
                    </w:div>
                    <w:div w:id="509761849">
                      <w:marLeft w:val="0"/>
                      <w:marRight w:val="0"/>
                      <w:marTop w:val="0"/>
                      <w:marBottom w:val="0"/>
                      <w:divBdr>
                        <w:top w:val="none" w:sz="0" w:space="0" w:color="auto"/>
                        <w:left w:val="none" w:sz="0" w:space="0" w:color="auto"/>
                        <w:bottom w:val="none" w:sz="0" w:space="0" w:color="auto"/>
                        <w:right w:val="none" w:sz="0" w:space="0" w:color="auto"/>
                      </w:divBdr>
                      <w:divsChild>
                        <w:div w:id="811405901">
                          <w:marLeft w:val="0"/>
                          <w:marRight w:val="0"/>
                          <w:marTop w:val="0"/>
                          <w:marBottom w:val="0"/>
                          <w:divBdr>
                            <w:top w:val="none" w:sz="0" w:space="0" w:color="auto"/>
                            <w:left w:val="none" w:sz="0" w:space="0" w:color="auto"/>
                            <w:bottom w:val="none" w:sz="0" w:space="0" w:color="auto"/>
                            <w:right w:val="none" w:sz="0" w:space="0" w:color="auto"/>
                          </w:divBdr>
                        </w:div>
                      </w:divsChild>
                    </w:div>
                    <w:div w:id="582376981">
                      <w:marLeft w:val="0"/>
                      <w:marRight w:val="0"/>
                      <w:marTop w:val="0"/>
                      <w:marBottom w:val="0"/>
                      <w:divBdr>
                        <w:top w:val="none" w:sz="0" w:space="0" w:color="auto"/>
                        <w:left w:val="none" w:sz="0" w:space="0" w:color="auto"/>
                        <w:bottom w:val="none" w:sz="0" w:space="0" w:color="auto"/>
                        <w:right w:val="none" w:sz="0" w:space="0" w:color="auto"/>
                      </w:divBdr>
                      <w:divsChild>
                        <w:div w:id="468666627">
                          <w:marLeft w:val="0"/>
                          <w:marRight w:val="0"/>
                          <w:marTop w:val="0"/>
                          <w:marBottom w:val="0"/>
                          <w:divBdr>
                            <w:top w:val="none" w:sz="0" w:space="0" w:color="auto"/>
                            <w:left w:val="none" w:sz="0" w:space="0" w:color="auto"/>
                            <w:bottom w:val="none" w:sz="0" w:space="0" w:color="auto"/>
                            <w:right w:val="none" w:sz="0" w:space="0" w:color="auto"/>
                          </w:divBdr>
                        </w:div>
                      </w:divsChild>
                    </w:div>
                    <w:div w:id="592084757">
                      <w:marLeft w:val="0"/>
                      <w:marRight w:val="0"/>
                      <w:marTop w:val="0"/>
                      <w:marBottom w:val="0"/>
                      <w:divBdr>
                        <w:top w:val="none" w:sz="0" w:space="0" w:color="auto"/>
                        <w:left w:val="none" w:sz="0" w:space="0" w:color="auto"/>
                        <w:bottom w:val="none" w:sz="0" w:space="0" w:color="auto"/>
                        <w:right w:val="none" w:sz="0" w:space="0" w:color="auto"/>
                      </w:divBdr>
                      <w:divsChild>
                        <w:div w:id="737479825">
                          <w:marLeft w:val="0"/>
                          <w:marRight w:val="0"/>
                          <w:marTop w:val="0"/>
                          <w:marBottom w:val="0"/>
                          <w:divBdr>
                            <w:top w:val="none" w:sz="0" w:space="0" w:color="auto"/>
                            <w:left w:val="none" w:sz="0" w:space="0" w:color="auto"/>
                            <w:bottom w:val="none" w:sz="0" w:space="0" w:color="auto"/>
                            <w:right w:val="none" w:sz="0" w:space="0" w:color="auto"/>
                          </w:divBdr>
                        </w:div>
                      </w:divsChild>
                    </w:div>
                    <w:div w:id="691687403">
                      <w:marLeft w:val="0"/>
                      <w:marRight w:val="0"/>
                      <w:marTop w:val="0"/>
                      <w:marBottom w:val="0"/>
                      <w:divBdr>
                        <w:top w:val="none" w:sz="0" w:space="0" w:color="auto"/>
                        <w:left w:val="none" w:sz="0" w:space="0" w:color="auto"/>
                        <w:bottom w:val="none" w:sz="0" w:space="0" w:color="auto"/>
                        <w:right w:val="none" w:sz="0" w:space="0" w:color="auto"/>
                      </w:divBdr>
                      <w:divsChild>
                        <w:div w:id="908424611">
                          <w:marLeft w:val="0"/>
                          <w:marRight w:val="0"/>
                          <w:marTop w:val="0"/>
                          <w:marBottom w:val="0"/>
                          <w:divBdr>
                            <w:top w:val="none" w:sz="0" w:space="0" w:color="auto"/>
                            <w:left w:val="none" w:sz="0" w:space="0" w:color="auto"/>
                            <w:bottom w:val="none" w:sz="0" w:space="0" w:color="auto"/>
                            <w:right w:val="none" w:sz="0" w:space="0" w:color="auto"/>
                          </w:divBdr>
                        </w:div>
                      </w:divsChild>
                    </w:div>
                    <w:div w:id="697773961">
                      <w:marLeft w:val="0"/>
                      <w:marRight w:val="0"/>
                      <w:marTop w:val="0"/>
                      <w:marBottom w:val="0"/>
                      <w:divBdr>
                        <w:top w:val="none" w:sz="0" w:space="0" w:color="auto"/>
                        <w:left w:val="none" w:sz="0" w:space="0" w:color="auto"/>
                        <w:bottom w:val="none" w:sz="0" w:space="0" w:color="auto"/>
                        <w:right w:val="none" w:sz="0" w:space="0" w:color="auto"/>
                      </w:divBdr>
                      <w:divsChild>
                        <w:div w:id="2146462595">
                          <w:marLeft w:val="0"/>
                          <w:marRight w:val="0"/>
                          <w:marTop w:val="0"/>
                          <w:marBottom w:val="0"/>
                          <w:divBdr>
                            <w:top w:val="none" w:sz="0" w:space="0" w:color="auto"/>
                            <w:left w:val="none" w:sz="0" w:space="0" w:color="auto"/>
                            <w:bottom w:val="none" w:sz="0" w:space="0" w:color="auto"/>
                            <w:right w:val="none" w:sz="0" w:space="0" w:color="auto"/>
                          </w:divBdr>
                        </w:div>
                      </w:divsChild>
                    </w:div>
                    <w:div w:id="701519878">
                      <w:marLeft w:val="0"/>
                      <w:marRight w:val="0"/>
                      <w:marTop w:val="0"/>
                      <w:marBottom w:val="0"/>
                      <w:divBdr>
                        <w:top w:val="none" w:sz="0" w:space="0" w:color="auto"/>
                        <w:left w:val="none" w:sz="0" w:space="0" w:color="auto"/>
                        <w:bottom w:val="none" w:sz="0" w:space="0" w:color="auto"/>
                        <w:right w:val="none" w:sz="0" w:space="0" w:color="auto"/>
                      </w:divBdr>
                      <w:divsChild>
                        <w:div w:id="619797228">
                          <w:marLeft w:val="0"/>
                          <w:marRight w:val="0"/>
                          <w:marTop w:val="0"/>
                          <w:marBottom w:val="0"/>
                          <w:divBdr>
                            <w:top w:val="none" w:sz="0" w:space="0" w:color="auto"/>
                            <w:left w:val="none" w:sz="0" w:space="0" w:color="auto"/>
                            <w:bottom w:val="none" w:sz="0" w:space="0" w:color="auto"/>
                            <w:right w:val="none" w:sz="0" w:space="0" w:color="auto"/>
                          </w:divBdr>
                        </w:div>
                      </w:divsChild>
                    </w:div>
                    <w:div w:id="732313437">
                      <w:marLeft w:val="0"/>
                      <w:marRight w:val="0"/>
                      <w:marTop w:val="0"/>
                      <w:marBottom w:val="0"/>
                      <w:divBdr>
                        <w:top w:val="none" w:sz="0" w:space="0" w:color="auto"/>
                        <w:left w:val="none" w:sz="0" w:space="0" w:color="auto"/>
                        <w:bottom w:val="none" w:sz="0" w:space="0" w:color="auto"/>
                        <w:right w:val="none" w:sz="0" w:space="0" w:color="auto"/>
                      </w:divBdr>
                      <w:divsChild>
                        <w:div w:id="509150446">
                          <w:marLeft w:val="0"/>
                          <w:marRight w:val="0"/>
                          <w:marTop w:val="0"/>
                          <w:marBottom w:val="0"/>
                          <w:divBdr>
                            <w:top w:val="none" w:sz="0" w:space="0" w:color="auto"/>
                            <w:left w:val="none" w:sz="0" w:space="0" w:color="auto"/>
                            <w:bottom w:val="none" w:sz="0" w:space="0" w:color="auto"/>
                            <w:right w:val="none" w:sz="0" w:space="0" w:color="auto"/>
                          </w:divBdr>
                        </w:div>
                      </w:divsChild>
                    </w:div>
                    <w:div w:id="760105532">
                      <w:marLeft w:val="0"/>
                      <w:marRight w:val="0"/>
                      <w:marTop w:val="0"/>
                      <w:marBottom w:val="0"/>
                      <w:divBdr>
                        <w:top w:val="none" w:sz="0" w:space="0" w:color="auto"/>
                        <w:left w:val="none" w:sz="0" w:space="0" w:color="auto"/>
                        <w:bottom w:val="none" w:sz="0" w:space="0" w:color="auto"/>
                        <w:right w:val="none" w:sz="0" w:space="0" w:color="auto"/>
                      </w:divBdr>
                      <w:divsChild>
                        <w:div w:id="41562657">
                          <w:marLeft w:val="0"/>
                          <w:marRight w:val="0"/>
                          <w:marTop w:val="0"/>
                          <w:marBottom w:val="0"/>
                          <w:divBdr>
                            <w:top w:val="none" w:sz="0" w:space="0" w:color="auto"/>
                            <w:left w:val="none" w:sz="0" w:space="0" w:color="auto"/>
                            <w:bottom w:val="none" w:sz="0" w:space="0" w:color="auto"/>
                            <w:right w:val="none" w:sz="0" w:space="0" w:color="auto"/>
                          </w:divBdr>
                        </w:div>
                      </w:divsChild>
                    </w:div>
                    <w:div w:id="769009880">
                      <w:marLeft w:val="0"/>
                      <w:marRight w:val="0"/>
                      <w:marTop w:val="0"/>
                      <w:marBottom w:val="0"/>
                      <w:divBdr>
                        <w:top w:val="none" w:sz="0" w:space="0" w:color="auto"/>
                        <w:left w:val="none" w:sz="0" w:space="0" w:color="auto"/>
                        <w:bottom w:val="none" w:sz="0" w:space="0" w:color="auto"/>
                        <w:right w:val="none" w:sz="0" w:space="0" w:color="auto"/>
                      </w:divBdr>
                      <w:divsChild>
                        <w:div w:id="1876766928">
                          <w:marLeft w:val="0"/>
                          <w:marRight w:val="0"/>
                          <w:marTop w:val="0"/>
                          <w:marBottom w:val="0"/>
                          <w:divBdr>
                            <w:top w:val="none" w:sz="0" w:space="0" w:color="auto"/>
                            <w:left w:val="none" w:sz="0" w:space="0" w:color="auto"/>
                            <w:bottom w:val="none" w:sz="0" w:space="0" w:color="auto"/>
                            <w:right w:val="none" w:sz="0" w:space="0" w:color="auto"/>
                          </w:divBdr>
                        </w:div>
                      </w:divsChild>
                    </w:div>
                    <w:div w:id="771050354">
                      <w:marLeft w:val="0"/>
                      <w:marRight w:val="0"/>
                      <w:marTop w:val="0"/>
                      <w:marBottom w:val="0"/>
                      <w:divBdr>
                        <w:top w:val="none" w:sz="0" w:space="0" w:color="auto"/>
                        <w:left w:val="none" w:sz="0" w:space="0" w:color="auto"/>
                        <w:bottom w:val="none" w:sz="0" w:space="0" w:color="auto"/>
                        <w:right w:val="none" w:sz="0" w:space="0" w:color="auto"/>
                      </w:divBdr>
                      <w:divsChild>
                        <w:div w:id="1087263818">
                          <w:marLeft w:val="0"/>
                          <w:marRight w:val="0"/>
                          <w:marTop w:val="0"/>
                          <w:marBottom w:val="0"/>
                          <w:divBdr>
                            <w:top w:val="none" w:sz="0" w:space="0" w:color="auto"/>
                            <w:left w:val="none" w:sz="0" w:space="0" w:color="auto"/>
                            <w:bottom w:val="none" w:sz="0" w:space="0" w:color="auto"/>
                            <w:right w:val="none" w:sz="0" w:space="0" w:color="auto"/>
                          </w:divBdr>
                        </w:div>
                      </w:divsChild>
                    </w:div>
                    <w:div w:id="773525385">
                      <w:marLeft w:val="0"/>
                      <w:marRight w:val="0"/>
                      <w:marTop w:val="0"/>
                      <w:marBottom w:val="0"/>
                      <w:divBdr>
                        <w:top w:val="none" w:sz="0" w:space="0" w:color="auto"/>
                        <w:left w:val="none" w:sz="0" w:space="0" w:color="auto"/>
                        <w:bottom w:val="none" w:sz="0" w:space="0" w:color="auto"/>
                        <w:right w:val="none" w:sz="0" w:space="0" w:color="auto"/>
                      </w:divBdr>
                      <w:divsChild>
                        <w:div w:id="1468934995">
                          <w:marLeft w:val="0"/>
                          <w:marRight w:val="0"/>
                          <w:marTop w:val="0"/>
                          <w:marBottom w:val="0"/>
                          <w:divBdr>
                            <w:top w:val="none" w:sz="0" w:space="0" w:color="auto"/>
                            <w:left w:val="none" w:sz="0" w:space="0" w:color="auto"/>
                            <w:bottom w:val="none" w:sz="0" w:space="0" w:color="auto"/>
                            <w:right w:val="none" w:sz="0" w:space="0" w:color="auto"/>
                          </w:divBdr>
                        </w:div>
                      </w:divsChild>
                    </w:div>
                    <w:div w:id="805584663">
                      <w:marLeft w:val="0"/>
                      <w:marRight w:val="0"/>
                      <w:marTop w:val="0"/>
                      <w:marBottom w:val="0"/>
                      <w:divBdr>
                        <w:top w:val="none" w:sz="0" w:space="0" w:color="auto"/>
                        <w:left w:val="none" w:sz="0" w:space="0" w:color="auto"/>
                        <w:bottom w:val="none" w:sz="0" w:space="0" w:color="auto"/>
                        <w:right w:val="none" w:sz="0" w:space="0" w:color="auto"/>
                      </w:divBdr>
                      <w:divsChild>
                        <w:div w:id="1845432222">
                          <w:marLeft w:val="0"/>
                          <w:marRight w:val="0"/>
                          <w:marTop w:val="0"/>
                          <w:marBottom w:val="0"/>
                          <w:divBdr>
                            <w:top w:val="none" w:sz="0" w:space="0" w:color="auto"/>
                            <w:left w:val="none" w:sz="0" w:space="0" w:color="auto"/>
                            <w:bottom w:val="none" w:sz="0" w:space="0" w:color="auto"/>
                            <w:right w:val="none" w:sz="0" w:space="0" w:color="auto"/>
                          </w:divBdr>
                        </w:div>
                      </w:divsChild>
                    </w:div>
                    <w:div w:id="859506914">
                      <w:marLeft w:val="0"/>
                      <w:marRight w:val="0"/>
                      <w:marTop w:val="0"/>
                      <w:marBottom w:val="0"/>
                      <w:divBdr>
                        <w:top w:val="none" w:sz="0" w:space="0" w:color="auto"/>
                        <w:left w:val="none" w:sz="0" w:space="0" w:color="auto"/>
                        <w:bottom w:val="none" w:sz="0" w:space="0" w:color="auto"/>
                        <w:right w:val="none" w:sz="0" w:space="0" w:color="auto"/>
                      </w:divBdr>
                      <w:divsChild>
                        <w:div w:id="1718435452">
                          <w:marLeft w:val="0"/>
                          <w:marRight w:val="0"/>
                          <w:marTop w:val="0"/>
                          <w:marBottom w:val="0"/>
                          <w:divBdr>
                            <w:top w:val="none" w:sz="0" w:space="0" w:color="auto"/>
                            <w:left w:val="none" w:sz="0" w:space="0" w:color="auto"/>
                            <w:bottom w:val="none" w:sz="0" w:space="0" w:color="auto"/>
                            <w:right w:val="none" w:sz="0" w:space="0" w:color="auto"/>
                          </w:divBdr>
                        </w:div>
                      </w:divsChild>
                    </w:div>
                    <w:div w:id="872881190">
                      <w:marLeft w:val="0"/>
                      <w:marRight w:val="0"/>
                      <w:marTop w:val="0"/>
                      <w:marBottom w:val="0"/>
                      <w:divBdr>
                        <w:top w:val="none" w:sz="0" w:space="0" w:color="auto"/>
                        <w:left w:val="none" w:sz="0" w:space="0" w:color="auto"/>
                        <w:bottom w:val="none" w:sz="0" w:space="0" w:color="auto"/>
                        <w:right w:val="none" w:sz="0" w:space="0" w:color="auto"/>
                      </w:divBdr>
                      <w:divsChild>
                        <w:div w:id="2025591590">
                          <w:marLeft w:val="0"/>
                          <w:marRight w:val="0"/>
                          <w:marTop w:val="0"/>
                          <w:marBottom w:val="0"/>
                          <w:divBdr>
                            <w:top w:val="none" w:sz="0" w:space="0" w:color="auto"/>
                            <w:left w:val="none" w:sz="0" w:space="0" w:color="auto"/>
                            <w:bottom w:val="none" w:sz="0" w:space="0" w:color="auto"/>
                            <w:right w:val="none" w:sz="0" w:space="0" w:color="auto"/>
                          </w:divBdr>
                        </w:div>
                      </w:divsChild>
                    </w:div>
                    <w:div w:id="893394976">
                      <w:marLeft w:val="0"/>
                      <w:marRight w:val="0"/>
                      <w:marTop w:val="0"/>
                      <w:marBottom w:val="0"/>
                      <w:divBdr>
                        <w:top w:val="none" w:sz="0" w:space="0" w:color="auto"/>
                        <w:left w:val="none" w:sz="0" w:space="0" w:color="auto"/>
                        <w:bottom w:val="none" w:sz="0" w:space="0" w:color="auto"/>
                        <w:right w:val="none" w:sz="0" w:space="0" w:color="auto"/>
                      </w:divBdr>
                      <w:divsChild>
                        <w:div w:id="1842349938">
                          <w:marLeft w:val="0"/>
                          <w:marRight w:val="0"/>
                          <w:marTop w:val="0"/>
                          <w:marBottom w:val="0"/>
                          <w:divBdr>
                            <w:top w:val="none" w:sz="0" w:space="0" w:color="auto"/>
                            <w:left w:val="none" w:sz="0" w:space="0" w:color="auto"/>
                            <w:bottom w:val="none" w:sz="0" w:space="0" w:color="auto"/>
                            <w:right w:val="none" w:sz="0" w:space="0" w:color="auto"/>
                          </w:divBdr>
                        </w:div>
                      </w:divsChild>
                    </w:div>
                    <w:div w:id="893859192">
                      <w:marLeft w:val="0"/>
                      <w:marRight w:val="0"/>
                      <w:marTop w:val="0"/>
                      <w:marBottom w:val="0"/>
                      <w:divBdr>
                        <w:top w:val="none" w:sz="0" w:space="0" w:color="auto"/>
                        <w:left w:val="none" w:sz="0" w:space="0" w:color="auto"/>
                        <w:bottom w:val="none" w:sz="0" w:space="0" w:color="auto"/>
                        <w:right w:val="none" w:sz="0" w:space="0" w:color="auto"/>
                      </w:divBdr>
                      <w:divsChild>
                        <w:div w:id="1096361538">
                          <w:marLeft w:val="0"/>
                          <w:marRight w:val="0"/>
                          <w:marTop w:val="0"/>
                          <w:marBottom w:val="0"/>
                          <w:divBdr>
                            <w:top w:val="none" w:sz="0" w:space="0" w:color="auto"/>
                            <w:left w:val="none" w:sz="0" w:space="0" w:color="auto"/>
                            <w:bottom w:val="none" w:sz="0" w:space="0" w:color="auto"/>
                            <w:right w:val="none" w:sz="0" w:space="0" w:color="auto"/>
                          </w:divBdr>
                        </w:div>
                      </w:divsChild>
                    </w:div>
                    <w:div w:id="915433500">
                      <w:marLeft w:val="0"/>
                      <w:marRight w:val="0"/>
                      <w:marTop w:val="0"/>
                      <w:marBottom w:val="0"/>
                      <w:divBdr>
                        <w:top w:val="none" w:sz="0" w:space="0" w:color="auto"/>
                        <w:left w:val="none" w:sz="0" w:space="0" w:color="auto"/>
                        <w:bottom w:val="none" w:sz="0" w:space="0" w:color="auto"/>
                        <w:right w:val="none" w:sz="0" w:space="0" w:color="auto"/>
                      </w:divBdr>
                      <w:divsChild>
                        <w:div w:id="1489246691">
                          <w:marLeft w:val="0"/>
                          <w:marRight w:val="0"/>
                          <w:marTop w:val="0"/>
                          <w:marBottom w:val="0"/>
                          <w:divBdr>
                            <w:top w:val="none" w:sz="0" w:space="0" w:color="auto"/>
                            <w:left w:val="none" w:sz="0" w:space="0" w:color="auto"/>
                            <w:bottom w:val="none" w:sz="0" w:space="0" w:color="auto"/>
                            <w:right w:val="none" w:sz="0" w:space="0" w:color="auto"/>
                          </w:divBdr>
                        </w:div>
                      </w:divsChild>
                    </w:div>
                    <w:div w:id="920681230">
                      <w:marLeft w:val="0"/>
                      <w:marRight w:val="0"/>
                      <w:marTop w:val="0"/>
                      <w:marBottom w:val="0"/>
                      <w:divBdr>
                        <w:top w:val="none" w:sz="0" w:space="0" w:color="auto"/>
                        <w:left w:val="none" w:sz="0" w:space="0" w:color="auto"/>
                        <w:bottom w:val="none" w:sz="0" w:space="0" w:color="auto"/>
                        <w:right w:val="none" w:sz="0" w:space="0" w:color="auto"/>
                      </w:divBdr>
                      <w:divsChild>
                        <w:div w:id="1876382954">
                          <w:marLeft w:val="0"/>
                          <w:marRight w:val="0"/>
                          <w:marTop w:val="0"/>
                          <w:marBottom w:val="0"/>
                          <w:divBdr>
                            <w:top w:val="none" w:sz="0" w:space="0" w:color="auto"/>
                            <w:left w:val="none" w:sz="0" w:space="0" w:color="auto"/>
                            <w:bottom w:val="none" w:sz="0" w:space="0" w:color="auto"/>
                            <w:right w:val="none" w:sz="0" w:space="0" w:color="auto"/>
                          </w:divBdr>
                        </w:div>
                      </w:divsChild>
                    </w:div>
                    <w:div w:id="941764034">
                      <w:marLeft w:val="0"/>
                      <w:marRight w:val="0"/>
                      <w:marTop w:val="0"/>
                      <w:marBottom w:val="0"/>
                      <w:divBdr>
                        <w:top w:val="none" w:sz="0" w:space="0" w:color="auto"/>
                        <w:left w:val="none" w:sz="0" w:space="0" w:color="auto"/>
                        <w:bottom w:val="none" w:sz="0" w:space="0" w:color="auto"/>
                        <w:right w:val="none" w:sz="0" w:space="0" w:color="auto"/>
                      </w:divBdr>
                      <w:divsChild>
                        <w:div w:id="1551501200">
                          <w:marLeft w:val="0"/>
                          <w:marRight w:val="0"/>
                          <w:marTop w:val="0"/>
                          <w:marBottom w:val="0"/>
                          <w:divBdr>
                            <w:top w:val="none" w:sz="0" w:space="0" w:color="auto"/>
                            <w:left w:val="none" w:sz="0" w:space="0" w:color="auto"/>
                            <w:bottom w:val="none" w:sz="0" w:space="0" w:color="auto"/>
                            <w:right w:val="none" w:sz="0" w:space="0" w:color="auto"/>
                          </w:divBdr>
                        </w:div>
                      </w:divsChild>
                    </w:div>
                    <w:div w:id="944852042">
                      <w:marLeft w:val="0"/>
                      <w:marRight w:val="0"/>
                      <w:marTop w:val="0"/>
                      <w:marBottom w:val="0"/>
                      <w:divBdr>
                        <w:top w:val="none" w:sz="0" w:space="0" w:color="auto"/>
                        <w:left w:val="none" w:sz="0" w:space="0" w:color="auto"/>
                        <w:bottom w:val="none" w:sz="0" w:space="0" w:color="auto"/>
                        <w:right w:val="none" w:sz="0" w:space="0" w:color="auto"/>
                      </w:divBdr>
                      <w:divsChild>
                        <w:div w:id="2105614023">
                          <w:marLeft w:val="0"/>
                          <w:marRight w:val="0"/>
                          <w:marTop w:val="0"/>
                          <w:marBottom w:val="0"/>
                          <w:divBdr>
                            <w:top w:val="none" w:sz="0" w:space="0" w:color="auto"/>
                            <w:left w:val="none" w:sz="0" w:space="0" w:color="auto"/>
                            <w:bottom w:val="none" w:sz="0" w:space="0" w:color="auto"/>
                            <w:right w:val="none" w:sz="0" w:space="0" w:color="auto"/>
                          </w:divBdr>
                        </w:div>
                      </w:divsChild>
                    </w:div>
                    <w:div w:id="955525709">
                      <w:marLeft w:val="0"/>
                      <w:marRight w:val="0"/>
                      <w:marTop w:val="0"/>
                      <w:marBottom w:val="0"/>
                      <w:divBdr>
                        <w:top w:val="none" w:sz="0" w:space="0" w:color="auto"/>
                        <w:left w:val="none" w:sz="0" w:space="0" w:color="auto"/>
                        <w:bottom w:val="none" w:sz="0" w:space="0" w:color="auto"/>
                        <w:right w:val="none" w:sz="0" w:space="0" w:color="auto"/>
                      </w:divBdr>
                      <w:divsChild>
                        <w:div w:id="1116680647">
                          <w:marLeft w:val="0"/>
                          <w:marRight w:val="0"/>
                          <w:marTop w:val="0"/>
                          <w:marBottom w:val="0"/>
                          <w:divBdr>
                            <w:top w:val="none" w:sz="0" w:space="0" w:color="auto"/>
                            <w:left w:val="none" w:sz="0" w:space="0" w:color="auto"/>
                            <w:bottom w:val="none" w:sz="0" w:space="0" w:color="auto"/>
                            <w:right w:val="none" w:sz="0" w:space="0" w:color="auto"/>
                          </w:divBdr>
                        </w:div>
                      </w:divsChild>
                    </w:div>
                    <w:div w:id="966355418">
                      <w:marLeft w:val="0"/>
                      <w:marRight w:val="0"/>
                      <w:marTop w:val="0"/>
                      <w:marBottom w:val="0"/>
                      <w:divBdr>
                        <w:top w:val="none" w:sz="0" w:space="0" w:color="auto"/>
                        <w:left w:val="none" w:sz="0" w:space="0" w:color="auto"/>
                        <w:bottom w:val="none" w:sz="0" w:space="0" w:color="auto"/>
                        <w:right w:val="none" w:sz="0" w:space="0" w:color="auto"/>
                      </w:divBdr>
                      <w:divsChild>
                        <w:div w:id="855118140">
                          <w:marLeft w:val="0"/>
                          <w:marRight w:val="0"/>
                          <w:marTop w:val="0"/>
                          <w:marBottom w:val="0"/>
                          <w:divBdr>
                            <w:top w:val="none" w:sz="0" w:space="0" w:color="auto"/>
                            <w:left w:val="none" w:sz="0" w:space="0" w:color="auto"/>
                            <w:bottom w:val="none" w:sz="0" w:space="0" w:color="auto"/>
                            <w:right w:val="none" w:sz="0" w:space="0" w:color="auto"/>
                          </w:divBdr>
                        </w:div>
                      </w:divsChild>
                    </w:div>
                    <w:div w:id="969675839">
                      <w:marLeft w:val="0"/>
                      <w:marRight w:val="0"/>
                      <w:marTop w:val="0"/>
                      <w:marBottom w:val="0"/>
                      <w:divBdr>
                        <w:top w:val="none" w:sz="0" w:space="0" w:color="auto"/>
                        <w:left w:val="none" w:sz="0" w:space="0" w:color="auto"/>
                        <w:bottom w:val="none" w:sz="0" w:space="0" w:color="auto"/>
                        <w:right w:val="none" w:sz="0" w:space="0" w:color="auto"/>
                      </w:divBdr>
                      <w:divsChild>
                        <w:div w:id="1271083657">
                          <w:marLeft w:val="0"/>
                          <w:marRight w:val="0"/>
                          <w:marTop w:val="0"/>
                          <w:marBottom w:val="0"/>
                          <w:divBdr>
                            <w:top w:val="none" w:sz="0" w:space="0" w:color="auto"/>
                            <w:left w:val="none" w:sz="0" w:space="0" w:color="auto"/>
                            <w:bottom w:val="none" w:sz="0" w:space="0" w:color="auto"/>
                            <w:right w:val="none" w:sz="0" w:space="0" w:color="auto"/>
                          </w:divBdr>
                        </w:div>
                      </w:divsChild>
                    </w:div>
                    <w:div w:id="1007441388">
                      <w:marLeft w:val="0"/>
                      <w:marRight w:val="0"/>
                      <w:marTop w:val="0"/>
                      <w:marBottom w:val="0"/>
                      <w:divBdr>
                        <w:top w:val="none" w:sz="0" w:space="0" w:color="auto"/>
                        <w:left w:val="none" w:sz="0" w:space="0" w:color="auto"/>
                        <w:bottom w:val="none" w:sz="0" w:space="0" w:color="auto"/>
                        <w:right w:val="none" w:sz="0" w:space="0" w:color="auto"/>
                      </w:divBdr>
                      <w:divsChild>
                        <w:div w:id="1037464472">
                          <w:marLeft w:val="0"/>
                          <w:marRight w:val="0"/>
                          <w:marTop w:val="0"/>
                          <w:marBottom w:val="0"/>
                          <w:divBdr>
                            <w:top w:val="none" w:sz="0" w:space="0" w:color="auto"/>
                            <w:left w:val="none" w:sz="0" w:space="0" w:color="auto"/>
                            <w:bottom w:val="none" w:sz="0" w:space="0" w:color="auto"/>
                            <w:right w:val="none" w:sz="0" w:space="0" w:color="auto"/>
                          </w:divBdr>
                        </w:div>
                      </w:divsChild>
                    </w:div>
                    <w:div w:id="1021585231">
                      <w:marLeft w:val="0"/>
                      <w:marRight w:val="0"/>
                      <w:marTop w:val="0"/>
                      <w:marBottom w:val="0"/>
                      <w:divBdr>
                        <w:top w:val="none" w:sz="0" w:space="0" w:color="auto"/>
                        <w:left w:val="none" w:sz="0" w:space="0" w:color="auto"/>
                        <w:bottom w:val="none" w:sz="0" w:space="0" w:color="auto"/>
                        <w:right w:val="none" w:sz="0" w:space="0" w:color="auto"/>
                      </w:divBdr>
                      <w:divsChild>
                        <w:div w:id="1726026248">
                          <w:marLeft w:val="0"/>
                          <w:marRight w:val="0"/>
                          <w:marTop w:val="0"/>
                          <w:marBottom w:val="0"/>
                          <w:divBdr>
                            <w:top w:val="none" w:sz="0" w:space="0" w:color="auto"/>
                            <w:left w:val="none" w:sz="0" w:space="0" w:color="auto"/>
                            <w:bottom w:val="none" w:sz="0" w:space="0" w:color="auto"/>
                            <w:right w:val="none" w:sz="0" w:space="0" w:color="auto"/>
                          </w:divBdr>
                        </w:div>
                      </w:divsChild>
                    </w:div>
                    <w:div w:id="1051491225">
                      <w:marLeft w:val="0"/>
                      <w:marRight w:val="0"/>
                      <w:marTop w:val="0"/>
                      <w:marBottom w:val="0"/>
                      <w:divBdr>
                        <w:top w:val="none" w:sz="0" w:space="0" w:color="auto"/>
                        <w:left w:val="none" w:sz="0" w:space="0" w:color="auto"/>
                        <w:bottom w:val="none" w:sz="0" w:space="0" w:color="auto"/>
                        <w:right w:val="none" w:sz="0" w:space="0" w:color="auto"/>
                      </w:divBdr>
                      <w:divsChild>
                        <w:div w:id="1458184866">
                          <w:marLeft w:val="0"/>
                          <w:marRight w:val="0"/>
                          <w:marTop w:val="0"/>
                          <w:marBottom w:val="0"/>
                          <w:divBdr>
                            <w:top w:val="none" w:sz="0" w:space="0" w:color="auto"/>
                            <w:left w:val="none" w:sz="0" w:space="0" w:color="auto"/>
                            <w:bottom w:val="none" w:sz="0" w:space="0" w:color="auto"/>
                            <w:right w:val="none" w:sz="0" w:space="0" w:color="auto"/>
                          </w:divBdr>
                        </w:div>
                      </w:divsChild>
                    </w:div>
                    <w:div w:id="1182475474">
                      <w:marLeft w:val="0"/>
                      <w:marRight w:val="0"/>
                      <w:marTop w:val="0"/>
                      <w:marBottom w:val="0"/>
                      <w:divBdr>
                        <w:top w:val="none" w:sz="0" w:space="0" w:color="auto"/>
                        <w:left w:val="none" w:sz="0" w:space="0" w:color="auto"/>
                        <w:bottom w:val="none" w:sz="0" w:space="0" w:color="auto"/>
                        <w:right w:val="none" w:sz="0" w:space="0" w:color="auto"/>
                      </w:divBdr>
                      <w:divsChild>
                        <w:div w:id="1129863866">
                          <w:marLeft w:val="0"/>
                          <w:marRight w:val="0"/>
                          <w:marTop w:val="0"/>
                          <w:marBottom w:val="0"/>
                          <w:divBdr>
                            <w:top w:val="none" w:sz="0" w:space="0" w:color="auto"/>
                            <w:left w:val="none" w:sz="0" w:space="0" w:color="auto"/>
                            <w:bottom w:val="none" w:sz="0" w:space="0" w:color="auto"/>
                            <w:right w:val="none" w:sz="0" w:space="0" w:color="auto"/>
                          </w:divBdr>
                        </w:div>
                      </w:divsChild>
                    </w:div>
                    <w:div w:id="1220945098">
                      <w:marLeft w:val="0"/>
                      <w:marRight w:val="0"/>
                      <w:marTop w:val="0"/>
                      <w:marBottom w:val="0"/>
                      <w:divBdr>
                        <w:top w:val="none" w:sz="0" w:space="0" w:color="auto"/>
                        <w:left w:val="none" w:sz="0" w:space="0" w:color="auto"/>
                        <w:bottom w:val="none" w:sz="0" w:space="0" w:color="auto"/>
                        <w:right w:val="none" w:sz="0" w:space="0" w:color="auto"/>
                      </w:divBdr>
                      <w:divsChild>
                        <w:div w:id="2044552364">
                          <w:marLeft w:val="0"/>
                          <w:marRight w:val="0"/>
                          <w:marTop w:val="0"/>
                          <w:marBottom w:val="0"/>
                          <w:divBdr>
                            <w:top w:val="none" w:sz="0" w:space="0" w:color="auto"/>
                            <w:left w:val="none" w:sz="0" w:space="0" w:color="auto"/>
                            <w:bottom w:val="none" w:sz="0" w:space="0" w:color="auto"/>
                            <w:right w:val="none" w:sz="0" w:space="0" w:color="auto"/>
                          </w:divBdr>
                        </w:div>
                      </w:divsChild>
                    </w:div>
                    <w:div w:id="1245383325">
                      <w:marLeft w:val="0"/>
                      <w:marRight w:val="0"/>
                      <w:marTop w:val="0"/>
                      <w:marBottom w:val="0"/>
                      <w:divBdr>
                        <w:top w:val="none" w:sz="0" w:space="0" w:color="auto"/>
                        <w:left w:val="none" w:sz="0" w:space="0" w:color="auto"/>
                        <w:bottom w:val="none" w:sz="0" w:space="0" w:color="auto"/>
                        <w:right w:val="none" w:sz="0" w:space="0" w:color="auto"/>
                      </w:divBdr>
                      <w:divsChild>
                        <w:div w:id="911698790">
                          <w:marLeft w:val="0"/>
                          <w:marRight w:val="0"/>
                          <w:marTop w:val="0"/>
                          <w:marBottom w:val="0"/>
                          <w:divBdr>
                            <w:top w:val="none" w:sz="0" w:space="0" w:color="auto"/>
                            <w:left w:val="none" w:sz="0" w:space="0" w:color="auto"/>
                            <w:bottom w:val="none" w:sz="0" w:space="0" w:color="auto"/>
                            <w:right w:val="none" w:sz="0" w:space="0" w:color="auto"/>
                          </w:divBdr>
                        </w:div>
                      </w:divsChild>
                    </w:div>
                    <w:div w:id="1260484391">
                      <w:marLeft w:val="0"/>
                      <w:marRight w:val="0"/>
                      <w:marTop w:val="0"/>
                      <w:marBottom w:val="0"/>
                      <w:divBdr>
                        <w:top w:val="none" w:sz="0" w:space="0" w:color="auto"/>
                        <w:left w:val="none" w:sz="0" w:space="0" w:color="auto"/>
                        <w:bottom w:val="none" w:sz="0" w:space="0" w:color="auto"/>
                        <w:right w:val="none" w:sz="0" w:space="0" w:color="auto"/>
                      </w:divBdr>
                      <w:divsChild>
                        <w:div w:id="2041974713">
                          <w:marLeft w:val="0"/>
                          <w:marRight w:val="0"/>
                          <w:marTop w:val="0"/>
                          <w:marBottom w:val="0"/>
                          <w:divBdr>
                            <w:top w:val="none" w:sz="0" w:space="0" w:color="auto"/>
                            <w:left w:val="none" w:sz="0" w:space="0" w:color="auto"/>
                            <w:bottom w:val="none" w:sz="0" w:space="0" w:color="auto"/>
                            <w:right w:val="none" w:sz="0" w:space="0" w:color="auto"/>
                          </w:divBdr>
                        </w:div>
                      </w:divsChild>
                    </w:div>
                    <w:div w:id="1326057018">
                      <w:marLeft w:val="0"/>
                      <w:marRight w:val="0"/>
                      <w:marTop w:val="0"/>
                      <w:marBottom w:val="0"/>
                      <w:divBdr>
                        <w:top w:val="none" w:sz="0" w:space="0" w:color="auto"/>
                        <w:left w:val="none" w:sz="0" w:space="0" w:color="auto"/>
                        <w:bottom w:val="none" w:sz="0" w:space="0" w:color="auto"/>
                        <w:right w:val="none" w:sz="0" w:space="0" w:color="auto"/>
                      </w:divBdr>
                      <w:divsChild>
                        <w:div w:id="2059426894">
                          <w:marLeft w:val="0"/>
                          <w:marRight w:val="0"/>
                          <w:marTop w:val="0"/>
                          <w:marBottom w:val="0"/>
                          <w:divBdr>
                            <w:top w:val="none" w:sz="0" w:space="0" w:color="auto"/>
                            <w:left w:val="none" w:sz="0" w:space="0" w:color="auto"/>
                            <w:bottom w:val="none" w:sz="0" w:space="0" w:color="auto"/>
                            <w:right w:val="none" w:sz="0" w:space="0" w:color="auto"/>
                          </w:divBdr>
                        </w:div>
                      </w:divsChild>
                    </w:div>
                    <w:div w:id="1344866627">
                      <w:marLeft w:val="0"/>
                      <w:marRight w:val="0"/>
                      <w:marTop w:val="0"/>
                      <w:marBottom w:val="0"/>
                      <w:divBdr>
                        <w:top w:val="none" w:sz="0" w:space="0" w:color="auto"/>
                        <w:left w:val="none" w:sz="0" w:space="0" w:color="auto"/>
                        <w:bottom w:val="none" w:sz="0" w:space="0" w:color="auto"/>
                        <w:right w:val="none" w:sz="0" w:space="0" w:color="auto"/>
                      </w:divBdr>
                      <w:divsChild>
                        <w:div w:id="320351350">
                          <w:marLeft w:val="0"/>
                          <w:marRight w:val="0"/>
                          <w:marTop w:val="0"/>
                          <w:marBottom w:val="0"/>
                          <w:divBdr>
                            <w:top w:val="none" w:sz="0" w:space="0" w:color="auto"/>
                            <w:left w:val="none" w:sz="0" w:space="0" w:color="auto"/>
                            <w:bottom w:val="none" w:sz="0" w:space="0" w:color="auto"/>
                            <w:right w:val="none" w:sz="0" w:space="0" w:color="auto"/>
                          </w:divBdr>
                        </w:div>
                      </w:divsChild>
                    </w:div>
                    <w:div w:id="1364942237">
                      <w:marLeft w:val="0"/>
                      <w:marRight w:val="0"/>
                      <w:marTop w:val="0"/>
                      <w:marBottom w:val="0"/>
                      <w:divBdr>
                        <w:top w:val="none" w:sz="0" w:space="0" w:color="auto"/>
                        <w:left w:val="none" w:sz="0" w:space="0" w:color="auto"/>
                        <w:bottom w:val="none" w:sz="0" w:space="0" w:color="auto"/>
                        <w:right w:val="none" w:sz="0" w:space="0" w:color="auto"/>
                      </w:divBdr>
                      <w:divsChild>
                        <w:div w:id="1660427615">
                          <w:marLeft w:val="0"/>
                          <w:marRight w:val="0"/>
                          <w:marTop w:val="0"/>
                          <w:marBottom w:val="0"/>
                          <w:divBdr>
                            <w:top w:val="none" w:sz="0" w:space="0" w:color="auto"/>
                            <w:left w:val="none" w:sz="0" w:space="0" w:color="auto"/>
                            <w:bottom w:val="none" w:sz="0" w:space="0" w:color="auto"/>
                            <w:right w:val="none" w:sz="0" w:space="0" w:color="auto"/>
                          </w:divBdr>
                        </w:div>
                      </w:divsChild>
                    </w:div>
                    <w:div w:id="1367876571">
                      <w:marLeft w:val="0"/>
                      <w:marRight w:val="0"/>
                      <w:marTop w:val="0"/>
                      <w:marBottom w:val="0"/>
                      <w:divBdr>
                        <w:top w:val="none" w:sz="0" w:space="0" w:color="auto"/>
                        <w:left w:val="none" w:sz="0" w:space="0" w:color="auto"/>
                        <w:bottom w:val="none" w:sz="0" w:space="0" w:color="auto"/>
                        <w:right w:val="none" w:sz="0" w:space="0" w:color="auto"/>
                      </w:divBdr>
                      <w:divsChild>
                        <w:div w:id="1834684876">
                          <w:marLeft w:val="0"/>
                          <w:marRight w:val="0"/>
                          <w:marTop w:val="0"/>
                          <w:marBottom w:val="0"/>
                          <w:divBdr>
                            <w:top w:val="none" w:sz="0" w:space="0" w:color="auto"/>
                            <w:left w:val="none" w:sz="0" w:space="0" w:color="auto"/>
                            <w:bottom w:val="none" w:sz="0" w:space="0" w:color="auto"/>
                            <w:right w:val="none" w:sz="0" w:space="0" w:color="auto"/>
                          </w:divBdr>
                        </w:div>
                      </w:divsChild>
                    </w:div>
                    <w:div w:id="1379434186">
                      <w:marLeft w:val="0"/>
                      <w:marRight w:val="0"/>
                      <w:marTop w:val="0"/>
                      <w:marBottom w:val="0"/>
                      <w:divBdr>
                        <w:top w:val="none" w:sz="0" w:space="0" w:color="auto"/>
                        <w:left w:val="none" w:sz="0" w:space="0" w:color="auto"/>
                        <w:bottom w:val="none" w:sz="0" w:space="0" w:color="auto"/>
                        <w:right w:val="none" w:sz="0" w:space="0" w:color="auto"/>
                      </w:divBdr>
                      <w:divsChild>
                        <w:div w:id="1554806321">
                          <w:marLeft w:val="0"/>
                          <w:marRight w:val="0"/>
                          <w:marTop w:val="0"/>
                          <w:marBottom w:val="0"/>
                          <w:divBdr>
                            <w:top w:val="none" w:sz="0" w:space="0" w:color="auto"/>
                            <w:left w:val="none" w:sz="0" w:space="0" w:color="auto"/>
                            <w:bottom w:val="none" w:sz="0" w:space="0" w:color="auto"/>
                            <w:right w:val="none" w:sz="0" w:space="0" w:color="auto"/>
                          </w:divBdr>
                        </w:div>
                      </w:divsChild>
                    </w:div>
                    <w:div w:id="1381399490">
                      <w:marLeft w:val="0"/>
                      <w:marRight w:val="0"/>
                      <w:marTop w:val="0"/>
                      <w:marBottom w:val="0"/>
                      <w:divBdr>
                        <w:top w:val="none" w:sz="0" w:space="0" w:color="auto"/>
                        <w:left w:val="none" w:sz="0" w:space="0" w:color="auto"/>
                        <w:bottom w:val="none" w:sz="0" w:space="0" w:color="auto"/>
                        <w:right w:val="none" w:sz="0" w:space="0" w:color="auto"/>
                      </w:divBdr>
                      <w:divsChild>
                        <w:div w:id="1992707480">
                          <w:marLeft w:val="0"/>
                          <w:marRight w:val="0"/>
                          <w:marTop w:val="0"/>
                          <w:marBottom w:val="0"/>
                          <w:divBdr>
                            <w:top w:val="none" w:sz="0" w:space="0" w:color="auto"/>
                            <w:left w:val="none" w:sz="0" w:space="0" w:color="auto"/>
                            <w:bottom w:val="none" w:sz="0" w:space="0" w:color="auto"/>
                            <w:right w:val="none" w:sz="0" w:space="0" w:color="auto"/>
                          </w:divBdr>
                        </w:div>
                      </w:divsChild>
                    </w:div>
                    <w:div w:id="1381593700">
                      <w:marLeft w:val="0"/>
                      <w:marRight w:val="0"/>
                      <w:marTop w:val="0"/>
                      <w:marBottom w:val="0"/>
                      <w:divBdr>
                        <w:top w:val="none" w:sz="0" w:space="0" w:color="auto"/>
                        <w:left w:val="none" w:sz="0" w:space="0" w:color="auto"/>
                        <w:bottom w:val="none" w:sz="0" w:space="0" w:color="auto"/>
                        <w:right w:val="none" w:sz="0" w:space="0" w:color="auto"/>
                      </w:divBdr>
                      <w:divsChild>
                        <w:div w:id="1213150160">
                          <w:marLeft w:val="0"/>
                          <w:marRight w:val="0"/>
                          <w:marTop w:val="0"/>
                          <w:marBottom w:val="0"/>
                          <w:divBdr>
                            <w:top w:val="none" w:sz="0" w:space="0" w:color="auto"/>
                            <w:left w:val="none" w:sz="0" w:space="0" w:color="auto"/>
                            <w:bottom w:val="none" w:sz="0" w:space="0" w:color="auto"/>
                            <w:right w:val="none" w:sz="0" w:space="0" w:color="auto"/>
                          </w:divBdr>
                        </w:div>
                      </w:divsChild>
                    </w:div>
                    <w:div w:id="1410812771">
                      <w:marLeft w:val="0"/>
                      <w:marRight w:val="0"/>
                      <w:marTop w:val="0"/>
                      <w:marBottom w:val="0"/>
                      <w:divBdr>
                        <w:top w:val="none" w:sz="0" w:space="0" w:color="auto"/>
                        <w:left w:val="none" w:sz="0" w:space="0" w:color="auto"/>
                        <w:bottom w:val="none" w:sz="0" w:space="0" w:color="auto"/>
                        <w:right w:val="none" w:sz="0" w:space="0" w:color="auto"/>
                      </w:divBdr>
                      <w:divsChild>
                        <w:div w:id="372853133">
                          <w:marLeft w:val="0"/>
                          <w:marRight w:val="0"/>
                          <w:marTop w:val="0"/>
                          <w:marBottom w:val="0"/>
                          <w:divBdr>
                            <w:top w:val="none" w:sz="0" w:space="0" w:color="auto"/>
                            <w:left w:val="none" w:sz="0" w:space="0" w:color="auto"/>
                            <w:bottom w:val="none" w:sz="0" w:space="0" w:color="auto"/>
                            <w:right w:val="none" w:sz="0" w:space="0" w:color="auto"/>
                          </w:divBdr>
                        </w:div>
                      </w:divsChild>
                    </w:div>
                    <w:div w:id="1425347992">
                      <w:marLeft w:val="0"/>
                      <w:marRight w:val="0"/>
                      <w:marTop w:val="0"/>
                      <w:marBottom w:val="0"/>
                      <w:divBdr>
                        <w:top w:val="none" w:sz="0" w:space="0" w:color="auto"/>
                        <w:left w:val="none" w:sz="0" w:space="0" w:color="auto"/>
                        <w:bottom w:val="none" w:sz="0" w:space="0" w:color="auto"/>
                        <w:right w:val="none" w:sz="0" w:space="0" w:color="auto"/>
                      </w:divBdr>
                      <w:divsChild>
                        <w:div w:id="718631783">
                          <w:marLeft w:val="0"/>
                          <w:marRight w:val="0"/>
                          <w:marTop w:val="0"/>
                          <w:marBottom w:val="0"/>
                          <w:divBdr>
                            <w:top w:val="none" w:sz="0" w:space="0" w:color="auto"/>
                            <w:left w:val="none" w:sz="0" w:space="0" w:color="auto"/>
                            <w:bottom w:val="none" w:sz="0" w:space="0" w:color="auto"/>
                            <w:right w:val="none" w:sz="0" w:space="0" w:color="auto"/>
                          </w:divBdr>
                        </w:div>
                      </w:divsChild>
                    </w:div>
                    <w:div w:id="1461190839">
                      <w:marLeft w:val="0"/>
                      <w:marRight w:val="0"/>
                      <w:marTop w:val="0"/>
                      <w:marBottom w:val="0"/>
                      <w:divBdr>
                        <w:top w:val="none" w:sz="0" w:space="0" w:color="auto"/>
                        <w:left w:val="none" w:sz="0" w:space="0" w:color="auto"/>
                        <w:bottom w:val="none" w:sz="0" w:space="0" w:color="auto"/>
                        <w:right w:val="none" w:sz="0" w:space="0" w:color="auto"/>
                      </w:divBdr>
                      <w:divsChild>
                        <w:div w:id="410204520">
                          <w:marLeft w:val="0"/>
                          <w:marRight w:val="0"/>
                          <w:marTop w:val="0"/>
                          <w:marBottom w:val="0"/>
                          <w:divBdr>
                            <w:top w:val="none" w:sz="0" w:space="0" w:color="auto"/>
                            <w:left w:val="none" w:sz="0" w:space="0" w:color="auto"/>
                            <w:bottom w:val="none" w:sz="0" w:space="0" w:color="auto"/>
                            <w:right w:val="none" w:sz="0" w:space="0" w:color="auto"/>
                          </w:divBdr>
                        </w:div>
                      </w:divsChild>
                    </w:div>
                    <w:div w:id="1501895231">
                      <w:marLeft w:val="0"/>
                      <w:marRight w:val="0"/>
                      <w:marTop w:val="0"/>
                      <w:marBottom w:val="0"/>
                      <w:divBdr>
                        <w:top w:val="none" w:sz="0" w:space="0" w:color="auto"/>
                        <w:left w:val="none" w:sz="0" w:space="0" w:color="auto"/>
                        <w:bottom w:val="none" w:sz="0" w:space="0" w:color="auto"/>
                        <w:right w:val="none" w:sz="0" w:space="0" w:color="auto"/>
                      </w:divBdr>
                      <w:divsChild>
                        <w:div w:id="114953065">
                          <w:marLeft w:val="0"/>
                          <w:marRight w:val="0"/>
                          <w:marTop w:val="0"/>
                          <w:marBottom w:val="0"/>
                          <w:divBdr>
                            <w:top w:val="none" w:sz="0" w:space="0" w:color="auto"/>
                            <w:left w:val="none" w:sz="0" w:space="0" w:color="auto"/>
                            <w:bottom w:val="none" w:sz="0" w:space="0" w:color="auto"/>
                            <w:right w:val="none" w:sz="0" w:space="0" w:color="auto"/>
                          </w:divBdr>
                        </w:div>
                      </w:divsChild>
                    </w:div>
                    <w:div w:id="1538932709">
                      <w:marLeft w:val="0"/>
                      <w:marRight w:val="0"/>
                      <w:marTop w:val="0"/>
                      <w:marBottom w:val="0"/>
                      <w:divBdr>
                        <w:top w:val="none" w:sz="0" w:space="0" w:color="auto"/>
                        <w:left w:val="none" w:sz="0" w:space="0" w:color="auto"/>
                        <w:bottom w:val="none" w:sz="0" w:space="0" w:color="auto"/>
                        <w:right w:val="none" w:sz="0" w:space="0" w:color="auto"/>
                      </w:divBdr>
                      <w:divsChild>
                        <w:div w:id="1855915588">
                          <w:marLeft w:val="0"/>
                          <w:marRight w:val="0"/>
                          <w:marTop w:val="0"/>
                          <w:marBottom w:val="0"/>
                          <w:divBdr>
                            <w:top w:val="none" w:sz="0" w:space="0" w:color="auto"/>
                            <w:left w:val="none" w:sz="0" w:space="0" w:color="auto"/>
                            <w:bottom w:val="none" w:sz="0" w:space="0" w:color="auto"/>
                            <w:right w:val="none" w:sz="0" w:space="0" w:color="auto"/>
                          </w:divBdr>
                        </w:div>
                      </w:divsChild>
                    </w:div>
                    <w:div w:id="1603218699">
                      <w:marLeft w:val="0"/>
                      <w:marRight w:val="0"/>
                      <w:marTop w:val="0"/>
                      <w:marBottom w:val="0"/>
                      <w:divBdr>
                        <w:top w:val="none" w:sz="0" w:space="0" w:color="auto"/>
                        <w:left w:val="none" w:sz="0" w:space="0" w:color="auto"/>
                        <w:bottom w:val="none" w:sz="0" w:space="0" w:color="auto"/>
                        <w:right w:val="none" w:sz="0" w:space="0" w:color="auto"/>
                      </w:divBdr>
                      <w:divsChild>
                        <w:div w:id="1501650966">
                          <w:marLeft w:val="0"/>
                          <w:marRight w:val="0"/>
                          <w:marTop w:val="0"/>
                          <w:marBottom w:val="0"/>
                          <w:divBdr>
                            <w:top w:val="none" w:sz="0" w:space="0" w:color="auto"/>
                            <w:left w:val="none" w:sz="0" w:space="0" w:color="auto"/>
                            <w:bottom w:val="none" w:sz="0" w:space="0" w:color="auto"/>
                            <w:right w:val="none" w:sz="0" w:space="0" w:color="auto"/>
                          </w:divBdr>
                        </w:div>
                      </w:divsChild>
                    </w:div>
                    <w:div w:id="1605578618">
                      <w:marLeft w:val="0"/>
                      <w:marRight w:val="0"/>
                      <w:marTop w:val="0"/>
                      <w:marBottom w:val="0"/>
                      <w:divBdr>
                        <w:top w:val="none" w:sz="0" w:space="0" w:color="auto"/>
                        <w:left w:val="none" w:sz="0" w:space="0" w:color="auto"/>
                        <w:bottom w:val="none" w:sz="0" w:space="0" w:color="auto"/>
                        <w:right w:val="none" w:sz="0" w:space="0" w:color="auto"/>
                      </w:divBdr>
                      <w:divsChild>
                        <w:div w:id="1263151116">
                          <w:marLeft w:val="0"/>
                          <w:marRight w:val="0"/>
                          <w:marTop w:val="0"/>
                          <w:marBottom w:val="0"/>
                          <w:divBdr>
                            <w:top w:val="none" w:sz="0" w:space="0" w:color="auto"/>
                            <w:left w:val="none" w:sz="0" w:space="0" w:color="auto"/>
                            <w:bottom w:val="none" w:sz="0" w:space="0" w:color="auto"/>
                            <w:right w:val="none" w:sz="0" w:space="0" w:color="auto"/>
                          </w:divBdr>
                        </w:div>
                      </w:divsChild>
                    </w:div>
                    <w:div w:id="1611428114">
                      <w:marLeft w:val="0"/>
                      <w:marRight w:val="0"/>
                      <w:marTop w:val="0"/>
                      <w:marBottom w:val="0"/>
                      <w:divBdr>
                        <w:top w:val="none" w:sz="0" w:space="0" w:color="auto"/>
                        <w:left w:val="none" w:sz="0" w:space="0" w:color="auto"/>
                        <w:bottom w:val="none" w:sz="0" w:space="0" w:color="auto"/>
                        <w:right w:val="none" w:sz="0" w:space="0" w:color="auto"/>
                      </w:divBdr>
                      <w:divsChild>
                        <w:div w:id="279187653">
                          <w:marLeft w:val="0"/>
                          <w:marRight w:val="0"/>
                          <w:marTop w:val="0"/>
                          <w:marBottom w:val="0"/>
                          <w:divBdr>
                            <w:top w:val="none" w:sz="0" w:space="0" w:color="auto"/>
                            <w:left w:val="none" w:sz="0" w:space="0" w:color="auto"/>
                            <w:bottom w:val="none" w:sz="0" w:space="0" w:color="auto"/>
                            <w:right w:val="none" w:sz="0" w:space="0" w:color="auto"/>
                          </w:divBdr>
                        </w:div>
                      </w:divsChild>
                    </w:div>
                    <w:div w:id="1667897641">
                      <w:marLeft w:val="0"/>
                      <w:marRight w:val="0"/>
                      <w:marTop w:val="0"/>
                      <w:marBottom w:val="0"/>
                      <w:divBdr>
                        <w:top w:val="none" w:sz="0" w:space="0" w:color="auto"/>
                        <w:left w:val="none" w:sz="0" w:space="0" w:color="auto"/>
                        <w:bottom w:val="none" w:sz="0" w:space="0" w:color="auto"/>
                        <w:right w:val="none" w:sz="0" w:space="0" w:color="auto"/>
                      </w:divBdr>
                      <w:divsChild>
                        <w:div w:id="1141457907">
                          <w:marLeft w:val="0"/>
                          <w:marRight w:val="0"/>
                          <w:marTop w:val="0"/>
                          <w:marBottom w:val="0"/>
                          <w:divBdr>
                            <w:top w:val="none" w:sz="0" w:space="0" w:color="auto"/>
                            <w:left w:val="none" w:sz="0" w:space="0" w:color="auto"/>
                            <w:bottom w:val="none" w:sz="0" w:space="0" w:color="auto"/>
                            <w:right w:val="none" w:sz="0" w:space="0" w:color="auto"/>
                          </w:divBdr>
                        </w:div>
                      </w:divsChild>
                    </w:div>
                    <w:div w:id="1692337971">
                      <w:marLeft w:val="0"/>
                      <w:marRight w:val="0"/>
                      <w:marTop w:val="0"/>
                      <w:marBottom w:val="0"/>
                      <w:divBdr>
                        <w:top w:val="none" w:sz="0" w:space="0" w:color="auto"/>
                        <w:left w:val="none" w:sz="0" w:space="0" w:color="auto"/>
                        <w:bottom w:val="none" w:sz="0" w:space="0" w:color="auto"/>
                        <w:right w:val="none" w:sz="0" w:space="0" w:color="auto"/>
                      </w:divBdr>
                      <w:divsChild>
                        <w:div w:id="1997684406">
                          <w:marLeft w:val="0"/>
                          <w:marRight w:val="0"/>
                          <w:marTop w:val="0"/>
                          <w:marBottom w:val="0"/>
                          <w:divBdr>
                            <w:top w:val="none" w:sz="0" w:space="0" w:color="auto"/>
                            <w:left w:val="none" w:sz="0" w:space="0" w:color="auto"/>
                            <w:bottom w:val="none" w:sz="0" w:space="0" w:color="auto"/>
                            <w:right w:val="none" w:sz="0" w:space="0" w:color="auto"/>
                          </w:divBdr>
                        </w:div>
                      </w:divsChild>
                    </w:div>
                    <w:div w:id="1758212230">
                      <w:marLeft w:val="0"/>
                      <w:marRight w:val="0"/>
                      <w:marTop w:val="0"/>
                      <w:marBottom w:val="0"/>
                      <w:divBdr>
                        <w:top w:val="none" w:sz="0" w:space="0" w:color="auto"/>
                        <w:left w:val="none" w:sz="0" w:space="0" w:color="auto"/>
                        <w:bottom w:val="none" w:sz="0" w:space="0" w:color="auto"/>
                        <w:right w:val="none" w:sz="0" w:space="0" w:color="auto"/>
                      </w:divBdr>
                      <w:divsChild>
                        <w:div w:id="972753076">
                          <w:marLeft w:val="0"/>
                          <w:marRight w:val="0"/>
                          <w:marTop w:val="0"/>
                          <w:marBottom w:val="0"/>
                          <w:divBdr>
                            <w:top w:val="none" w:sz="0" w:space="0" w:color="auto"/>
                            <w:left w:val="none" w:sz="0" w:space="0" w:color="auto"/>
                            <w:bottom w:val="none" w:sz="0" w:space="0" w:color="auto"/>
                            <w:right w:val="none" w:sz="0" w:space="0" w:color="auto"/>
                          </w:divBdr>
                        </w:div>
                      </w:divsChild>
                    </w:div>
                    <w:div w:id="1780879536">
                      <w:marLeft w:val="0"/>
                      <w:marRight w:val="0"/>
                      <w:marTop w:val="0"/>
                      <w:marBottom w:val="0"/>
                      <w:divBdr>
                        <w:top w:val="none" w:sz="0" w:space="0" w:color="auto"/>
                        <w:left w:val="none" w:sz="0" w:space="0" w:color="auto"/>
                        <w:bottom w:val="none" w:sz="0" w:space="0" w:color="auto"/>
                        <w:right w:val="none" w:sz="0" w:space="0" w:color="auto"/>
                      </w:divBdr>
                      <w:divsChild>
                        <w:div w:id="1659990423">
                          <w:marLeft w:val="0"/>
                          <w:marRight w:val="0"/>
                          <w:marTop w:val="0"/>
                          <w:marBottom w:val="0"/>
                          <w:divBdr>
                            <w:top w:val="none" w:sz="0" w:space="0" w:color="auto"/>
                            <w:left w:val="none" w:sz="0" w:space="0" w:color="auto"/>
                            <w:bottom w:val="none" w:sz="0" w:space="0" w:color="auto"/>
                            <w:right w:val="none" w:sz="0" w:space="0" w:color="auto"/>
                          </w:divBdr>
                        </w:div>
                      </w:divsChild>
                    </w:div>
                    <w:div w:id="1798259872">
                      <w:marLeft w:val="0"/>
                      <w:marRight w:val="0"/>
                      <w:marTop w:val="0"/>
                      <w:marBottom w:val="0"/>
                      <w:divBdr>
                        <w:top w:val="none" w:sz="0" w:space="0" w:color="auto"/>
                        <w:left w:val="none" w:sz="0" w:space="0" w:color="auto"/>
                        <w:bottom w:val="none" w:sz="0" w:space="0" w:color="auto"/>
                        <w:right w:val="none" w:sz="0" w:space="0" w:color="auto"/>
                      </w:divBdr>
                      <w:divsChild>
                        <w:div w:id="434178889">
                          <w:marLeft w:val="0"/>
                          <w:marRight w:val="0"/>
                          <w:marTop w:val="0"/>
                          <w:marBottom w:val="0"/>
                          <w:divBdr>
                            <w:top w:val="none" w:sz="0" w:space="0" w:color="auto"/>
                            <w:left w:val="none" w:sz="0" w:space="0" w:color="auto"/>
                            <w:bottom w:val="none" w:sz="0" w:space="0" w:color="auto"/>
                            <w:right w:val="none" w:sz="0" w:space="0" w:color="auto"/>
                          </w:divBdr>
                        </w:div>
                      </w:divsChild>
                    </w:div>
                    <w:div w:id="1858735195">
                      <w:marLeft w:val="0"/>
                      <w:marRight w:val="0"/>
                      <w:marTop w:val="0"/>
                      <w:marBottom w:val="0"/>
                      <w:divBdr>
                        <w:top w:val="none" w:sz="0" w:space="0" w:color="auto"/>
                        <w:left w:val="none" w:sz="0" w:space="0" w:color="auto"/>
                        <w:bottom w:val="none" w:sz="0" w:space="0" w:color="auto"/>
                        <w:right w:val="none" w:sz="0" w:space="0" w:color="auto"/>
                      </w:divBdr>
                      <w:divsChild>
                        <w:div w:id="769737515">
                          <w:marLeft w:val="0"/>
                          <w:marRight w:val="0"/>
                          <w:marTop w:val="0"/>
                          <w:marBottom w:val="0"/>
                          <w:divBdr>
                            <w:top w:val="none" w:sz="0" w:space="0" w:color="auto"/>
                            <w:left w:val="none" w:sz="0" w:space="0" w:color="auto"/>
                            <w:bottom w:val="none" w:sz="0" w:space="0" w:color="auto"/>
                            <w:right w:val="none" w:sz="0" w:space="0" w:color="auto"/>
                          </w:divBdr>
                        </w:div>
                      </w:divsChild>
                    </w:div>
                    <w:div w:id="1890340472">
                      <w:marLeft w:val="0"/>
                      <w:marRight w:val="0"/>
                      <w:marTop w:val="0"/>
                      <w:marBottom w:val="0"/>
                      <w:divBdr>
                        <w:top w:val="none" w:sz="0" w:space="0" w:color="auto"/>
                        <w:left w:val="none" w:sz="0" w:space="0" w:color="auto"/>
                        <w:bottom w:val="none" w:sz="0" w:space="0" w:color="auto"/>
                        <w:right w:val="none" w:sz="0" w:space="0" w:color="auto"/>
                      </w:divBdr>
                      <w:divsChild>
                        <w:div w:id="118963464">
                          <w:marLeft w:val="0"/>
                          <w:marRight w:val="0"/>
                          <w:marTop w:val="0"/>
                          <w:marBottom w:val="0"/>
                          <w:divBdr>
                            <w:top w:val="none" w:sz="0" w:space="0" w:color="auto"/>
                            <w:left w:val="none" w:sz="0" w:space="0" w:color="auto"/>
                            <w:bottom w:val="none" w:sz="0" w:space="0" w:color="auto"/>
                            <w:right w:val="none" w:sz="0" w:space="0" w:color="auto"/>
                          </w:divBdr>
                        </w:div>
                      </w:divsChild>
                    </w:div>
                    <w:div w:id="1897475746">
                      <w:marLeft w:val="0"/>
                      <w:marRight w:val="0"/>
                      <w:marTop w:val="0"/>
                      <w:marBottom w:val="0"/>
                      <w:divBdr>
                        <w:top w:val="none" w:sz="0" w:space="0" w:color="auto"/>
                        <w:left w:val="none" w:sz="0" w:space="0" w:color="auto"/>
                        <w:bottom w:val="none" w:sz="0" w:space="0" w:color="auto"/>
                        <w:right w:val="none" w:sz="0" w:space="0" w:color="auto"/>
                      </w:divBdr>
                      <w:divsChild>
                        <w:div w:id="1703630203">
                          <w:marLeft w:val="0"/>
                          <w:marRight w:val="0"/>
                          <w:marTop w:val="0"/>
                          <w:marBottom w:val="0"/>
                          <w:divBdr>
                            <w:top w:val="none" w:sz="0" w:space="0" w:color="auto"/>
                            <w:left w:val="none" w:sz="0" w:space="0" w:color="auto"/>
                            <w:bottom w:val="none" w:sz="0" w:space="0" w:color="auto"/>
                            <w:right w:val="none" w:sz="0" w:space="0" w:color="auto"/>
                          </w:divBdr>
                        </w:div>
                      </w:divsChild>
                    </w:div>
                    <w:div w:id="1930112500">
                      <w:marLeft w:val="0"/>
                      <w:marRight w:val="0"/>
                      <w:marTop w:val="0"/>
                      <w:marBottom w:val="0"/>
                      <w:divBdr>
                        <w:top w:val="none" w:sz="0" w:space="0" w:color="auto"/>
                        <w:left w:val="none" w:sz="0" w:space="0" w:color="auto"/>
                        <w:bottom w:val="none" w:sz="0" w:space="0" w:color="auto"/>
                        <w:right w:val="none" w:sz="0" w:space="0" w:color="auto"/>
                      </w:divBdr>
                      <w:divsChild>
                        <w:div w:id="809713811">
                          <w:marLeft w:val="0"/>
                          <w:marRight w:val="0"/>
                          <w:marTop w:val="0"/>
                          <w:marBottom w:val="0"/>
                          <w:divBdr>
                            <w:top w:val="none" w:sz="0" w:space="0" w:color="auto"/>
                            <w:left w:val="none" w:sz="0" w:space="0" w:color="auto"/>
                            <w:bottom w:val="none" w:sz="0" w:space="0" w:color="auto"/>
                            <w:right w:val="none" w:sz="0" w:space="0" w:color="auto"/>
                          </w:divBdr>
                        </w:div>
                      </w:divsChild>
                    </w:div>
                    <w:div w:id="1956450074">
                      <w:marLeft w:val="0"/>
                      <w:marRight w:val="0"/>
                      <w:marTop w:val="0"/>
                      <w:marBottom w:val="0"/>
                      <w:divBdr>
                        <w:top w:val="none" w:sz="0" w:space="0" w:color="auto"/>
                        <w:left w:val="none" w:sz="0" w:space="0" w:color="auto"/>
                        <w:bottom w:val="none" w:sz="0" w:space="0" w:color="auto"/>
                        <w:right w:val="none" w:sz="0" w:space="0" w:color="auto"/>
                      </w:divBdr>
                      <w:divsChild>
                        <w:div w:id="226888584">
                          <w:marLeft w:val="0"/>
                          <w:marRight w:val="0"/>
                          <w:marTop w:val="0"/>
                          <w:marBottom w:val="0"/>
                          <w:divBdr>
                            <w:top w:val="none" w:sz="0" w:space="0" w:color="auto"/>
                            <w:left w:val="none" w:sz="0" w:space="0" w:color="auto"/>
                            <w:bottom w:val="none" w:sz="0" w:space="0" w:color="auto"/>
                            <w:right w:val="none" w:sz="0" w:space="0" w:color="auto"/>
                          </w:divBdr>
                        </w:div>
                      </w:divsChild>
                    </w:div>
                    <w:div w:id="1957370791">
                      <w:marLeft w:val="0"/>
                      <w:marRight w:val="0"/>
                      <w:marTop w:val="0"/>
                      <w:marBottom w:val="0"/>
                      <w:divBdr>
                        <w:top w:val="none" w:sz="0" w:space="0" w:color="auto"/>
                        <w:left w:val="none" w:sz="0" w:space="0" w:color="auto"/>
                        <w:bottom w:val="none" w:sz="0" w:space="0" w:color="auto"/>
                        <w:right w:val="none" w:sz="0" w:space="0" w:color="auto"/>
                      </w:divBdr>
                      <w:divsChild>
                        <w:div w:id="2002809440">
                          <w:marLeft w:val="0"/>
                          <w:marRight w:val="0"/>
                          <w:marTop w:val="0"/>
                          <w:marBottom w:val="0"/>
                          <w:divBdr>
                            <w:top w:val="none" w:sz="0" w:space="0" w:color="auto"/>
                            <w:left w:val="none" w:sz="0" w:space="0" w:color="auto"/>
                            <w:bottom w:val="none" w:sz="0" w:space="0" w:color="auto"/>
                            <w:right w:val="none" w:sz="0" w:space="0" w:color="auto"/>
                          </w:divBdr>
                        </w:div>
                      </w:divsChild>
                    </w:div>
                    <w:div w:id="2005165006">
                      <w:marLeft w:val="0"/>
                      <w:marRight w:val="0"/>
                      <w:marTop w:val="0"/>
                      <w:marBottom w:val="0"/>
                      <w:divBdr>
                        <w:top w:val="none" w:sz="0" w:space="0" w:color="auto"/>
                        <w:left w:val="none" w:sz="0" w:space="0" w:color="auto"/>
                        <w:bottom w:val="none" w:sz="0" w:space="0" w:color="auto"/>
                        <w:right w:val="none" w:sz="0" w:space="0" w:color="auto"/>
                      </w:divBdr>
                      <w:divsChild>
                        <w:div w:id="366682194">
                          <w:marLeft w:val="0"/>
                          <w:marRight w:val="0"/>
                          <w:marTop w:val="0"/>
                          <w:marBottom w:val="0"/>
                          <w:divBdr>
                            <w:top w:val="none" w:sz="0" w:space="0" w:color="auto"/>
                            <w:left w:val="none" w:sz="0" w:space="0" w:color="auto"/>
                            <w:bottom w:val="none" w:sz="0" w:space="0" w:color="auto"/>
                            <w:right w:val="none" w:sz="0" w:space="0" w:color="auto"/>
                          </w:divBdr>
                        </w:div>
                      </w:divsChild>
                    </w:div>
                    <w:div w:id="2039117321">
                      <w:marLeft w:val="0"/>
                      <w:marRight w:val="0"/>
                      <w:marTop w:val="0"/>
                      <w:marBottom w:val="0"/>
                      <w:divBdr>
                        <w:top w:val="none" w:sz="0" w:space="0" w:color="auto"/>
                        <w:left w:val="none" w:sz="0" w:space="0" w:color="auto"/>
                        <w:bottom w:val="none" w:sz="0" w:space="0" w:color="auto"/>
                        <w:right w:val="none" w:sz="0" w:space="0" w:color="auto"/>
                      </w:divBdr>
                      <w:divsChild>
                        <w:div w:id="1582980306">
                          <w:marLeft w:val="0"/>
                          <w:marRight w:val="0"/>
                          <w:marTop w:val="0"/>
                          <w:marBottom w:val="0"/>
                          <w:divBdr>
                            <w:top w:val="none" w:sz="0" w:space="0" w:color="auto"/>
                            <w:left w:val="none" w:sz="0" w:space="0" w:color="auto"/>
                            <w:bottom w:val="none" w:sz="0" w:space="0" w:color="auto"/>
                            <w:right w:val="none" w:sz="0" w:space="0" w:color="auto"/>
                          </w:divBdr>
                        </w:div>
                      </w:divsChild>
                    </w:div>
                    <w:div w:id="2052420669">
                      <w:marLeft w:val="0"/>
                      <w:marRight w:val="0"/>
                      <w:marTop w:val="0"/>
                      <w:marBottom w:val="0"/>
                      <w:divBdr>
                        <w:top w:val="none" w:sz="0" w:space="0" w:color="auto"/>
                        <w:left w:val="none" w:sz="0" w:space="0" w:color="auto"/>
                        <w:bottom w:val="none" w:sz="0" w:space="0" w:color="auto"/>
                        <w:right w:val="none" w:sz="0" w:space="0" w:color="auto"/>
                      </w:divBdr>
                      <w:divsChild>
                        <w:div w:id="1953396030">
                          <w:marLeft w:val="0"/>
                          <w:marRight w:val="0"/>
                          <w:marTop w:val="0"/>
                          <w:marBottom w:val="0"/>
                          <w:divBdr>
                            <w:top w:val="none" w:sz="0" w:space="0" w:color="auto"/>
                            <w:left w:val="none" w:sz="0" w:space="0" w:color="auto"/>
                            <w:bottom w:val="none" w:sz="0" w:space="0" w:color="auto"/>
                            <w:right w:val="none" w:sz="0" w:space="0" w:color="auto"/>
                          </w:divBdr>
                        </w:div>
                      </w:divsChild>
                    </w:div>
                    <w:div w:id="2053454344">
                      <w:marLeft w:val="0"/>
                      <w:marRight w:val="0"/>
                      <w:marTop w:val="0"/>
                      <w:marBottom w:val="0"/>
                      <w:divBdr>
                        <w:top w:val="none" w:sz="0" w:space="0" w:color="auto"/>
                        <w:left w:val="none" w:sz="0" w:space="0" w:color="auto"/>
                        <w:bottom w:val="none" w:sz="0" w:space="0" w:color="auto"/>
                        <w:right w:val="none" w:sz="0" w:space="0" w:color="auto"/>
                      </w:divBdr>
                      <w:divsChild>
                        <w:div w:id="1685207938">
                          <w:marLeft w:val="0"/>
                          <w:marRight w:val="0"/>
                          <w:marTop w:val="0"/>
                          <w:marBottom w:val="0"/>
                          <w:divBdr>
                            <w:top w:val="none" w:sz="0" w:space="0" w:color="auto"/>
                            <w:left w:val="none" w:sz="0" w:space="0" w:color="auto"/>
                            <w:bottom w:val="none" w:sz="0" w:space="0" w:color="auto"/>
                            <w:right w:val="none" w:sz="0" w:space="0" w:color="auto"/>
                          </w:divBdr>
                        </w:div>
                      </w:divsChild>
                    </w:div>
                    <w:div w:id="2121341545">
                      <w:marLeft w:val="0"/>
                      <w:marRight w:val="0"/>
                      <w:marTop w:val="0"/>
                      <w:marBottom w:val="0"/>
                      <w:divBdr>
                        <w:top w:val="none" w:sz="0" w:space="0" w:color="auto"/>
                        <w:left w:val="none" w:sz="0" w:space="0" w:color="auto"/>
                        <w:bottom w:val="none" w:sz="0" w:space="0" w:color="auto"/>
                        <w:right w:val="none" w:sz="0" w:space="0" w:color="auto"/>
                      </w:divBdr>
                      <w:divsChild>
                        <w:div w:id="1511724674">
                          <w:marLeft w:val="0"/>
                          <w:marRight w:val="0"/>
                          <w:marTop w:val="0"/>
                          <w:marBottom w:val="0"/>
                          <w:divBdr>
                            <w:top w:val="none" w:sz="0" w:space="0" w:color="auto"/>
                            <w:left w:val="none" w:sz="0" w:space="0" w:color="auto"/>
                            <w:bottom w:val="none" w:sz="0" w:space="0" w:color="auto"/>
                            <w:right w:val="none" w:sz="0" w:space="0" w:color="auto"/>
                          </w:divBdr>
                        </w:div>
                      </w:divsChild>
                    </w:div>
                    <w:div w:id="2127575349">
                      <w:marLeft w:val="0"/>
                      <w:marRight w:val="0"/>
                      <w:marTop w:val="0"/>
                      <w:marBottom w:val="0"/>
                      <w:divBdr>
                        <w:top w:val="none" w:sz="0" w:space="0" w:color="auto"/>
                        <w:left w:val="none" w:sz="0" w:space="0" w:color="auto"/>
                        <w:bottom w:val="none" w:sz="0" w:space="0" w:color="auto"/>
                        <w:right w:val="none" w:sz="0" w:space="0" w:color="auto"/>
                      </w:divBdr>
                      <w:divsChild>
                        <w:div w:id="18179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659620">
              <w:marLeft w:val="0"/>
              <w:marRight w:val="0"/>
              <w:marTop w:val="0"/>
              <w:marBottom w:val="0"/>
              <w:divBdr>
                <w:top w:val="none" w:sz="0" w:space="0" w:color="auto"/>
                <w:left w:val="none" w:sz="0" w:space="0" w:color="auto"/>
                <w:bottom w:val="none" w:sz="0" w:space="0" w:color="auto"/>
                <w:right w:val="none" w:sz="0" w:space="0" w:color="auto"/>
              </w:divBdr>
              <w:divsChild>
                <w:div w:id="283997884">
                  <w:marLeft w:val="0"/>
                  <w:marRight w:val="0"/>
                  <w:marTop w:val="0"/>
                  <w:marBottom w:val="0"/>
                  <w:divBdr>
                    <w:top w:val="none" w:sz="0" w:space="0" w:color="auto"/>
                    <w:left w:val="none" w:sz="0" w:space="0" w:color="auto"/>
                    <w:bottom w:val="none" w:sz="0" w:space="0" w:color="auto"/>
                    <w:right w:val="none" w:sz="0" w:space="0" w:color="auto"/>
                  </w:divBdr>
                </w:div>
                <w:div w:id="766315438">
                  <w:marLeft w:val="0"/>
                  <w:marRight w:val="0"/>
                  <w:marTop w:val="0"/>
                  <w:marBottom w:val="0"/>
                  <w:divBdr>
                    <w:top w:val="none" w:sz="0" w:space="0" w:color="auto"/>
                    <w:left w:val="none" w:sz="0" w:space="0" w:color="auto"/>
                    <w:bottom w:val="none" w:sz="0" w:space="0" w:color="auto"/>
                    <w:right w:val="none" w:sz="0" w:space="0" w:color="auto"/>
                  </w:divBdr>
                </w:div>
                <w:div w:id="938291931">
                  <w:marLeft w:val="0"/>
                  <w:marRight w:val="0"/>
                  <w:marTop w:val="0"/>
                  <w:marBottom w:val="0"/>
                  <w:divBdr>
                    <w:top w:val="none" w:sz="0" w:space="0" w:color="auto"/>
                    <w:left w:val="none" w:sz="0" w:space="0" w:color="auto"/>
                    <w:bottom w:val="none" w:sz="0" w:space="0" w:color="auto"/>
                    <w:right w:val="none" w:sz="0" w:space="0" w:color="auto"/>
                  </w:divBdr>
                </w:div>
                <w:div w:id="1062220400">
                  <w:marLeft w:val="0"/>
                  <w:marRight w:val="0"/>
                  <w:marTop w:val="0"/>
                  <w:marBottom w:val="0"/>
                  <w:divBdr>
                    <w:top w:val="none" w:sz="0" w:space="0" w:color="auto"/>
                    <w:left w:val="none" w:sz="0" w:space="0" w:color="auto"/>
                    <w:bottom w:val="none" w:sz="0" w:space="0" w:color="auto"/>
                    <w:right w:val="none" w:sz="0" w:space="0" w:color="auto"/>
                  </w:divBdr>
                </w:div>
                <w:div w:id="1398359764">
                  <w:marLeft w:val="0"/>
                  <w:marRight w:val="0"/>
                  <w:marTop w:val="0"/>
                  <w:marBottom w:val="0"/>
                  <w:divBdr>
                    <w:top w:val="none" w:sz="0" w:space="0" w:color="auto"/>
                    <w:left w:val="none" w:sz="0" w:space="0" w:color="auto"/>
                    <w:bottom w:val="none" w:sz="0" w:space="0" w:color="auto"/>
                    <w:right w:val="none" w:sz="0" w:space="0" w:color="auto"/>
                  </w:divBdr>
                </w:div>
                <w:div w:id="16040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06327">
      <w:bodyDiv w:val="1"/>
      <w:marLeft w:val="0"/>
      <w:marRight w:val="0"/>
      <w:marTop w:val="0"/>
      <w:marBottom w:val="0"/>
      <w:divBdr>
        <w:top w:val="none" w:sz="0" w:space="0" w:color="auto"/>
        <w:left w:val="none" w:sz="0" w:space="0" w:color="auto"/>
        <w:bottom w:val="none" w:sz="0" w:space="0" w:color="auto"/>
        <w:right w:val="none" w:sz="0" w:space="0" w:color="auto"/>
      </w:divBdr>
      <w:divsChild>
        <w:div w:id="1630210485">
          <w:marLeft w:val="0"/>
          <w:marRight w:val="0"/>
          <w:marTop w:val="0"/>
          <w:marBottom w:val="0"/>
          <w:divBdr>
            <w:top w:val="none" w:sz="0" w:space="0" w:color="auto"/>
            <w:left w:val="none" w:sz="0" w:space="0" w:color="auto"/>
            <w:bottom w:val="none" w:sz="0" w:space="0" w:color="auto"/>
            <w:right w:val="none" w:sz="0" w:space="0" w:color="auto"/>
          </w:divBdr>
          <w:divsChild>
            <w:div w:id="1590845319">
              <w:marLeft w:val="0"/>
              <w:marRight w:val="0"/>
              <w:marTop w:val="0"/>
              <w:marBottom w:val="0"/>
              <w:divBdr>
                <w:top w:val="none" w:sz="0" w:space="0" w:color="auto"/>
                <w:left w:val="none" w:sz="0" w:space="0" w:color="auto"/>
                <w:bottom w:val="none" w:sz="0" w:space="0" w:color="auto"/>
                <w:right w:val="none" w:sz="0" w:space="0" w:color="auto"/>
              </w:divBdr>
              <w:divsChild>
                <w:div w:id="17638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76470">
      <w:bodyDiv w:val="1"/>
      <w:marLeft w:val="0"/>
      <w:marRight w:val="0"/>
      <w:marTop w:val="0"/>
      <w:marBottom w:val="0"/>
      <w:divBdr>
        <w:top w:val="none" w:sz="0" w:space="0" w:color="auto"/>
        <w:left w:val="none" w:sz="0" w:space="0" w:color="auto"/>
        <w:bottom w:val="none" w:sz="0" w:space="0" w:color="auto"/>
        <w:right w:val="none" w:sz="0" w:space="0" w:color="auto"/>
      </w:divBdr>
      <w:divsChild>
        <w:div w:id="1363095765">
          <w:marLeft w:val="0"/>
          <w:marRight w:val="0"/>
          <w:marTop w:val="0"/>
          <w:marBottom w:val="0"/>
          <w:divBdr>
            <w:top w:val="none" w:sz="0" w:space="0" w:color="auto"/>
            <w:left w:val="none" w:sz="0" w:space="0" w:color="auto"/>
            <w:bottom w:val="none" w:sz="0" w:space="0" w:color="auto"/>
            <w:right w:val="none" w:sz="0" w:space="0" w:color="auto"/>
          </w:divBdr>
          <w:divsChild>
            <w:div w:id="1979410088">
              <w:marLeft w:val="0"/>
              <w:marRight w:val="0"/>
              <w:marTop w:val="0"/>
              <w:marBottom w:val="0"/>
              <w:divBdr>
                <w:top w:val="none" w:sz="0" w:space="0" w:color="auto"/>
                <w:left w:val="none" w:sz="0" w:space="0" w:color="auto"/>
                <w:bottom w:val="none" w:sz="0" w:space="0" w:color="auto"/>
                <w:right w:val="none" w:sz="0" w:space="0" w:color="auto"/>
              </w:divBdr>
              <w:divsChild>
                <w:div w:id="9134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836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E7408-D35A-4B4A-9547-CA014038F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3958</Words>
  <Characters>22561</Characters>
  <Application>Microsoft Office Word</Application>
  <DocSecurity>0</DocSecurity>
  <Lines>188</Lines>
  <Paragraphs>52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Labbadia Alessia</dc:creator>
  <cp:keywords/>
  <dc:description/>
  <cp:lastModifiedBy>GIOVANNI NICOLA BUBICI</cp:lastModifiedBy>
  <cp:revision>2</cp:revision>
  <cp:lastPrinted>2024-05-09T22:21:00Z</cp:lastPrinted>
  <dcterms:created xsi:type="dcterms:W3CDTF">2026-03-17T18:02:00Z</dcterms:created>
  <dcterms:modified xsi:type="dcterms:W3CDTF">2026-03-17T18:02:00Z</dcterms:modified>
  <dc:language>it-IT</dc:language>
</cp:coreProperties>
</file>