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C7AE7" w14:textId="77777777" w:rsidR="00522340" w:rsidRPr="00513881" w:rsidRDefault="00522340" w:rsidP="00522340">
      <w:pPr>
        <w:pStyle w:val="Indice"/>
        <w:spacing w:after="0" w:line="240" w:lineRule="auto"/>
        <w:jc w:val="center"/>
      </w:pPr>
      <w:r>
        <w:rPr>
          <w:b/>
          <w:bCs/>
        </w:rPr>
        <w:t>DICHIARAZIONE RELATIVA AL POSSESSO DEI REQUISITI</w:t>
      </w:r>
      <w:r w:rsidRPr="00513881">
        <w:rPr>
          <w:b/>
          <w:bCs/>
        </w:rPr>
        <w:t xml:space="preserve"> </w:t>
      </w:r>
      <w:r>
        <w:rPr>
          <w:b/>
          <w:bCs/>
        </w:rPr>
        <w:t xml:space="preserve">DI QUALIFICAZIONE </w:t>
      </w:r>
    </w:p>
    <w:p w14:paraId="5EB3DEBC" w14:textId="77777777" w:rsidR="00522340" w:rsidRDefault="00522340" w:rsidP="00522340">
      <w:pPr>
        <w:pStyle w:val="Indice"/>
        <w:spacing w:after="0" w:line="240" w:lineRule="auto"/>
        <w:jc w:val="center"/>
        <w:rPr>
          <w:b/>
          <w:bCs/>
        </w:rPr>
      </w:pPr>
    </w:p>
    <w:p w14:paraId="3574C4F0" w14:textId="77777777" w:rsidR="00522340" w:rsidRDefault="00522340" w:rsidP="00522340">
      <w:pPr>
        <w:pStyle w:val="Indice"/>
        <w:spacing w:after="0" w:line="240" w:lineRule="auto"/>
        <w:jc w:val="center"/>
        <w:rPr>
          <w:b/>
          <w:bCs/>
        </w:rPr>
      </w:pPr>
    </w:p>
    <w:p w14:paraId="5BB40194" w14:textId="77777777" w:rsidR="00522340" w:rsidRDefault="00522340" w:rsidP="00522340">
      <w:pPr>
        <w:pStyle w:val="Indice"/>
        <w:spacing w:after="0" w:line="240" w:lineRule="auto"/>
        <w:jc w:val="center"/>
        <w:rPr>
          <w:b/>
          <w:bCs/>
        </w:rPr>
      </w:pPr>
    </w:p>
    <w:p w14:paraId="23AD752A" w14:textId="77777777" w:rsidR="00522340" w:rsidRDefault="00522340" w:rsidP="00522340">
      <w:pPr>
        <w:spacing w:after="0"/>
        <w:rPr>
          <w:rFonts w:cs="Lucida Sans"/>
          <w:b/>
          <w:bCs/>
          <w:szCs w:val="20"/>
        </w:rPr>
      </w:pPr>
    </w:p>
    <w:tbl>
      <w:tblPr>
        <w:tblStyle w:val="Grigliatabella"/>
        <w:tblW w:w="10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2"/>
      </w:tblGrid>
      <w:tr w:rsidR="00522340" w14:paraId="08FD4A8C" w14:textId="77777777" w:rsidTr="00A468C3">
        <w:trPr>
          <w:trHeight w:val="7868"/>
        </w:trPr>
        <w:tc>
          <w:tcPr>
            <w:tcW w:w="10042" w:type="dxa"/>
          </w:tcPr>
          <w:p w14:paraId="5074A366" w14:textId="77777777" w:rsidR="00522340" w:rsidRPr="00E01457" w:rsidRDefault="00522340" w:rsidP="00A468C3">
            <w:pPr>
              <w:spacing w:after="0"/>
              <w:jc w:val="center"/>
              <w:rPr>
                <w:rFonts w:cs="Lucida Sans"/>
                <w:b/>
                <w:bCs/>
                <w:sz w:val="28"/>
                <w:szCs w:val="28"/>
              </w:rPr>
            </w:pPr>
            <w:r w:rsidRPr="00E01457">
              <w:rPr>
                <w:rFonts w:cs="Lucida Sans"/>
                <w:b/>
                <w:bCs/>
                <w:sz w:val="28"/>
                <w:szCs w:val="28"/>
              </w:rPr>
              <w:t>ISTRUZIONI PER LA COMPILAZIONE</w:t>
            </w:r>
          </w:p>
          <w:p w14:paraId="25AD6369" w14:textId="77777777" w:rsidR="00522340" w:rsidRDefault="00522340" w:rsidP="00A468C3">
            <w:pPr>
              <w:spacing w:after="0"/>
              <w:jc w:val="center"/>
              <w:rPr>
                <w:rFonts w:cs="Lucida Sans"/>
                <w:b/>
                <w:bCs/>
              </w:rPr>
            </w:pPr>
          </w:p>
          <w:p w14:paraId="07CB8771" w14:textId="77777777" w:rsidR="00522340" w:rsidRDefault="00522340" w:rsidP="00A468C3">
            <w:pPr>
              <w:rPr>
                <w:rFonts w:cstheme="minorHAnsi"/>
                <w:sz w:val="28"/>
                <w:szCs w:val="28"/>
              </w:rPr>
            </w:pPr>
            <w:r>
              <w:rPr>
                <w:rFonts w:cstheme="minorHAnsi"/>
                <w:sz w:val="28"/>
                <w:szCs w:val="28"/>
              </w:rPr>
              <w:t xml:space="preserve">→ </w:t>
            </w:r>
            <w:r>
              <w:rPr>
                <w:rFonts w:cs="Lucida Sans"/>
                <w:b/>
                <w:bCs/>
              </w:rPr>
              <w:t>Le dichiarazioni/gli impegni contenuti nelle sezioni contraddistinte con [Eventuale] vanno rese solo se ricorrono le condizioni ivi riportate</w:t>
            </w:r>
          </w:p>
          <w:p w14:paraId="2617BACA" w14:textId="77777777" w:rsidR="00522340" w:rsidRDefault="00522340" w:rsidP="00A468C3">
            <w:pPr>
              <w:rPr>
                <w:rFonts w:cstheme="minorHAnsi"/>
                <w:b/>
                <w:bCs/>
              </w:rPr>
            </w:pPr>
            <w:r>
              <w:rPr>
                <w:rFonts w:cstheme="minorHAnsi"/>
                <w:sz w:val="28"/>
                <w:szCs w:val="28"/>
              </w:rPr>
              <w:t xml:space="preserve">→ </w:t>
            </w:r>
            <w:r>
              <w:rPr>
                <w:rFonts w:cs="Lucida Sans"/>
                <w:b/>
                <w:bCs/>
              </w:rPr>
              <w:t xml:space="preserve">Le dichiarazioni/gli impegni preceduti dal simbolo </w:t>
            </w:r>
            <w:r w:rsidRPr="0003190D">
              <w:rPr>
                <w:rFonts w:cstheme="minorHAnsi"/>
                <w:b/>
                <w:bCs/>
                <w:sz w:val="28"/>
                <w:szCs w:val="28"/>
              </w:rPr>
              <w:t>•</w:t>
            </w:r>
            <w:r>
              <w:rPr>
                <w:rFonts w:cstheme="minorHAnsi"/>
                <w:b/>
                <w:bCs/>
              </w:rPr>
              <w:t xml:space="preserve"> sono automaticamente rese.</w:t>
            </w:r>
          </w:p>
          <w:p w14:paraId="7765AED2" w14:textId="77777777" w:rsidR="00522340" w:rsidRDefault="00522340" w:rsidP="00A468C3">
            <w:pPr>
              <w:rPr>
                <w:rFonts w:cs="Lucida Sans"/>
                <w:b/>
                <w:bCs/>
              </w:rPr>
            </w:pPr>
            <w:r>
              <w:rPr>
                <w:rFonts w:cstheme="minorHAnsi"/>
                <w:sz w:val="28"/>
                <w:szCs w:val="28"/>
              </w:rPr>
              <w:t xml:space="preserve">→ </w:t>
            </w:r>
            <w:r>
              <w:rPr>
                <w:rFonts w:cstheme="minorHAnsi"/>
                <w:b/>
                <w:bCs/>
              </w:rPr>
              <w:t xml:space="preserve">Le dichiarazioni/gli impegni preceduti dal simbolo </w:t>
            </w:r>
            <w:r w:rsidRPr="0003190D">
              <w:rPr>
                <w:sz w:val="28"/>
                <w:szCs w:val="28"/>
              </w:rPr>
              <w:t>□</w:t>
            </w:r>
            <w:r>
              <w:rPr>
                <w:rFonts w:cstheme="minorHAnsi"/>
                <w:bCs/>
              </w:rPr>
              <w:t xml:space="preserve"> </w:t>
            </w:r>
            <w:r w:rsidRPr="00C208D3">
              <w:rPr>
                <w:rFonts w:cs="Lucida Sans"/>
                <w:b/>
                <w:bCs/>
              </w:rPr>
              <w:t>devono essere selezionate se del caso.</w:t>
            </w:r>
          </w:p>
          <w:p w14:paraId="12F0AD85" w14:textId="77777777" w:rsidR="00522340" w:rsidRDefault="00522340" w:rsidP="00A468C3">
            <w:pPr>
              <w:rPr>
                <w:rFonts w:cs="Lucida Sans"/>
                <w:b/>
                <w:bCs/>
              </w:rPr>
            </w:pPr>
            <w:r>
              <w:rPr>
                <w:rFonts w:cstheme="minorHAnsi"/>
                <w:sz w:val="28"/>
                <w:szCs w:val="28"/>
              </w:rPr>
              <w:t xml:space="preserve">→ </w:t>
            </w:r>
            <w:r w:rsidRPr="0083449C">
              <w:rPr>
                <w:rFonts w:cs="Lucida Sans"/>
                <w:b/>
                <w:bCs/>
              </w:rPr>
              <w:t xml:space="preserve">Codice indica il D. Lgs. N. 36/2023 e </w:t>
            </w:r>
            <w:proofErr w:type="spellStart"/>
            <w:r w:rsidRPr="0083449C">
              <w:rPr>
                <w:rFonts w:cs="Lucida Sans"/>
                <w:b/>
                <w:bCs/>
              </w:rPr>
              <w:t>s.m.i.</w:t>
            </w:r>
            <w:proofErr w:type="spellEnd"/>
          </w:p>
          <w:p w14:paraId="363D8B47" w14:textId="77777777" w:rsidR="00522340" w:rsidRDefault="00522340" w:rsidP="00A468C3">
            <w:pPr>
              <w:rPr>
                <w:rFonts w:cs="Lucida Sans"/>
                <w:b/>
                <w:bCs/>
              </w:rPr>
            </w:pPr>
          </w:p>
          <w:p w14:paraId="7214F2F7" w14:textId="77777777" w:rsidR="00522340" w:rsidRDefault="00522340" w:rsidP="00A468C3">
            <w:pPr>
              <w:rPr>
                <w:rFonts w:cs="Lucida Sans"/>
                <w:b/>
                <w:bCs/>
              </w:rPr>
            </w:pPr>
          </w:p>
          <w:p w14:paraId="28B9D535" w14:textId="77777777" w:rsidR="00522340" w:rsidRDefault="00522340" w:rsidP="00A468C3">
            <w:pPr>
              <w:rPr>
                <w:rFonts w:cs="Lucida Sans"/>
                <w:b/>
                <w:bCs/>
              </w:rPr>
            </w:pPr>
          </w:p>
          <w:p w14:paraId="7C35263F" w14:textId="77777777" w:rsidR="00522340" w:rsidRPr="00F447FE" w:rsidRDefault="00522340" w:rsidP="00A468C3">
            <w:pPr>
              <w:rPr>
                <w:rFonts w:cstheme="minorHAnsi"/>
              </w:rPr>
            </w:pPr>
            <w:r w:rsidRPr="00F447FE">
              <w:rPr>
                <w:rFonts w:cstheme="minorHAnsi"/>
              </w:rPr>
              <w:fldChar w:fldCharType="begin">
                <w:ffData>
                  <w:name w:val=""/>
                  <w:enabled/>
                  <w:calcOnExit w:val="0"/>
                  <w:checkBox>
                    <w:sizeAuto/>
                    <w:default w:val="1"/>
                  </w:checkBox>
                </w:ffData>
              </w:fldChar>
            </w:r>
            <w:r w:rsidRPr="00F447FE">
              <w:rPr>
                <w:rFonts w:cstheme="minorHAnsi"/>
              </w:rPr>
              <w:instrText xml:space="preserve"> FORMCHECKBOX </w:instrText>
            </w:r>
            <w:r w:rsidR="00A26C81">
              <w:rPr>
                <w:rFonts w:cstheme="minorHAnsi"/>
              </w:rPr>
            </w:r>
            <w:r w:rsidR="00A26C81">
              <w:rPr>
                <w:rFonts w:cstheme="minorHAnsi"/>
              </w:rPr>
              <w:fldChar w:fldCharType="separate"/>
            </w:r>
            <w:r w:rsidRPr="00F447FE">
              <w:rPr>
                <w:rFonts w:cstheme="minorHAnsi"/>
              </w:rPr>
              <w:fldChar w:fldCharType="end"/>
            </w:r>
          </w:p>
          <w:p w14:paraId="1E09307B" w14:textId="77777777" w:rsidR="00522340" w:rsidRPr="00F447FE" w:rsidRDefault="00522340" w:rsidP="00A468C3">
            <w:pPr>
              <w:rPr>
                <w:rFonts w:cstheme="minorHAnsi"/>
                <w:b/>
                <w:bCs/>
              </w:rPr>
            </w:pPr>
          </w:p>
          <w:p w14:paraId="6195A03E" w14:textId="77777777" w:rsidR="00522340" w:rsidRPr="00E91A34" w:rsidRDefault="00522340" w:rsidP="00A468C3">
            <w:pPr>
              <w:pStyle w:val="Corpodeltesto21"/>
              <w:spacing w:line="240" w:lineRule="auto"/>
              <w:ind w:right="0"/>
              <w:rPr>
                <w:rFonts w:asciiTheme="minorHAnsi" w:eastAsiaTheme="minorHAnsi" w:hAnsiTheme="minorHAnsi" w:cstheme="minorHAnsi"/>
                <w:color w:val="auto"/>
                <w:kern w:val="0"/>
                <w:sz w:val="20"/>
                <w:lang w:eastAsia="en-US"/>
              </w:rPr>
            </w:pPr>
            <w:r w:rsidRPr="00F447FE">
              <w:rPr>
                <w:rFonts w:asciiTheme="minorHAnsi" w:eastAsiaTheme="minorHAnsi" w:hAnsiTheme="minorHAnsi" w:cstheme="minorHAnsi"/>
                <w:color w:val="auto"/>
                <w:kern w:val="0"/>
                <w:sz w:val="20"/>
                <w:lang w:eastAsia="en-US"/>
              </w:rPr>
              <w:t>Il presente modello deve essere compilato (nonché eventualmente anche modificato) utilizzando un computer; per selezionare il riquadro</w:t>
            </w:r>
            <w:r w:rsidRPr="00F447FE">
              <w:rPr>
                <w:rFonts w:asciiTheme="minorHAnsi" w:eastAsia="MS Gothic" w:hAnsiTheme="minorHAnsi" w:cstheme="minorHAnsi"/>
                <w:sz w:val="20"/>
              </w:rPr>
              <w:t xml:space="preserve"> </w:t>
            </w:r>
            <w:r w:rsidRPr="00F447FE">
              <w:rPr>
                <w:rFonts w:asciiTheme="minorHAnsi" w:hAnsiTheme="minorHAnsi" w:cstheme="minorHAnsi"/>
                <w:sz w:val="20"/>
              </w:rPr>
              <w:fldChar w:fldCharType="begin">
                <w:ffData>
                  <w:name w:val=""/>
                  <w:enabled/>
                  <w:calcOnExit w:val="0"/>
                  <w:checkBox>
                    <w:sizeAuto/>
                    <w:default w:val="0"/>
                  </w:checkBox>
                </w:ffData>
              </w:fldChar>
            </w:r>
            <w:r w:rsidRPr="00F447FE">
              <w:rPr>
                <w:rFonts w:asciiTheme="minorHAnsi" w:hAnsiTheme="minorHAnsi" w:cstheme="minorHAnsi"/>
                <w:sz w:val="20"/>
              </w:rPr>
              <w:instrText xml:space="preserve"> FORMCHECKBOX </w:instrText>
            </w:r>
            <w:r w:rsidR="00A26C81">
              <w:rPr>
                <w:rFonts w:asciiTheme="minorHAnsi" w:hAnsiTheme="minorHAnsi" w:cstheme="minorHAnsi"/>
                <w:sz w:val="20"/>
              </w:rPr>
            </w:r>
            <w:r w:rsidR="00A26C81">
              <w:rPr>
                <w:rFonts w:asciiTheme="minorHAnsi" w:hAnsiTheme="minorHAnsi" w:cstheme="minorHAnsi"/>
                <w:sz w:val="20"/>
              </w:rPr>
              <w:fldChar w:fldCharType="separate"/>
            </w:r>
            <w:r w:rsidRPr="00F447FE">
              <w:rPr>
                <w:rFonts w:asciiTheme="minorHAnsi" w:hAnsiTheme="minorHAnsi" w:cstheme="minorHAnsi"/>
                <w:sz w:val="20"/>
              </w:rPr>
              <w:fldChar w:fldCharType="end"/>
            </w:r>
            <w:r w:rsidRPr="00F447FE">
              <w:rPr>
                <w:rFonts w:asciiTheme="minorHAnsi" w:hAnsiTheme="minorHAnsi" w:cstheme="minorHAnsi"/>
                <w:sz w:val="20"/>
              </w:rPr>
              <w:t xml:space="preserve"> </w:t>
            </w:r>
            <w:r w:rsidRPr="00F447FE">
              <w:rPr>
                <w:rFonts w:asciiTheme="minorHAnsi" w:eastAsiaTheme="minorHAnsi" w:hAnsiTheme="minorHAnsi" w:cstheme="minorHAnsi"/>
                <w:color w:val="auto"/>
                <w:kern w:val="0"/>
                <w:sz w:val="20"/>
                <w:lang w:eastAsia="en-US"/>
              </w:rPr>
              <w:t>dell’opzione scelta effettuare le seguenti operazioni: doppio clic sulla casella e flag sull’opzione “</w:t>
            </w:r>
            <w:r w:rsidRPr="00F447FE">
              <w:rPr>
                <w:rFonts w:asciiTheme="minorHAnsi" w:eastAsiaTheme="minorHAnsi" w:hAnsiTheme="minorHAnsi" w:cstheme="minorHAnsi"/>
                <w:i/>
                <w:color w:val="auto"/>
                <w:kern w:val="0"/>
                <w:sz w:val="20"/>
                <w:lang w:eastAsia="en-US"/>
              </w:rPr>
              <w:t>selezionato</w:t>
            </w:r>
            <w:r w:rsidRPr="00F447FE">
              <w:rPr>
                <w:rFonts w:asciiTheme="minorHAnsi" w:eastAsiaTheme="minorHAnsi" w:hAnsiTheme="minorHAnsi" w:cstheme="minorHAnsi"/>
                <w:color w:val="auto"/>
                <w:kern w:val="0"/>
                <w:sz w:val="20"/>
                <w:lang w:eastAsia="en-US"/>
              </w:rPr>
              <w:t>” nel campo “</w:t>
            </w:r>
            <w:r w:rsidRPr="00F447FE">
              <w:rPr>
                <w:rFonts w:asciiTheme="minorHAnsi" w:eastAsiaTheme="minorHAnsi" w:hAnsiTheme="minorHAnsi" w:cstheme="minorHAnsi"/>
                <w:i/>
                <w:color w:val="auto"/>
                <w:kern w:val="0"/>
                <w:sz w:val="20"/>
                <w:lang w:eastAsia="en-US"/>
              </w:rPr>
              <w:t>Valore predefinito</w:t>
            </w:r>
            <w:r w:rsidRPr="00F447FE">
              <w:rPr>
                <w:rFonts w:asciiTheme="minorHAnsi" w:eastAsiaTheme="minorHAnsi" w:hAnsiTheme="minorHAnsi" w:cstheme="minorHAnsi"/>
                <w:color w:val="auto"/>
                <w:kern w:val="0"/>
                <w:sz w:val="20"/>
                <w:lang w:eastAsia="en-US"/>
              </w:rPr>
              <w:t>” (per eliminare la selezione effettuata, fare un doppio clic sulla casella e contrassegnare con un flag l’opzione “non selezionato” nel campo “Valore predefinito”).</w:t>
            </w:r>
          </w:p>
          <w:p w14:paraId="44316841" w14:textId="77777777" w:rsidR="00522340" w:rsidRDefault="00522340" w:rsidP="00A468C3">
            <w:pPr>
              <w:rPr>
                <w:rFonts w:cs="Lucida Sans"/>
                <w:b/>
                <w:bCs/>
              </w:rPr>
            </w:pPr>
          </w:p>
          <w:p w14:paraId="36795783" w14:textId="77777777" w:rsidR="00522340" w:rsidRDefault="00522340" w:rsidP="00A468C3">
            <w:pPr>
              <w:spacing w:after="0"/>
              <w:rPr>
                <w:rFonts w:cs="Lucida Sans"/>
              </w:rPr>
            </w:pPr>
          </w:p>
          <w:p w14:paraId="681F0485" w14:textId="77777777" w:rsidR="00522340" w:rsidRDefault="00522340" w:rsidP="00A468C3">
            <w:pPr>
              <w:spacing w:after="0"/>
              <w:rPr>
                <w:rFonts w:cs="Lucida Sans"/>
                <w:b/>
                <w:bCs/>
              </w:rPr>
            </w:pPr>
          </w:p>
        </w:tc>
      </w:tr>
    </w:tbl>
    <w:p w14:paraId="7821835F" w14:textId="77777777" w:rsidR="00522340" w:rsidRDefault="00522340" w:rsidP="00522340">
      <w:pPr>
        <w:spacing w:after="0"/>
        <w:rPr>
          <w:rFonts w:cs="Lucida Sans"/>
          <w:b/>
          <w:bCs/>
          <w:szCs w:val="20"/>
        </w:rPr>
      </w:pPr>
    </w:p>
    <w:p w14:paraId="38B9BB4A" w14:textId="77777777" w:rsidR="00522340" w:rsidRDefault="00522340" w:rsidP="00522340">
      <w:pPr>
        <w:spacing w:after="0"/>
        <w:rPr>
          <w:rFonts w:cs="Lucida Sans"/>
          <w:b/>
          <w:bCs/>
          <w:szCs w:val="20"/>
        </w:rPr>
      </w:pPr>
    </w:p>
    <w:p w14:paraId="4852CF63" w14:textId="77777777" w:rsidR="00522340" w:rsidRDefault="00522340" w:rsidP="00522340">
      <w:pPr>
        <w:spacing w:after="0"/>
        <w:jc w:val="left"/>
        <w:rPr>
          <w:rFonts w:ascii="Calibri" w:eastAsiaTheme="minorHAnsi" w:hAnsi="Calibri" w:cs="Lucida Sans"/>
          <w:b/>
          <w:bCs/>
          <w:szCs w:val="20"/>
          <w:lang w:eastAsia="en-US"/>
        </w:rPr>
      </w:pPr>
      <w:r>
        <w:rPr>
          <w:b/>
          <w:bCs/>
        </w:rPr>
        <w:br w:type="page"/>
      </w:r>
    </w:p>
    <w:p w14:paraId="2BEAEA13" w14:textId="77777777" w:rsidR="00522340" w:rsidRPr="00513881" w:rsidRDefault="00522340" w:rsidP="00522340">
      <w:pPr>
        <w:pStyle w:val="Indice"/>
        <w:spacing w:after="0" w:line="240" w:lineRule="auto"/>
        <w:jc w:val="center"/>
      </w:pPr>
      <w:r>
        <w:rPr>
          <w:b/>
          <w:bCs/>
        </w:rPr>
        <w:lastRenderedPageBreak/>
        <w:t>DICHIARAZIONE RELATIVA AL POSSESSO DEI REQUISITI</w:t>
      </w:r>
      <w:r w:rsidRPr="00513881">
        <w:rPr>
          <w:b/>
          <w:bCs/>
        </w:rPr>
        <w:t xml:space="preserve"> </w:t>
      </w:r>
      <w:r>
        <w:rPr>
          <w:b/>
          <w:bCs/>
        </w:rPr>
        <w:t xml:space="preserve">DI QUALIFICAZIONE </w:t>
      </w:r>
    </w:p>
    <w:p w14:paraId="6E229DF6" w14:textId="77777777" w:rsidR="00522340" w:rsidRDefault="00522340" w:rsidP="00522340">
      <w:pPr>
        <w:contextualSpacing/>
        <w:rPr>
          <w:rFonts w:cstheme="minorHAnsi"/>
          <w:caps/>
          <w:szCs w:val="20"/>
        </w:rPr>
      </w:pPr>
    </w:p>
    <w:p w14:paraId="4112D603" w14:textId="77777777" w:rsidR="00522340" w:rsidRDefault="00522340" w:rsidP="00522340">
      <w:pPr>
        <w:contextualSpacing/>
        <w:rPr>
          <w:rFonts w:cstheme="minorHAnsi"/>
          <w:caps/>
          <w:szCs w:val="20"/>
        </w:rPr>
      </w:pPr>
    </w:p>
    <w:p w14:paraId="0AA8FD72" w14:textId="55076C85" w:rsidR="00522340" w:rsidRPr="009C1499" w:rsidRDefault="00522340" w:rsidP="00522340">
      <w:pPr>
        <w:rPr>
          <w:rFonts w:asciiTheme="minorHAnsi" w:hAnsiTheme="minorHAnsi" w:cs="Calibri"/>
          <w:caps/>
          <w:szCs w:val="20"/>
        </w:rPr>
      </w:pPr>
      <w:bookmarkStart w:id="0" w:name="bookmark_intestazione"/>
      <w:r>
        <w:rPr>
          <w:rFonts w:asciiTheme="minorHAnsi" w:eastAsia="Calibri" w:hAnsiTheme="minorHAnsi" w:cstheme="minorHAnsi"/>
          <w:caps/>
          <w:color w:val="000000" w:themeColor="text1"/>
        </w:rPr>
        <w:t>CAMPO.INTESTAZIONE</w:t>
      </w:r>
      <w:bookmarkEnd w:id="0"/>
    </w:p>
    <w:p w14:paraId="100FB56A" w14:textId="77777777" w:rsidR="00522340" w:rsidRPr="00CD1DD7" w:rsidRDefault="00522340" w:rsidP="00522340">
      <w:pPr>
        <w:rPr>
          <w:rFonts w:ascii="Calibri" w:hAnsi="Calibri" w:cs="Calibri"/>
          <w:caps/>
          <w:szCs w:val="20"/>
        </w:rPr>
      </w:pPr>
    </w:p>
    <w:p w14:paraId="45AF636C" w14:textId="77777777" w:rsidR="00522340" w:rsidRPr="006533B7" w:rsidRDefault="00522340" w:rsidP="00522340">
      <w:pPr>
        <w:spacing w:after="0"/>
        <w:rPr>
          <w:szCs w:val="20"/>
        </w:rPr>
      </w:pPr>
      <w:r w:rsidRPr="006533B7">
        <w:rPr>
          <w:szCs w:val="20"/>
        </w:rPr>
        <w:t xml:space="preserve">Le </w:t>
      </w:r>
      <w:r>
        <w:rPr>
          <w:szCs w:val="20"/>
        </w:rPr>
        <w:t xml:space="preserve">seguenti </w:t>
      </w:r>
      <w:r w:rsidRPr="006533B7">
        <w:rPr>
          <w:szCs w:val="20"/>
        </w:rPr>
        <w:t>dichiarazioni sono rese ai sensi degli artt. 46 e 47 del T.U. approvato con D.P.R. 28.12.2000, n. 445</w:t>
      </w:r>
    </w:p>
    <w:p w14:paraId="7485FDBF" w14:textId="77777777" w:rsidR="00522340" w:rsidRDefault="00522340" w:rsidP="00522340">
      <w:pPr>
        <w:spacing w:after="0"/>
        <w:rPr>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1984"/>
        <w:gridCol w:w="2218"/>
        <w:gridCol w:w="174"/>
        <w:gridCol w:w="541"/>
        <w:gridCol w:w="4148"/>
      </w:tblGrid>
      <w:tr w:rsidR="00522340" w:rsidRPr="00513881" w14:paraId="5A483D8E" w14:textId="77777777" w:rsidTr="00A468C3">
        <w:tc>
          <w:tcPr>
            <w:tcW w:w="2405" w:type="dxa"/>
            <w:gridSpan w:val="2"/>
          </w:tcPr>
          <w:p w14:paraId="53648E95"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Il sottoscritto</w:t>
            </w:r>
            <w:r>
              <w:rPr>
                <w:rStyle w:val="Rimandonotaapidipagina"/>
                <w:rFonts w:cstheme="minorHAnsi"/>
                <w:bCs/>
                <w:szCs w:val="20"/>
              </w:rPr>
              <w:footnoteReference w:id="1"/>
            </w:r>
          </w:p>
        </w:tc>
        <w:tc>
          <w:tcPr>
            <w:tcW w:w="7081" w:type="dxa"/>
            <w:gridSpan w:val="4"/>
          </w:tcPr>
          <w:p w14:paraId="53BED041"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p>
        </w:tc>
      </w:tr>
      <w:tr w:rsidR="00522340" w:rsidRPr="00513881" w14:paraId="21D0C4CC" w14:textId="77777777" w:rsidTr="00A468C3">
        <w:tc>
          <w:tcPr>
            <w:tcW w:w="2405" w:type="dxa"/>
            <w:gridSpan w:val="2"/>
          </w:tcPr>
          <w:p w14:paraId="206E58AA"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Nato a</w:t>
            </w:r>
          </w:p>
        </w:tc>
        <w:tc>
          <w:tcPr>
            <w:tcW w:w="2392" w:type="dxa"/>
            <w:gridSpan w:val="2"/>
          </w:tcPr>
          <w:p w14:paraId="444C30B3"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p>
        </w:tc>
        <w:tc>
          <w:tcPr>
            <w:tcW w:w="541" w:type="dxa"/>
          </w:tcPr>
          <w:p w14:paraId="39F50CAF"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Il</w:t>
            </w:r>
          </w:p>
        </w:tc>
        <w:tc>
          <w:tcPr>
            <w:tcW w:w="4148" w:type="dxa"/>
          </w:tcPr>
          <w:p w14:paraId="08F45E42"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p>
        </w:tc>
      </w:tr>
      <w:tr w:rsidR="00522340" w:rsidRPr="00513881" w14:paraId="6D1642BC" w14:textId="77777777" w:rsidTr="00A468C3">
        <w:tc>
          <w:tcPr>
            <w:tcW w:w="2405" w:type="dxa"/>
            <w:gridSpan w:val="2"/>
          </w:tcPr>
          <w:p w14:paraId="611A9023"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Codice fiscale</w:t>
            </w:r>
          </w:p>
        </w:tc>
        <w:tc>
          <w:tcPr>
            <w:tcW w:w="7081" w:type="dxa"/>
            <w:gridSpan w:val="4"/>
          </w:tcPr>
          <w:p w14:paraId="53187A3C"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p>
        </w:tc>
      </w:tr>
      <w:tr w:rsidR="00522340" w:rsidRPr="00513881" w14:paraId="0E5C3796" w14:textId="77777777" w:rsidTr="00A468C3">
        <w:tc>
          <w:tcPr>
            <w:tcW w:w="2405" w:type="dxa"/>
            <w:gridSpan w:val="2"/>
          </w:tcPr>
          <w:p w14:paraId="0A0B1891"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Cittadinanza</w:t>
            </w:r>
            <w:r>
              <w:rPr>
                <w:rStyle w:val="Rimandonotaapidipagina"/>
                <w:rFonts w:cstheme="minorHAnsi"/>
                <w:bCs/>
                <w:szCs w:val="20"/>
              </w:rPr>
              <w:footnoteReference w:id="2"/>
            </w:r>
          </w:p>
        </w:tc>
        <w:tc>
          <w:tcPr>
            <w:tcW w:w="7081" w:type="dxa"/>
            <w:gridSpan w:val="4"/>
          </w:tcPr>
          <w:p w14:paraId="66BA264D"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p>
        </w:tc>
      </w:tr>
      <w:tr w:rsidR="00522340" w:rsidRPr="00513881" w14:paraId="125C12C5" w14:textId="77777777" w:rsidTr="00A468C3">
        <w:tc>
          <w:tcPr>
            <w:tcW w:w="9486" w:type="dxa"/>
            <w:gridSpan w:val="6"/>
          </w:tcPr>
          <w:p w14:paraId="02CD2048"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Domiciliato per la carica presso la sede societaria ove appresso, nella sua qualità di:</w:t>
            </w:r>
          </w:p>
        </w:tc>
      </w:tr>
      <w:tr w:rsidR="00522340" w:rsidRPr="00513881" w14:paraId="600E8DC1" w14:textId="77777777" w:rsidTr="00A468C3">
        <w:tc>
          <w:tcPr>
            <w:tcW w:w="421" w:type="dxa"/>
          </w:tcPr>
          <w:p w14:paraId="7148D446" w14:textId="77777777" w:rsidR="00522340" w:rsidRPr="009A65F9" w:rsidRDefault="00522340" w:rsidP="00A468C3">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A65F9">
              <w:rPr>
                <w:rFonts w:ascii="Titillium" w:hAnsi="Titillium"/>
                <w:sz w:val="14"/>
              </w:rPr>
              <w:fldChar w:fldCharType="end"/>
            </w:r>
          </w:p>
          <w:p w14:paraId="120487EE" w14:textId="77777777" w:rsidR="00522340" w:rsidRPr="009A65F9" w:rsidRDefault="00522340" w:rsidP="00A468C3">
            <w:pPr>
              <w:pStyle w:val="Corpodeltesto2"/>
              <w:tabs>
                <w:tab w:val="left" w:pos="-1800"/>
                <w:tab w:val="left" w:pos="1080"/>
                <w:tab w:val="left" w:pos="1800"/>
                <w:tab w:val="left" w:pos="6300"/>
              </w:tabs>
              <w:spacing w:after="0" w:line="240" w:lineRule="auto"/>
              <w:jc w:val="center"/>
              <w:rPr>
                <w:rFonts w:cstheme="minorHAnsi"/>
                <w:bCs/>
                <w:i/>
                <w:iCs/>
                <w:sz w:val="22"/>
                <w:szCs w:val="22"/>
              </w:rPr>
            </w:pPr>
          </w:p>
        </w:tc>
        <w:tc>
          <w:tcPr>
            <w:tcW w:w="9065" w:type="dxa"/>
            <w:gridSpan w:val="5"/>
          </w:tcPr>
          <w:p w14:paraId="52DF6ABC" w14:textId="77777777" w:rsidR="00522340" w:rsidRPr="009A65F9"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r w:rsidRPr="009A65F9">
              <w:rPr>
                <w:rFonts w:cstheme="minorHAnsi"/>
                <w:bCs/>
                <w:szCs w:val="20"/>
              </w:rPr>
              <w:t>Titolare o Legale rappresentante</w:t>
            </w:r>
          </w:p>
        </w:tc>
      </w:tr>
      <w:tr w:rsidR="00522340" w:rsidRPr="00513881" w14:paraId="33F6A0F3" w14:textId="77777777" w:rsidTr="00A468C3">
        <w:tc>
          <w:tcPr>
            <w:tcW w:w="421" w:type="dxa"/>
          </w:tcPr>
          <w:p w14:paraId="29610EB0" w14:textId="77777777" w:rsidR="00522340" w:rsidRPr="009A65F9" w:rsidRDefault="00522340" w:rsidP="00A468C3">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A65F9">
              <w:rPr>
                <w:rFonts w:ascii="Titillium" w:hAnsi="Titillium"/>
                <w:sz w:val="14"/>
              </w:rPr>
              <w:fldChar w:fldCharType="end"/>
            </w:r>
          </w:p>
          <w:p w14:paraId="0B7D4D28" w14:textId="77777777" w:rsidR="00522340" w:rsidRPr="009A65F9" w:rsidRDefault="00522340" w:rsidP="00A468C3">
            <w:pPr>
              <w:pStyle w:val="Corpodeltesto2"/>
              <w:tabs>
                <w:tab w:val="left" w:pos="-1800"/>
                <w:tab w:val="left" w:pos="1080"/>
                <w:tab w:val="left" w:pos="1800"/>
                <w:tab w:val="left" w:pos="6300"/>
              </w:tabs>
              <w:spacing w:after="0" w:line="240" w:lineRule="auto"/>
              <w:jc w:val="center"/>
              <w:rPr>
                <w:rFonts w:cstheme="minorHAnsi"/>
                <w:bCs/>
                <w:sz w:val="22"/>
                <w:szCs w:val="22"/>
              </w:rPr>
            </w:pPr>
          </w:p>
        </w:tc>
        <w:tc>
          <w:tcPr>
            <w:tcW w:w="9065" w:type="dxa"/>
            <w:gridSpan w:val="5"/>
          </w:tcPr>
          <w:p w14:paraId="6105BB7D" w14:textId="77777777" w:rsidR="00522340" w:rsidRPr="009A65F9" w:rsidRDefault="00522340" w:rsidP="00A468C3">
            <w:pPr>
              <w:pStyle w:val="Corpodeltesto2"/>
              <w:tabs>
                <w:tab w:val="left" w:pos="-1800"/>
                <w:tab w:val="left" w:pos="1080"/>
                <w:tab w:val="left" w:pos="1800"/>
                <w:tab w:val="left" w:pos="6300"/>
              </w:tabs>
              <w:spacing w:before="40" w:after="40" w:line="240" w:lineRule="auto"/>
              <w:rPr>
                <w:rFonts w:cstheme="minorHAnsi"/>
                <w:bCs/>
                <w:szCs w:val="20"/>
              </w:rPr>
            </w:pPr>
            <w:r w:rsidRPr="009A65F9">
              <w:rPr>
                <w:rFonts w:cstheme="minorHAnsi"/>
                <w:bCs/>
                <w:szCs w:val="20"/>
              </w:rPr>
              <w:t>Institore</w:t>
            </w:r>
          </w:p>
        </w:tc>
      </w:tr>
      <w:tr w:rsidR="00522340" w:rsidRPr="00513881" w14:paraId="4E6E3D46" w14:textId="77777777" w:rsidTr="00A468C3">
        <w:tc>
          <w:tcPr>
            <w:tcW w:w="421" w:type="dxa"/>
          </w:tcPr>
          <w:p w14:paraId="17894B65" w14:textId="77777777" w:rsidR="00522340" w:rsidRPr="009A65F9" w:rsidRDefault="00522340" w:rsidP="00A468C3">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A65F9">
              <w:rPr>
                <w:rFonts w:ascii="Titillium" w:hAnsi="Titillium"/>
                <w:sz w:val="14"/>
              </w:rPr>
              <w:fldChar w:fldCharType="end"/>
            </w:r>
          </w:p>
          <w:p w14:paraId="091E0F40" w14:textId="77777777" w:rsidR="00522340" w:rsidRPr="009A65F9" w:rsidRDefault="00522340" w:rsidP="00A468C3">
            <w:pPr>
              <w:pStyle w:val="Corpodeltesto2"/>
              <w:tabs>
                <w:tab w:val="left" w:pos="-1800"/>
                <w:tab w:val="left" w:pos="1080"/>
                <w:tab w:val="left" w:pos="1800"/>
                <w:tab w:val="left" w:pos="6300"/>
              </w:tabs>
              <w:spacing w:after="0" w:line="240" w:lineRule="auto"/>
              <w:jc w:val="center"/>
              <w:rPr>
                <w:rFonts w:cstheme="minorHAnsi"/>
                <w:bCs/>
                <w:sz w:val="22"/>
                <w:szCs w:val="22"/>
              </w:rPr>
            </w:pPr>
          </w:p>
        </w:tc>
        <w:tc>
          <w:tcPr>
            <w:tcW w:w="9065" w:type="dxa"/>
            <w:gridSpan w:val="5"/>
          </w:tcPr>
          <w:p w14:paraId="613BCE82" w14:textId="77777777" w:rsidR="00522340" w:rsidRPr="009A65F9" w:rsidRDefault="00522340" w:rsidP="00A468C3">
            <w:pPr>
              <w:pStyle w:val="Corpodeltesto2"/>
              <w:tabs>
                <w:tab w:val="left" w:pos="-1800"/>
                <w:tab w:val="left" w:pos="1080"/>
                <w:tab w:val="left" w:pos="1800"/>
                <w:tab w:val="left" w:pos="6300"/>
              </w:tabs>
              <w:spacing w:before="40" w:after="40" w:line="240" w:lineRule="auto"/>
              <w:rPr>
                <w:rFonts w:cstheme="minorHAnsi"/>
                <w:bCs/>
                <w:szCs w:val="20"/>
              </w:rPr>
            </w:pPr>
            <w:r w:rsidRPr="009A65F9">
              <w:rPr>
                <w:szCs w:val="20"/>
              </w:rPr>
              <w:t xml:space="preserve">Procuratore speciale o generale con mandato di rappresentanza con firma disgiunta </w:t>
            </w:r>
            <w:r w:rsidRPr="009A65F9">
              <w:rPr>
                <w:i/>
                <w:szCs w:val="20"/>
              </w:rPr>
              <w:t>(allegare la procura, tranne nel caso in cui l’attribuzione dell’incarico risulti dalla visura camerale)</w:t>
            </w:r>
          </w:p>
        </w:tc>
      </w:tr>
      <w:tr w:rsidR="00522340" w:rsidRPr="00513881" w14:paraId="48E5BD3E" w14:textId="77777777" w:rsidTr="00A468C3">
        <w:tc>
          <w:tcPr>
            <w:tcW w:w="421" w:type="dxa"/>
          </w:tcPr>
          <w:p w14:paraId="76317D6B" w14:textId="77777777" w:rsidR="00522340" w:rsidRPr="009A65F9" w:rsidRDefault="00522340" w:rsidP="00A468C3">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A65F9">
              <w:rPr>
                <w:rFonts w:ascii="Titillium" w:hAnsi="Titillium"/>
                <w:sz w:val="14"/>
              </w:rPr>
              <w:fldChar w:fldCharType="end"/>
            </w:r>
          </w:p>
          <w:p w14:paraId="63A56DA7" w14:textId="77777777" w:rsidR="00522340" w:rsidRPr="0085716F" w:rsidRDefault="00522340" w:rsidP="00A468C3">
            <w:pPr>
              <w:pStyle w:val="Corpodeltesto2"/>
              <w:tabs>
                <w:tab w:val="left" w:pos="-1800"/>
                <w:tab w:val="left" w:pos="1080"/>
                <w:tab w:val="left" w:pos="1800"/>
                <w:tab w:val="left" w:pos="6300"/>
              </w:tabs>
              <w:spacing w:after="0" w:line="240" w:lineRule="auto"/>
              <w:jc w:val="center"/>
              <w:rPr>
                <w:rFonts w:cstheme="minorHAnsi"/>
                <w:bCs/>
                <w:i/>
                <w:iCs/>
                <w:sz w:val="22"/>
                <w:szCs w:val="22"/>
              </w:rPr>
            </w:pPr>
          </w:p>
        </w:tc>
        <w:tc>
          <w:tcPr>
            <w:tcW w:w="9065" w:type="dxa"/>
            <w:gridSpan w:val="5"/>
          </w:tcPr>
          <w:p w14:paraId="5C6C7C34" w14:textId="77777777" w:rsidR="00522340" w:rsidRPr="001C746F"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r w:rsidRPr="001C746F">
              <w:rPr>
                <w:szCs w:val="20"/>
              </w:rPr>
              <w:t xml:space="preserve">Procuratore speciale o generale con mandato di rappresentanza con firma congiunta della ditta che rappresenta </w:t>
            </w:r>
            <w:r w:rsidRPr="001C746F">
              <w:rPr>
                <w:i/>
                <w:szCs w:val="20"/>
              </w:rPr>
              <w:t>(allegare la procura, tranne nel caso in cui l’attribuzione dell’incarico risulti dalla visura camerale)</w:t>
            </w:r>
          </w:p>
        </w:tc>
      </w:tr>
      <w:tr w:rsidR="00522340" w:rsidRPr="00513881" w14:paraId="49A5191D" w14:textId="77777777" w:rsidTr="00A468C3">
        <w:tc>
          <w:tcPr>
            <w:tcW w:w="2405" w:type="dxa"/>
            <w:gridSpan w:val="2"/>
          </w:tcPr>
          <w:p w14:paraId="3099D202"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Del</w:t>
            </w:r>
            <w:r>
              <w:rPr>
                <w:rFonts w:cstheme="minorHAnsi"/>
                <w:bCs/>
                <w:szCs w:val="20"/>
              </w:rPr>
              <w:t>l’Operatore Economico</w:t>
            </w:r>
          </w:p>
        </w:tc>
        <w:tc>
          <w:tcPr>
            <w:tcW w:w="7081" w:type="dxa"/>
            <w:gridSpan w:val="4"/>
          </w:tcPr>
          <w:p w14:paraId="181A7271"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p>
        </w:tc>
      </w:tr>
      <w:tr w:rsidR="00522340" w:rsidRPr="00513881" w14:paraId="0989944E" w14:textId="77777777" w:rsidTr="00A468C3">
        <w:tc>
          <w:tcPr>
            <w:tcW w:w="2405" w:type="dxa"/>
            <w:gridSpan w:val="2"/>
          </w:tcPr>
          <w:p w14:paraId="5DC152FD"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Con sede legale in</w:t>
            </w:r>
          </w:p>
        </w:tc>
        <w:tc>
          <w:tcPr>
            <w:tcW w:w="7081" w:type="dxa"/>
            <w:gridSpan w:val="4"/>
          </w:tcPr>
          <w:p w14:paraId="5C998B80"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p>
        </w:tc>
      </w:tr>
      <w:tr w:rsidR="00522340" w:rsidRPr="00513881" w14:paraId="52E00B87" w14:textId="77777777" w:rsidTr="00A468C3">
        <w:tc>
          <w:tcPr>
            <w:tcW w:w="2405" w:type="dxa"/>
            <w:gridSpan w:val="2"/>
          </w:tcPr>
          <w:p w14:paraId="7E0B2FE7"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Via/Piazza/…</w:t>
            </w:r>
          </w:p>
        </w:tc>
        <w:tc>
          <w:tcPr>
            <w:tcW w:w="7081" w:type="dxa"/>
            <w:gridSpan w:val="4"/>
          </w:tcPr>
          <w:p w14:paraId="0E399A45"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p>
        </w:tc>
      </w:tr>
      <w:tr w:rsidR="00522340" w:rsidRPr="00513881" w14:paraId="03D384DF" w14:textId="77777777" w:rsidTr="00A468C3">
        <w:tc>
          <w:tcPr>
            <w:tcW w:w="2405" w:type="dxa"/>
            <w:gridSpan w:val="2"/>
          </w:tcPr>
          <w:p w14:paraId="7827184D"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N° civico</w:t>
            </w:r>
          </w:p>
        </w:tc>
        <w:tc>
          <w:tcPr>
            <w:tcW w:w="2218" w:type="dxa"/>
          </w:tcPr>
          <w:p w14:paraId="0EDC2F26"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p>
        </w:tc>
        <w:tc>
          <w:tcPr>
            <w:tcW w:w="715" w:type="dxa"/>
            <w:gridSpan w:val="2"/>
          </w:tcPr>
          <w:p w14:paraId="30096AF2"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CAP</w:t>
            </w:r>
          </w:p>
        </w:tc>
        <w:tc>
          <w:tcPr>
            <w:tcW w:w="4148" w:type="dxa"/>
          </w:tcPr>
          <w:p w14:paraId="74588AD8"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p>
        </w:tc>
      </w:tr>
      <w:tr w:rsidR="00522340" w:rsidRPr="00513881" w14:paraId="6A911434" w14:textId="77777777" w:rsidTr="00A468C3">
        <w:tc>
          <w:tcPr>
            <w:tcW w:w="2405" w:type="dxa"/>
            <w:gridSpan w:val="2"/>
          </w:tcPr>
          <w:p w14:paraId="649D10FD"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Codice fiscale</w:t>
            </w:r>
          </w:p>
        </w:tc>
        <w:tc>
          <w:tcPr>
            <w:tcW w:w="7081" w:type="dxa"/>
            <w:gridSpan w:val="4"/>
          </w:tcPr>
          <w:p w14:paraId="78A199AA"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p>
        </w:tc>
      </w:tr>
      <w:tr w:rsidR="00522340" w:rsidRPr="00513881" w14:paraId="70990E7D" w14:textId="77777777" w:rsidTr="00A468C3">
        <w:tc>
          <w:tcPr>
            <w:tcW w:w="2405" w:type="dxa"/>
            <w:gridSpan w:val="2"/>
          </w:tcPr>
          <w:p w14:paraId="5AC0FC0F"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Partita IVA</w:t>
            </w:r>
          </w:p>
        </w:tc>
        <w:tc>
          <w:tcPr>
            <w:tcW w:w="7081" w:type="dxa"/>
            <w:gridSpan w:val="4"/>
          </w:tcPr>
          <w:p w14:paraId="3892BE3D"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p>
        </w:tc>
      </w:tr>
      <w:tr w:rsidR="00522340" w:rsidRPr="00513881" w14:paraId="2E0BEBBB" w14:textId="77777777" w:rsidTr="00A468C3">
        <w:tc>
          <w:tcPr>
            <w:tcW w:w="2405" w:type="dxa"/>
            <w:gridSpan w:val="2"/>
          </w:tcPr>
          <w:p w14:paraId="3ACDB391"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PEC</w:t>
            </w:r>
          </w:p>
        </w:tc>
        <w:tc>
          <w:tcPr>
            <w:tcW w:w="7081" w:type="dxa"/>
            <w:gridSpan w:val="4"/>
          </w:tcPr>
          <w:p w14:paraId="006E99B9"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p>
        </w:tc>
      </w:tr>
      <w:tr w:rsidR="00522340" w:rsidRPr="00513881" w14:paraId="70586CC1" w14:textId="77777777" w:rsidTr="00A468C3">
        <w:tc>
          <w:tcPr>
            <w:tcW w:w="2405" w:type="dxa"/>
            <w:gridSpan w:val="2"/>
          </w:tcPr>
          <w:p w14:paraId="1A5F2E24"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E-mail</w:t>
            </w:r>
          </w:p>
        </w:tc>
        <w:tc>
          <w:tcPr>
            <w:tcW w:w="7081" w:type="dxa"/>
            <w:gridSpan w:val="4"/>
          </w:tcPr>
          <w:p w14:paraId="5079EBD0"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p>
        </w:tc>
      </w:tr>
      <w:tr w:rsidR="00522340" w:rsidRPr="00513881" w14:paraId="121CCD2B" w14:textId="77777777" w:rsidTr="00A468C3">
        <w:tc>
          <w:tcPr>
            <w:tcW w:w="2405" w:type="dxa"/>
            <w:gridSpan w:val="2"/>
          </w:tcPr>
          <w:p w14:paraId="0B5116B6"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Telefono</w:t>
            </w:r>
          </w:p>
        </w:tc>
        <w:tc>
          <w:tcPr>
            <w:tcW w:w="7081" w:type="dxa"/>
            <w:gridSpan w:val="4"/>
          </w:tcPr>
          <w:p w14:paraId="40E0FB7D" w14:textId="77777777" w:rsidR="00522340" w:rsidRPr="00513881" w:rsidRDefault="00522340" w:rsidP="00A468C3">
            <w:pPr>
              <w:pStyle w:val="Corpodeltesto2"/>
              <w:tabs>
                <w:tab w:val="left" w:pos="-1800"/>
                <w:tab w:val="left" w:pos="1080"/>
                <w:tab w:val="left" w:pos="1800"/>
                <w:tab w:val="left" w:pos="6300"/>
              </w:tabs>
              <w:spacing w:before="40" w:after="40" w:line="240" w:lineRule="auto"/>
              <w:rPr>
                <w:rFonts w:cstheme="minorHAnsi"/>
                <w:bCs/>
                <w:i/>
                <w:iCs/>
                <w:szCs w:val="20"/>
              </w:rPr>
            </w:pPr>
          </w:p>
        </w:tc>
      </w:tr>
    </w:tbl>
    <w:p w14:paraId="75F7AD87" w14:textId="77777777" w:rsidR="00522340" w:rsidRDefault="00522340" w:rsidP="00522340">
      <w:pPr>
        <w:spacing w:before="60" w:after="60"/>
        <w:jc w:val="center"/>
        <w:rPr>
          <w:rFonts w:cstheme="minorHAnsi"/>
          <w:b/>
          <w:szCs w:val="20"/>
        </w:rPr>
      </w:pPr>
    </w:p>
    <w:p w14:paraId="39C91C1D" w14:textId="77777777" w:rsidR="00522340" w:rsidRDefault="00522340" w:rsidP="00522340">
      <w:pPr>
        <w:spacing w:before="60" w:after="60"/>
        <w:jc w:val="center"/>
        <w:rPr>
          <w:rFonts w:cstheme="minorHAnsi"/>
          <w:b/>
          <w:szCs w:val="20"/>
        </w:rPr>
      </w:pPr>
    </w:p>
    <w:p w14:paraId="734858FA" w14:textId="77777777" w:rsidR="00522340" w:rsidRDefault="00522340" w:rsidP="00522340">
      <w:pPr>
        <w:spacing w:before="60" w:after="60"/>
        <w:jc w:val="center"/>
        <w:rPr>
          <w:rFonts w:cstheme="minorHAnsi"/>
          <w:b/>
          <w:szCs w:val="20"/>
        </w:rPr>
      </w:pPr>
    </w:p>
    <w:p w14:paraId="398A63DC" w14:textId="77777777" w:rsidR="00522340" w:rsidRDefault="00522340" w:rsidP="00522340">
      <w:pPr>
        <w:spacing w:before="60" w:after="60"/>
        <w:jc w:val="center"/>
        <w:rPr>
          <w:rFonts w:cstheme="minorHAnsi"/>
          <w:b/>
          <w:szCs w:val="20"/>
        </w:rPr>
      </w:pPr>
    </w:p>
    <w:p w14:paraId="0D25BE46" w14:textId="77777777" w:rsidR="00522340" w:rsidRDefault="00522340" w:rsidP="00522340">
      <w:pPr>
        <w:spacing w:before="60" w:after="60"/>
        <w:jc w:val="center"/>
        <w:rPr>
          <w:rFonts w:cstheme="minorHAnsi"/>
          <w:b/>
          <w:szCs w:val="20"/>
        </w:rPr>
      </w:pPr>
    </w:p>
    <w:p w14:paraId="7C01449D" w14:textId="77777777" w:rsidR="00522340" w:rsidRDefault="00522340" w:rsidP="00522340">
      <w:pPr>
        <w:spacing w:before="60" w:after="60"/>
        <w:jc w:val="center"/>
        <w:rPr>
          <w:rFonts w:cstheme="minorHAnsi"/>
          <w:b/>
          <w:szCs w:val="20"/>
        </w:rPr>
      </w:pPr>
      <w:r>
        <w:rPr>
          <w:rFonts w:cstheme="minorHAnsi"/>
          <w:b/>
          <w:szCs w:val="20"/>
        </w:rPr>
        <w:t>IN QUALITÀ DI</w:t>
      </w:r>
    </w:p>
    <w:p w14:paraId="57B23C49" w14:textId="77777777" w:rsidR="00522340" w:rsidRPr="00041D9C" w:rsidRDefault="00522340" w:rsidP="00522340">
      <w:pPr>
        <w:spacing w:before="60" w:after="60"/>
        <w:jc w:val="center"/>
        <w:rPr>
          <w:rFonts w:cstheme="minorHAnsi"/>
          <w:b/>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8973"/>
      </w:tblGrid>
      <w:tr w:rsidR="00522340" w:rsidRPr="00041D9C" w14:paraId="0CE44DDF" w14:textId="77777777" w:rsidTr="00A468C3">
        <w:tc>
          <w:tcPr>
            <w:tcW w:w="513" w:type="dxa"/>
          </w:tcPr>
          <w:p w14:paraId="6BBFA318" w14:textId="77777777" w:rsidR="00522340" w:rsidRPr="009A65F9" w:rsidRDefault="00522340" w:rsidP="00A468C3">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A65F9">
              <w:rPr>
                <w:rFonts w:ascii="Titillium" w:hAnsi="Titillium"/>
                <w:sz w:val="14"/>
              </w:rPr>
              <w:fldChar w:fldCharType="end"/>
            </w:r>
          </w:p>
          <w:p w14:paraId="31E0C31C" w14:textId="77777777" w:rsidR="00522340" w:rsidRPr="009A65F9" w:rsidRDefault="00522340" w:rsidP="00A468C3">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16A9D886" w14:textId="77777777" w:rsidR="00522340" w:rsidRPr="009A65F9" w:rsidRDefault="00522340" w:rsidP="00A468C3">
            <w:pPr>
              <w:adjustRightInd w:val="0"/>
              <w:spacing w:before="40" w:after="40"/>
              <w:rPr>
                <w:rFonts w:cstheme="minorHAnsi"/>
                <w:i/>
                <w:iCs/>
              </w:rPr>
            </w:pPr>
            <w:r w:rsidRPr="009A65F9">
              <w:rPr>
                <w:rFonts w:cstheme="minorHAnsi"/>
                <w:i/>
                <w:iCs/>
              </w:rPr>
              <w:t>Operatore Singolo</w:t>
            </w:r>
          </w:p>
        </w:tc>
      </w:tr>
      <w:tr w:rsidR="00522340" w:rsidRPr="00041D9C" w14:paraId="1276BBF5" w14:textId="77777777" w:rsidTr="00A468C3">
        <w:tc>
          <w:tcPr>
            <w:tcW w:w="513" w:type="dxa"/>
          </w:tcPr>
          <w:p w14:paraId="2D8C188A" w14:textId="77777777" w:rsidR="00522340" w:rsidRPr="009A65F9" w:rsidRDefault="00522340" w:rsidP="00A468C3">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A65F9">
              <w:rPr>
                <w:rFonts w:ascii="Titillium" w:hAnsi="Titillium"/>
                <w:sz w:val="14"/>
              </w:rPr>
              <w:fldChar w:fldCharType="end"/>
            </w:r>
          </w:p>
          <w:p w14:paraId="72962645" w14:textId="77777777" w:rsidR="00522340" w:rsidRPr="009A65F9" w:rsidRDefault="00522340" w:rsidP="00A468C3">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0547117E" w14:textId="77777777" w:rsidR="00522340" w:rsidRPr="009A65F9" w:rsidRDefault="00522340" w:rsidP="00A468C3">
            <w:pPr>
              <w:adjustRightInd w:val="0"/>
              <w:spacing w:before="40" w:after="40"/>
              <w:rPr>
                <w:rFonts w:cstheme="minorHAnsi"/>
                <w:i/>
                <w:iCs/>
              </w:rPr>
            </w:pPr>
            <w:r w:rsidRPr="009A65F9">
              <w:rPr>
                <w:rFonts w:cstheme="minorHAnsi"/>
                <w:i/>
                <w:iCs/>
              </w:rPr>
              <w:t xml:space="preserve">Componente Raggruppamento temporaneo </w:t>
            </w:r>
            <w:r w:rsidRPr="009A65F9">
              <w:t xml:space="preserve">formato da: … (indicare i ruoli ricoperti) … … … </w:t>
            </w:r>
          </w:p>
        </w:tc>
      </w:tr>
      <w:tr w:rsidR="00522340" w:rsidRPr="00041D9C" w14:paraId="36ACD9D3" w14:textId="77777777" w:rsidTr="00A468C3">
        <w:tc>
          <w:tcPr>
            <w:tcW w:w="513" w:type="dxa"/>
          </w:tcPr>
          <w:p w14:paraId="70156DC8" w14:textId="77777777" w:rsidR="00522340" w:rsidRPr="009A65F9" w:rsidRDefault="00522340" w:rsidP="00A468C3">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A65F9">
              <w:rPr>
                <w:rFonts w:ascii="Titillium" w:hAnsi="Titillium"/>
                <w:sz w:val="14"/>
              </w:rPr>
              <w:fldChar w:fldCharType="end"/>
            </w:r>
          </w:p>
          <w:p w14:paraId="01219250" w14:textId="77777777" w:rsidR="00522340" w:rsidRPr="009A65F9" w:rsidRDefault="00522340" w:rsidP="00A468C3">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7FF6B5E4" w14:textId="77777777" w:rsidR="00522340" w:rsidRPr="00041D9C" w:rsidRDefault="00522340" w:rsidP="00A468C3">
            <w:pPr>
              <w:adjustRightInd w:val="0"/>
              <w:spacing w:before="40" w:after="40"/>
              <w:rPr>
                <w:rFonts w:cstheme="minorHAnsi"/>
                <w:i/>
                <w:iCs/>
              </w:rPr>
            </w:pPr>
            <w:r w:rsidRPr="00041D9C">
              <w:rPr>
                <w:rFonts w:cstheme="minorHAnsi"/>
                <w:i/>
                <w:iCs/>
              </w:rPr>
              <w:t xml:space="preserve">Consorzio stabile </w:t>
            </w:r>
          </w:p>
        </w:tc>
      </w:tr>
      <w:tr w:rsidR="00522340" w:rsidRPr="00041D9C" w14:paraId="4CB409CA" w14:textId="77777777" w:rsidTr="00A468C3">
        <w:tc>
          <w:tcPr>
            <w:tcW w:w="513" w:type="dxa"/>
          </w:tcPr>
          <w:p w14:paraId="202D4B8C" w14:textId="77777777" w:rsidR="00522340" w:rsidRPr="009A65F9" w:rsidRDefault="00522340" w:rsidP="00A468C3">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A65F9">
              <w:rPr>
                <w:rFonts w:ascii="Titillium" w:hAnsi="Titillium"/>
                <w:sz w:val="14"/>
              </w:rPr>
              <w:fldChar w:fldCharType="end"/>
            </w:r>
          </w:p>
          <w:p w14:paraId="04B7EFD0" w14:textId="77777777" w:rsidR="00522340" w:rsidRPr="009A65F9" w:rsidRDefault="00522340" w:rsidP="00A468C3">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1F77A9A6" w14:textId="77777777" w:rsidR="00522340" w:rsidRPr="009A65F9" w:rsidRDefault="00522340" w:rsidP="00A468C3">
            <w:pPr>
              <w:adjustRightInd w:val="0"/>
              <w:spacing w:before="40" w:after="40"/>
              <w:rPr>
                <w:rFonts w:cstheme="minorHAnsi"/>
                <w:i/>
                <w:iCs/>
              </w:rPr>
            </w:pPr>
            <w:r w:rsidRPr="009A65F9">
              <w:rPr>
                <w:rFonts w:cstheme="minorHAnsi"/>
                <w:i/>
                <w:iCs/>
              </w:rPr>
              <w:t xml:space="preserve">Consorzio tra società cooperative </w:t>
            </w:r>
          </w:p>
        </w:tc>
      </w:tr>
      <w:tr w:rsidR="00522340" w:rsidRPr="00041D9C" w14:paraId="45F9DABE" w14:textId="77777777" w:rsidTr="00A468C3">
        <w:tc>
          <w:tcPr>
            <w:tcW w:w="513" w:type="dxa"/>
          </w:tcPr>
          <w:p w14:paraId="31E864F9" w14:textId="77777777" w:rsidR="00522340" w:rsidRPr="009A65F9" w:rsidRDefault="00522340" w:rsidP="00A468C3">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A65F9">
              <w:rPr>
                <w:rFonts w:ascii="Titillium" w:hAnsi="Titillium"/>
                <w:sz w:val="14"/>
              </w:rPr>
              <w:fldChar w:fldCharType="end"/>
            </w:r>
          </w:p>
          <w:p w14:paraId="3B766F16" w14:textId="77777777" w:rsidR="00522340" w:rsidRPr="009A65F9" w:rsidRDefault="00522340" w:rsidP="00A468C3">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49907589" w14:textId="77777777" w:rsidR="00522340" w:rsidRPr="009A65F9" w:rsidRDefault="00522340" w:rsidP="00A468C3">
            <w:pPr>
              <w:adjustRightInd w:val="0"/>
              <w:spacing w:before="40" w:after="40"/>
              <w:rPr>
                <w:rFonts w:cstheme="minorHAnsi"/>
                <w:i/>
                <w:iCs/>
              </w:rPr>
            </w:pPr>
            <w:r w:rsidRPr="009A65F9">
              <w:rPr>
                <w:rFonts w:cstheme="minorHAnsi"/>
                <w:i/>
                <w:iCs/>
              </w:rPr>
              <w:t>Consorzio tra imprese artigiane</w:t>
            </w:r>
          </w:p>
        </w:tc>
      </w:tr>
      <w:tr w:rsidR="00522340" w:rsidRPr="00041D9C" w14:paraId="550ABE50" w14:textId="77777777" w:rsidTr="00A468C3">
        <w:tc>
          <w:tcPr>
            <w:tcW w:w="513" w:type="dxa"/>
          </w:tcPr>
          <w:p w14:paraId="1D4979ED" w14:textId="77777777" w:rsidR="00522340" w:rsidRPr="009A65F9" w:rsidRDefault="00522340" w:rsidP="00A468C3">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A65F9">
              <w:rPr>
                <w:rFonts w:ascii="Titillium" w:hAnsi="Titillium"/>
                <w:sz w:val="14"/>
              </w:rPr>
              <w:fldChar w:fldCharType="end"/>
            </w:r>
          </w:p>
          <w:p w14:paraId="26D736D7" w14:textId="77777777" w:rsidR="00522340" w:rsidRPr="009A65F9" w:rsidRDefault="00522340" w:rsidP="00A468C3">
            <w:pPr>
              <w:pStyle w:val="Corpodeltesto2"/>
              <w:tabs>
                <w:tab w:val="left" w:pos="-1800"/>
                <w:tab w:val="left" w:pos="1080"/>
                <w:tab w:val="left" w:pos="1800"/>
                <w:tab w:val="left" w:pos="6300"/>
              </w:tabs>
              <w:spacing w:line="240" w:lineRule="auto"/>
              <w:jc w:val="center"/>
              <w:rPr>
                <w:sz w:val="28"/>
                <w:szCs w:val="28"/>
              </w:rPr>
            </w:pPr>
          </w:p>
        </w:tc>
        <w:tc>
          <w:tcPr>
            <w:tcW w:w="8973" w:type="dxa"/>
          </w:tcPr>
          <w:p w14:paraId="295FA35C" w14:textId="77777777" w:rsidR="00522340" w:rsidRPr="009A65F9" w:rsidRDefault="00522340" w:rsidP="00A468C3">
            <w:pPr>
              <w:ind w:left="87"/>
              <w:rPr>
                <w:rFonts w:ascii="Titillium" w:hAnsi="Titillium"/>
              </w:rPr>
            </w:pPr>
            <w:r w:rsidRPr="009A65F9">
              <w:rPr>
                <w:rFonts w:ascii="Titillium" w:hAnsi="Titillium"/>
                <w:iCs/>
              </w:rPr>
              <w:t>Consorziata per la quale il consorzio concorre/esecutrice nell’ipotesi di partecipazione di cui all’art. 65 comma 2 lett. b), lett. c) o lett. d) del D. Lgs. 36/2023</w:t>
            </w:r>
          </w:p>
        </w:tc>
      </w:tr>
      <w:tr w:rsidR="00522340" w:rsidRPr="00041D9C" w14:paraId="7587A7C2" w14:textId="77777777" w:rsidTr="00A468C3">
        <w:tc>
          <w:tcPr>
            <w:tcW w:w="513" w:type="dxa"/>
          </w:tcPr>
          <w:p w14:paraId="1833DE41" w14:textId="77777777" w:rsidR="00522340" w:rsidRPr="009A65F9" w:rsidRDefault="00522340" w:rsidP="00A468C3">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A65F9">
              <w:rPr>
                <w:rFonts w:ascii="Titillium" w:hAnsi="Titillium"/>
                <w:sz w:val="14"/>
              </w:rPr>
              <w:fldChar w:fldCharType="end"/>
            </w:r>
          </w:p>
          <w:p w14:paraId="18E21944" w14:textId="77777777" w:rsidR="00522340" w:rsidRPr="009A65F9" w:rsidRDefault="00522340" w:rsidP="00A468C3">
            <w:pPr>
              <w:pStyle w:val="Corpodeltesto2"/>
              <w:tabs>
                <w:tab w:val="left" w:pos="-1800"/>
                <w:tab w:val="left" w:pos="1080"/>
                <w:tab w:val="left" w:pos="1800"/>
                <w:tab w:val="left" w:pos="6300"/>
              </w:tabs>
              <w:spacing w:line="240" w:lineRule="auto"/>
              <w:jc w:val="center"/>
              <w:rPr>
                <w:sz w:val="28"/>
                <w:szCs w:val="28"/>
              </w:rPr>
            </w:pPr>
          </w:p>
        </w:tc>
        <w:tc>
          <w:tcPr>
            <w:tcW w:w="8973" w:type="dxa"/>
          </w:tcPr>
          <w:p w14:paraId="34EFFB47" w14:textId="77777777" w:rsidR="00522340" w:rsidRPr="009A65F9" w:rsidRDefault="00522340" w:rsidP="00A468C3">
            <w:pPr>
              <w:adjustRightInd w:val="0"/>
              <w:spacing w:before="40" w:after="40"/>
              <w:rPr>
                <w:rFonts w:cstheme="minorHAnsi"/>
                <w:i/>
                <w:iCs/>
              </w:rPr>
            </w:pPr>
            <w:r w:rsidRPr="009A65F9">
              <w:rPr>
                <w:rFonts w:ascii="Titillium" w:hAnsi="Titillium"/>
                <w:iCs/>
              </w:rPr>
              <w:t xml:space="preserve">Consorziata </w:t>
            </w:r>
            <w:r w:rsidRPr="009A65F9">
              <w:rPr>
                <w:rFonts w:ascii="Titillium" w:hAnsi="Titillium"/>
                <w:iCs/>
                <w:u w:val="single"/>
              </w:rPr>
              <w:t>non esecutrice</w:t>
            </w:r>
            <w:r w:rsidRPr="009A65F9">
              <w:rPr>
                <w:rFonts w:ascii="Titillium" w:hAnsi="Titillium"/>
                <w:iCs/>
              </w:rPr>
              <w:t xml:space="preserve"> che presta i requisiti nell’ipotesi di consorzio stabile di cui all’art. 65 comma 2 lett. d) del D. Lgs.n.36/2023</w:t>
            </w:r>
          </w:p>
        </w:tc>
      </w:tr>
      <w:tr w:rsidR="00522340" w:rsidRPr="00041D9C" w14:paraId="7F4007BB" w14:textId="77777777" w:rsidTr="00A468C3">
        <w:tc>
          <w:tcPr>
            <w:tcW w:w="513" w:type="dxa"/>
          </w:tcPr>
          <w:p w14:paraId="703BBCED" w14:textId="77777777" w:rsidR="00522340" w:rsidRPr="009A65F9" w:rsidRDefault="00522340" w:rsidP="00A468C3">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A65F9">
              <w:rPr>
                <w:rFonts w:ascii="Titillium" w:hAnsi="Titillium"/>
                <w:sz w:val="14"/>
              </w:rPr>
              <w:fldChar w:fldCharType="end"/>
            </w:r>
          </w:p>
          <w:p w14:paraId="3ECBCF40" w14:textId="77777777" w:rsidR="00522340" w:rsidRPr="009A65F9" w:rsidRDefault="00522340" w:rsidP="00A468C3">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2BDAAD88" w14:textId="77777777" w:rsidR="00522340" w:rsidRPr="009A65F9" w:rsidRDefault="00522340" w:rsidP="00A468C3">
            <w:pPr>
              <w:adjustRightInd w:val="0"/>
              <w:spacing w:before="40" w:after="40"/>
              <w:rPr>
                <w:rFonts w:cstheme="minorHAnsi"/>
                <w:i/>
                <w:iCs/>
              </w:rPr>
            </w:pPr>
            <w:r w:rsidRPr="009A65F9">
              <w:rPr>
                <w:rFonts w:cstheme="minorHAnsi"/>
                <w:i/>
                <w:iCs/>
              </w:rPr>
              <w:t xml:space="preserve">Consorzio </w:t>
            </w:r>
            <w:proofErr w:type="gramStart"/>
            <w:r w:rsidRPr="009A65F9">
              <w:rPr>
                <w:rFonts w:cstheme="minorHAnsi"/>
                <w:i/>
                <w:iCs/>
              </w:rPr>
              <w:t>ordinario  …</w:t>
            </w:r>
            <w:proofErr w:type="gramEnd"/>
          </w:p>
        </w:tc>
      </w:tr>
      <w:tr w:rsidR="00522340" w:rsidRPr="00041D9C" w14:paraId="76841A8C" w14:textId="77777777" w:rsidTr="00A468C3">
        <w:tc>
          <w:tcPr>
            <w:tcW w:w="513" w:type="dxa"/>
          </w:tcPr>
          <w:p w14:paraId="56757C28" w14:textId="77777777" w:rsidR="00522340" w:rsidRPr="009A65F9" w:rsidRDefault="00522340" w:rsidP="00A468C3">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A65F9">
              <w:rPr>
                <w:rFonts w:ascii="Titillium" w:hAnsi="Titillium"/>
                <w:sz w:val="14"/>
              </w:rPr>
              <w:fldChar w:fldCharType="end"/>
            </w:r>
          </w:p>
          <w:p w14:paraId="7428E1AC" w14:textId="77777777" w:rsidR="00522340" w:rsidRPr="009A65F9" w:rsidRDefault="00522340" w:rsidP="00A468C3">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5F6666D6" w14:textId="77777777" w:rsidR="00522340" w:rsidRPr="009A65F9" w:rsidRDefault="00522340" w:rsidP="00A468C3">
            <w:pPr>
              <w:adjustRightInd w:val="0"/>
              <w:spacing w:before="40" w:after="40"/>
              <w:rPr>
                <w:rFonts w:cstheme="minorHAnsi"/>
                <w:i/>
                <w:iCs/>
              </w:rPr>
            </w:pPr>
            <w:r w:rsidRPr="009A65F9">
              <w:rPr>
                <w:rFonts w:cstheme="minorHAnsi"/>
                <w:i/>
                <w:iCs/>
              </w:rPr>
              <w:t xml:space="preserve">Rete dotata di organo comune </w:t>
            </w:r>
          </w:p>
        </w:tc>
      </w:tr>
      <w:tr w:rsidR="00522340" w:rsidRPr="00041D9C" w14:paraId="319D02A2" w14:textId="77777777" w:rsidTr="00A468C3">
        <w:tc>
          <w:tcPr>
            <w:tcW w:w="513" w:type="dxa"/>
          </w:tcPr>
          <w:p w14:paraId="44FB61E6" w14:textId="77777777" w:rsidR="00522340" w:rsidRPr="009A65F9" w:rsidRDefault="00522340" w:rsidP="00A468C3">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A65F9">
              <w:rPr>
                <w:rFonts w:ascii="Titillium" w:hAnsi="Titillium"/>
                <w:sz w:val="14"/>
              </w:rPr>
              <w:fldChar w:fldCharType="end"/>
            </w:r>
          </w:p>
          <w:p w14:paraId="7AE783E7" w14:textId="77777777" w:rsidR="00522340" w:rsidRPr="009A65F9" w:rsidRDefault="00522340" w:rsidP="00A468C3">
            <w:pPr>
              <w:pStyle w:val="Corpodeltesto2"/>
              <w:tabs>
                <w:tab w:val="left" w:pos="-1800"/>
                <w:tab w:val="left" w:pos="1080"/>
                <w:tab w:val="left" w:pos="1800"/>
                <w:tab w:val="left" w:pos="6300"/>
              </w:tabs>
              <w:spacing w:line="240" w:lineRule="auto"/>
              <w:jc w:val="center"/>
              <w:rPr>
                <w:rFonts w:cstheme="minorHAnsi"/>
                <w:bCs/>
                <w:sz w:val="22"/>
                <w:szCs w:val="22"/>
              </w:rPr>
            </w:pPr>
          </w:p>
        </w:tc>
        <w:tc>
          <w:tcPr>
            <w:tcW w:w="8973" w:type="dxa"/>
          </w:tcPr>
          <w:p w14:paraId="1EBC1C79" w14:textId="77777777" w:rsidR="00522340" w:rsidRPr="009A65F9" w:rsidRDefault="00522340" w:rsidP="00A468C3">
            <w:pPr>
              <w:adjustRightInd w:val="0"/>
              <w:spacing w:before="40" w:after="40"/>
              <w:rPr>
                <w:rFonts w:cstheme="minorHAnsi"/>
                <w:i/>
                <w:iCs/>
              </w:rPr>
            </w:pPr>
            <w:r w:rsidRPr="009A65F9">
              <w:rPr>
                <w:rFonts w:cstheme="minorHAnsi"/>
                <w:i/>
                <w:iCs/>
              </w:rPr>
              <w:t>Rete sprovvista di organo comune o con organo comune privo di rappresentanza</w:t>
            </w:r>
          </w:p>
        </w:tc>
      </w:tr>
      <w:tr w:rsidR="00522340" w:rsidRPr="00041D9C" w14:paraId="04867919" w14:textId="77777777" w:rsidTr="00A468C3">
        <w:tc>
          <w:tcPr>
            <w:tcW w:w="513" w:type="dxa"/>
          </w:tcPr>
          <w:p w14:paraId="6F7ACEED" w14:textId="77777777" w:rsidR="00522340" w:rsidRPr="009A65F9" w:rsidRDefault="00522340" w:rsidP="00A468C3">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A65F9">
              <w:rPr>
                <w:rFonts w:ascii="Titillium" w:hAnsi="Titillium"/>
                <w:sz w:val="14"/>
              </w:rPr>
              <w:fldChar w:fldCharType="end"/>
            </w:r>
          </w:p>
          <w:p w14:paraId="55613E47" w14:textId="77777777" w:rsidR="00522340" w:rsidRPr="009A65F9" w:rsidRDefault="00522340" w:rsidP="00A468C3">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0E9EFE17" w14:textId="77777777" w:rsidR="00522340" w:rsidRPr="009A65F9" w:rsidRDefault="00522340" w:rsidP="00A468C3">
            <w:pPr>
              <w:adjustRightInd w:val="0"/>
              <w:spacing w:before="40" w:after="40"/>
              <w:rPr>
                <w:rFonts w:cstheme="minorHAnsi"/>
                <w:i/>
                <w:iCs/>
              </w:rPr>
            </w:pPr>
            <w:r w:rsidRPr="009A65F9">
              <w:rPr>
                <w:rFonts w:cstheme="minorHAnsi"/>
                <w:i/>
                <w:iCs/>
              </w:rPr>
              <w:t>altro (indicare altre, eventuali forme di partecipazione previste dalla normativa speciale di settore)</w:t>
            </w:r>
          </w:p>
        </w:tc>
      </w:tr>
    </w:tbl>
    <w:p w14:paraId="35E06529" w14:textId="77777777" w:rsidR="00522340" w:rsidRPr="006533B7" w:rsidRDefault="00522340" w:rsidP="00522340">
      <w:pPr>
        <w:spacing w:after="0"/>
        <w:rPr>
          <w:i/>
          <w:szCs w:val="20"/>
        </w:rPr>
      </w:pPr>
    </w:p>
    <w:p w14:paraId="7C95AEC2" w14:textId="77777777" w:rsidR="00522340" w:rsidRDefault="00522340" w:rsidP="00522340">
      <w:pPr>
        <w:spacing w:after="0"/>
        <w:rPr>
          <w:szCs w:val="20"/>
        </w:rPr>
      </w:pPr>
    </w:p>
    <w:p w14:paraId="155E32A7" w14:textId="77777777" w:rsidR="00522340" w:rsidRDefault="00522340" w:rsidP="00522340">
      <w:pPr>
        <w:spacing w:after="0"/>
        <w:rPr>
          <w:szCs w:val="20"/>
        </w:rPr>
      </w:pPr>
    </w:p>
    <w:p w14:paraId="59C9F2FA" w14:textId="77777777" w:rsidR="00522340" w:rsidRDefault="00522340" w:rsidP="00522340">
      <w:pPr>
        <w:spacing w:after="0"/>
        <w:rPr>
          <w:szCs w:val="20"/>
        </w:rPr>
      </w:pPr>
      <w:r w:rsidRPr="006533B7">
        <w:rPr>
          <w:szCs w:val="20"/>
        </w:rPr>
        <w:t xml:space="preserve">consapevole delle responsabilità penali cui può andare incontro nel caso di dichiarazioni mendaci ai sensi e per gli effetti </w:t>
      </w:r>
      <w:r>
        <w:rPr>
          <w:szCs w:val="20"/>
        </w:rPr>
        <w:t xml:space="preserve">degli artt. </w:t>
      </w:r>
      <w:r w:rsidRPr="006533B7">
        <w:rPr>
          <w:szCs w:val="20"/>
        </w:rPr>
        <w:t xml:space="preserve"> 75 e 76 del D.P.R. 445/2000</w:t>
      </w:r>
      <w:r>
        <w:rPr>
          <w:szCs w:val="20"/>
        </w:rPr>
        <w:t xml:space="preserve"> </w:t>
      </w:r>
      <w:r w:rsidRPr="006533B7">
        <w:rPr>
          <w:szCs w:val="20"/>
        </w:rPr>
        <w:t>nonché, delle conseguenze amministrative di esclusione dalle gare di cui al D.</w:t>
      </w:r>
      <w:r>
        <w:rPr>
          <w:szCs w:val="20"/>
        </w:rPr>
        <w:t xml:space="preserve"> </w:t>
      </w:r>
      <w:r w:rsidRPr="006533B7">
        <w:rPr>
          <w:szCs w:val="20"/>
        </w:rPr>
        <w:t>Lgs. n. 36/2023 e alla normativa vigente in materia.</w:t>
      </w:r>
    </w:p>
    <w:p w14:paraId="337B5782" w14:textId="77777777" w:rsidR="00522340" w:rsidRPr="00E91A34" w:rsidRDefault="00522340" w:rsidP="00522340">
      <w:pPr>
        <w:rPr>
          <w:rFonts w:cstheme="minorHAnsi"/>
          <w:szCs w:val="20"/>
        </w:rPr>
      </w:pPr>
    </w:p>
    <w:p w14:paraId="1DD8E547" w14:textId="5FED67B7" w:rsidR="00522340" w:rsidRPr="00E91A34" w:rsidRDefault="00522340" w:rsidP="00522340">
      <w:pPr>
        <w:pStyle w:val="Corpotesto"/>
        <w:widowControl w:val="0"/>
        <w:numPr>
          <w:ilvl w:val="0"/>
          <w:numId w:val="16"/>
        </w:numPr>
        <w:suppressAutoHyphens w:val="0"/>
        <w:spacing w:after="0" w:line="240" w:lineRule="auto"/>
        <w:ind w:right="-46"/>
        <w:rPr>
          <w:rFonts w:cstheme="minorHAnsi"/>
          <w:b/>
          <w:bCs/>
        </w:rPr>
      </w:pPr>
      <w:r w:rsidRPr="00E91A34">
        <w:rPr>
          <w:rFonts w:cstheme="minorHAnsi"/>
          <w:b/>
          <w:bCs/>
        </w:rPr>
        <w:t xml:space="preserve">DICHIARA </w:t>
      </w:r>
      <w:r w:rsidRPr="00E91A34">
        <w:rPr>
          <w:rFonts w:cstheme="minorHAnsi"/>
        </w:rPr>
        <w:t>che</w:t>
      </w:r>
      <w:r w:rsidRPr="00E91A34">
        <w:rPr>
          <w:rFonts w:cstheme="minorHAnsi"/>
          <w:b/>
          <w:bCs/>
        </w:rPr>
        <w:t xml:space="preserve"> </w:t>
      </w:r>
      <w:r w:rsidRPr="00E91A34">
        <w:rPr>
          <w:rFonts w:cstheme="minorHAnsi"/>
        </w:rPr>
        <w:t>i dati identificativi dei soggetti di cui all’art. 94 cc. 3 e 4 del Codice nonché i poteri loro conferiti sono i seguenti:</w:t>
      </w:r>
    </w:p>
    <w:p w14:paraId="24E0A079" w14:textId="77777777" w:rsidR="00522340" w:rsidRPr="00FB1F47" w:rsidRDefault="00522340" w:rsidP="00522340">
      <w:pPr>
        <w:pStyle w:val="Paragrafoelenco1"/>
        <w:tabs>
          <w:tab w:val="left" w:pos="120"/>
        </w:tabs>
        <w:ind w:left="0"/>
        <w:jc w:val="both"/>
        <w:rPr>
          <w:rFonts w:ascii="Titillium" w:eastAsiaTheme="minorHAnsi" w:hAnsi="Titillium" w:cstheme="minorBidi"/>
          <w:color w:val="auto"/>
          <w:kern w:val="0"/>
          <w:sz w:val="20"/>
          <w:highlight w:val="yellow"/>
          <w:lang w:eastAsia="en-US"/>
        </w:rPr>
      </w:pPr>
    </w:p>
    <w:p w14:paraId="587906F7" w14:textId="77777777" w:rsidR="00522340" w:rsidRPr="009A65F9" w:rsidRDefault="00522340" w:rsidP="00522340">
      <w:pPr>
        <w:pStyle w:val="Paragrafoelenco1"/>
        <w:tabs>
          <w:tab w:val="left" w:pos="120"/>
        </w:tabs>
        <w:ind w:left="0"/>
        <w:jc w:val="both"/>
        <w:rPr>
          <w:rFonts w:ascii="Titillium" w:eastAsiaTheme="minorHAnsi" w:hAnsi="Titillium" w:cstheme="minorBidi"/>
          <w:color w:val="auto"/>
          <w:kern w:val="0"/>
          <w:sz w:val="20"/>
          <w:lang w:eastAsia="en-US"/>
        </w:rPr>
      </w:pPr>
    </w:p>
    <w:p w14:paraId="360D16BC" w14:textId="77777777" w:rsidR="00522340" w:rsidRPr="00E91A34" w:rsidRDefault="00522340" w:rsidP="00522340">
      <w:pPr>
        <w:ind w:left="426"/>
        <w:rPr>
          <w:rFonts w:cstheme="minorHAnsi"/>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A65F9">
        <w:rPr>
          <w:rFonts w:ascii="Titillium" w:hAnsi="Titillium"/>
          <w:sz w:val="14"/>
        </w:rPr>
        <w:fldChar w:fldCharType="end"/>
      </w:r>
      <w:r w:rsidRPr="009A65F9">
        <w:rPr>
          <w:rFonts w:ascii="Titillium" w:hAnsi="Titillium"/>
          <w:sz w:val="14"/>
        </w:rPr>
        <w:tab/>
      </w:r>
      <w:r w:rsidRPr="00E91A34">
        <w:rPr>
          <w:rFonts w:cstheme="minorHAnsi"/>
        </w:rPr>
        <w:t>soggetti titolari di poteri di amministrazione e rappresentanza,</w:t>
      </w:r>
      <w:r w:rsidRPr="00E91A34">
        <w:rPr>
          <w:rFonts w:cstheme="minorHAnsi"/>
          <w:color w:val="000000"/>
          <w:shd w:val="clear" w:color="auto" w:fill="F5FDFE"/>
        </w:rPr>
        <w:t xml:space="preserve"> </w:t>
      </w:r>
      <w:r w:rsidRPr="00E91A34">
        <w:rPr>
          <w:rFonts w:cstheme="minorHAnsi"/>
        </w:rPr>
        <w:t>ivi compresi i membri del consiglio di amministrazione cui sia stata conferita la legale rappresentanza, institori e procuratori generali:</w:t>
      </w:r>
    </w:p>
    <w:tbl>
      <w:tblPr>
        <w:tblW w:w="4782" w:type="pct"/>
        <w:tblInd w:w="421" w:type="dxa"/>
        <w:tblLook w:val="04A0" w:firstRow="1" w:lastRow="0" w:firstColumn="1" w:lastColumn="0" w:noHBand="0" w:noVBand="1"/>
      </w:tblPr>
      <w:tblGrid>
        <w:gridCol w:w="1774"/>
        <w:gridCol w:w="1613"/>
        <w:gridCol w:w="1915"/>
        <w:gridCol w:w="1915"/>
        <w:gridCol w:w="2207"/>
      </w:tblGrid>
      <w:tr w:rsidR="00522340" w:rsidRPr="00D565FE" w14:paraId="0A6DA085" w14:textId="77777777" w:rsidTr="00A468C3">
        <w:trPr>
          <w:trHeight w:val="576"/>
        </w:trPr>
        <w:tc>
          <w:tcPr>
            <w:tcW w:w="941" w:type="pct"/>
            <w:tcBorders>
              <w:top w:val="single" w:sz="4" w:space="0" w:color="auto"/>
              <w:left w:val="single" w:sz="4" w:space="0" w:color="auto"/>
              <w:bottom w:val="single" w:sz="4" w:space="0" w:color="auto"/>
              <w:right w:val="single" w:sz="4" w:space="0" w:color="auto"/>
            </w:tcBorders>
            <w:vAlign w:val="center"/>
            <w:hideMark/>
          </w:tcPr>
          <w:p w14:paraId="2F2DFE71" w14:textId="77777777" w:rsidR="00522340" w:rsidRPr="00E91A34" w:rsidRDefault="00522340" w:rsidP="00A468C3">
            <w:pPr>
              <w:rPr>
                <w:rFonts w:cstheme="minorHAnsi"/>
                <w:b/>
                <w:kern w:val="2"/>
              </w:rPr>
            </w:pPr>
            <w:r w:rsidRPr="00E91A34">
              <w:rPr>
                <w:rFonts w:cstheme="minorHAnsi"/>
                <w:b/>
              </w:rPr>
              <w:t>Nome e cognome</w:t>
            </w:r>
          </w:p>
        </w:tc>
        <w:tc>
          <w:tcPr>
            <w:tcW w:w="856" w:type="pct"/>
            <w:tcBorders>
              <w:top w:val="single" w:sz="4" w:space="0" w:color="auto"/>
              <w:left w:val="single" w:sz="4" w:space="0" w:color="auto"/>
              <w:bottom w:val="single" w:sz="4" w:space="0" w:color="auto"/>
              <w:right w:val="single" w:sz="4" w:space="0" w:color="auto"/>
            </w:tcBorders>
            <w:vAlign w:val="center"/>
            <w:hideMark/>
          </w:tcPr>
          <w:p w14:paraId="12870E38" w14:textId="77777777" w:rsidR="00522340" w:rsidRPr="00E91A34" w:rsidRDefault="00522340" w:rsidP="00A468C3">
            <w:pPr>
              <w:rPr>
                <w:rFonts w:cstheme="minorHAnsi"/>
                <w:b/>
                <w:kern w:val="2"/>
              </w:rPr>
            </w:pPr>
            <w:r w:rsidRPr="00E91A34">
              <w:rPr>
                <w:rFonts w:cstheme="minorHAnsi"/>
                <w:b/>
              </w:rPr>
              <w:t xml:space="preserve">Data e luogo di nascita </w:t>
            </w:r>
          </w:p>
        </w:tc>
        <w:tc>
          <w:tcPr>
            <w:tcW w:w="1016" w:type="pct"/>
            <w:tcBorders>
              <w:top w:val="single" w:sz="4" w:space="0" w:color="auto"/>
              <w:left w:val="single" w:sz="4" w:space="0" w:color="auto"/>
              <w:bottom w:val="nil"/>
              <w:right w:val="single" w:sz="4" w:space="0" w:color="auto"/>
            </w:tcBorders>
            <w:vAlign w:val="center"/>
            <w:hideMark/>
          </w:tcPr>
          <w:p w14:paraId="623933AA" w14:textId="77777777" w:rsidR="00522340" w:rsidRPr="00E91A34" w:rsidRDefault="00522340" w:rsidP="00A468C3">
            <w:pPr>
              <w:rPr>
                <w:rFonts w:cstheme="minorHAnsi"/>
                <w:b/>
                <w:kern w:val="2"/>
              </w:rPr>
            </w:pPr>
            <w:r w:rsidRPr="00E91A34">
              <w:rPr>
                <w:rFonts w:cstheme="minorHAnsi"/>
                <w:b/>
              </w:rPr>
              <w:t>Residenza</w:t>
            </w:r>
          </w:p>
        </w:tc>
        <w:tc>
          <w:tcPr>
            <w:tcW w:w="1016" w:type="pct"/>
            <w:tcBorders>
              <w:top w:val="single" w:sz="4" w:space="0" w:color="auto"/>
              <w:left w:val="single" w:sz="4" w:space="0" w:color="auto"/>
              <w:bottom w:val="nil"/>
              <w:right w:val="single" w:sz="4" w:space="0" w:color="auto"/>
            </w:tcBorders>
            <w:vAlign w:val="center"/>
            <w:hideMark/>
          </w:tcPr>
          <w:p w14:paraId="477FD8E0" w14:textId="77777777" w:rsidR="00522340" w:rsidRPr="00E91A34" w:rsidRDefault="00522340" w:rsidP="00A468C3">
            <w:pPr>
              <w:rPr>
                <w:rFonts w:cstheme="minorHAnsi"/>
                <w:b/>
                <w:kern w:val="2"/>
              </w:rPr>
            </w:pPr>
            <w:r w:rsidRPr="00E91A34">
              <w:rPr>
                <w:rFonts w:cstheme="minorHAnsi"/>
                <w:b/>
              </w:rPr>
              <w:t xml:space="preserve">Codice fiscale </w:t>
            </w:r>
          </w:p>
        </w:tc>
        <w:tc>
          <w:tcPr>
            <w:tcW w:w="1171" w:type="pct"/>
            <w:tcBorders>
              <w:top w:val="single" w:sz="4" w:space="0" w:color="auto"/>
              <w:left w:val="single" w:sz="4" w:space="0" w:color="auto"/>
              <w:bottom w:val="nil"/>
              <w:right w:val="single" w:sz="4" w:space="0" w:color="auto"/>
            </w:tcBorders>
            <w:vAlign w:val="center"/>
            <w:hideMark/>
          </w:tcPr>
          <w:p w14:paraId="0EAFD43B" w14:textId="77777777" w:rsidR="00522340" w:rsidRPr="00E91A34" w:rsidRDefault="00522340" w:rsidP="00A468C3">
            <w:pPr>
              <w:rPr>
                <w:rFonts w:cstheme="minorHAnsi"/>
                <w:b/>
                <w:kern w:val="2"/>
              </w:rPr>
            </w:pPr>
            <w:r w:rsidRPr="00E91A34">
              <w:rPr>
                <w:rFonts w:cstheme="minorHAnsi"/>
                <w:b/>
              </w:rPr>
              <w:t>Poteri conferiti / qualifica</w:t>
            </w:r>
          </w:p>
        </w:tc>
      </w:tr>
      <w:tr w:rsidR="00522340" w:rsidRPr="00D565FE" w14:paraId="30ED6A52" w14:textId="77777777" w:rsidTr="00A468C3">
        <w:tc>
          <w:tcPr>
            <w:tcW w:w="941" w:type="pct"/>
            <w:tcBorders>
              <w:top w:val="single" w:sz="4" w:space="0" w:color="auto"/>
              <w:left w:val="single" w:sz="4" w:space="0" w:color="auto"/>
              <w:bottom w:val="single" w:sz="4" w:space="0" w:color="auto"/>
              <w:right w:val="single" w:sz="4" w:space="0" w:color="auto"/>
            </w:tcBorders>
            <w:vAlign w:val="center"/>
          </w:tcPr>
          <w:p w14:paraId="2AB3D3ED" w14:textId="77777777" w:rsidR="00522340" w:rsidRPr="00D565FE" w:rsidRDefault="00522340" w:rsidP="00A468C3">
            <w:pPr>
              <w:rPr>
                <w:rFonts w:ascii="Titillium" w:hAnsi="Titillium" w:cstheme="minorHAnsi"/>
                <w:kern w:val="2"/>
              </w:rPr>
            </w:pPr>
          </w:p>
          <w:p w14:paraId="4FD5FB1F" w14:textId="77777777" w:rsidR="00522340" w:rsidRPr="00D565FE" w:rsidRDefault="00522340" w:rsidP="00A468C3">
            <w:pPr>
              <w:rPr>
                <w:rFonts w:ascii="Titillium" w:hAnsi="Titillium" w:cstheme="minorHAnsi"/>
                <w:kern w:val="2"/>
              </w:rPr>
            </w:pPr>
          </w:p>
        </w:tc>
        <w:tc>
          <w:tcPr>
            <w:tcW w:w="856" w:type="pct"/>
            <w:tcBorders>
              <w:top w:val="single" w:sz="4" w:space="0" w:color="auto"/>
              <w:left w:val="single" w:sz="4" w:space="0" w:color="auto"/>
              <w:bottom w:val="single" w:sz="4" w:space="0" w:color="auto"/>
              <w:right w:val="single" w:sz="4" w:space="0" w:color="auto"/>
            </w:tcBorders>
            <w:vAlign w:val="center"/>
          </w:tcPr>
          <w:p w14:paraId="5F0FADCD" w14:textId="77777777" w:rsidR="00522340" w:rsidRPr="00D565FE" w:rsidRDefault="00522340" w:rsidP="00A468C3">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778B6DA2" w14:textId="77777777" w:rsidR="00522340" w:rsidRPr="00D565FE" w:rsidRDefault="00522340" w:rsidP="00A468C3">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3AF9C9BA" w14:textId="77777777" w:rsidR="00522340" w:rsidRPr="00D565FE" w:rsidRDefault="00522340" w:rsidP="00A468C3">
            <w:pPr>
              <w:rPr>
                <w:rFonts w:ascii="Titillium" w:hAnsi="Titillium" w:cstheme="minorHAnsi"/>
                <w:kern w:val="2"/>
              </w:rPr>
            </w:pPr>
          </w:p>
        </w:tc>
        <w:tc>
          <w:tcPr>
            <w:tcW w:w="1171" w:type="pct"/>
            <w:tcBorders>
              <w:top w:val="single" w:sz="4" w:space="0" w:color="auto"/>
              <w:left w:val="single" w:sz="4" w:space="0" w:color="auto"/>
              <w:bottom w:val="single" w:sz="4" w:space="0" w:color="auto"/>
              <w:right w:val="single" w:sz="4" w:space="0" w:color="auto"/>
            </w:tcBorders>
            <w:vAlign w:val="center"/>
          </w:tcPr>
          <w:p w14:paraId="1BBCB160" w14:textId="77777777" w:rsidR="00522340" w:rsidRPr="00D565FE" w:rsidRDefault="00522340" w:rsidP="00A468C3">
            <w:pPr>
              <w:rPr>
                <w:rFonts w:ascii="Titillium" w:hAnsi="Titillium" w:cstheme="minorHAnsi"/>
                <w:kern w:val="2"/>
              </w:rPr>
            </w:pPr>
          </w:p>
        </w:tc>
      </w:tr>
      <w:tr w:rsidR="00522340" w:rsidRPr="00FB1F47" w14:paraId="7E103BD6" w14:textId="77777777" w:rsidTr="00A468C3">
        <w:tc>
          <w:tcPr>
            <w:tcW w:w="941" w:type="pct"/>
            <w:tcBorders>
              <w:top w:val="single" w:sz="4" w:space="0" w:color="auto"/>
              <w:left w:val="single" w:sz="4" w:space="0" w:color="auto"/>
              <w:bottom w:val="single" w:sz="4" w:space="0" w:color="auto"/>
              <w:right w:val="single" w:sz="4" w:space="0" w:color="auto"/>
            </w:tcBorders>
            <w:vAlign w:val="center"/>
          </w:tcPr>
          <w:p w14:paraId="1F149958" w14:textId="77777777" w:rsidR="00522340" w:rsidRPr="00D565FE" w:rsidRDefault="00522340" w:rsidP="00A468C3">
            <w:pPr>
              <w:rPr>
                <w:rFonts w:ascii="Titillium" w:hAnsi="Titillium" w:cstheme="minorHAnsi"/>
                <w:kern w:val="2"/>
              </w:rPr>
            </w:pPr>
          </w:p>
          <w:p w14:paraId="744B785E" w14:textId="77777777" w:rsidR="00522340" w:rsidRPr="00D565FE" w:rsidRDefault="00522340" w:rsidP="00A468C3">
            <w:pPr>
              <w:rPr>
                <w:rFonts w:ascii="Titillium" w:hAnsi="Titillium" w:cstheme="minorHAnsi"/>
                <w:kern w:val="2"/>
              </w:rPr>
            </w:pPr>
          </w:p>
        </w:tc>
        <w:tc>
          <w:tcPr>
            <w:tcW w:w="856" w:type="pct"/>
            <w:tcBorders>
              <w:top w:val="single" w:sz="4" w:space="0" w:color="auto"/>
              <w:left w:val="single" w:sz="4" w:space="0" w:color="auto"/>
              <w:bottom w:val="single" w:sz="4" w:space="0" w:color="auto"/>
              <w:right w:val="single" w:sz="4" w:space="0" w:color="auto"/>
            </w:tcBorders>
            <w:vAlign w:val="center"/>
          </w:tcPr>
          <w:p w14:paraId="0E559F38" w14:textId="77777777" w:rsidR="00522340" w:rsidRPr="00D565FE" w:rsidRDefault="00522340" w:rsidP="00A468C3">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05C9DE92" w14:textId="77777777" w:rsidR="00522340" w:rsidRPr="00D565FE" w:rsidRDefault="00522340" w:rsidP="00A468C3">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2C6C357F" w14:textId="77777777" w:rsidR="00522340" w:rsidRPr="00D565FE" w:rsidRDefault="00522340" w:rsidP="00A468C3">
            <w:pPr>
              <w:rPr>
                <w:rFonts w:ascii="Titillium" w:hAnsi="Titillium" w:cstheme="minorHAnsi"/>
                <w:kern w:val="2"/>
              </w:rPr>
            </w:pPr>
          </w:p>
        </w:tc>
        <w:tc>
          <w:tcPr>
            <w:tcW w:w="1171" w:type="pct"/>
            <w:tcBorders>
              <w:top w:val="single" w:sz="4" w:space="0" w:color="auto"/>
              <w:left w:val="single" w:sz="4" w:space="0" w:color="auto"/>
              <w:bottom w:val="single" w:sz="4" w:space="0" w:color="auto"/>
              <w:right w:val="single" w:sz="4" w:space="0" w:color="auto"/>
            </w:tcBorders>
            <w:vAlign w:val="center"/>
          </w:tcPr>
          <w:p w14:paraId="4E4D144A" w14:textId="77777777" w:rsidR="00522340" w:rsidRPr="00D565FE" w:rsidRDefault="00522340" w:rsidP="00A468C3">
            <w:pPr>
              <w:rPr>
                <w:rFonts w:ascii="Titillium" w:hAnsi="Titillium" w:cstheme="minorHAnsi"/>
                <w:kern w:val="2"/>
              </w:rPr>
            </w:pPr>
          </w:p>
        </w:tc>
      </w:tr>
    </w:tbl>
    <w:p w14:paraId="4FD48298" w14:textId="77777777" w:rsidR="00522340" w:rsidRPr="00E91A34" w:rsidRDefault="00522340" w:rsidP="00522340">
      <w:pPr>
        <w:rPr>
          <w:rFonts w:cstheme="minorHAnsi"/>
          <w:highlight w:val="yellow"/>
        </w:rPr>
      </w:pPr>
    </w:p>
    <w:p w14:paraId="26A2D2D1" w14:textId="77777777" w:rsidR="00522340" w:rsidRPr="00E91A34" w:rsidRDefault="00522340" w:rsidP="00522340">
      <w:pPr>
        <w:spacing w:line="360" w:lineRule="auto"/>
        <w:ind w:left="284" w:firstLine="142"/>
        <w:rPr>
          <w:rFonts w:cstheme="minorHAnsi"/>
        </w:rPr>
      </w:pPr>
      <w:r w:rsidRPr="00E91A34">
        <w:rPr>
          <w:rFonts w:cstheme="minorHAnsi"/>
          <w:sz w:val="14"/>
        </w:rPr>
        <w:fldChar w:fldCharType="begin">
          <w:ffData>
            <w:name w:val=""/>
            <w:enabled/>
            <w:calcOnExit w:val="0"/>
            <w:checkBox>
              <w:sizeAuto/>
              <w:default w:val="0"/>
            </w:checkBox>
          </w:ffData>
        </w:fldChar>
      </w:r>
      <w:r w:rsidRPr="00E91A34">
        <w:rPr>
          <w:rFonts w:cstheme="minorHAnsi"/>
          <w:sz w:val="14"/>
        </w:rPr>
        <w:instrText xml:space="preserve"> FORMCHECKBOX </w:instrText>
      </w:r>
      <w:r w:rsidR="00A26C81">
        <w:rPr>
          <w:rFonts w:cstheme="minorHAnsi"/>
          <w:sz w:val="14"/>
        </w:rPr>
      </w:r>
      <w:r w:rsidR="00A26C81">
        <w:rPr>
          <w:rFonts w:cstheme="minorHAnsi"/>
          <w:sz w:val="14"/>
        </w:rPr>
        <w:fldChar w:fldCharType="separate"/>
      </w:r>
      <w:r w:rsidRPr="00E91A34">
        <w:rPr>
          <w:rFonts w:cstheme="minorHAnsi"/>
          <w:sz w:val="14"/>
        </w:rPr>
        <w:fldChar w:fldCharType="end"/>
      </w:r>
      <w:r w:rsidRPr="00E91A34">
        <w:rPr>
          <w:rFonts w:cstheme="minorHAnsi"/>
          <w:sz w:val="14"/>
        </w:rPr>
        <w:tab/>
      </w:r>
      <w:r w:rsidRPr="00E91A34">
        <w:rPr>
          <w:rFonts w:cstheme="minorHAnsi"/>
        </w:rPr>
        <w:t>componenti degli organi con poteri di direzione o di vigilanza:</w:t>
      </w:r>
    </w:p>
    <w:tbl>
      <w:tblPr>
        <w:tblW w:w="4778" w:type="pct"/>
        <w:tblInd w:w="421" w:type="dxa"/>
        <w:tblLook w:val="04A0" w:firstRow="1" w:lastRow="0" w:firstColumn="1" w:lastColumn="0" w:noHBand="0" w:noVBand="1"/>
      </w:tblPr>
      <w:tblGrid>
        <w:gridCol w:w="1767"/>
        <w:gridCol w:w="1620"/>
        <w:gridCol w:w="1913"/>
        <w:gridCol w:w="1915"/>
        <w:gridCol w:w="2201"/>
      </w:tblGrid>
      <w:tr w:rsidR="00522340" w:rsidRPr="009A65F9" w14:paraId="23970BB9" w14:textId="77777777" w:rsidTr="00A468C3">
        <w:trPr>
          <w:trHeight w:val="576"/>
        </w:trPr>
        <w:tc>
          <w:tcPr>
            <w:tcW w:w="938" w:type="pct"/>
            <w:tcBorders>
              <w:top w:val="single" w:sz="4" w:space="0" w:color="auto"/>
              <w:left w:val="single" w:sz="4" w:space="0" w:color="auto"/>
              <w:bottom w:val="single" w:sz="4" w:space="0" w:color="auto"/>
              <w:right w:val="single" w:sz="4" w:space="0" w:color="auto"/>
            </w:tcBorders>
            <w:vAlign w:val="center"/>
            <w:hideMark/>
          </w:tcPr>
          <w:p w14:paraId="4F7E6E59" w14:textId="77777777" w:rsidR="00522340" w:rsidRPr="00E91A34" w:rsidRDefault="00522340" w:rsidP="00A468C3">
            <w:pPr>
              <w:rPr>
                <w:rFonts w:cstheme="minorHAnsi"/>
                <w:b/>
                <w:kern w:val="2"/>
              </w:rPr>
            </w:pPr>
            <w:r w:rsidRPr="00E91A34">
              <w:rPr>
                <w:rFonts w:cstheme="minorHAnsi"/>
                <w:b/>
              </w:rPr>
              <w:t>Nome e cognome</w:t>
            </w:r>
          </w:p>
        </w:tc>
        <w:tc>
          <w:tcPr>
            <w:tcW w:w="860" w:type="pct"/>
            <w:tcBorders>
              <w:top w:val="single" w:sz="4" w:space="0" w:color="auto"/>
              <w:left w:val="single" w:sz="4" w:space="0" w:color="auto"/>
              <w:bottom w:val="single" w:sz="4" w:space="0" w:color="auto"/>
              <w:right w:val="single" w:sz="4" w:space="0" w:color="auto"/>
            </w:tcBorders>
            <w:vAlign w:val="center"/>
            <w:hideMark/>
          </w:tcPr>
          <w:p w14:paraId="405C1EAE" w14:textId="77777777" w:rsidR="00522340" w:rsidRPr="00E91A34" w:rsidRDefault="00522340" w:rsidP="00A468C3">
            <w:pPr>
              <w:rPr>
                <w:rFonts w:cstheme="minorHAnsi"/>
                <w:b/>
                <w:kern w:val="2"/>
              </w:rPr>
            </w:pPr>
            <w:r w:rsidRPr="00E91A34">
              <w:rPr>
                <w:rFonts w:cstheme="minorHAnsi"/>
                <w:b/>
              </w:rPr>
              <w:t xml:space="preserve">Data e luogo di nascita </w:t>
            </w:r>
          </w:p>
        </w:tc>
        <w:tc>
          <w:tcPr>
            <w:tcW w:w="1016" w:type="pct"/>
            <w:tcBorders>
              <w:top w:val="single" w:sz="4" w:space="0" w:color="auto"/>
              <w:left w:val="single" w:sz="4" w:space="0" w:color="auto"/>
              <w:bottom w:val="single" w:sz="4" w:space="0" w:color="auto"/>
              <w:right w:val="single" w:sz="4" w:space="0" w:color="auto"/>
            </w:tcBorders>
            <w:vAlign w:val="center"/>
            <w:hideMark/>
          </w:tcPr>
          <w:p w14:paraId="2911C497" w14:textId="77777777" w:rsidR="00522340" w:rsidRPr="00E91A34" w:rsidRDefault="00522340" w:rsidP="00A468C3">
            <w:pPr>
              <w:rPr>
                <w:rFonts w:cstheme="minorHAnsi"/>
                <w:b/>
                <w:kern w:val="2"/>
              </w:rPr>
            </w:pPr>
            <w:r w:rsidRPr="00E91A34">
              <w:rPr>
                <w:rFonts w:cstheme="minorHAnsi"/>
                <w:b/>
              </w:rPr>
              <w:t>Residenza</w:t>
            </w:r>
          </w:p>
        </w:tc>
        <w:tc>
          <w:tcPr>
            <w:tcW w:w="1017" w:type="pct"/>
            <w:tcBorders>
              <w:top w:val="single" w:sz="4" w:space="0" w:color="auto"/>
              <w:left w:val="single" w:sz="4" w:space="0" w:color="auto"/>
              <w:bottom w:val="single" w:sz="4" w:space="0" w:color="auto"/>
              <w:right w:val="single" w:sz="4" w:space="0" w:color="auto"/>
            </w:tcBorders>
            <w:vAlign w:val="center"/>
            <w:hideMark/>
          </w:tcPr>
          <w:p w14:paraId="29AFA45B" w14:textId="77777777" w:rsidR="00522340" w:rsidRPr="00E91A34" w:rsidRDefault="00522340" w:rsidP="00A468C3">
            <w:pPr>
              <w:rPr>
                <w:rFonts w:cstheme="minorHAnsi"/>
                <w:b/>
                <w:kern w:val="2"/>
              </w:rPr>
            </w:pPr>
            <w:r w:rsidRPr="00E91A34">
              <w:rPr>
                <w:rFonts w:cstheme="minorHAnsi"/>
                <w:b/>
              </w:rPr>
              <w:t xml:space="preserve">Codice fiscale </w:t>
            </w:r>
          </w:p>
        </w:tc>
        <w:tc>
          <w:tcPr>
            <w:tcW w:w="1169" w:type="pct"/>
            <w:tcBorders>
              <w:top w:val="single" w:sz="4" w:space="0" w:color="auto"/>
              <w:left w:val="single" w:sz="4" w:space="0" w:color="auto"/>
              <w:bottom w:val="single" w:sz="4" w:space="0" w:color="auto"/>
              <w:right w:val="single" w:sz="4" w:space="0" w:color="auto"/>
            </w:tcBorders>
            <w:vAlign w:val="center"/>
            <w:hideMark/>
          </w:tcPr>
          <w:p w14:paraId="5241062F" w14:textId="77777777" w:rsidR="00522340" w:rsidRPr="00E91A34" w:rsidRDefault="00522340" w:rsidP="00A468C3">
            <w:pPr>
              <w:rPr>
                <w:rFonts w:cstheme="minorHAnsi"/>
                <w:b/>
                <w:kern w:val="2"/>
              </w:rPr>
            </w:pPr>
            <w:r w:rsidRPr="00E91A34">
              <w:rPr>
                <w:rFonts w:cstheme="minorHAnsi"/>
                <w:b/>
              </w:rPr>
              <w:t>Poteri conferiti / qualifica</w:t>
            </w:r>
          </w:p>
        </w:tc>
      </w:tr>
      <w:tr w:rsidR="00522340" w:rsidRPr="009A65F9" w14:paraId="33EAEF5A" w14:textId="77777777" w:rsidTr="00A468C3">
        <w:tc>
          <w:tcPr>
            <w:tcW w:w="938" w:type="pct"/>
            <w:tcBorders>
              <w:top w:val="single" w:sz="4" w:space="0" w:color="auto"/>
              <w:left w:val="single" w:sz="4" w:space="0" w:color="auto"/>
              <w:bottom w:val="single" w:sz="4" w:space="0" w:color="auto"/>
              <w:right w:val="single" w:sz="4" w:space="0" w:color="auto"/>
            </w:tcBorders>
            <w:vAlign w:val="center"/>
          </w:tcPr>
          <w:p w14:paraId="74A97918" w14:textId="77777777" w:rsidR="00522340" w:rsidRPr="009A65F9" w:rsidRDefault="00522340" w:rsidP="00A468C3">
            <w:pPr>
              <w:rPr>
                <w:rFonts w:ascii="Titillium" w:hAnsi="Titillium" w:cstheme="minorHAnsi"/>
                <w:kern w:val="2"/>
              </w:rPr>
            </w:pPr>
          </w:p>
          <w:p w14:paraId="24977319" w14:textId="77777777" w:rsidR="00522340" w:rsidRPr="009A65F9" w:rsidRDefault="00522340" w:rsidP="00A468C3">
            <w:pPr>
              <w:rPr>
                <w:rFonts w:ascii="Titillium" w:hAnsi="Titillium" w:cstheme="minorHAnsi"/>
                <w:kern w:val="2"/>
              </w:rPr>
            </w:pPr>
          </w:p>
        </w:tc>
        <w:tc>
          <w:tcPr>
            <w:tcW w:w="860" w:type="pct"/>
            <w:tcBorders>
              <w:top w:val="single" w:sz="4" w:space="0" w:color="auto"/>
              <w:left w:val="single" w:sz="4" w:space="0" w:color="auto"/>
              <w:bottom w:val="single" w:sz="4" w:space="0" w:color="auto"/>
              <w:right w:val="single" w:sz="4" w:space="0" w:color="auto"/>
            </w:tcBorders>
            <w:vAlign w:val="center"/>
          </w:tcPr>
          <w:p w14:paraId="612756C7" w14:textId="77777777" w:rsidR="00522340" w:rsidRPr="009A65F9" w:rsidRDefault="00522340" w:rsidP="00A468C3">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3D39022F" w14:textId="77777777" w:rsidR="00522340" w:rsidRPr="009A65F9" w:rsidRDefault="00522340" w:rsidP="00A468C3">
            <w:pPr>
              <w:rPr>
                <w:rFonts w:ascii="Titillium" w:hAnsi="Titillium" w:cstheme="minorHAnsi"/>
                <w:kern w:val="2"/>
              </w:rPr>
            </w:pPr>
          </w:p>
        </w:tc>
        <w:tc>
          <w:tcPr>
            <w:tcW w:w="1017" w:type="pct"/>
            <w:tcBorders>
              <w:top w:val="single" w:sz="4" w:space="0" w:color="auto"/>
              <w:left w:val="single" w:sz="4" w:space="0" w:color="auto"/>
              <w:bottom w:val="single" w:sz="4" w:space="0" w:color="auto"/>
              <w:right w:val="single" w:sz="4" w:space="0" w:color="auto"/>
            </w:tcBorders>
          </w:tcPr>
          <w:p w14:paraId="4F15A282" w14:textId="77777777" w:rsidR="00522340" w:rsidRPr="009A65F9" w:rsidRDefault="00522340" w:rsidP="00A468C3">
            <w:pPr>
              <w:rPr>
                <w:rFonts w:ascii="Titillium" w:hAnsi="Titillium" w:cstheme="minorHAnsi"/>
                <w:kern w:val="2"/>
              </w:rPr>
            </w:pPr>
          </w:p>
        </w:tc>
        <w:tc>
          <w:tcPr>
            <w:tcW w:w="1169" w:type="pct"/>
            <w:tcBorders>
              <w:top w:val="single" w:sz="4" w:space="0" w:color="auto"/>
              <w:left w:val="single" w:sz="4" w:space="0" w:color="auto"/>
              <w:bottom w:val="single" w:sz="4" w:space="0" w:color="auto"/>
              <w:right w:val="single" w:sz="4" w:space="0" w:color="auto"/>
            </w:tcBorders>
            <w:vAlign w:val="center"/>
          </w:tcPr>
          <w:p w14:paraId="0C08427A" w14:textId="77777777" w:rsidR="00522340" w:rsidRPr="009A65F9" w:rsidRDefault="00522340" w:rsidP="00A468C3">
            <w:pPr>
              <w:rPr>
                <w:rFonts w:ascii="Titillium" w:hAnsi="Titillium" w:cstheme="minorHAnsi"/>
                <w:kern w:val="2"/>
              </w:rPr>
            </w:pPr>
          </w:p>
        </w:tc>
      </w:tr>
      <w:tr w:rsidR="00522340" w:rsidRPr="00FB1F47" w14:paraId="67129DA4" w14:textId="77777777" w:rsidTr="00A468C3">
        <w:tc>
          <w:tcPr>
            <w:tcW w:w="938" w:type="pct"/>
            <w:tcBorders>
              <w:top w:val="single" w:sz="4" w:space="0" w:color="auto"/>
              <w:left w:val="single" w:sz="4" w:space="0" w:color="auto"/>
              <w:bottom w:val="single" w:sz="4" w:space="0" w:color="auto"/>
              <w:right w:val="single" w:sz="4" w:space="0" w:color="auto"/>
            </w:tcBorders>
            <w:vAlign w:val="center"/>
          </w:tcPr>
          <w:p w14:paraId="56ED2FE7" w14:textId="77777777" w:rsidR="00522340" w:rsidRPr="009A65F9" w:rsidRDefault="00522340" w:rsidP="00A468C3">
            <w:pPr>
              <w:rPr>
                <w:rFonts w:ascii="Titillium" w:hAnsi="Titillium" w:cstheme="minorHAnsi"/>
                <w:kern w:val="2"/>
              </w:rPr>
            </w:pPr>
          </w:p>
          <w:p w14:paraId="64539372" w14:textId="77777777" w:rsidR="00522340" w:rsidRPr="009A65F9" w:rsidRDefault="00522340" w:rsidP="00A468C3">
            <w:pPr>
              <w:rPr>
                <w:rFonts w:ascii="Titillium" w:hAnsi="Titillium" w:cstheme="minorHAnsi"/>
                <w:kern w:val="2"/>
              </w:rPr>
            </w:pPr>
          </w:p>
        </w:tc>
        <w:tc>
          <w:tcPr>
            <w:tcW w:w="860" w:type="pct"/>
            <w:tcBorders>
              <w:top w:val="single" w:sz="4" w:space="0" w:color="auto"/>
              <w:left w:val="single" w:sz="4" w:space="0" w:color="auto"/>
              <w:bottom w:val="single" w:sz="4" w:space="0" w:color="auto"/>
              <w:right w:val="single" w:sz="4" w:space="0" w:color="auto"/>
            </w:tcBorders>
            <w:vAlign w:val="center"/>
          </w:tcPr>
          <w:p w14:paraId="754C7725" w14:textId="77777777" w:rsidR="00522340" w:rsidRPr="009A65F9" w:rsidRDefault="00522340" w:rsidP="00A468C3">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1183B484" w14:textId="77777777" w:rsidR="00522340" w:rsidRPr="009A65F9" w:rsidRDefault="00522340" w:rsidP="00A468C3">
            <w:pPr>
              <w:rPr>
                <w:rFonts w:ascii="Titillium" w:hAnsi="Titillium" w:cstheme="minorHAnsi"/>
                <w:kern w:val="2"/>
              </w:rPr>
            </w:pPr>
          </w:p>
        </w:tc>
        <w:tc>
          <w:tcPr>
            <w:tcW w:w="1017" w:type="pct"/>
            <w:tcBorders>
              <w:top w:val="single" w:sz="4" w:space="0" w:color="auto"/>
              <w:left w:val="single" w:sz="4" w:space="0" w:color="auto"/>
              <w:bottom w:val="single" w:sz="4" w:space="0" w:color="auto"/>
              <w:right w:val="single" w:sz="4" w:space="0" w:color="auto"/>
            </w:tcBorders>
          </w:tcPr>
          <w:p w14:paraId="04B0D8FD" w14:textId="77777777" w:rsidR="00522340" w:rsidRPr="009A65F9" w:rsidRDefault="00522340" w:rsidP="00A468C3">
            <w:pPr>
              <w:rPr>
                <w:rFonts w:ascii="Titillium" w:hAnsi="Titillium" w:cstheme="minorHAnsi"/>
                <w:kern w:val="2"/>
              </w:rPr>
            </w:pPr>
          </w:p>
        </w:tc>
        <w:tc>
          <w:tcPr>
            <w:tcW w:w="1169" w:type="pct"/>
            <w:tcBorders>
              <w:top w:val="single" w:sz="4" w:space="0" w:color="auto"/>
              <w:left w:val="single" w:sz="4" w:space="0" w:color="auto"/>
              <w:bottom w:val="single" w:sz="4" w:space="0" w:color="auto"/>
              <w:right w:val="single" w:sz="4" w:space="0" w:color="auto"/>
            </w:tcBorders>
            <w:vAlign w:val="center"/>
          </w:tcPr>
          <w:p w14:paraId="0F811BC2" w14:textId="77777777" w:rsidR="00522340" w:rsidRPr="009A65F9" w:rsidRDefault="00522340" w:rsidP="00A468C3">
            <w:pPr>
              <w:rPr>
                <w:rFonts w:ascii="Titillium" w:hAnsi="Titillium" w:cstheme="minorHAnsi"/>
                <w:kern w:val="2"/>
              </w:rPr>
            </w:pPr>
          </w:p>
        </w:tc>
      </w:tr>
    </w:tbl>
    <w:p w14:paraId="5036974F" w14:textId="77777777" w:rsidR="00522340" w:rsidRPr="009A65F9" w:rsidRDefault="00522340" w:rsidP="00522340">
      <w:pPr>
        <w:ind w:left="-142" w:firstLine="284"/>
        <w:rPr>
          <w:rFonts w:ascii="Titillium" w:hAnsi="Titillium" w:cstheme="minorHAnsi"/>
        </w:rPr>
      </w:pPr>
    </w:p>
    <w:p w14:paraId="59579FC5" w14:textId="77777777" w:rsidR="00522340" w:rsidRPr="00E91A34" w:rsidRDefault="00522340" w:rsidP="00522340">
      <w:pPr>
        <w:spacing w:line="360" w:lineRule="auto"/>
        <w:ind w:left="426"/>
        <w:rPr>
          <w:rFonts w:cstheme="minorHAnsi"/>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A65F9">
        <w:rPr>
          <w:rFonts w:ascii="Titillium" w:hAnsi="Titillium"/>
          <w:sz w:val="14"/>
        </w:rPr>
        <w:fldChar w:fldCharType="end"/>
      </w:r>
      <w:r w:rsidRPr="009A65F9">
        <w:rPr>
          <w:rFonts w:ascii="Titillium" w:hAnsi="Titillium"/>
          <w:sz w:val="14"/>
        </w:rPr>
        <w:tab/>
      </w:r>
      <w:r w:rsidRPr="00E91A34">
        <w:rPr>
          <w:rFonts w:cstheme="minorHAnsi"/>
        </w:rPr>
        <w:t>soggetti muniti di poteri di rappresentanza, di direzione o di controllo:</w:t>
      </w:r>
    </w:p>
    <w:tbl>
      <w:tblPr>
        <w:tblW w:w="4778" w:type="pct"/>
        <w:tblInd w:w="421" w:type="dxa"/>
        <w:tblLook w:val="04A0" w:firstRow="1" w:lastRow="0" w:firstColumn="1" w:lastColumn="0" w:noHBand="0" w:noVBand="1"/>
      </w:tblPr>
      <w:tblGrid>
        <w:gridCol w:w="1767"/>
        <w:gridCol w:w="1620"/>
        <w:gridCol w:w="1915"/>
        <w:gridCol w:w="1913"/>
        <w:gridCol w:w="2201"/>
      </w:tblGrid>
      <w:tr w:rsidR="00522340" w:rsidRPr="00E91A34" w14:paraId="4D57525F" w14:textId="77777777" w:rsidTr="00A468C3">
        <w:trPr>
          <w:trHeight w:val="576"/>
        </w:trPr>
        <w:tc>
          <w:tcPr>
            <w:tcW w:w="938" w:type="pct"/>
            <w:tcBorders>
              <w:top w:val="single" w:sz="4" w:space="0" w:color="auto"/>
              <w:left w:val="single" w:sz="4" w:space="0" w:color="auto"/>
              <w:bottom w:val="single" w:sz="4" w:space="0" w:color="auto"/>
              <w:right w:val="single" w:sz="4" w:space="0" w:color="auto"/>
            </w:tcBorders>
            <w:vAlign w:val="center"/>
            <w:hideMark/>
          </w:tcPr>
          <w:p w14:paraId="11991BE4" w14:textId="77777777" w:rsidR="00522340" w:rsidRPr="00E91A34" w:rsidRDefault="00522340" w:rsidP="00A468C3">
            <w:pPr>
              <w:rPr>
                <w:rFonts w:cstheme="minorHAnsi"/>
                <w:b/>
                <w:kern w:val="2"/>
              </w:rPr>
            </w:pPr>
            <w:r w:rsidRPr="00E91A34">
              <w:rPr>
                <w:rFonts w:cstheme="minorHAnsi"/>
                <w:b/>
              </w:rPr>
              <w:t>Nome e cognome</w:t>
            </w:r>
          </w:p>
        </w:tc>
        <w:tc>
          <w:tcPr>
            <w:tcW w:w="860" w:type="pct"/>
            <w:tcBorders>
              <w:top w:val="single" w:sz="4" w:space="0" w:color="auto"/>
              <w:left w:val="single" w:sz="4" w:space="0" w:color="auto"/>
              <w:bottom w:val="single" w:sz="4" w:space="0" w:color="auto"/>
              <w:right w:val="single" w:sz="4" w:space="0" w:color="auto"/>
            </w:tcBorders>
            <w:vAlign w:val="center"/>
            <w:hideMark/>
          </w:tcPr>
          <w:p w14:paraId="39CFACB5" w14:textId="77777777" w:rsidR="00522340" w:rsidRPr="00E91A34" w:rsidRDefault="00522340" w:rsidP="00A468C3">
            <w:pPr>
              <w:rPr>
                <w:rFonts w:cstheme="minorHAnsi"/>
                <w:b/>
                <w:kern w:val="2"/>
              </w:rPr>
            </w:pPr>
            <w:r w:rsidRPr="00E91A34">
              <w:rPr>
                <w:rFonts w:cstheme="minorHAnsi"/>
                <w:b/>
              </w:rPr>
              <w:t xml:space="preserve">Data e luogo di nascita </w:t>
            </w:r>
          </w:p>
        </w:tc>
        <w:tc>
          <w:tcPr>
            <w:tcW w:w="1017" w:type="pct"/>
            <w:tcBorders>
              <w:top w:val="single" w:sz="4" w:space="0" w:color="auto"/>
              <w:left w:val="single" w:sz="4" w:space="0" w:color="auto"/>
              <w:bottom w:val="nil"/>
              <w:right w:val="single" w:sz="4" w:space="0" w:color="auto"/>
            </w:tcBorders>
            <w:vAlign w:val="center"/>
            <w:hideMark/>
          </w:tcPr>
          <w:p w14:paraId="6F215C0A" w14:textId="77777777" w:rsidR="00522340" w:rsidRPr="00E91A34" w:rsidRDefault="00522340" w:rsidP="00A468C3">
            <w:pPr>
              <w:rPr>
                <w:rFonts w:cstheme="minorHAnsi"/>
                <w:b/>
                <w:kern w:val="2"/>
              </w:rPr>
            </w:pPr>
            <w:r w:rsidRPr="00E91A34">
              <w:rPr>
                <w:rFonts w:cstheme="minorHAnsi"/>
                <w:b/>
              </w:rPr>
              <w:t>Residenza</w:t>
            </w:r>
          </w:p>
        </w:tc>
        <w:tc>
          <w:tcPr>
            <w:tcW w:w="1016" w:type="pct"/>
            <w:tcBorders>
              <w:top w:val="single" w:sz="4" w:space="0" w:color="auto"/>
              <w:left w:val="single" w:sz="4" w:space="0" w:color="auto"/>
              <w:bottom w:val="nil"/>
              <w:right w:val="single" w:sz="4" w:space="0" w:color="auto"/>
            </w:tcBorders>
            <w:vAlign w:val="center"/>
            <w:hideMark/>
          </w:tcPr>
          <w:p w14:paraId="6DD4E5FD" w14:textId="77777777" w:rsidR="00522340" w:rsidRPr="00E91A34" w:rsidRDefault="00522340" w:rsidP="00A468C3">
            <w:pPr>
              <w:rPr>
                <w:rFonts w:cstheme="minorHAnsi"/>
                <w:b/>
                <w:kern w:val="2"/>
              </w:rPr>
            </w:pPr>
            <w:r w:rsidRPr="00E91A34">
              <w:rPr>
                <w:rFonts w:cstheme="minorHAnsi"/>
                <w:b/>
              </w:rPr>
              <w:t xml:space="preserve">Codice fiscale </w:t>
            </w:r>
          </w:p>
        </w:tc>
        <w:tc>
          <w:tcPr>
            <w:tcW w:w="1169" w:type="pct"/>
            <w:tcBorders>
              <w:top w:val="single" w:sz="4" w:space="0" w:color="auto"/>
              <w:left w:val="single" w:sz="4" w:space="0" w:color="auto"/>
              <w:bottom w:val="nil"/>
              <w:right w:val="single" w:sz="4" w:space="0" w:color="auto"/>
            </w:tcBorders>
            <w:vAlign w:val="center"/>
            <w:hideMark/>
          </w:tcPr>
          <w:p w14:paraId="1B880C94" w14:textId="77777777" w:rsidR="00522340" w:rsidRPr="00E91A34" w:rsidRDefault="00522340" w:rsidP="00A468C3">
            <w:pPr>
              <w:rPr>
                <w:rFonts w:cstheme="minorHAnsi"/>
                <w:b/>
                <w:kern w:val="2"/>
              </w:rPr>
            </w:pPr>
            <w:r w:rsidRPr="00E91A34">
              <w:rPr>
                <w:rFonts w:cstheme="minorHAnsi"/>
                <w:b/>
              </w:rPr>
              <w:t>Poteri conferiti / qualifica</w:t>
            </w:r>
          </w:p>
        </w:tc>
      </w:tr>
      <w:tr w:rsidR="00522340" w:rsidRPr="00E91A34" w14:paraId="5A42D1CE" w14:textId="77777777" w:rsidTr="00A468C3">
        <w:tc>
          <w:tcPr>
            <w:tcW w:w="938" w:type="pct"/>
            <w:tcBorders>
              <w:top w:val="single" w:sz="4" w:space="0" w:color="auto"/>
              <w:left w:val="single" w:sz="4" w:space="0" w:color="auto"/>
              <w:bottom w:val="single" w:sz="4" w:space="0" w:color="auto"/>
              <w:right w:val="single" w:sz="4" w:space="0" w:color="auto"/>
            </w:tcBorders>
            <w:vAlign w:val="center"/>
          </w:tcPr>
          <w:p w14:paraId="29FFE0BA" w14:textId="77777777" w:rsidR="00522340" w:rsidRPr="00E91A34" w:rsidRDefault="00522340" w:rsidP="00A468C3">
            <w:pPr>
              <w:rPr>
                <w:rFonts w:cstheme="minorHAnsi"/>
                <w:kern w:val="2"/>
              </w:rPr>
            </w:pPr>
          </w:p>
          <w:p w14:paraId="585D0DB8" w14:textId="77777777" w:rsidR="00522340" w:rsidRPr="00E91A34" w:rsidRDefault="00522340" w:rsidP="00A468C3">
            <w:pPr>
              <w:rPr>
                <w:rFonts w:cstheme="minorHAnsi"/>
                <w:kern w:val="2"/>
              </w:rPr>
            </w:pPr>
          </w:p>
        </w:tc>
        <w:tc>
          <w:tcPr>
            <w:tcW w:w="860" w:type="pct"/>
            <w:tcBorders>
              <w:top w:val="single" w:sz="4" w:space="0" w:color="auto"/>
              <w:left w:val="single" w:sz="4" w:space="0" w:color="auto"/>
              <w:bottom w:val="single" w:sz="4" w:space="0" w:color="auto"/>
              <w:right w:val="single" w:sz="4" w:space="0" w:color="auto"/>
            </w:tcBorders>
            <w:vAlign w:val="center"/>
          </w:tcPr>
          <w:p w14:paraId="04E436FF" w14:textId="77777777" w:rsidR="00522340" w:rsidRPr="00E91A34" w:rsidRDefault="00522340" w:rsidP="00A468C3">
            <w:pPr>
              <w:rPr>
                <w:rFonts w:cstheme="minorHAnsi"/>
                <w:kern w:val="2"/>
              </w:rPr>
            </w:pPr>
          </w:p>
        </w:tc>
        <w:tc>
          <w:tcPr>
            <w:tcW w:w="1017" w:type="pct"/>
            <w:tcBorders>
              <w:top w:val="single" w:sz="4" w:space="0" w:color="auto"/>
              <w:left w:val="single" w:sz="4" w:space="0" w:color="auto"/>
              <w:bottom w:val="single" w:sz="4" w:space="0" w:color="auto"/>
              <w:right w:val="single" w:sz="4" w:space="0" w:color="auto"/>
            </w:tcBorders>
          </w:tcPr>
          <w:p w14:paraId="421E7E5F" w14:textId="77777777" w:rsidR="00522340" w:rsidRPr="00E91A34" w:rsidRDefault="00522340" w:rsidP="00A468C3">
            <w:pPr>
              <w:rPr>
                <w:rFonts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26E2E305" w14:textId="77777777" w:rsidR="00522340" w:rsidRPr="00E91A34" w:rsidRDefault="00522340" w:rsidP="00A468C3">
            <w:pPr>
              <w:rPr>
                <w:rFonts w:cstheme="minorHAnsi"/>
                <w:kern w:val="2"/>
              </w:rPr>
            </w:pPr>
          </w:p>
        </w:tc>
        <w:tc>
          <w:tcPr>
            <w:tcW w:w="1169" w:type="pct"/>
            <w:tcBorders>
              <w:top w:val="single" w:sz="4" w:space="0" w:color="auto"/>
              <w:left w:val="single" w:sz="4" w:space="0" w:color="auto"/>
              <w:bottom w:val="single" w:sz="4" w:space="0" w:color="auto"/>
              <w:right w:val="single" w:sz="4" w:space="0" w:color="auto"/>
            </w:tcBorders>
            <w:vAlign w:val="center"/>
          </w:tcPr>
          <w:p w14:paraId="692C0EDB" w14:textId="77777777" w:rsidR="00522340" w:rsidRPr="00E91A34" w:rsidRDefault="00522340" w:rsidP="00A468C3">
            <w:pPr>
              <w:rPr>
                <w:rFonts w:cstheme="minorHAnsi"/>
                <w:kern w:val="2"/>
              </w:rPr>
            </w:pPr>
          </w:p>
        </w:tc>
      </w:tr>
      <w:tr w:rsidR="00522340" w:rsidRPr="00E91A34" w14:paraId="1A8172EF" w14:textId="77777777" w:rsidTr="00A468C3">
        <w:tc>
          <w:tcPr>
            <w:tcW w:w="938" w:type="pct"/>
            <w:tcBorders>
              <w:top w:val="single" w:sz="4" w:space="0" w:color="auto"/>
              <w:left w:val="single" w:sz="4" w:space="0" w:color="auto"/>
              <w:bottom w:val="single" w:sz="4" w:space="0" w:color="auto"/>
              <w:right w:val="single" w:sz="4" w:space="0" w:color="auto"/>
            </w:tcBorders>
            <w:vAlign w:val="center"/>
          </w:tcPr>
          <w:p w14:paraId="5077BB67" w14:textId="77777777" w:rsidR="00522340" w:rsidRPr="00E91A34" w:rsidRDefault="00522340" w:rsidP="00A468C3">
            <w:pPr>
              <w:rPr>
                <w:rFonts w:cstheme="minorHAnsi"/>
                <w:kern w:val="2"/>
              </w:rPr>
            </w:pPr>
          </w:p>
          <w:p w14:paraId="1C5D4A04" w14:textId="77777777" w:rsidR="00522340" w:rsidRPr="00E91A34" w:rsidRDefault="00522340" w:rsidP="00A468C3">
            <w:pPr>
              <w:rPr>
                <w:rFonts w:cstheme="minorHAnsi"/>
                <w:kern w:val="2"/>
              </w:rPr>
            </w:pPr>
          </w:p>
        </w:tc>
        <w:tc>
          <w:tcPr>
            <w:tcW w:w="860" w:type="pct"/>
            <w:tcBorders>
              <w:top w:val="single" w:sz="4" w:space="0" w:color="auto"/>
              <w:left w:val="single" w:sz="4" w:space="0" w:color="auto"/>
              <w:bottom w:val="single" w:sz="4" w:space="0" w:color="auto"/>
              <w:right w:val="single" w:sz="4" w:space="0" w:color="auto"/>
            </w:tcBorders>
            <w:vAlign w:val="center"/>
          </w:tcPr>
          <w:p w14:paraId="41ED4F00" w14:textId="77777777" w:rsidR="00522340" w:rsidRPr="00E91A34" w:rsidRDefault="00522340" w:rsidP="00A468C3">
            <w:pPr>
              <w:rPr>
                <w:rFonts w:cstheme="minorHAnsi"/>
                <w:kern w:val="2"/>
              </w:rPr>
            </w:pPr>
          </w:p>
        </w:tc>
        <w:tc>
          <w:tcPr>
            <w:tcW w:w="1017" w:type="pct"/>
            <w:tcBorders>
              <w:top w:val="single" w:sz="4" w:space="0" w:color="auto"/>
              <w:left w:val="single" w:sz="4" w:space="0" w:color="auto"/>
              <w:bottom w:val="single" w:sz="4" w:space="0" w:color="auto"/>
              <w:right w:val="single" w:sz="4" w:space="0" w:color="auto"/>
            </w:tcBorders>
          </w:tcPr>
          <w:p w14:paraId="47FC7AC8" w14:textId="77777777" w:rsidR="00522340" w:rsidRPr="00E91A34" w:rsidRDefault="00522340" w:rsidP="00A468C3">
            <w:pPr>
              <w:rPr>
                <w:rFonts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3BFF24F2" w14:textId="77777777" w:rsidR="00522340" w:rsidRPr="00E91A34" w:rsidRDefault="00522340" w:rsidP="00A468C3">
            <w:pPr>
              <w:rPr>
                <w:rFonts w:cstheme="minorHAnsi"/>
                <w:kern w:val="2"/>
              </w:rPr>
            </w:pPr>
          </w:p>
        </w:tc>
        <w:tc>
          <w:tcPr>
            <w:tcW w:w="1169" w:type="pct"/>
            <w:tcBorders>
              <w:top w:val="single" w:sz="4" w:space="0" w:color="auto"/>
              <w:left w:val="single" w:sz="4" w:space="0" w:color="auto"/>
              <w:bottom w:val="single" w:sz="4" w:space="0" w:color="auto"/>
              <w:right w:val="single" w:sz="4" w:space="0" w:color="auto"/>
            </w:tcBorders>
            <w:vAlign w:val="center"/>
          </w:tcPr>
          <w:p w14:paraId="46392D08" w14:textId="77777777" w:rsidR="00522340" w:rsidRPr="00E91A34" w:rsidRDefault="00522340" w:rsidP="00A468C3">
            <w:pPr>
              <w:rPr>
                <w:rFonts w:cstheme="minorHAnsi"/>
                <w:kern w:val="2"/>
              </w:rPr>
            </w:pPr>
          </w:p>
        </w:tc>
      </w:tr>
    </w:tbl>
    <w:p w14:paraId="73230B4B" w14:textId="77777777" w:rsidR="00522340" w:rsidRPr="009A65F9" w:rsidRDefault="00522340" w:rsidP="00522340">
      <w:pPr>
        <w:rPr>
          <w:rFonts w:ascii="Titillium" w:hAnsi="Titillium" w:cstheme="minorHAnsi"/>
        </w:rPr>
      </w:pPr>
    </w:p>
    <w:p w14:paraId="22753F99" w14:textId="77777777" w:rsidR="00522340" w:rsidRPr="00EE26AE" w:rsidRDefault="00522340" w:rsidP="00522340">
      <w:pPr>
        <w:spacing w:line="360" w:lineRule="auto"/>
        <w:ind w:left="284" w:firstLine="142"/>
        <w:rPr>
          <w:rFonts w:cstheme="minorHAnsi"/>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A65F9">
        <w:rPr>
          <w:rFonts w:ascii="Titillium" w:hAnsi="Titillium"/>
          <w:sz w:val="14"/>
        </w:rPr>
        <w:fldChar w:fldCharType="end"/>
      </w:r>
      <w:r w:rsidRPr="009A65F9">
        <w:rPr>
          <w:rFonts w:ascii="Titillium" w:hAnsi="Titillium"/>
          <w:sz w:val="14"/>
        </w:rPr>
        <w:tab/>
      </w:r>
      <w:r w:rsidRPr="00EE26AE">
        <w:rPr>
          <w:rFonts w:cstheme="minorHAnsi"/>
        </w:rPr>
        <w:t>Direttori Tecnici:</w:t>
      </w:r>
    </w:p>
    <w:tbl>
      <w:tblPr>
        <w:tblW w:w="4480" w:type="pct"/>
        <w:jc w:val="center"/>
        <w:tblLook w:val="04A0" w:firstRow="1" w:lastRow="0" w:firstColumn="1" w:lastColumn="0" w:noHBand="0" w:noVBand="1"/>
      </w:tblPr>
      <w:tblGrid>
        <w:gridCol w:w="2057"/>
        <w:gridCol w:w="2061"/>
        <w:gridCol w:w="2650"/>
        <w:gridCol w:w="2061"/>
      </w:tblGrid>
      <w:tr w:rsidR="00522340" w:rsidRPr="00EE26AE" w14:paraId="0CDB30EA" w14:textId="77777777" w:rsidTr="00A468C3">
        <w:trPr>
          <w:trHeight w:val="576"/>
          <w:jc w:val="center"/>
        </w:trPr>
        <w:tc>
          <w:tcPr>
            <w:tcW w:w="1165" w:type="pct"/>
            <w:tcBorders>
              <w:top w:val="single" w:sz="4" w:space="0" w:color="auto"/>
              <w:left w:val="single" w:sz="4" w:space="0" w:color="auto"/>
              <w:bottom w:val="single" w:sz="4" w:space="0" w:color="auto"/>
              <w:right w:val="single" w:sz="4" w:space="0" w:color="auto"/>
            </w:tcBorders>
            <w:vAlign w:val="center"/>
            <w:hideMark/>
          </w:tcPr>
          <w:p w14:paraId="07159419" w14:textId="77777777" w:rsidR="00522340" w:rsidRPr="00EE26AE" w:rsidRDefault="00522340" w:rsidP="00A468C3">
            <w:pPr>
              <w:rPr>
                <w:rFonts w:cstheme="minorHAnsi"/>
                <w:b/>
                <w:kern w:val="2"/>
              </w:rPr>
            </w:pPr>
            <w:r w:rsidRPr="00EE26AE">
              <w:rPr>
                <w:rFonts w:cstheme="minorHAnsi"/>
                <w:b/>
              </w:rPr>
              <w:t>Nome e cognome</w:t>
            </w:r>
          </w:p>
        </w:tc>
        <w:tc>
          <w:tcPr>
            <w:tcW w:w="1167" w:type="pct"/>
            <w:tcBorders>
              <w:top w:val="single" w:sz="4" w:space="0" w:color="auto"/>
              <w:left w:val="single" w:sz="4" w:space="0" w:color="auto"/>
              <w:bottom w:val="single" w:sz="4" w:space="0" w:color="auto"/>
              <w:right w:val="single" w:sz="4" w:space="0" w:color="auto"/>
            </w:tcBorders>
            <w:vAlign w:val="center"/>
            <w:hideMark/>
          </w:tcPr>
          <w:p w14:paraId="61DF2972" w14:textId="77777777" w:rsidR="00522340" w:rsidRPr="00EE26AE" w:rsidRDefault="00522340" w:rsidP="00A468C3">
            <w:pPr>
              <w:rPr>
                <w:rFonts w:cstheme="minorHAnsi"/>
                <w:b/>
                <w:kern w:val="2"/>
              </w:rPr>
            </w:pPr>
            <w:r w:rsidRPr="00EE26AE">
              <w:rPr>
                <w:rFonts w:cstheme="minorHAnsi"/>
                <w:b/>
              </w:rPr>
              <w:t xml:space="preserve">Data e luogo di nascita </w:t>
            </w:r>
          </w:p>
        </w:tc>
        <w:tc>
          <w:tcPr>
            <w:tcW w:w="1501" w:type="pct"/>
            <w:tcBorders>
              <w:top w:val="single" w:sz="4" w:space="0" w:color="auto"/>
              <w:left w:val="single" w:sz="4" w:space="0" w:color="auto"/>
              <w:bottom w:val="nil"/>
              <w:right w:val="single" w:sz="4" w:space="0" w:color="auto"/>
            </w:tcBorders>
            <w:vAlign w:val="center"/>
            <w:hideMark/>
          </w:tcPr>
          <w:p w14:paraId="4945D441" w14:textId="77777777" w:rsidR="00522340" w:rsidRPr="00EE26AE" w:rsidRDefault="00522340" w:rsidP="00A468C3">
            <w:pPr>
              <w:rPr>
                <w:rFonts w:cstheme="minorHAnsi"/>
                <w:b/>
                <w:kern w:val="2"/>
              </w:rPr>
            </w:pPr>
            <w:r w:rsidRPr="00EE26AE">
              <w:rPr>
                <w:rFonts w:cstheme="minorHAnsi"/>
                <w:b/>
              </w:rPr>
              <w:t>Residenza</w:t>
            </w:r>
          </w:p>
        </w:tc>
        <w:tc>
          <w:tcPr>
            <w:tcW w:w="1167" w:type="pct"/>
            <w:tcBorders>
              <w:top w:val="single" w:sz="4" w:space="0" w:color="auto"/>
              <w:left w:val="single" w:sz="4" w:space="0" w:color="auto"/>
              <w:bottom w:val="nil"/>
              <w:right w:val="single" w:sz="4" w:space="0" w:color="auto"/>
            </w:tcBorders>
            <w:vAlign w:val="center"/>
            <w:hideMark/>
          </w:tcPr>
          <w:p w14:paraId="16EC934A" w14:textId="77777777" w:rsidR="00522340" w:rsidRPr="00EE26AE" w:rsidRDefault="00522340" w:rsidP="00A468C3">
            <w:pPr>
              <w:rPr>
                <w:rFonts w:cstheme="minorHAnsi"/>
                <w:b/>
                <w:kern w:val="2"/>
              </w:rPr>
            </w:pPr>
            <w:r w:rsidRPr="00EE26AE">
              <w:rPr>
                <w:rFonts w:cstheme="minorHAnsi"/>
                <w:b/>
              </w:rPr>
              <w:t xml:space="preserve">Codice fiscale </w:t>
            </w:r>
          </w:p>
        </w:tc>
      </w:tr>
      <w:tr w:rsidR="00522340" w:rsidRPr="00FB1F47" w14:paraId="17A5194E" w14:textId="77777777" w:rsidTr="00A468C3">
        <w:trPr>
          <w:jc w:val="center"/>
        </w:trPr>
        <w:tc>
          <w:tcPr>
            <w:tcW w:w="1165" w:type="pct"/>
            <w:tcBorders>
              <w:top w:val="single" w:sz="4" w:space="0" w:color="auto"/>
              <w:left w:val="single" w:sz="4" w:space="0" w:color="auto"/>
              <w:bottom w:val="single" w:sz="4" w:space="0" w:color="auto"/>
              <w:right w:val="single" w:sz="4" w:space="0" w:color="auto"/>
            </w:tcBorders>
            <w:vAlign w:val="center"/>
          </w:tcPr>
          <w:p w14:paraId="4FF028DE" w14:textId="77777777" w:rsidR="00522340" w:rsidRPr="009A65F9" w:rsidRDefault="00522340" w:rsidP="00A468C3">
            <w:pPr>
              <w:rPr>
                <w:rFonts w:ascii="Titillium" w:hAnsi="Titillium" w:cstheme="minorHAnsi"/>
                <w:kern w:val="2"/>
              </w:rPr>
            </w:pPr>
          </w:p>
          <w:p w14:paraId="4B5CBEC4" w14:textId="77777777" w:rsidR="00522340" w:rsidRPr="009A65F9" w:rsidRDefault="00522340" w:rsidP="00A468C3">
            <w:pPr>
              <w:rPr>
                <w:rFonts w:ascii="Titillium" w:hAnsi="Titillium" w:cstheme="minorHAnsi"/>
                <w:kern w:val="2"/>
              </w:rPr>
            </w:pPr>
          </w:p>
        </w:tc>
        <w:tc>
          <w:tcPr>
            <w:tcW w:w="1167" w:type="pct"/>
            <w:tcBorders>
              <w:top w:val="single" w:sz="4" w:space="0" w:color="auto"/>
              <w:left w:val="single" w:sz="4" w:space="0" w:color="auto"/>
              <w:bottom w:val="single" w:sz="4" w:space="0" w:color="auto"/>
              <w:right w:val="single" w:sz="4" w:space="0" w:color="auto"/>
            </w:tcBorders>
            <w:vAlign w:val="center"/>
          </w:tcPr>
          <w:p w14:paraId="400F312E" w14:textId="77777777" w:rsidR="00522340" w:rsidRPr="009A65F9" w:rsidRDefault="00522340" w:rsidP="00A468C3">
            <w:pPr>
              <w:rPr>
                <w:rFonts w:ascii="Titillium" w:hAnsi="Titillium" w:cstheme="minorHAnsi"/>
                <w:kern w:val="2"/>
              </w:rPr>
            </w:pPr>
          </w:p>
        </w:tc>
        <w:tc>
          <w:tcPr>
            <w:tcW w:w="1501" w:type="pct"/>
            <w:tcBorders>
              <w:top w:val="single" w:sz="4" w:space="0" w:color="auto"/>
              <w:left w:val="single" w:sz="4" w:space="0" w:color="auto"/>
              <w:bottom w:val="single" w:sz="4" w:space="0" w:color="auto"/>
              <w:right w:val="single" w:sz="4" w:space="0" w:color="auto"/>
            </w:tcBorders>
          </w:tcPr>
          <w:p w14:paraId="21DE9298" w14:textId="77777777" w:rsidR="00522340" w:rsidRPr="009A65F9" w:rsidRDefault="00522340" w:rsidP="00A468C3">
            <w:pPr>
              <w:rPr>
                <w:rFonts w:ascii="Titillium" w:hAnsi="Titillium" w:cstheme="minorHAnsi"/>
                <w:kern w:val="2"/>
              </w:rPr>
            </w:pPr>
          </w:p>
        </w:tc>
        <w:tc>
          <w:tcPr>
            <w:tcW w:w="1167" w:type="pct"/>
            <w:tcBorders>
              <w:top w:val="single" w:sz="4" w:space="0" w:color="auto"/>
              <w:left w:val="single" w:sz="4" w:space="0" w:color="auto"/>
              <w:bottom w:val="single" w:sz="4" w:space="0" w:color="auto"/>
              <w:right w:val="single" w:sz="4" w:space="0" w:color="auto"/>
            </w:tcBorders>
          </w:tcPr>
          <w:p w14:paraId="72AAA5BC" w14:textId="77777777" w:rsidR="00522340" w:rsidRPr="009A65F9" w:rsidRDefault="00522340" w:rsidP="00A468C3">
            <w:pPr>
              <w:rPr>
                <w:rFonts w:ascii="Titillium" w:hAnsi="Titillium" w:cstheme="minorHAnsi"/>
                <w:kern w:val="2"/>
              </w:rPr>
            </w:pPr>
          </w:p>
        </w:tc>
      </w:tr>
      <w:tr w:rsidR="00522340" w:rsidRPr="00FB1F47" w14:paraId="52472400" w14:textId="77777777" w:rsidTr="00A468C3">
        <w:trPr>
          <w:jc w:val="center"/>
        </w:trPr>
        <w:tc>
          <w:tcPr>
            <w:tcW w:w="1165" w:type="pct"/>
            <w:tcBorders>
              <w:top w:val="single" w:sz="4" w:space="0" w:color="auto"/>
              <w:left w:val="single" w:sz="4" w:space="0" w:color="auto"/>
              <w:bottom w:val="single" w:sz="4" w:space="0" w:color="auto"/>
              <w:right w:val="single" w:sz="4" w:space="0" w:color="auto"/>
            </w:tcBorders>
            <w:vAlign w:val="center"/>
          </w:tcPr>
          <w:p w14:paraId="33C8907D" w14:textId="77777777" w:rsidR="00522340" w:rsidRPr="00FB1F47" w:rsidRDefault="00522340" w:rsidP="00A468C3">
            <w:pPr>
              <w:rPr>
                <w:rFonts w:ascii="Titillium" w:hAnsi="Titillium" w:cstheme="minorHAnsi"/>
                <w:kern w:val="2"/>
                <w:highlight w:val="yellow"/>
              </w:rPr>
            </w:pPr>
          </w:p>
          <w:p w14:paraId="305BEC5E" w14:textId="77777777" w:rsidR="00522340" w:rsidRPr="00FB1F47" w:rsidRDefault="00522340" w:rsidP="00A468C3">
            <w:pPr>
              <w:rPr>
                <w:rFonts w:ascii="Titillium" w:hAnsi="Titillium" w:cstheme="minorHAnsi"/>
                <w:kern w:val="2"/>
                <w:highlight w:val="yellow"/>
              </w:rPr>
            </w:pPr>
          </w:p>
        </w:tc>
        <w:tc>
          <w:tcPr>
            <w:tcW w:w="1167" w:type="pct"/>
            <w:tcBorders>
              <w:top w:val="single" w:sz="4" w:space="0" w:color="auto"/>
              <w:left w:val="single" w:sz="4" w:space="0" w:color="auto"/>
              <w:bottom w:val="single" w:sz="4" w:space="0" w:color="auto"/>
              <w:right w:val="single" w:sz="4" w:space="0" w:color="auto"/>
            </w:tcBorders>
            <w:vAlign w:val="center"/>
          </w:tcPr>
          <w:p w14:paraId="5187ADA3" w14:textId="77777777" w:rsidR="00522340" w:rsidRPr="00FB1F47" w:rsidRDefault="00522340" w:rsidP="00A468C3">
            <w:pPr>
              <w:rPr>
                <w:rFonts w:ascii="Titillium" w:hAnsi="Titillium" w:cstheme="minorHAnsi"/>
                <w:kern w:val="2"/>
                <w:highlight w:val="yellow"/>
              </w:rPr>
            </w:pPr>
          </w:p>
        </w:tc>
        <w:tc>
          <w:tcPr>
            <w:tcW w:w="1501" w:type="pct"/>
            <w:tcBorders>
              <w:top w:val="single" w:sz="4" w:space="0" w:color="auto"/>
              <w:left w:val="single" w:sz="4" w:space="0" w:color="auto"/>
              <w:bottom w:val="single" w:sz="4" w:space="0" w:color="auto"/>
              <w:right w:val="single" w:sz="4" w:space="0" w:color="auto"/>
            </w:tcBorders>
          </w:tcPr>
          <w:p w14:paraId="5D1D17BC" w14:textId="77777777" w:rsidR="00522340" w:rsidRPr="00FB1F47" w:rsidRDefault="00522340" w:rsidP="00A468C3">
            <w:pPr>
              <w:rPr>
                <w:rFonts w:ascii="Titillium" w:hAnsi="Titillium" w:cstheme="minorHAnsi"/>
                <w:kern w:val="2"/>
                <w:highlight w:val="yellow"/>
              </w:rPr>
            </w:pPr>
          </w:p>
        </w:tc>
        <w:tc>
          <w:tcPr>
            <w:tcW w:w="1167" w:type="pct"/>
            <w:tcBorders>
              <w:top w:val="single" w:sz="4" w:space="0" w:color="auto"/>
              <w:left w:val="single" w:sz="4" w:space="0" w:color="auto"/>
              <w:bottom w:val="single" w:sz="4" w:space="0" w:color="auto"/>
              <w:right w:val="single" w:sz="4" w:space="0" w:color="auto"/>
            </w:tcBorders>
          </w:tcPr>
          <w:p w14:paraId="4024791D" w14:textId="77777777" w:rsidR="00522340" w:rsidRPr="00FB1F47" w:rsidRDefault="00522340" w:rsidP="00A468C3">
            <w:pPr>
              <w:rPr>
                <w:rFonts w:ascii="Titillium" w:hAnsi="Titillium" w:cstheme="minorHAnsi"/>
                <w:kern w:val="2"/>
                <w:highlight w:val="yellow"/>
              </w:rPr>
            </w:pPr>
          </w:p>
        </w:tc>
      </w:tr>
    </w:tbl>
    <w:p w14:paraId="0E3D055F" w14:textId="77777777" w:rsidR="00522340" w:rsidRDefault="00522340" w:rsidP="00522340">
      <w:pPr>
        <w:ind w:left="284" w:hanging="284"/>
        <w:rPr>
          <w:rFonts w:ascii="Titillium" w:hAnsi="Titillium"/>
          <w:sz w:val="14"/>
          <w:highlight w:val="yellow"/>
        </w:rPr>
      </w:pPr>
    </w:p>
    <w:p w14:paraId="5603BA2B" w14:textId="77777777" w:rsidR="00522340" w:rsidRPr="00FB1F47" w:rsidRDefault="00522340" w:rsidP="00522340">
      <w:pPr>
        <w:rPr>
          <w:rFonts w:ascii="Titillium" w:hAnsi="Titillium"/>
          <w:sz w:val="14"/>
          <w:highlight w:val="yellow"/>
        </w:rPr>
      </w:pPr>
    </w:p>
    <w:p w14:paraId="6809E759" w14:textId="77777777" w:rsidR="00522340" w:rsidRPr="00EE26AE" w:rsidRDefault="00522340" w:rsidP="00522340">
      <w:pPr>
        <w:ind w:left="426"/>
        <w:rPr>
          <w:rFonts w:cstheme="minorHAnsi"/>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A65F9">
        <w:rPr>
          <w:rFonts w:ascii="Titillium" w:hAnsi="Titillium"/>
          <w:sz w:val="14"/>
        </w:rPr>
        <w:fldChar w:fldCharType="end"/>
      </w:r>
      <w:r w:rsidRPr="00EE26AE">
        <w:rPr>
          <w:rFonts w:cstheme="minorHAnsi"/>
          <w:sz w:val="14"/>
        </w:rPr>
        <w:tab/>
      </w:r>
      <w:r w:rsidRPr="00EE26AE">
        <w:rPr>
          <w:rFonts w:cstheme="minorHAnsi"/>
        </w:rPr>
        <w:t>socio amministratore in caso di società in nome collettivo o soci accomandatari in caso di società in accomandita semplice:</w:t>
      </w:r>
    </w:p>
    <w:tbl>
      <w:tblPr>
        <w:tblW w:w="4629" w:type="pct"/>
        <w:jc w:val="center"/>
        <w:tblLook w:val="04A0" w:firstRow="1" w:lastRow="0" w:firstColumn="1" w:lastColumn="0" w:noHBand="0" w:noVBand="1"/>
      </w:tblPr>
      <w:tblGrid>
        <w:gridCol w:w="2797"/>
        <w:gridCol w:w="2210"/>
        <w:gridCol w:w="1768"/>
        <w:gridCol w:w="2348"/>
      </w:tblGrid>
      <w:tr w:rsidR="00522340" w:rsidRPr="00EE26AE" w14:paraId="3E0F22E6" w14:textId="77777777" w:rsidTr="00A468C3">
        <w:trPr>
          <w:trHeight w:val="57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5EFD3877" w14:textId="77777777" w:rsidR="00522340" w:rsidRPr="00EE26AE" w:rsidRDefault="00522340" w:rsidP="00A468C3">
            <w:pPr>
              <w:rPr>
                <w:rFonts w:cstheme="minorHAnsi"/>
                <w:b/>
                <w:kern w:val="2"/>
              </w:rPr>
            </w:pPr>
            <w:r w:rsidRPr="00EE26AE">
              <w:rPr>
                <w:rFonts w:cstheme="minorHAnsi"/>
                <w:b/>
              </w:rPr>
              <w:t>Nome e cognome/ denominazione e forma societaria</w:t>
            </w:r>
          </w:p>
        </w:tc>
        <w:tc>
          <w:tcPr>
            <w:tcW w:w="1211" w:type="pct"/>
            <w:tcBorders>
              <w:top w:val="single" w:sz="4" w:space="0" w:color="auto"/>
              <w:left w:val="single" w:sz="4" w:space="0" w:color="auto"/>
              <w:bottom w:val="single" w:sz="4" w:space="0" w:color="auto"/>
              <w:right w:val="single" w:sz="4" w:space="0" w:color="auto"/>
            </w:tcBorders>
            <w:vAlign w:val="center"/>
            <w:hideMark/>
          </w:tcPr>
          <w:p w14:paraId="336C2617" w14:textId="77777777" w:rsidR="00522340" w:rsidRPr="00EE26AE" w:rsidRDefault="00522340" w:rsidP="00A468C3">
            <w:pPr>
              <w:rPr>
                <w:rFonts w:cstheme="minorHAnsi"/>
                <w:b/>
                <w:kern w:val="2"/>
              </w:rPr>
            </w:pPr>
            <w:r w:rsidRPr="00EE26AE">
              <w:rPr>
                <w:rFonts w:cstheme="minorHAnsi"/>
                <w:b/>
              </w:rPr>
              <w:t xml:space="preserve">Data e luogo di nascita </w:t>
            </w:r>
          </w:p>
        </w:tc>
        <w:tc>
          <w:tcPr>
            <w:tcW w:w="969" w:type="pct"/>
            <w:tcBorders>
              <w:top w:val="single" w:sz="4" w:space="0" w:color="auto"/>
              <w:left w:val="single" w:sz="4" w:space="0" w:color="auto"/>
              <w:bottom w:val="nil"/>
              <w:right w:val="single" w:sz="4" w:space="0" w:color="auto"/>
            </w:tcBorders>
            <w:vAlign w:val="center"/>
            <w:hideMark/>
          </w:tcPr>
          <w:p w14:paraId="56FE19AB" w14:textId="77777777" w:rsidR="00522340" w:rsidRPr="00EE26AE" w:rsidRDefault="00522340" w:rsidP="00A468C3">
            <w:pPr>
              <w:rPr>
                <w:rFonts w:cstheme="minorHAnsi"/>
                <w:b/>
                <w:kern w:val="2"/>
              </w:rPr>
            </w:pPr>
            <w:r w:rsidRPr="00EE26AE">
              <w:rPr>
                <w:rFonts w:cstheme="minorHAnsi"/>
                <w:b/>
              </w:rPr>
              <w:t>Residenza/sede</w:t>
            </w:r>
          </w:p>
        </w:tc>
        <w:tc>
          <w:tcPr>
            <w:tcW w:w="1287" w:type="pct"/>
            <w:tcBorders>
              <w:top w:val="single" w:sz="4" w:space="0" w:color="auto"/>
              <w:left w:val="single" w:sz="4" w:space="0" w:color="auto"/>
              <w:bottom w:val="nil"/>
              <w:right w:val="single" w:sz="4" w:space="0" w:color="auto"/>
            </w:tcBorders>
            <w:vAlign w:val="center"/>
            <w:hideMark/>
          </w:tcPr>
          <w:p w14:paraId="6D2BA2BD" w14:textId="77777777" w:rsidR="00522340" w:rsidRPr="00EE26AE" w:rsidRDefault="00522340" w:rsidP="00A468C3">
            <w:pPr>
              <w:rPr>
                <w:rFonts w:cstheme="minorHAnsi"/>
                <w:b/>
                <w:kern w:val="2"/>
              </w:rPr>
            </w:pPr>
            <w:r w:rsidRPr="00EE26AE">
              <w:rPr>
                <w:rFonts w:cstheme="minorHAnsi"/>
                <w:b/>
              </w:rPr>
              <w:t xml:space="preserve">Codice fiscale/P IVA </w:t>
            </w:r>
          </w:p>
        </w:tc>
      </w:tr>
      <w:tr w:rsidR="00522340" w:rsidRPr="00FB1F47" w14:paraId="1997AB1A" w14:textId="77777777" w:rsidTr="00A468C3">
        <w:trPr>
          <w:jc w:val="center"/>
        </w:trPr>
        <w:tc>
          <w:tcPr>
            <w:tcW w:w="1533" w:type="pct"/>
            <w:tcBorders>
              <w:top w:val="single" w:sz="4" w:space="0" w:color="auto"/>
              <w:left w:val="single" w:sz="4" w:space="0" w:color="auto"/>
              <w:bottom w:val="single" w:sz="4" w:space="0" w:color="auto"/>
              <w:right w:val="single" w:sz="4" w:space="0" w:color="auto"/>
            </w:tcBorders>
            <w:vAlign w:val="center"/>
          </w:tcPr>
          <w:p w14:paraId="65BA9D4E" w14:textId="77777777" w:rsidR="00522340" w:rsidRPr="00FB1F47" w:rsidRDefault="00522340" w:rsidP="00A468C3">
            <w:pPr>
              <w:rPr>
                <w:rFonts w:ascii="Titillium" w:hAnsi="Titillium" w:cstheme="minorHAnsi"/>
                <w:kern w:val="2"/>
                <w:highlight w:val="yellow"/>
              </w:rPr>
            </w:pPr>
          </w:p>
          <w:p w14:paraId="4331ABAD" w14:textId="77777777" w:rsidR="00522340" w:rsidRPr="00FB1F47" w:rsidRDefault="00522340" w:rsidP="00A468C3">
            <w:pPr>
              <w:rPr>
                <w:rFonts w:ascii="Titillium" w:hAnsi="Titillium" w:cstheme="minorHAnsi"/>
                <w:kern w:val="2"/>
                <w:highlight w:val="yellow"/>
              </w:rPr>
            </w:pPr>
          </w:p>
        </w:tc>
        <w:tc>
          <w:tcPr>
            <w:tcW w:w="1211" w:type="pct"/>
            <w:tcBorders>
              <w:top w:val="single" w:sz="4" w:space="0" w:color="auto"/>
              <w:left w:val="single" w:sz="4" w:space="0" w:color="auto"/>
              <w:bottom w:val="single" w:sz="4" w:space="0" w:color="auto"/>
              <w:right w:val="single" w:sz="4" w:space="0" w:color="auto"/>
            </w:tcBorders>
            <w:vAlign w:val="center"/>
          </w:tcPr>
          <w:p w14:paraId="6393ECBA" w14:textId="77777777" w:rsidR="00522340" w:rsidRPr="00FB1F47" w:rsidRDefault="00522340" w:rsidP="00A468C3">
            <w:pPr>
              <w:rPr>
                <w:rFonts w:ascii="Titillium" w:hAnsi="Titillium" w:cstheme="minorHAnsi"/>
                <w:kern w:val="2"/>
                <w:highlight w:val="yellow"/>
              </w:rPr>
            </w:pPr>
          </w:p>
        </w:tc>
        <w:tc>
          <w:tcPr>
            <w:tcW w:w="969" w:type="pct"/>
            <w:tcBorders>
              <w:top w:val="single" w:sz="4" w:space="0" w:color="auto"/>
              <w:left w:val="single" w:sz="4" w:space="0" w:color="auto"/>
              <w:bottom w:val="single" w:sz="4" w:space="0" w:color="auto"/>
              <w:right w:val="single" w:sz="4" w:space="0" w:color="auto"/>
            </w:tcBorders>
          </w:tcPr>
          <w:p w14:paraId="3CED9674" w14:textId="77777777" w:rsidR="00522340" w:rsidRPr="00FB1F47" w:rsidRDefault="00522340" w:rsidP="00A468C3">
            <w:pPr>
              <w:rPr>
                <w:rFonts w:ascii="Titillium" w:hAnsi="Titillium" w:cstheme="minorHAnsi"/>
                <w:kern w:val="2"/>
                <w:highlight w:val="yellow"/>
              </w:rPr>
            </w:pPr>
          </w:p>
        </w:tc>
        <w:tc>
          <w:tcPr>
            <w:tcW w:w="1287" w:type="pct"/>
            <w:tcBorders>
              <w:top w:val="single" w:sz="4" w:space="0" w:color="auto"/>
              <w:left w:val="single" w:sz="4" w:space="0" w:color="auto"/>
              <w:bottom w:val="single" w:sz="4" w:space="0" w:color="auto"/>
              <w:right w:val="single" w:sz="4" w:space="0" w:color="auto"/>
            </w:tcBorders>
          </w:tcPr>
          <w:p w14:paraId="01B1B5CA" w14:textId="77777777" w:rsidR="00522340" w:rsidRPr="00FB1F47" w:rsidRDefault="00522340" w:rsidP="00A468C3">
            <w:pPr>
              <w:rPr>
                <w:rFonts w:ascii="Titillium" w:hAnsi="Titillium" w:cstheme="minorHAnsi"/>
                <w:kern w:val="2"/>
                <w:highlight w:val="yellow"/>
              </w:rPr>
            </w:pPr>
          </w:p>
        </w:tc>
      </w:tr>
      <w:tr w:rsidR="00522340" w:rsidRPr="00FB1F47" w14:paraId="0DDD5696" w14:textId="77777777" w:rsidTr="00A468C3">
        <w:trPr>
          <w:jc w:val="center"/>
        </w:trPr>
        <w:tc>
          <w:tcPr>
            <w:tcW w:w="1533" w:type="pct"/>
            <w:tcBorders>
              <w:top w:val="single" w:sz="4" w:space="0" w:color="auto"/>
              <w:left w:val="single" w:sz="4" w:space="0" w:color="auto"/>
              <w:bottom w:val="single" w:sz="4" w:space="0" w:color="auto"/>
              <w:right w:val="single" w:sz="4" w:space="0" w:color="auto"/>
            </w:tcBorders>
            <w:vAlign w:val="center"/>
          </w:tcPr>
          <w:p w14:paraId="6A8BB812" w14:textId="77777777" w:rsidR="00522340" w:rsidRPr="00FB1F47" w:rsidRDefault="00522340" w:rsidP="00A468C3">
            <w:pPr>
              <w:rPr>
                <w:rFonts w:ascii="Titillium" w:hAnsi="Titillium" w:cstheme="minorHAnsi"/>
                <w:kern w:val="2"/>
                <w:highlight w:val="yellow"/>
              </w:rPr>
            </w:pPr>
          </w:p>
          <w:p w14:paraId="0D218127" w14:textId="77777777" w:rsidR="00522340" w:rsidRPr="00FB1F47" w:rsidRDefault="00522340" w:rsidP="00A468C3">
            <w:pPr>
              <w:rPr>
                <w:rFonts w:ascii="Titillium" w:hAnsi="Titillium" w:cstheme="minorHAnsi"/>
                <w:kern w:val="2"/>
                <w:highlight w:val="yellow"/>
              </w:rPr>
            </w:pPr>
          </w:p>
        </w:tc>
        <w:tc>
          <w:tcPr>
            <w:tcW w:w="1211" w:type="pct"/>
            <w:tcBorders>
              <w:top w:val="single" w:sz="4" w:space="0" w:color="auto"/>
              <w:left w:val="single" w:sz="4" w:space="0" w:color="auto"/>
              <w:bottom w:val="single" w:sz="4" w:space="0" w:color="auto"/>
              <w:right w:val="single" w:sz="4" w:space="0" w:color="auto"/>
            </w:tcBorders>
            <w:vAlign w:val="center"/>
          </w:tcPr>
          <w:p w14:paraId="59647D3F" w14:textId="77777777" w:rsidR="00522340" w:rsidRPr="00FB1F47" w:rsidRDefault="00522340" w:rsidP="00A468C3">
            <w:pPr>
              <w:rPr>
                <w:rFonts w:ascii="Titillium" w:hAnsi="Titillium" w:cstheme="minorHAnsi"/>
                <w:kern w:val="2"/>
                <w:highlight w:val="yellow"/>
              </w:rPr>
            </w:pPr>
          </w:p>
        </w:tc>
        <w:tc>
          <w:tcPr>
            <w:tcW w:w="969" w:type="pct"/>
            <w:tcBorders>
              <w:top w:val="single" w:sz="4" w:space="0" w:color="auto"/>
              <w:left w:val="single" w:sz="4" w:space="0" w:color="auto"/>
              <w:bottom w:val="single" w:sz="4" w:space="0" w:color="auto"/>
              <w:right w:val="single" w:sz="4" w:space="0" w:color="auto"/>
            </w:tcBorders>
          </w:tcPr>
          <w:p w14:paraId="7F25D00C" w14:textId="77777777" w:rsidR="00522340" w:rsidRPr="00FB1F47" w:rsidRDefault="00522340" w:rsidP="00A468C3">
            <w:pPr>
              <w:rPr>
                <w:rFonts w:ascii="Titillium" w:hAnsi="Titillium" w:cstheme="minorHAnsi"/>
                <w:kern w:val="2"/>
                <w:highlight w:val="yellow"/>
              </w:rPr>
            </w:pPr>
          </w:p>
        </w:tc>
        <w:tc>
          <w:tcPr>
            <w:tcW w:w="1287" w:type="pct"/>
            <w:tcBorders>
              <w:top w:val="single" w:sz="4" w:space="0" w:color="auto"/>
              <w:left w:val="single" w:sz="4" w:space="0" w:color="auto"/>
              <w:bottom w:val="single" w:sz="4" w:space="0" w:color="auto"/>
              <w:right w:val="single" w:sz="4" w:space="0" w:color="auto"/>
            </w:tcBorders>
          </w:tcPr>
          <w:p w14:paraId="68AB475B" w14:textId="77777777" w:rsidR="00522340" w:rsidRPr="00FB1F47" w:rsidRDefault="00522340" w:rsidP="00A468C3">
            <w:pPr>
              <w:rPr>
                <w:rFonts w:ascii="Titillium" w:hAnsi="Titillium" w:cstheme="minorHAnsi"/>
                <w:kern w:val="2"/>
                <w:highlight w:val="yellow"/>
              </w:rPr>
            </w:pPr>
          </w:p>
        </w:tc>
      </w:tr>
    </w:tbl>
    <w:p w14:paraId="7F4F7AE0" w14:textId="77777777" w:rsidR="00522340" w:rsidRPr="009A65F9" w:rsidRDefault="00522340" w:rsidP="00522340">
      <w:pPr>
        <w:rPr>
          <w:rFonts w:ascii="Titillium" w:hAnsi="Titillium" w:cstheme="minorHAnsi"/>
        </w:rPr>
      </w:pPr>
    </w:p>
    <w:p w14:paraId="2729E108" w14:textId="77777777" w:rsidR="00522340" w:rsidRPr="00EE26AE" w:rsidRDefault="00522340" w:rsidP="00522340">
      <w:pPr>
        <w:ind w:left="284" w:firstLine="142"/>
        <w:rPr>
          <w:rFonts w:cstheme="minorHAnsi"/>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A65F9">
        <w:rPr>
          <w:rFonts w:ascii="Titillium" w:hAnsi="Titillium"/>
          <w:sz w:val="14"/>
        </w:rPr>
        <w:fldChar w:fldCharType="end"/>
      </w:r>
      <w:r w:rsidRPr="009A65F9">
        <w:rPr>
          <w:rFonts w:ascii="Titillium" w:hAnsi="Titillium"/>
          <w:sz w:val="14"/>
        </w:rPr>
        <w:tab/>
      </w:r>
      <w:r w:rsidRPr="00EE26AE">
        <w:rPr>
          <w:rFonts w:cstheme="minorHAnsi"/>
        </w:rPr>
        <w:t>socio unico:</w:t>
      </w:r>
    </w:p>
    <w:tbl>
      <w:tblPr>
        <w:tblW w:w="4704" w:type="pct"/>
        <w:jc w:val="center"/>
        <w:tblLook w:val="04A0" w:firstRow="1" w:lastRow="0" w:firstColumn="1" w:lastColumn="0" w:noHBand="0" w:noVBand="1"/>
      </w:tblPr>
      <w:tblGrid>
        <w:gridCol w:w="2795"/>
        <w:gridCol w:w="2208"/>
        <w:gridCol w:w="1915"/>
        <w:gridCol w:w="2353"/>
      </w:tblGrid>
      <w:tr w:rsidR="00522340" w:rsidRPr="00EE26AE" w14:paraId="0DE84993" w14:textId="77777777" w:rsidTr="00A468C3">
        <w:trPr>
          <w:trHeight w:val="576"/>
          <w:jc w:val="center"/>
        </w:trPr>
        <w:tc>
          <w:tcPr>
            <w:tcW w:w="1507" w:type="pct"/>
            <w:tcBorders>
              <w:top w:val="single" w:sz="4" w:space="0" w:color="auto"/>
              <w:left w:val="single" w:sz="4" w:space="0" w:color="auto"/>
              <w:bottom w:val="single" w:sz="4" w:space="0" w:color="auto"/>
              <w:right w:val="single" w:sz="4" w:space="0" w:color="auto"/>
            </w:tcBorders>
            <w:vAlign w:val="center"/>
            <w:hideMark/>
          </w:tcPr>
          <w:p w14:paraId="0CAABAEA" w14:textId="77777777" w:rsidR="00522340" w:rsidRPr="00EE26AE" w:rsidRDefault="00522340" w:rsidP="00A468C3">
            <w:pPr>
              <w:rPr>
                <w:rFonts w:cstheme="minorHAnsi"/>
                <w:b/>
                <w:kern w:val="2"/>
              </w:rPr>
            </w:pPr>
            <w:r w:rsidRPr="00EE26AE">
              <w:rPr>
                <w:rFonts w:cstheme="minorHAnsi"/>
                <w:b/>
              </w:rPr>
              <w:t>Nome e cognome/Denominazione e forma societaria</w:t>
            </w:r>
          </w:p>
        </w:tc>
        <w:tc>
          <w:tcPr>
            <w:tcW w:w="1191" w:type="pct"/>
            <w:tcBorders>
              <w:top w:val="single" w:sz="4" w:space="0" w:color="auto"/>
              <w:left w:val="single" w:sz="4" w:space="0" w:color="auto"/>
              <w:bottom w:val="single" w:sz="4" w:space="0" w:color="auto"/>
              <w:right w:val="single" w:sz="4" w:space="0" w:color="auto"/>
            </w:tcBorders>
            <w:vAlign w:val="center"/>
            <w:hideMark/>
          </w:tcPr>
          <w:p w14:paraId="0CD14FAB" w14:textId="77777777" w:rsidR="00522340" w:rsidRPr="00EE26AE" w:rsidRDefault="00522340" w:rsidP="00A468C3">
            <w:pPr>
              <w:rPr>
                <w:rFonts w:cstheme="minorHAnsi"/>
                <w:b/>
                <w:kern w:val="2"/>
              </w:rPr>
            </w:pPr>
            <w:r w:rsidRPr="00EE26AE">
              <w:rPr>
                <w:rFonts w:cstheme="minorHAnsi"/>
                <w:b/>
              </w:rPr>
              <w:t xml:space="preserve">Data e luogo di nascita </w:t>
            </w:r>
          </w:p>
        </w:tc>
        <w:tc>
          <w:tcPr>
            <w:tcW w:w="1033" w:type="pct"/>
            <w:tcBorders>
              <w:top w:val="single" w:sz="4" w:space="0" w:color="auto"/>
              <w:left w:val="single" w:sz="4" w:space="0" w:color="auto"/>
              <w:bottom w:val="nil"/>
              <w:right w:val="single" w:sz="4" w:space="0" w:color="auto"/>
            </w:tcBorders>
            <w:vAlign w:val="center"/>
            <w:hideMark/>
          </w:tcPr>
          <w:p w14:paraId="54EA107D" w14:textId="77777777" w:rsidR="00522340" w:rsidRPr="00EE26AE" w:rsidRDefault="00522340" w:rsidP="00A468C3">
            <w:pPr>
              <w:rPr>
                <w:rFonts w:cstheme="minorHAnsi"/>
                <w:b/>
                <w:kern w:val="2"/>
              </w:rPr>
            </w:pPr>
            <w:r w:rsidRPr="00EE26AE">
              <w:rPr>
                <w:rFonts w:cstheme="minorHAnsi"/>
                <w:b/>
              </w:rPr>
              <w:t>Residenza/sede</w:t>
            </w:r>
          </w:p>
        </w:tc>
        <w:tc>
          <w:tcPr>
            <w:tcW w:w="1269" w:type="pct"/>
            <w:tcBorders>
              <w:top w:val="single" w:sz="4" w:space="0" w:color="auto"/>
              <w:left w:val="single" w:sz="4" w:space="0" w:color="auto"/>
              <w:bottom w:val="nil"/>
              <w:right w:val="single" w:sz="4" w:space="0" w:color="auto"/>
            </w:tcBorders>
            <w:vAlign w:val="center"/>
            <w:hideMark/>
          </w:tcPr>
          <w:p w14:paraId="32875C2F" w14:textId="77777777" w:rsidR="00522340" w:rsidRPr="00EE26AE" w:rsidRDefault="00522340" w:rsidP="00A468C3">
            <w:pPr>
              <w:rPr>
                <w:rFonts w:cstheme="minorHAnsi"/>
                <w:b/>
                <w:kern w:val="2"/>
              </w:rPr>
            </w:pPr>
            <w:r w:rsidRPr="00EE26AE">
              <w:rPr>
                <w:rFonts w:cstheme="minorHAnsi"/>
                <w:b/>
              </w:rPr>
              <w:t>Codice fiscale /P IVA</w:t>
            </w:r>
          </w:p>
        </w:tc>
      </w:tr>
      <w:tr w:rsidR="00522340" w:rsidRPr="009A65F9" w14:paraId="096E5F49" w14:textId="77777777" w:rsidTr="00A468C3">
        <w:trPr>
          <w:jc w:val="center"/>
        </w:trPr>
        <w:tc>
          <w:tcPr>
            <w:tcW w:w="1507" w:type="pct"/>
            <w:tcBorders>
              <w:top w:val="single" w:sz="4" w:space="0" w:color="auto"/>
              <w:left w:val="single" w:sz="4" w:space="0" w:color="auto"/>
              <w:bottom w:val="single" w:sz="4" w:space="0" w:color="auto"/>
              <w:right w:val="single" w:sz="4" w:space="0" w:color="auto"/>
            </w:tcBorders>
            <w:vAlign w:val="center"/>
          </w:tcPr>
          <w:p w14:paraId="235B3F5B" w14:textId="77777777" w:rsidR="00522340" w:rsidRPr="009A65F9" w:rsidRDefault="00522340" w:rsidP="00A468C3">
            <w:pPr>
              <w:rPr>
                <w:rFonts w:ascii="Titillium" w:hAnsi="Titillium" w:cstheme="minorHAnsi"/>
                <w:kern w:val="2"/>
              </w:rPr>
            </w:pPr>
          </w:p>
          <w:p w14:paraId="7E9A4D50" w14:textId="77777777" w:rsidR="00522340" w:rsidRPr="009A65F9" w:rsidRDefault="00522340" w:rsidP="00A468C3">
            <w:pPr>
              <w:rPr>
                <w:rFonts w:ascii="Titillium" w:hAnsi="Titillium" w:cstheme="minorHAnsi"/>
                <w:kern w:val="2"/>
              </w:rPr>
            </w:pPr>
          </w:p>
        </w:tc>
        <w:tc>
          <w:tcPr>
            <w:tcW w:w="1191" w:type="pct"/>
            <w:tcBorders>
              <w:top w:val="single" w:sz="4" w:space="0" w:color="auto"/>
              <w:left w:val="single" w:sz="4" w:space="0" w:color="auto"/>
              <w:bottom w:val="single" w:sz="4" w:space="0" w:color="auto"/>
              <w:right w:val="single" w:sz="4" w:space="0" w:color="auto"/>
            </w:tcBorders>
            <w:vAlign w:val="center"/>
          </w:tcPr>
          <w:p w14:paraId="0094EC4E" w14:textId="77777777" w:rsidR="00522340" w:rsidRPr="009A65F9" w:rsidRDefault="00522340" w:rsidP="00A468C3">
            <w:pPr>
              <w:rPr>
                <w:rFonts w:ascii="Titillium" w:hAnsi="Titillium" w:cstheme="minorHAnsi"/>
                <w:kern w:val="2"/>
              </w:rPr>
            </w:pPr>
          </w:p>
        </w:tc>
        <w:tc>
          <w:tcPr>
            <w:tcW w:w="1033" w:type="pct"/>
            <w:tcBorders>
              <w:top w:val="single" w:sz="4" w:space="0" w:color="auto"/>
              <w:left w:val="single" w:sz="4" w:space="0" w:color="auto"/>
              <w:bottom w:val="single" w:sz="4" w:space="0" w:color="auto"/>
              <w:right w:val="single" w:sz="4" w:space="0" w:color="auto"/>
            </w:tcBorders>
          </w:tcPr>
          <w:p w14:paraId="6C3A11B9" w14:textId="77777777" w:rsidR="00522340" w:rsidRPr="009A65F9" w:rsidRDefault="00522340" w:rsidP="00A468C3">
            <w:pPr>
              <w:rPr>
                <w:rFonts w:ascii="Titillium" w:hAnsi="Titillium" w:cstheme="minorHAnsi"/>
                <w:kern w:val="2"/>
              </w:rPr>
            </w:pPr>
          </w:p>
        </w:tc>
        <w:tc>
          <w:tcPr>
            <w:tcW w:w="1269" w:type="pct"/>
            <w:tcBorders>
              <w:top w:val="single" w:sz="4" w:space="0" w:color="auto"/>
              <w:left w:val="single" w:sz="4" w:space="0" w:color="auto"/>
              <w:bottom w:val="single" w:sz="4" w:space="0" w:color="auto"/>
              <w:right w:val="single" w:sz="4" w:space="0" w:color="auto"/>
            </w:tcBorders>
          </w:tcPr>
          <w:p w14:paraId="0AC6D88D" w14:textId="77777777" w:rsidR="00522340" w:rsidRPr="009A65F9" w:rsidRDefault="00522340" w:rsidP="00A468C3">
            <w:pPr>
              <w:rPr>
                <w:rFonts w:ascii="Titillium" w:hAnsi="Titillium" w:cstheme="minorHAnsi"/>
                <w:kern w:val="2"/>
              </w:rPr>
            </w:pPr>
          </w:p>
        </w:tc>
      </w:tr>
    </w:tbl>
    <w:p w14:paraId="6A4A20A0" w14:textId="77777777" w:rsidR="00522340" w:rsidRPr="009A65F9" w:rsidRDefault="00522340" w:rsidP="00522340">
      <w:pPr>
        <w:rPr>
          <w:rFonts w:ascii="Titillium" w:hAnsi="Titillium" w:cstheme="minorHAnsi"/>
        </w:rPr>
      </w:pPr>
    </w:p>
    <w:p w14:paraId="38D2814D" w14:textId="77777777" w:rsidR="00522340" w:rsidRPr="00EE26AE" w:rsidRDefault="00522340" w:rsidP="00522340">
      <w:pPr>
        <w:ind w:left="284" w:firstLine="142"/>
        <w:rPr>
          <w:rFonts w:cstheme="minorHAnsi"/>
        </w:rPr>
      </w:pPr>
      <w:r w:rsidRPr="00EE26AE">
        <w:rPr>
          <w:rFonts w:cstheme="minorHAnsi"/>
          <w:sz w:val="14"/>
        </w:rPr>
        <w:fldChar w:fldCharType="begin">
          <w:ffData>
            <w:name w:val=""/>
            <w:enabled/>
            <w:calcOnExit w:val="0"/>
            <w:checkBox>
              <w:sizeAuto/>
              <w:default w:val="0"/>
            </w:checkBox>
          </w:ffData>
        </w:fldChar>
      </w:r>
      <w:r w:rsidRPr="00EE26AE">
        <w:rPr>
          <w:rFonts w:cstheme="minorHAnsi"/>
          <w:sz w:val="14"/>
        </w:rPr>
        <w:instrText xml:space="preserve"> FORMCHECKBOX </w:instrText>
      </w:r>
      <w:r w:rsidR="00A26C81">
        <w:rPr>
          <w:rFonts w:cstheme="minorHAnsi"/>
          <w:sz w:val="14"/>
        </w:rPr>
      </w:r>
      <w:r w:rsidR="00A26C81">
        <w:rPr>
          <w:rFonts w:cstheme="minorHAnsi"/>
          <w:sz w:val="14"/>
        </w:rPr>
        <w:fldChar w:fldCharType="separate"/>
      </w:r>
      <w:r w:rsidRPr="00EE26AE">
        <w:rPr>
          <w:rFonts w:cstheme="minorHAnsi"/>
          <w:sz w:val="14"/>
        </w:rPr>
        <w:fldChar w:fldCharType="end"/>
      </w:r>
      <w:r w:rsidRPr="00EE26AE">
        <w:rPr>
          <w:rFonts w:cstheme="minorHAnsi"/>
          <w:sz w:val="14"/>
        </w:rPr>
        <w:tab/>
      </w:r>
      <w:r w:rsidRPr="00EE26AE">
        <w:rPr>
          <w:rFonts w:cstheme="minorHAnsi"/>
        </w:rPr>
        <w:t>amministratore di fatto di cui all’art. 93, comma 3, lett. h) del Codice è:</w:t>
      </w:r>
    </w:p>
    <w:tbl>
      <w:tblPr>
        <w:tblW w:w="4632" w:type="pct"/>
        <w:tblInd w:w="421" w:type="dxa"/>
        <w:tblLook w:val="04A0" w:firstRow="1" w:lastRow="0" w:firstColumn="1" w:lastColumn="0" w:noHBand="0" w:noVBand="1"/>
      </w:tblPr>
      <w:tblGrid>
        <w:gridCol w:w="2650"/>
        <w:gridCol w:w="2210"/>
        <w:gridCol w:w="1914"/>
        <w:gridCol w:w="2355"/>
      </w:tblGrid>
      <w:tr w:rsidR="00522340" w:rsidRPr="00EE26AE" w14:paraId="539DA3E9" w14:textId="77777777" w:rsidTr="00A468C3">
        <w:trPr>
          <w:trHeight w:val="576"/>
        </w:trPr>
        <w:tc>
          <w:tcPr>
            <w:tcW w:w="1451" w:type="pct"/>
            <w:tcBorders>
              <w:top w:val="single" w:sz="4" w:space="0" w:color="auto"/>
              <w:left w:val="single" w:sz="4" w:space="0" w:color="auto"/>
              <w:bottom w:val="single" w:sz="4" w:space="0" w:color="auto"/>
              <w:right w:val="single" w:sz="4" w:space="0" w:color="auto"/>
            </w:tcBorders>
            <w:vAlign w:val="center"/>
            <w:hideMark/>
          </w:tcPr>
          <w:p w14:paraId="7EB74561" w14:textId="77777777" w:rsidR="00522340" w:rsidRPr="00EE26AE" w:rsidRDefault="00522340" w:rsidP="00A468C3">
            <w:pPr>
              <w:rPr>
                <w:rFonts w:cstheme="minorHAnsi"/>
                <w:b/>
                <w:kern w:val="2"/>
              </w:rPr>
            </w:pPr>
            <w:r w:rsidRPr="00EE26AE">
              <w:rPr>
                <w:rFonts w:cstheme="minorHAnsi"/>
                <w:b/>
              </w:rPr>
              <w:t>Nome e cognome</w:t>
            </w:r>
          </w:p>
        </w:tc>
        <w:tc>
          <w:tcPr>
            <w:tcW w:w="1210" w:type="pct"/>
            <w:tcBorders>
              <w:top w:val="single" w:sz="4" w:space="0" w:color="auto"/>
              <w:left w:val="single" w:sz="4" w:space="0" w:color="auto"/>
              <w:bottom w:val="single" w:sz="4" w:space="0" w:color="auto"/>
              <w:right w:val="single" w:sz="4" w:space="0" w:color="auto"/>
            </w:tcBorders>
            <w:vAlign w:val="center"/>
            <w:hideMark/>
          </w:tcPr>
          <w:p w14:paraId="57ED9558" w14:textId="77777777" w:rsidR="00522340" w:rsidRPr="00EE26AE" w:rsidRDefault="00522340" w:rsidP="00A468C3">
            <w:pPr>
              <w:rPr>
                <w:rFonts w:cstheme="minorHAnsi"/>
                <w:b/>
                <w:kern w:val="2"/>
              </w:rPr>
            </w:pPr>
            <w:r w:rsidRPr="00EE26AE">
              <w:rPr>
                <w:rFonts w:cstheme="minorHAnsi"/>
                <w:b/>
              </w:rPr>
              <w:t xml:space="preserve">Data e luogo di nascita </w:t>
            </w:r>
          </w:p>
        </w:tc>
        <w:tc>
          <w:tcPr>
            <w:tcW w:w="1048" w:type="pct"/>
            <w:tcBorders>
              <w:top w:val="single" w:sz="4" w:space="0" w:color="auto"/>
              <w:left w:val="single" w:sz="4" w:space="0" w:color="auto"/>
              <w:bottom w:val="nil"/>
              <w:right w:val="single" w:sz="4" w:space="0" w:color="auto"/>
            </w:tcBorders>
            <w:vAlign w:val="center"/>
            <w:hideMark/>
          </w:tcPr>
          <w:p w14:paraId="50873B97" w14:textId="77777777" w:rsidR="00522340" w:rsidRPr="00EE26AE" w:rsidRDefault="00522340" w:rsidP="00A468C3">
            <w:pPr>
              <w:jc w:val="center"/>
              <w:rPr>
                <w:rFonts w:cstheme="minorHAnsi"/>
                <w:b/>
                <w:kern w:val="2"/>
              </w:rPr>
            </w:pPr>
            <w:r w:rsidRPr="00EE26AE">
              <w:rPr>
                <w:rFonts w:cstheme="minorHAnsi"/>
                <w:b/>
              </w:rPr>
              <w:t>Residenza</w:t>
            </w:r>
          </w:p>
        </w:tc>
        <w:tc>
          <w:tcPr>
            <w:tcW w:w="1290" w:type="pct"/>
            <w:tcBorders>
              <w:top w:val="single" w:sz="4" w:space="0" w:color="auto"/>
              <w:left w:val="single" w:sz="4" w:space="0" w:color="auto"/>
              <w:bottom w:val="nil"/>
              <w:right w:val="single" w:sz="4" w:space="0" w:color="auto"/>
            </w:tcBorders>
            <w:vAlign w:val="center"/>
            <w:hideMark/>
          </w:tcPr>
          <w:p w14:paraId="6F05FBE6" w14:textId="77777777" w:rsidR="00522340" w:rsidRPr="00EE26AE" w:rsidRDefault="00522340" w:rsidP="00A468C3">
            <w:pPr>
              <w:rPr>
                <w:rFonts w:cstheme="minorHAnsi"/>
                <w:b/>
                <w:kern w:val="2"/>
              </w:rPr>
            </w:pPr>
            <w:r w:rsidRPr="00EE26AE">
              <w:rPr>
                <w:rFonts w:cstheme="minorHAnsi"/>
                <w:b/>
              </w:rPr>
              <w:t xml:space="preserve">Codice fiscale </w:t>
            </w:r>
          </w:p>
        </w:tc>
      </w:tr>
      <w:tr w:rsidR="00522340" w:rsidRPr="00FB1F47" w14:paraId="2BD1AE3B" w14:textId="77777777" w:rsidTr="00A468C3">
        <w:tc>
          <w:tcPr>
            <w:tcW w:w="1451" w:type="pct"/>
            <w:tcBorders>
              <w:top w:val="single" w:sz="4" w:space="0" w:color="auto"/>
              <w:left w:val="single" w:sz="4" w:space="0" w:color="auto"/>
              <w:bottom w:val="single" w:sz="4" w:space="0" w:color="auto"/>
              <w:right w:val="single" w:sz="4" w:space="0" w:color="auto"/>
            </w:tcBorders>
            <w:vAlign w:val="center"/>
          </w:tcPr>
          <w:p w14:paraId="61A5F723" w14:textId="77777777" w:rsidR="00522340" w:rsidRPr="00FB1F47" w:rsidRDefault="00522340" w:rsidP="00A468C3">
            <w:pPr>
              <w:rPr>
                <w:rFonts w:ascii="Titillium" w:hAnsi="Titillium" w:cstheme="minorHAnsi"/>
                <w:kern w:val="2"/>
                <w:highlight w:val="yellow"/>
              </w:rPr>
            </w:pPr>
          </w:p>
          <w:p w14:paraId="3706DD38" w14:textId="77777777" w:rsidR="00522340" w:rsidRPr="00FB1F47" w:rsidRDefault="00522340" w:rsidP="00A468C3">
            <w:pPr>
              <w:rPr>
                <w:rFonts w:ascii="Titillium" w:hAnsi="Titillium" w:cstheme="minorHAnsi"/>
                <w:kern w:val="2"/>
                <w:highlight w:val="yellow"/>
              </w:rPr>
            </w:pPr>
          </w:p>
        </w:tc>
        <w:tc>
          <w:tcPr>
            <w:tcW w:w="1210" w:type="pct"/>
            <w:tcBorders>
              <w:top w:val="single" w:sz="4" w:space="0" w:color="auto"/>
              <w:left w:val="single" w:sz="4" w:space="0" w:color="auto"/>
              <w:bottom w:val="single" w:sz="4" w:space="0" w:color="auto"/>
              <w:right w:val="single" w:sz="4" w:space="0" w:color="auto"/>
            </w:tcBorders>
            <w:vAlign w:val="center"/>
          </w:tcPr>
          <w:p w14:paraId="1D618F94" w14:textId="77777777" w:rsidR="00522340" w:rsidRPr="00FB1F47" w:rsidRDefault="00522340" w:rsidP="00A468C3">
            <w:pPr>
              <w:rPr>
                <w:rFonts w:ascii="Titillium" w:hAnsi="Titillium" w:cstheme="minorHAnsi"/>
                <w:kern w:val="2"/>
                <w:highlight w:val="yellow"/>
              </w:rPr>
            </w:pPr>
          </w:p>
        </w:tc>
        <w:tc>
          <w:tcPr>
            <w:tcW w:w="1048" w:type="pct"/>
            <w:tcBorders>
              <w:top w:val="single" w:sz="4" w:space="0" w:color="auto"/>
              <w:left w:val="single" w:sz="4" w:space="0" w:color="auto"/>
              <w:bottom w:val="single" w:sz="4" w:space="0" w:color="auto"/>
              <w:right w:val="single" w:sz="4" w:space="0" w:color="auto"/>
            </w:tcBorders>
          </w:tcPr>
          <w:p w14:paraId="42CDD943" w14:textId="77777777" w:rsidR="00522340" w:rsidRPr="00FB1F47" w:rsidRDefault="00522340" w:rsidP="00A468C3">
            <w:pPr>
              <w:rPr>
                <w:rFonts w:ascii="Titillium" w:hAnsi="Titillium" w:cstheme="minorHAnsi"/>
                <w:kern w:val="2"/>
                <w:highlight w:val="yellow"/>
              </w:rPr>
            </w:pPr>
          </w:p>
        </w:tc>
        <w:tc>
          <w:tcPr>
            <w:tcW w:w="1290" w:type="pct"/>
            <w:tcBorders>
              <w:top w:val="single" w:sz="4" w:space="0" w:color="auto"/>
              <w:left w:val="single" w:sz="4" w:space="0" w:color="auto"/>
              <w:bottom w:val="single" w:sz="4" w:space="0" w:color="auto"/>
              <w:right w:val="single" w:sz="4" w:space="0" w:color="auto"/>
            </w:tcBorders>
          </w:tcPr>
          <w:p w14:paraId="6E14B787" w14:textId="77777777" w:rsidR="00522340" w:rsidRPr="00FB1F47" w:rsidRDefault="00522340" w:rsidP="00A468C3">
            <w:pPr>
              <w:rPr>
                <w:rFonts w:ascii="Titillium" w:hAnsi="Titillium" w:cstheme="minorHAnsi"/>
                <w:kern w:val="2"/>
                <w:highlight w:val="yellow"/>
              </w:rPr>
            </w:pPr>
          </w:p>
        </w:tc>
      </w:tr>
      <w:tr w:rsidR="00522340" w:rsidRPr="00FB1F47" w14:paraId="486FB3DF" w14:textId="77777777" w:rsidTr="00A468C3">
        <w:tc>
          <w:tcPr>
            <w:tcW w:w="1451" w:type="pct"/>
            <w:tcBorders>
              <w:top w:val="single" w:sz="4" w:space="0" w:color="auto"/>
              <w:left w:val="single" w:sz="4" w:space="0" w:color="auto"/>
              <w:bottom w:val="single" w:sz="4" w:space="0" w:color="auto"/>
              <w:right w:val="single" w:sz="4" w:space="0" w:color="auto"/>
            </w:tcBorders>
            <w:vAlign w:val="center"/>
          </w:tcPr>
          <w:p w14:paraId="2615CE66" w14:textId="77777777" w:rsidR="00522340" w:rsidRPr="00FB1F47" w:rsidRDefault="00522340" w:rsidP="00A468C3">
            <w:pPr>
              <w:rPr>
                <w:rFonts w:ascii="Titillium" w:hAnsi="Titillium" w:cstheme="minorHAnsi"/>
                <w:kern w:val="2"/>
                <w:highlight w:val="yellow"/>
              </w:rPr>
            </w:pPr>
          </w:p>
          <w:p w14:paraId="2D9BE50A" w14:textId="77777777" w:rsidR="00522340" w:rsidRPr="00FB1F47" w:rsidRDefault="00522340" w:rsidP="00A468C3">
            <w:pPr>
              <w:rPr>
                <w:rFonts w:ascii="Titillium" w:hAnsi="Titillium" w:cstheme="minorHAnsi"/>
                <w:kern w:val="2"/>
                <w:highlight w:val="yellow"/>
              </w:rPr>
            </w:pPr>
          </w:p>
        </w:tc>
        <w:tc>
          <w:tcPr>
            <w:tcW w:w="1210" w:type="pct"/>
            <w:tcBorders>
              <w:top w:val="single" w:sz="4" w:space="0" w:color="auto"/>
              <w:left w:val="single" w:sz="4" w:space="0" w:color="auto"/>
              <w:bottom w:val="single" w:sz="4" w:space="0" w:color="auto"/>
              <w:right w:val="single" w:sz="4" w:space="0" w:color="auto"/>
            </w:tcBorders>
            <w:vAlign w:val="center"/>
          </w:tcPr>
          <w:p w14:paraId="50AE7D22" w14:textId="77777777" w:rsidR="00522340" w:rsidRPr="00FB1F47" w:rsidRDefault="00522340" w:rsidP="00A468C3">
            <w:pPr>
              <w:rPr>
                <w:rFonts w:ascii="Titillium" w:hAnsi="Titillium" w:cstheme="minorHAnsi"/>
                <w:kern w:val="2"/>
                <w:highlight w:val="yellow"/>
              </w:rPr>
            </w:pPr>
          </w:p>
        </w:tc>
        <w:tc>
          <w:tcPr>
            <w:tcW w:w="1048" w:type="pct"/>
            <w:tcBorders>
              <w:top w:val="single" w:sz="4" w:space="0" w:color="auto"/>
              <w:left w:val="single" w:sz="4" w:space="0" w:color="auto"/>
              <w:bottom w:val="single" w:sz="4" w:space="0" w:color="auto"/>
              <w:right w:val="single" w:sz="4" w:space="0" w:color="auto"/>
            </w:tcBorders>
          </w:tcPr>
          <w:p w14:paraId="51036CA6" w14:textId="77777777" w:rsidR="00522340" w:rsidRPr="00FB1F47" w:rsidRDefault="00522340" w:rsidP="00A468C3">
            <w:pPr>
              <w:rPr>
                <w:rFonts w:ascii="Titillium" w:hAnsi="Titillium" w:cstheme="minorHAnsi"/>
                <w:kern w:val="2"/>
                <w:highlight w:val="yellow"/>
              </w:rPr>
            </w:pPr>
          </w:p>
        </w:tc>
        <w:tc>
          <w:tcPr>
            <w:tcW w:w="1290" w:type="pct"/>
            <w:tcBorders>
              <w:top w:val="single" w:sz="4" w:space="0" w:color="auto"/>
              <w:left w:val="single" w:sz="4" w:space="0" w:color="auto"/>
              <w:bottom w:val="single" w:sz="4" w:space="0" w:color="auto"/>
              <w:right w:val="single" w:sz="4" w:space="0" w:color="auto"/>
            </w:tcBorders>
          </w:tcPr>
          <w:p w14:paraId="0B6BFA58" w14:textId="77777777" w:rsidR="00522340" w:rsidRPr="00FB1F47" w:rsidRDefault="00522340" w:rsidP="00A468C3">
            <w:pPr>
              <w:rPr>
                <w:rFonts w:ascii="Titillium" w:hAnsi="Titillium" w:cstheme="minorHAnsi"/>
                <w:kern w:val="2"/>
                <w:highlight w:val="yellow"/>
              </w:rPr>
            </w:pPr>
          </w:p>
        </w:tc>
      </w:tr>
    </w:tbl>
    <w:p w14:paraId="00544ACE" w14:textId="77777777" w:rsidR="00522340" w:rsidRPr="00EE26AE" w:rsidRDefault="00522340" w:rsidP="00522340">
      <w:pPr>
        <w:rPr>
          <w:rFonts w:cstheme="minorHAnsi"/>
          <w:highlight w:val="yellow"/>
        </w:rPr>
      </w:pPr>
    </w:p>
    <w:p w14:paraId="3CC67DAE" w14:textId="77777777" w:rsidR="00522340" w:rsidRPr="00EE26AE" w:rsidRDefault="00522340" w:rsidP="00522340">
      <w:pPr>
        <w:ind w:left="284" w:firstLine="142"/>
        <w:rPr>
          <w:rFonts w:cstheme="minorHAnsi"/>
        </w:rPr>
      </w:pPr>
      <w:r w:rsidRPr="00EE26AE">
        <w:rPr>
          <w:rFonts w:cstheme="minorHAnsi"/>
          <w:sz w:val="14"/>
        </w:rPr>
        <w:fldChar w:fldCharType="begin">
          <w:ffData>
            <w:name w:val=""/>
            <w:enabled/>
            <w:calcOnExit w:val="0"/>
            <w:checkBox>
              <w:sizeAuto/>
              <w:default w:val="0"/>
            </w:checkBox>
          </w:ffData>
        </w:fldChar>
      </w:r>
      <w:r w:rsidRPr="00EE26AE">
        <w:rPr>
          <w:rFonts w:cstheme="minorHAnsi"/>
          <w:sz w:val="14"/>
        </w:rPr>
        <w:instrText xml:space="preserve"> FORMCHECKBOX </w:instrText>
      </w:r>
      <w:r w:rsidR="00A26C81">
        <w:rPr>
          <w:rFonts w:cstheme="minorHAnsi"/>
          <w:sz w:val="14"/>
        </w:rPr>
      </w:r>
      <w:r w:rsidR="00A26C81">
        <w:rPr>
          <w:rFonts w:cstheme="minorHAnsi"/>
          <w:sz w:val="14"/>
        </w:rPr>
        <w:fldChar w:fldCharType="separate"/>
      </w:r>
      <w:r w:rsidRPr="00EE26AE">
        <w:rPr>
          <w:rFonts w:cstheme="minorHAnsi"/>
          <w:sz w:val="14"/>
        </w:rPr>
        <w:fldChar w:fldCharType="end"/>
      </w:r>
      <w:r w:rsidRPr="00EE26AE">
        <w:rPr>
          <w:rFonts w:cstheme="minorHAnsi"/>
        </w:rPr>
        <w:tab/>
        <w:t>in caso di socio persona giuridica, gli amministratori della stessa, ai fini dell’art. 94 comma 4 del Codice, sono:</w:t>
      </w:r>
    </w:p>
    <w:tbl>
      <w:tblPr>
        <w:tblW w:w="4632" w:type="pct"/>
        <w:tblInd w:w="421" w:type="dxa"/>
        <w:tblLook w:val="04A0" w:firstRow="1" w:lastRow="0" w:firstColumn="1" w:lastColumn="0" w:noHBand="0" w:noVBand="1"/>
      </w:tblPr>
      <w:tblGrid>
        <w:gridCol w:w="1455"/>
        <w:gridCol w:w="1371"/>
        <w:gridCol w:w="2060"/>
        <w:gridCol w:w="1888"/>
        <w:gridCol w:w="2355"/>
      </w:tblGrid>
      <w:tr w:rsidR="00522340" w:rsidRPr="00EE26AE" w14:paraId="1908BE37" w14:textId="77777777" w:rsidTr="00A468C3">
        <w:trPr>
          <w:trHeight w:val="576"/>
        </w:trPr>
        <w:tc>
          <w:tcPr>
            <w:tcW w:w="797" w:type="pct"/>
            <w:tcBorders>
              <w:top w:val="single" w:sz="4" w:space="0" w:color="auto"/>
              <w:left w:val="single" w:sz="4" w:space="0" w:color="auto"/>
              <w:bottom w:val="single" w:sz="4" w:space="0" w:color="auto"/>
              <w:right w:val="single" w:sz="4" w:space="0" w:color="auto"/>
            </w:tcBorders>
            <w:vAlign w:val="center"/>
            <w:hideMark/>
          </w:tcPr>
          <w:p w14:paraId="25D04292" w14:textId="77777777" w:rsidR="00522340" w:rsidRPr="00EE26AE" w:rsidRDefault="00522340" w:rsidP="00A468C3">
            <w:pPr>
              <w:rPr>
                <w:rFonts w:cstheme="minorHAnsi"/>
                <w:b/>
                <w:kern w:val="2"/>
              </w:rPr>
            </w:pPr>
            <w:r w:rsidRPr="00EE26AE">
              <w:rPr>
                <w:rFonts w:cstheme="minorHAnsi"/>
                <w:b/>
              </w:rPr>
              <w:t>Nome e cognome</w:t>
            </w:r>
          </w:p>
        </w:tc>
        <w:tc>
          <w:tcPr>
            <w:tcW w:w="751" w:type="pct"/>
            <w:tcBorders>
              <w:top w:val="single" w:sz="4" w:space="0" w:color="auto"/>
              <w:left w:val="single" w:sz="4" w:space="0" w:color="auto"/>
              <w:bottom w:val="single" w:sz="4" w:space="0" w:color="auto"/>
              <w:right w:val="single" w:sz="4" w:space="0" w:color="auto"/>
            </w:tcBorders>
            <w:vAlign w:val="center"/>
            <w:hideMark/>
          </w:tcPr>
          <w:p w14:paraId="4196B268" w14:textId="77777777" w:rsidR="00522340" w:rsidRPr="00EE26AE" w:rsidRDefault="00522340" w:rsidP="00A468C3">
            <w:pPr>
              <w:rPr>
                <w:rFonts w:cstheme="minorHAnsi"/>
                <w:b/>
                <w:kern w:val="2"/>
              </w:rPr>
            </w:pPr>
            <w:r w:rsidRPr="00EE26AE">
              <w:rPr>
                <w:rFonts w:cstheme="minorHAnsi"/>
                <w:b/>
              </w:rPr>
              <w:t xml:space="preserve">Data e luogo di nascita </w:t>
            </w:r>
          </w:p>
        </w:tc>
        <w:tc>
          <w:tcPr>
            <w:tcW w:w="1128" w:type="pct"/>
            <w:tcBorders>
              <w:top w:val="single" w:sz="4" w:space="0" w:color="auto"/>
              <w:left w:val="single" w:sz="4" w:space="0" w:color="auto"/>
              <w:bottom w:val="nil"/>
              <w:right w:val="single" w:sz="4" w:space="0" w:color="auto"/>
            </w:tcBorders>
            <w:vAlign w:val="center"/>
            <w:hideMark/>
          </w:tcPr>
          <w:p w14:paraId="4D4711AD" w14:textId="77777777" w:rsidR="00522340" w:rsidRPr="00EE26AE" w:rsidRDefault="00522340" w:rsidP="00A468C3">
            <w:pPr>
              <w:rPr>
                <w:rFonts w:cstheme="minorHAnsi"/>
                <w:b/>
                <w:kern w:val="2"/>
              </w:rPr>
            </w:pPr>
            <w:r w:rsidRPr="00EE26AE">
              <w:rPr>
                <w:rFonts w:cstheme="minorHAnsi"/>
                <w:b/>
              </w:rPr>
              <w:t>Residenza</w:t>
            </w:r>
          </w:p>
        </w:tc>
        <w:tc>
          <w:tcPr>
            <w:tcW w:w="1034" w:type="pct"/>
            <w:tcBorders>
              <w:top w:val="single" w:sz="4" w:space="0" w:color="auto"/>
              <w:left w:val="single" w:sz="4" w:space="0" w:color="auto"/>
              <w:bottom w:val="nil"/>
              <w:right w:val="single" w:sz="4" w:space="0" w:color="auto"/>
            </w:tcBorders>
            <w:vAlign w:val="center"/>
            <w:hideMark/>
          </w:tcPr>
          <w:p w14:paraId="3A7E0825" w14:textId="77777777" w:rsidR="00522340" w:rsidRPr="00EE26AE" w:rsidRDefault="00522340" w:rsidP="00A468C3">
            <w:pPr>
              <w:rPr>
                <w:rFonts w:cstheme="minorHAnsi"/>
                <w:b/>
                <w:kern w:val="2"/>
              </w:rPr>
            </w:pPr>
            <w:r w:rsidRPr="00EE26AE">
              <w:rPr>
                <w:rFonts w:cstheme="minorHAnsi"/>
                <w:b/>
              </w:rPr>
              <w:t xml:space="preserve">Codice fiscale </w:t>
            </w:r>
          </w:p>
        </w:tc>
        <w:tc>
          <w:tcPr>
            <w:tcW w:w="1290" w:type="pct"/>
            <w:tcBorders>
              <w:top w:val="single" w:sz="4" w:space="0" w:color="auto"/>
              <w:left w:val="single" w:sz="4" w:space="0" w:color="auto"/>
              <w:bottom w:val="nil"/>
              <w:right w:val="single" w:sz="4" w:space="0" w:color="auto"/>
            </w:tcBorders>
            <w:vAlign w:val="center"/>
            <w:hideMark/>
          </w:tcPr>
          <w:p w14:paraId="100B354E" w14:textId="77777777" w:rsidR="00522340" w:rsidRPr="00EE26AE" w:rsidRDefault="00522340" w:rsidP="00A468C3">
            <w:pPr>
              <w:rPr>
                <w:rFonts w:cstheme="minorHAnsi"/>
                <w:b/>
                <w:kern w:val="2"/>
              </w:rPr>
            </w:pPr>
            <w:r w:rsidRPr="00EE26AE">
              <w:rPr>
                <w:rFonts w:cstheme="minorHAnsi"/>
                <w:b/>
              </w:rPr>
              <w:t>Poteri conferiti / qualifica</w:t>
            </w:r>
          </w:p>
        </w:tc>
      </w:tr>
      <w:tr w:rsidR="00522340" w:rsidRPr="009A65F9" w14:paraId="33902F9B" w14:textId="77777777" w:rsidTr="00A468C3">
        <w:tc>
          <w:tcPr>
            <w:tcW w:w="797" w:type="pct"/>
            <w:tcBorders>
              <w:top w:val="single" w:sz="4" w:space="0" w:color="auto"/>
              <w:left w:val="single" w:sz="4" w:space="0" w:color="auto"/>
              <w:bottom w:val="single" w:sz="4" w:space="0" w:color="auto"/>
              <w:right w:val="single" w:sz="4" w:space="0" w:color="auto"/>
            </w:tcBorders>
            <w:vAlign w:val="center"/>
          </w:tcPr>
          <w:p w14:paraId="7F760564" w14:textId="77777777" w:rsidR="00522340" w:rsidRPr="009A65F9" w:rsidRDefault="00522340" w:rsidP="00A468C3">
            <w:pPr>
              <w:rPr>
                <w:rFonts w:ascii="Titillium" w:hAnsi="Titillium" w:cstheme="minorHAnsi"/>
                <w:kern w:val="2"/>
              </w:rPr>
            </w:pPr>
          </w:p>
          <w:p w14:paraId="6DB9BD1E" w14:textId="77777777" w:rsidR="00522340" w:rsidRPr="009A65F9" w:rsidRDefault="00522340" w:rsidP="00A468C3">
            <w:pPr>
              <w:rPr>
                <w:rFonts w:ascii="Titillium" w:hAnsi="Titillium" w:cstheme="minorHAnsi"/>
                <w:kern w:val="2"/>
              </w:rPr>
            </w:pPr>
          </w:p>
        </w:tc>
        <w:tc>
          <w:tcPr>
            <w:tcW w:w="751" w:type="pct"/>
            <w:tcBorders>
              <w:top w:val="single" w:sz="4" w:space="0" w:color="auto"/>
              <w:left w:val="single" w:sz="4" w:space="0" w:color="auto"/>
              <w:bottom w:val="single" w:sz="4" w:space="0" w:color="auto"/>
              <w:right w:val="single" w:sz="4" w:space="0" w:color="auto"/>
            </w:tcBorders>
            <w:vAlign w:val="center"/>
          </w:tcPr>
          <w:p w14:paraId="09992867" w14:textId="77777777" w:rsidR="00522340" w:rsidRPr="009A65F9" w:rsidRDefault="00522340" w:rsidP="00A468C3">
            <w:pPr>
              <w:rPr>
                <w:rFonts w:ascii="Titillium" w:hAnsi="Titillium" w:cstheme="minorHAnsi"/>
                <w:kern w:val="2"/>
              </w:rPr>
            </w:pPr>
          </w:p>
        </w:tc>
        <w:tc>
          <w:tcPr>
            <w:tcW w:w="1128" w:type="pct"/>
            <w:tcBorders>
              <w:top w:val="single" w:sz="4" w:space="0" w:color="auto"/>
              <w:left w:val="single" w:sz="4" w:space="0" w:color="auto"/>
              <w:bottom w:val="single" w:sz="4" w:space="0" w:color="auto"/>
              <w:right w:val="single" w:sz="4" w:space="0" w:color="auto"/>
            </w:tcBorders>
          </w:tcPr>
          <w:p w14:paraId="53AFBEAD" w14:textId="77777777" w:rsidR="00522340" w:rsidRPr="009A65F9" w:rsidRDefault="00522340" w:rsidP="00A468C3">
            <w:pPr>
              <w:rPr>
                <w:rFonts w:ascii="Titillium" w:hAnsi="Titillium" w:cstheme="minorHAnsi"/>
                <w:kern w:val="2"/>
              </w:rPr>
            </w:pPr>
          </w:p>
        </w:tc>
        <w:tc>
          <w:tcPr>
            <w:tcW w:w="1034" w:type="pct"/>
            <w:tcBorders>
              <w:top w:val="single" w:sz="4" w:space="0" w:color="auto"/>
              <w:left w:val="single" w:sz="4" w:space="0" w:color="auto"/>
              <w:bottom w:val="single" w:sz="4" w:space="0" w:color="auto"/>
              <w:right w:val="single" w:sz="4" w:space="0" w:color="auto"/>
            </w:tcBorders>
          </w:tcPr>
          <w:p w14:paraId="1832C2B9" w14:textId="77777777" w:rsidR="00522340" w:rsidRPr="009A65F9" w:rsidRDefault="00522340" w:rsidP="00A468C3">
            <w:pPr>
              <w:rPr>
                <w:rFonts w:ascii="Titillium" w:hAnsi="Titillium" w:cstheme="minorHAnsi"/>
                <w:kern w:val="2"/>
              </w:rPr>
            </w:pPr>
          </w:p>
        </w:tc>
        <w:tc>
          <w:tcPr>
            <w:tcW w:w="1290" w:type="pct"/>
            <w:tcBorders>
              <w:top w:val="single" w:sz="4" w:space="0" w:color="auto"/>
              <w:left w:val="single" w:sz="4" w:space="0" w:color="auto"/>
              <w:bottom w:val="single" w:sz="4" w:space="0" w:color="auto"/>
              <w:right w:val="single" w:sz="4" w:space="0" w:color="auto"/>
            </w:tcBorders>
            <w:vAlign w:val="center"/>
          </w:tcPr>
          <w:p w14:paraId="6E64FECF" w14:textId="77777777" w:rsidR="00522340" w:rsidRPr="009A65F9" w:rsidRDefault="00522340" w:rsidP="00A468C3">
            <w:pPr>
              <w:rPr>
                <w:rFonts w:ascii="Titillium" w:hAnsi="Titillium" w:cstheme="minorHAnsi"/>
                <w:kern w:val="2"/>
              </w:rPr>
            </w:pPr>
          </w:p>
        </w:tc>
      </w:tr>
      <w:tr w:rsidR="00522340" w:rsidRPr="009A65F9" w14:paraId="06D66B42" w14:textId="77777777" w:rsidTr="00A468C3">
        <w:tc>
          <w:tcPr>
            <w:tcW w:w="797" w:type="pct"/>
            <w:tcBorders>
              <w:top w:val="single" w:sz="4" w:space="0" w:color="auto"/>
              <w:left w:val="single" w:sz="4" w:space="0" w:color="auto"/>
              <w:bottom w:val="single" w:sz="4" w:space="0" w:color="auto"/>
              <w:right w:val="single" w:sz="4" w:space="0" w:color="auto"/>
            </w:tcBorders>
            <w:vAlign w:val="center"/>
          </w:tcPr>
          <w:p w14:paraId="3D7F1012" w14:textId="77777777" w:rsidR="00522340" w:rsidRPr="009A65F9" w:rsidRDefault="00522340" w:rsidP="00A468C3">
            <w:pPr>
              <w:rPr>
                <w:rFonts w:ascii="Titillium" w:hAnsi="Titillium" w:cstheme="minorHAnsi"/>
                <w:strike/>
                <w:kern w:val="2"/>
              </w:rPr>
            </w:pPr>
          </w:p>
          <w:p w14:paraId="4E98564F" w14:textId="77777777" w:rsidR="00522340" w:rsidRPr="009A65F9" w:rsidRDefault="00522340" w:rsidP="00A468C3">
            <w:pPr>
              <w:rPr>
                <w:rFonts w:ascii="Titillium" w:hAnsi="Titillium" w:cstheme="minorHAnsi"/>
                <w:strike/>
                <w:kern w:val="2"/>
              </w:rPr>
            </w:pPr>
          </w:p>
        </w:tc>
        <w:tc>
          <w:tcPr>
            <w:tcW w:w="751" w:type="pct"/>
            <w:tcBorders>
              <w:top w:val="single" w:sz="4" w:space="0" w:color="auto"/>
              <w:left w:val="single" w:sz="4" w:space="0" w:color="auto"/>
              <w:bottom w:val="single" w:sz="4" w:space="0" w:color="auto"/>
              <w:right w:val="single" w:sz="4" w:space="0" w:color="auto"/>
            </w:tcBorders>
            <w:vAlign w:val="center"/>
          </w:tcPr>
          <w:p w14:paraId="4533F163" w14:textId="77777777" w:rsidR="00522340" w:rsidRPr="009A65F9" w:rsidRDefault="00522340" w:rsidP="00A468C3">
            <w:pPr>
              <w:rPr>
                <w:rFonts w:ascii="Titillium" w:hAnsi="Titillium" w:cstheme="minorHAnsi"/>
                <w:strike/>
                <w:kern w:val="2"/>
              </w:rPr>
            </w:pPr>
          </w:p>
        </w:tc>
        <w:tc>
          <w:tcPr>
            <w:tcW w:w="1128" w:type="pct"/>
            <w:tcBorders>
              <w:top w:val="single" w:sz="4" w:space="0" w:color="auto"/>
              <w:left w:val="single" w:sz="4" w:space="0" w:color="auto"/>
              <w:bottom w:val="single" w:sz="4" w:space="0" w:color="auto"/>
              <w:right w:val="single" w:sz="4" w:space="0" w:color="auto"/>
            </w:tcBorders>
          </w:tcPr>
          <w:p w14:paraId="74C030E3" w14:textId="77777777" w:rsidR="00522340" w:rsidRPr="009A65F9" w:rsidRDefault="00522340" w:rsidP="00A468C3">
            <w:pPr>
              <w:rPr>
                <w:rFonts w:ascii="Titillium" w:hAnsi="Titillium" w:cstheme="minorHAnsi"/>
                <w:strike/>
                <w:kern w:val="2"/>
              </w:rPr>
            </w:pPr>
          </w:p>
        </w:tc>
        <w:tc>
          <w:tcPr>
            <w:tcW w:w="1034" w:type="pct"/>
            <w:tcBorders>
              <w:top w:val="single" w:sz="4" w:space="0" w:color="auto"/>
              <w:left w:val="single" w:sz="4" w:space="0" w:color="auto"/>
              <w:bottom w:val="single" w:sz="4" w:space="0" w:color="auto"/>
              <w:right w:val="single" w:sz="4" w:space="0" w:color="auto"/>
            </w:tcBorders>
          </w:tcPr>
          <w:p w14:paraId="0C207113" w14:textId="77777777" w:rsidR="00522340" w:rsidRPr="009A65F9" w:rsidRDefault="00522340" w:rsidP="00A468C3">
            <w:pPr>
              <w:rPr>
                <w:rFonts w:ascii="Titillium" w:hAnsi="Titillium" w:cstheme="minorHAnsi"/>
                <w:strike/>
                <w:kern w:val="2"/>
              </w:rPr>
            </w:pPr>
          </w:p>
        </w:tc>
        <w:tc>
          <w:tcPr>
            <w:tcW w:w="1290" w:type="pct"/>
            <w:tcBorders>
              <w:top w:val="single" w:sz="4" w:space="0" w:color="auto"/>
              <w:left w:val="single" w:sz="4" w:space="0" w:color="auto"/>
              <w:bottom w:val="single" w:sz="4" w:space="0" w:color="auto"/>
              <w:right w:val="single" w:sz="4" w:space="0" w:color="auto"/>
            </w:tcBorders>
            <w:vAlign w:val="center"/>
          </w:tcPr>
          <w:p w14:paraId="539E9C13" w14:textId="77777777" w:rsidR="00522340" w:rsidRPr="009A65F9" w:rsidRDefault="00522340" w:rsidP="00A468C3">
            <w:pPr>
              <w:rPr>
                <w:rFonts w:ascii="Titillium" w:hAnsi="Titillium" w:cstheme="minorHAnsi"/>
                <w:strike/>
                <w:kern w:val="2"/>
              </w:rPr>
            </w:pPr>
          </w:p>
        </w:tc>
      </w:tr>
    </w:tbl>
    <w:p w14:paraId="6ADD7B18" w14:textId="77777777" w:rsidR="00522340" w:rsidRPr="009A65F9" w:rsidRDefault="00522340" w:rsidP="00522340">
      <w:pPr>
        <w:rPr>
          <w:rFonts w:ascii="Titillium" w:hAnsi="Titillium" w:cstheme="minorHAnsi"/>
        </w:rPr>
      </w:pPr>
    </w:p>
    <w:p w14:paraId="4DC849CB" w14:textId="77777777" w:rsidR="00522340" w:rsidRPr="00EE26AE" w:rsidRDefault="00522340" w:rsidP="00522340">
      <w:pPr>
        <w:pStyle w:val="Default"/>
        <w:jc w:val="both"/>
        <w:rPr>
          <w:rFonts w:asciiTheme="minorHAnsi" w:hAnsiTheme="minorHAnsi" w:cstheme="minorHAnsi"/>
          <w:sz w:val="18"/>
          <w:szCs w:val="18"/>
        </w:rPr>
      </w:pPr>
      <w:r w:rsidRPr="00EE26AE">
        <w:rPr>
          <w:rFonts w:asciiTheme="minorHAnsi" w:hAnsiTheme="minorHAnsi" w:cstheme="minorHAnsi"/>
          <w:sz w:val="20"/>
          <w:szCs w:val="20"/>
        </w:rPr>
        <w:t xml:space="preserve">Ovvero che la banca dati ufficiale o il pubblico registro da cui i medesimi possono essere ricavati in modo aggiornato alla data di presentazione dell’offerta è il seguente </w:t>
      </w:r>
      <w:r w:rsidRPr="00EE26AE">
        <w:rPr>
          <w:rFonts w:asciiTheme="minorHAnsi" w:hAnsiTheme="minorHAnsi" w:cstheme="minorHAnsi"/>
        </w:rPr>
        <w:t>_____________________________________</w:t>
      </w:r>
    </w:p>
    <w:p w14:paraId="17C3D72D" w14:textId="77777777" w:rsidR="00522340" w:rsidRDefault="00522340" w:rsidP="00522340">
      <w:pPr>
        <w:spacing w:after="0"/>
        <w:rPr>
          <w:rFonts w:eastAsia="Calibri" w:cs="Courier New"/>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522340" w14:paraId="7D3ED846" w14:textId="77777777" w:rsidTr="00A468C3">
        <w:tc>
          <w:tcPr>
            <w:tcW w:w="9486" w:type="dxa"/>
            <w:shd w:val="clear" w:color="auto" w:fill="BFBFBF" w:themeFill="background1" w:themeFillShade="BF"/>
          </w:tcPr>
          <w:p w14:paraId="4F229870" w14:textId="77777777" w:rsidR="00522340" w:rsidRPr="0085716F" w:rsidRDefault="00522340" w:rsidP="00522340">
            <w:pPr>
              <w:pStyle w:val="Paragrafoelenco"/>
              <w:numPr>
                <w:ilvl w:val="0"/>
                <w:numId w:val="14"/>
              </w:numPr>
              <w:suppressAutoHyphens/>
              <w:spacing w:after="0"/>
              <w:ind w:left="567" w:hanging="567"/>
              <w:jc w:val="left"/>
              <w:rPr>
                <w:b/>
              </w:rPr>
            </w:pPr>
            <w:r w:rsidRPr="00E91A34">
              <w:rPr>
                <w:b/>
              </w:rPr>
              <w:t xml:space="preserve">[Eventuale] </w:t>
            </w:r>
            <w:r w:rsidRPr="00CC54C7">
              <w:rPr>
                <w:b/>
              </w:rPr>
              <w:t xml:space="preserve">DICHIARAZIONI IN CASO DI </w:t>
            </w:r>
            <w:r>
              <w:rPr>
                <w:b/>
              </w:rPr>
              <w:t>ORGANIZZAZIONE</w:t>
            </w:r>
            <w:r w:rsidRPr="00CC54C7">
              <w:rPr>
                <w:b/>
              </w:rPr>
              <w:t xml:space="preserve"> IN FORMA ASSOCIATA O IN PIÙ FORME DIVERSE</w:t>
            </w:r>
            <w:r w:rsidRPr="0085716F">
              <w:rPr>
                <w:b/>
              </w:rPr>
              <w:t xml:space="preserve">  </w:t>
            </w:r>
          </w:p>
        </w:tc>
      </w:tr>
    </w:tbl>
    <w:p w14:paraId="6EFC0298" w14:textId="77777777" w:rsidR="00522340" w:rsidRPr="00E91A34" w:rsidRDefault="00522340" w:rsidP="00522340">
      <w:pPr>
        <w:tabs>
          <w:tab w:val="left" w:pos="284"/>
        </w:tabs>
        <w:jc w:val="center"/>
        <w:rPr>
          <w:rFonts w:ascii="Titillium" w:hAnsi="Titillium"/>
          <w:b/>
          <w:color w:val="5B9BD5" w:themeColor="accent5"/>
          <w:szCs w:val="20"/>
        </w:rPr>
      </w:pPr>
      <w:r w:rsidRPr="00E91A34">
        <w:rPr>
          <w:i/>
          <w:iCs/>
          <w:sz w:val="16"/>
          <w:szCs w:val="16"/>
        </w:rPr>
        <w:t>(Per tutti i consorzi, i raggruppamenti temporanei e i GEIE)</w:t>
      </w:r>
    </w:p>
    <w:p w14:paraId="54FC6326" w14:textId="77777777" w:rsidR="00522340" w:rsidRPr="00EE26AE" w:rsidRDefault="00522340" w:rsidP="00522340">
      <w:pPr>
        <w:shd w:val="pct12" w:color="auto" w:fill="auto"/>
        <w:ind w:right="51" w:firstLine="284"/>
        <w:rPr>
          <w:rFonts w:cstheme="minorHAnsi"/>
          <w:b/>
          <w:szCs w:val="20"/>
        </w:rPr>
      </w:pPr>
      <w:r w:rsidRPr="00EE26AE">
        <w:rPr>
          <w:rFonts w:cstheme="minorHAnsi"/>
          <w:b/>
          <w:i/>
          <w:caps/>
          <w:szCs w:val="20"/>
        </w:rPr>
        <w:t xml:space="preserve">(In caso di RTI o consorzio </w:t>
      </w:r>
      <w:proofErr w:type="gramStart"/>
      <w:r w:rsidRPr="00EE26AE">
        <w:rPr>
          <w:rFonts w:cstheme="minorHAnsi"/>
          <w:b/>
          <w:i/>
          <w:caps/>
          <w:szCs w:val="20"/>
        </w:rPr>
        <w:t>ORDINARIO)*</w:t>
      </w:r>
      <w:proofErr w:type="gramEnd"/>
    </w:p>
    <w:p w14:paraId="7174923A" w14:textId="77777777" w:rsidR="00522340" w:rsidRPr="00EE26AE" w:rsidRDefault="00522340" w:rsidP="00522340">
      <w:pPr>
        <w:pStyle w:val="Corpotesto"/>
        <w:widowControl w:val="0"/>
        <w:spacing w:after="0"/>
        <w:ind w:right="-46"/>
        <w:jc w:val="both"/>
        <w:rPr>
          <w:rFonts w:cstheme="minorHAnsi"/>
          <w:b/>
        </w:rPr>
      </w:pPr>
      <w:r w:rsidRPr="00EE26AE">
        <w:rPr>
          <w:rFonts w:cstheme="minorHAnsi"/>
          <w:b/>
        </w:rPr>
        <w:t xml:space="preserve">(*) In caso di RTI/consorzio ordinario ogni operatore associato/consorziato dovrà compilare e firmare digitalmente </w:t>
      </w:r>
      <w:r>
        <w:rPr>
          <w:rFonts w:cstheme="minorHAnsi"/>
          <w:b/>
        </w:rPr>
        <w:t xml:space="preserve">la </w:t>
      </w:r>
      <w:r w:rsidRPr="00EE26AE">
        <w:rPr>
          <w:rFonts w:cstheme="minorHAnsi"/>
          <w:b/>
        </w:rPr>
        <w:t xml:space="preserve">presente </w:t>
      </w:r>
      <w:r>
        <w:rPr>
          <w:rFonts w:cstheme="minorHAnsi"/>
          <w:b/>
        </w:rPr>
        <w:t xml:space="preserve">dichiarazione </w:t>
      </w:r>
    </w:p>
    <w:p w14:paraId="201AAAB7" w14:textId="77777777" w:rsidR="00522340" w:rsidRDefault="00522340" w:rsidP="00522340">
      <w:pPr>
        <w:pStyle w:val="Corpotesto"/>
        <w:widowControl w:val="0"/>
        <w:spacing w:after="0"/>
        <w:ind w:right="-46"/>
        <w:jc w:val="both"/>
        <w:rPr>
          <w:rFonts w:ascii="Titillium" w:hAnsi="Titillium"/>
          <w:b/>
          <w:sz w:val="18"/>
        </w:rPr>
      </w:pPr>
    </w:p>
    <w:p w14:paraId="3A13FAD5" w14:textId="77777777" w:rsidR="00522340" w:rsidRDefault="00522340" w:rsidP="00522340">
      <w:pPr>
        <w:pStyle w:val="Corpotesto"/>
        <w:widowControl w:val="0"/>
        <w:spacing w:after="0"/>
        <w:ind w:right="-46"/>
        <w:jc w:val="both"/>
        <w:rPr>
          <w:rFonts w:ascii="Titillium" w:hAnsi="Titillium"/>
          <w:b/>
          <w:sz w:val="18"/>
        </w:rPr>
      </w:pPr>
    </w:p>
    <w:p w14:paraId="2B8A9ABE" w14:textId="77777777" w:rsidR="00522340" w:rsidRPr="009D2C0B" w:rsidRDefault="00522340" w:rsidP="00522340">
      <w:pPr>
        <w:pStyle w:val="Corpotesto"/>
        <w:widowControl w:val="0"/>
        <w:spacing w:after="0"/>
        <w:ind w:right="-46"/>
        <w:jc w:val="both"/>
        <w:rPr>
          <w:rFonts w:ascii="Titillium" w:hAnsi="Titillium"/>
          <w:b/>
          <w:sz w:val="18"/>
        </w:rPr>
      </w:pPr>
    </w:p>
    <w:p w14:paraId="7F5F2AEF" w14:textId="77777777" w:rsidR="00522340" w:rsidRPr="009A65F9" w:rsidRDefault="00522340" w:rsidP="00522340">
      <w:pPr>
        <w:pStyle w:val="Corpotesto"/>
        <w:widowControl w:val="0"/>
        <w:numPr>
          <w:ilvl w:val="0"/>
          <w:numId w:val="39"/>
        </w:numPr>
        <w:suppressAutoHyphens w:val="0"/>
        <w:spacing w:after="0" w:line="240" w:lineRule="auto"/>
        <w:ind w:left="284" w:right="-46" w:hanging="284"/>
        <w:jc w:val="both"/>
        <w:rPr>
          <w:rFonts w:ascii="Titillium" w:hAnsi="Titillium"/>
        </w:rPr>
      </w:pPr>
      <w:r w:rsidRPr="009A65F9">
        <w:rPr>
          <w:rFonts w:ascii="Titillium" w:hAnsi="Titillium"/>
          <w:b/>
        </w:rPr>
        <w:t>DICHIARA</w:t>
      </w:r>
      <w:r w:rsidRPr="009A65F9">
        <w:rPr>
          <w:rFonts w:ascii="Titillium" w:hAnsi="Titillium"/>
        </w:rPr>
        <w:t xml:space="preserve"> che la composizione del raggruppamento, con indicazione della denominazione degli operatori che lo compongono e del </w:t>
      </w:r>
      <w:r w:rsidRPr="009A65F9">
        <w:rPr>
          <w:rFonts w:ascii="Titillium" w:hAnsi="Titillium"/>
          <w:b/>
          <w:bCs/>
        </w:rPr>
        <w:t xml:space="preserve">ruolo assunto </w:t>
      </w:r>
      <w:r w:rsidRPr="009A65F9">
        <w:rPr>
          <w:rFonts w:ascii="Titillium" w:hAnsi="Titillium"/>
          <w:b/>
          <w:bCs/>
          <w:i/>
        </w:rPr>
        <w:t>(mandataria/mandanti o capogruppo/consorziate),</w:t>
      </w:r>
      <w:r w:rsidRPr="009A65F9">
        <w:rPr>
          <w:rFonts w:ascii="Titillium" w:hAnsi="Titillium"/>
          <w:i/>
        </w:rPr>
        <w:t xml:space="preserve"> della parte delle prestazioni che si impegnano ad eseguire </w:t>
      </w:r>
      <w:r w:rsidRPr="009A65F9">
        <w:rPr>
          <w:rFonts w:ascii="Titillium" w:hAnsi="Titillium"/>
        </w:rPr>
        <w:t>(ovvero in caso di prestazioni indivisibili d</w:t>
      </w:r>
      <w:r w:rsidRPr="009A65F9">
        <w:rPr>
          <w:rFonts w:ascii="Titillium" w:hAnsi="Titillium"/>
          <w:i/>
        </w:rPr>
        <w:t xml:space="preserve">ella quota percentuale di ESECUZIONE) </w:t>
      </w:r>
      <w:r w:rsidRPr="009A65F9">
        <w:rPr>
          <w:rFonts w:ascii="Titillium" w:hAnsi="Titillium"/>
        </w:rPr>
        <w:t>è la seguente:</w:t>
      </w:r>
    </w:p>
    <w:p w14:paraId="00FF10B5" w14:textId="77777777" w:rsidR="00522340" w:rsidRPr="00FB1F47" w:rsidRDefault="00522340" w:rsidP="00522340">
      <w:pPr>
        <w:pStyle w:val="Corpotesto"/>
        <w:widowControl w:val="0"/>
        <w:suppressAutoHyphens w:val="0"/>
        <w:spacing w:after="0" w:line="240" w:lineRule="auto"/>
        <w:ind w:left="360" w:right="-46"/>
        <w:jc w:val="both"/>
        <w:rPr>
          <w:rFonts w:ascii="Titillium" w:hAnsi="Titillium"/>
          <w:highlight w:val="yellow"/>
        </w:rPr>
      </w:pPr>
    </w:p>
    <w:tbl>
      <w:tblPr>
        <w:tblStyle w:val="Grigliatabella"/>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4"/>
        <w:gridCol w:w="2320"/>
        <w:gridCol w:w="2320"/>
        <w:gridCol w:w="2320"/>
      </w:tblGrid>
      <w:tr w:rsidR="00522340" w:rsidRPr="00E91A34" w14:paraId="74EEE5A7" w14:textId="77777777" w:rsidTr="00A468C3">
        <w:tc>
          <w:tcPr>
            <w:tcW w:w="1361" w:type="pct"/>
            <w:shd w:val="clear" w:color="auto" w:fill="BFBFBF" w:themeFill="background1" w:themeFillShade="BF"/>
          </w:tcPr>
          <w:p w14:paraId="5430A939" w14:textId="77777777" w:rsidR="00522340" w:rsidRPr="00E91A34" w:rsidRDefault="00522340" w:rsidP="00A468C3">
            <w:pPr>
              <w:spacing w:after="0"/>
              <w:jc w:val="center"/>
              <w:rPr>
                <w:rFonts w:eastAsia="Calibri" w:cs="Courier New"/>
              </w:rPr>
            </w:pPr>
            <w:r w:rsidRPr="00E91A34">
              <w:rPr>
                <w:rFonts w:eastAsia="Calibri" w:cs="Courier New"/>
              </w:rPr>
              <w:t>Denominazione/Ragione Sociale</w:t>
            </w:r>
          </w:p>
        </w:tc>
        <w:tc>
          <w:tcPr>
            <w:tcW w:w="1213" w:type="pct"/>
            <w:shd w:val="clear" w:color="auto" w:fill="BFBFBF" w:themeFill="background1" w:themeFillShade="BF"/>
          </w:tcPr>
          <w:p w14:paraId="69D8D5C2" w14:textId="77777777" w:rsidR="00522340" w:rsidRPr="00E91A34" w:rsidRDefault="00522340" w:rsidP="00A468C3">
            <w:pPr>
              <w:spacing w:after="0"/>
              <w:jc w:val="center"/>
              <w:rPr>
                <w:rFonts w:eastAsia="Calibri" w:cs="Courier New"/>
              </w:rPr>
            </w:pPr>
            <w:r w:rsidRPr="00E91A34">
              <w:rPr>
                <w:rFonts w:eastAsia="Calibri" w:cs="Courier New"/>
              </w:rPr>
              <w:t>C.F.</w:t>
            </w:r>
          </w:p>
        </w:tc>
        <w:tc>
          <w:tcPr>
            <w:tcW w:w="1213" w:type="pct"/>
            <w:shd w:val="clear" w:color="auto" w:fill="BFBFBF" w:themeFill="background1" w:themeFillShade="BF"/>
          </w:tcPr>
          <w:p w14:paraId="3E8D67EA" w14:textId="77777777" w:rsidR="00522340" w:rsidRPr="00E91A34" w:rsidRDefault="00522340" w:rsidP="00A468C3">
            <w:pPr>
              <w:spacing w:after="0"/>
              <w:jc w:val="center"/>
              <w:rPr>
                <w:rFonts w:eastAsia="Calibri" w:cs="Courier New"/>
              </w:rPr>
            </w:pPr>
            <w:r w:rsidRPr="00E91A34">
              <w:rPr>
                <w:rFonts w:eastAsia="Calibri" w:cs="Courier New"/>
              </w:rPr>
              <w:t>Ruolo</w:t>
            </w:r>
          </w:p>
        </w:tc>
        <w:tc>
          <w:tcPr>
            <w:tcW w:w="1213" w:type="pct"/>
            <w:shd w:val="clear" w:color="auto" w:fill="BFBFBF" w:themeFill="background1" w:themeFillShade="BF"/>
          </w:tcPr>
          <w:p w14:paraId="51D86030" w14:textId="77777777" w:rsidR="00522340" w:rsidRPr="00E91A34" w:rsidRDefault="00522340" w:rsidP="00A468C3">
            <w:pPr>
              <w:spacing w:after="0"/>
              <w:jc w:val="center"/>
              <w:rPr>
                <w:rFonts w:eastAsia="Calibri" w:cs="Courier New"/>
              </w:rPr>
            </w:pPr>
            <w:r w:rsidRPr="00E91A34">
              <w:rPr>
                <w:rFonts w:eastAsia="Calibri" w:cs="Courier New"/>
              </w:rPr>
              <w:t>Parte delle prestazioni/Percentuale</w:t>
            </w:r>
          </w:p>
        </w:tc>
      </w:tr>
      <w:tr w:rsidR="00522340" w:rsidRPr="009A65F9" w14:paraId="51EC9FF4" w14:textId="77777777" w:rsidTr="00A468C3">
        <w:tc>
          <w:tcPr>
            <w:tcW w:w="1361" w:type="pct"/>
          </w:tcPr>
          <w:p w14:paraId="0BED3E2B" w14:textId="77777777" w:rsidR="00522340" w:rsidRPr="009A65F9" w:rsidRDefault="00522340" w:rsidP="00A468C3">
            <w:pPr>
              <w:spacing w:before="60" w:after="60" w:line="276" w:lineRule="auto"/>
              <w:rPr>
                <w:rFonts w:ascii="Titillium" w:eastAsia="Calibri" w:hAnsi="Titillium" w:cs="Courier New"/>
              </w:rPr>
            </w:pPr>
          </w:p>
        </w:tc>
        <w:tc>
          <w:tcPr>
            <w:tcW w:w="1213" w:type="pct"/>
          </w:tcPr>
          <w:p w14:paraId="2776ACE6" w14:textId="77777777" w:rsidR="00522340" w:rsidRPr="009A65F9" w:rsidRDefault="00522340" w:rsidP="00A468C3">
            <w:pPr>
              <w:spacing w:before="60" w:after="60" w:line="276" w:lineRule="auto"/>
              <w:rPr>
                <w:rFonts w:ascii="Titillium" w:eastAsia="Calibri" w:hAnsi="Titillium" w:cs="Courier New"/>
              </w:rPr>
            </w:pPr>
          </w:p>
        </w:tc>
        <w:tc>
          <w:tcPr>
            <w:tcW w:w="1213" w:type="pct"/>
          </w:tcPr>
          <w:p w14:paraId="0ED3ACA7" w14:textId="77777777" w:rsidR="00522340" w:rsidRPr="009A65F9" w:rsidRDefault="00522340" w:rsidP="00A468C3">
            <w:pPr>
              <w:spacing w:before="60" w:after="60" w:line="276" w:lineRule="auto"/>
              <w:rPr>
                <w:rFonts w:ascii="Titillium" w:eastAsia="Calibri" w:hAnsi="Titillium" w:cs="Courier New"/>
              </w:rPr>
            </w:pPr>
            <w:r w:rsidRPr="009A65F9">
              <w:rPr>
                <w:rFonts w:ascii="Titillium" w:eastAsia="Calibri" w:hAnsi="Titillium" w:cs="Courier New"/>
              </w:rPr>
              <w:t>Mandataria/capogruppo</w:t>
            </w:r>
          </w:p>
        </w:tc>
        <w:tc>
          <w:tcPr>
            <w:tcW w:w="1213" w:type="pct"/>
          </w:tcPr>
          <w:p w14:paraId="699345E0" w14:textId="77777777" w:rsidR="00522340" w:rsidRPr="009A65F9" w:rsidRDefault="00522340" w:rsidP="00A468C3">
            <w:pPr>
              <w:spacing w:before="60" w:after="60" w:line="276" w:lineRule="auto"/>
              <w:rPr>
                <w:rFonts w:ascii="Titillium" w:eastAsia="Calibri" w:hAnsi="Titillium" w:cs="Courier New"/>
              </w:rPr>
            </w:pPr>
          </w:p>
        </w:tc>
      </w:tr>
      <w:tr w:rsidR="00522340" w:rsidRPr="009A65F9" w14:paraId="07FFB5F3" w14:textId="77777777" w:rsidTr="00A468C3">
        <w:tc>
          <w:tcPr>
            <w:tcW w:w="1361" w:type="pct"/>
          </w:tcPr>
          <w:p w14:paraId="7DC13DF6" w14:textId="77777777" w:rsidR="00522340" w:rsidRPr="009A65F9" w:rsidRDefault="00522340" w:rsidP="00A468C3">
            <w:pPr>
              <w:spacing w:before="60" w:after="60" w:line="276" w:lineRule="auto"/>
              <w:rPr>
                <w:rFonts w:ascii="Titillium" w:eastAsia="Calibri" w:hAnsi="Titillium" w:cs="Courier New"/>
              </w:rPr>
            </w:pPr>
          </w:p>
        </w:tc>
        <w:tc>
          <w:tcPr>
            <w:tcW w:w="1213" w:type="pct"/>
          </w:tcPr>
          <w:p w14:paraId="7972FCE7" w14:textId="77777777" w:rsidR="00522340" w:rsidRPr="009A65F9" w:rsidRDefault="00522340" w:rsidP="00A468C3">
            <w:pPr>
              <w:spacing w:before="60" w:after="60" w:line="276" w:lineRule="auto"/>
              <w:rPr>
                <w:rFonts w:ascii="Titillium" w:eastAsia="Calibri" w:hAnsi="Titillium" w:cs="Courier New"/>
              </w:rPr>
            </w:pPr>
          </w:p>
        </w:tc>
        <w:tc>
          <w:tcPr>
            <w:tcW w:w="1213" w:type="pct"/>
          </w:tcPr>
          <w:p w14:paraId="4B5D118B" w14:textId="77777777" w:rsidR="00522340" w:rsidRPr="009A65F9" w:rsidRDefault="00522340" w:rsidP="00A468C3">
            <w:pPr>
              <w:spacing w:before="60" w:after="60" w:line="276" w:lineRule="auto"/>
              <w:rPr>
                <w:rFonts w:ascii="Titillium" w:eastAsia="Calibri" w:hAnsi="Titillium" w:cs="Courier New"/>
              </w:rPr>
            </w:pPr>
            <w:r w:rsidRPr="009A65F9">
              <w:rPr>
                <w:rFonts w:ascii="Titillium" w:eastAsia="Calibri" w:hAnsi="Titillium" w:cs="Courier New"/>
              </w:rPr>
              <w:t>Mandante/consorziata</w:t>
            </w:r>
          </w:p>
        </w:tc>
        <w:tc>
          <w:tcPr>
            <w:tcW w:w="1213" w:type="pct"/>
          </w:tcPr>
          <w:p w14:paraId="4C76E36D" w14:textId="77777777" w:rsidR="00522340" w:rsidRPr="009A65F9" w:rsidRDefault="00522340" w:rsidP="00A468C3">
            <w:pPr>
              <w:spacing w:before="60" w:after="60" w:line="276" w:lineRule="auto"/>
              <w:rPr>
                <w:rFonts w:ascii="Titillium" w:eastAsia="Calibri" w:hAnsi="Titillium" w:cs="Courier New"/>
              </w:rPr>
            </w:pPr>
          </w:p>
        </w:tc>
      </w:tr>
      <w:tr w:rsidR="00522340" w:rsidRPr="009A65F9" w14:paraId="1E136454" w14:textId="77777777" w:rsidTr="00A468C3">
        <w:tc>
          <w:tcPr>
            <w:tcW w:w="1361" w:type="pct"/>
          </w:tcPr>
          <w:p w14:paraId="77F3ED96" w14:textId="77777777" w:rsidR="00522340" w:rsidRPr="009A65F9" w:rsidRDefault="00522340" w:rsidP="00A468C3">
            <w:pPr>
              <w:spacing w:before="60" w:after="60" w:line="276" w:lineRule="auto"/>
              <w:rPr>
                <w:rFonts w:ascii="Titillium" w:eastAsia="Calibri" w:hAnsi="Titillium" w:cs="Courier New"/>
              </w:rPr>
            </w:pPr>
          </w:p>
        </w:tc>
        <w:tc>
          <w:tcPr>
            <w:tcW w:w="1213" w:type="pct"/>
          </w:tcPr>
          <w:p w14:paraId="63EE8A2D" w14:textId="77777777" w:rsidR="00522340" w:rsidRPr="009A65F9" w:rsidRDefault="00522340" w:rsidP="00A468C3">
            <w:pPr>
              <w:spacing w:before="60" w:after="60" w:line="276" w:lineRule="auto"/>
              <w:rPr>
                <w:rFonts w:ascii="Titillium" w:eastAsia="Calibri" w:hAnsi="Titillium" w:cs="Courier New"/>
              </w:rPr>
            </w:pPr>
          </w:p>
        </w:tc>
        <w:tc>
          <w:tcPr>
            <w:tcW w:w="1213" w:type="pct"/>
          </w:tcPr>
          <w:p w14:paraId="5137D5C2" w14:textId="77777777" w:rsidR="00522340" w:rsidRPr="009A65F9" w:rsidRDefault="00522340" w:rsidP="00A468C3">
            <w:pPr>
              <w:spacing w:before="60" w:after="60" w:line="276" w:lineRule="auto"/>
              <w:rPr>
                <w:rFonts w:ascii="Titillium" w:eastAsia="Calibri" w:hAnsi="Titillium" w:cs="Courier New"/>
              </w:rPr>
            </w:pPr>
            <w:r w:rsidRPr="009A65F9">
              <w:rPr>
                <w:rFonts w:ascii="Titillium" w:eastAsia="Calibri" w:hAnsi="Titillium" w:cs="Courier New"/>
              </w:rPr>
              <w:t>Mandante/consorziata</w:t>
            </w:r>
          </w:p>
        </w:tc>
        <w:tc>
          <w:tcPr>
            <w:tcW w:w="1213" w:type="pct"/>
          </w:tcPr>
          <w:p w14:paraId="66106584" w14:textId="77777777" w:rsidR="00522340" w:rsidRPr="009A65F9" w:rsidRDefault="00522340" w:rsidP="00A468C3">
            <w:pPr>
              <w:spacing w:before="60" w:after="60" w:line="276" w:lineRule="auto"/>
              <w:rPr>
                <w:rFonts w:ascii="Titillium" w:eastAsia="Calibri" w:hAnsi="Titillium" w:cs="Courier New"/>
              </w:rPr>
            </w:pPr>
          </w:p>
        </w:tc>
      </w:tr>
    </w:tbl>
    <w:p w14:paraId="68FCA927" w14:textId="77777777" w:rsidR="00522340" w:rsidRPr="009A65F9" w:rsidRDefault="00522340" w:rsidP="00522340">
      <w:pPr>
        <w:pStyle w:val="Corpotesto"/>
        <w:widowControl w:val="0"/>
        <w:suppressAutoHyphens w:val="0"/>
        <w:spacing w:after="0" w:line="240" w:lineRule="auto"/>
        <w:ind w:left="360" w:right="-46"/>
        <w:jc w:val="both"/>
        <w:rPr>
          <w:rFonts w:ascii="Titillium" w:hAnsi="Titillium"/>
          <w:i/>
        </w:rPr>
      </w:pPr>
    </w:p>
    <w:p w14:paraId="3FF237AD" w14:textId="77777777" w:rsidR="00522340" w:rsidRPr="009A65F9" w:rsidRDefault="00522340" w:rsidP="00522340">
      <w:pPr>
        <w:pStyle w:val="Corpotesto"/>
        <w:widowControl w:val="0"/>
        <w:tabs>
          <w:tab w:val="left" w:pos="8885"/>
        </w:tabs>
        <w:spacing w:after="0"/>
        <w:ind w:left="357" w:right="-187"/>
        <w:jc w:val="both"/>
        <w:rPr>
          <w:rFonts w:ascii="Titillium" w:hAnsi="Titillium"/>
          <w:i/>
        </w:rPr>
      </w:pPr>
      <w:r w:rsidRPr="009A65F9">
        <w:rPr>
          <w:rFonts w:ascii="Titillium" w:hAnsi="Titillium"/>
          <w:i/>
        </w:rPr>
        <w:t xml:space="preserve">Si precisa che devono </w:t>
      </w:r>
      <w:r>
        <w:rPr>
          <w:rFonts w:ascii="Titillium" w:hAnsi="Titillium"/>
          <w:i/>
        </w:rPr>
        <w:t xml:space="preserve">essere </w:t>
      </w:r>
      <w:r w:rsidRPr="009A65F9">
        <w:rPr>
          <w:rFonts w:ascii="Titillium" w:hAnsi="Titillium"/>
          <w:i/>
        </w:rPr>
        <w:t>indica</w:t>
      </w:r>
      <w:r>
        <w:rPr>
          <w:rFonts w:ascii="Titillium" w:hAnsi="Titillium"/>
          <w:i/>
        </w:rPr>
        <w:t>ti</w:t>
      </w:r>
      <w:r w:rsidRPr="009A65F9">
        <w:rPr>
          <w:rFonts w:ascii="Titillium" w:hAnsi="Titillium"/>
          <w:i/>
        </w:rPr>
        <w:t xml:space="preserve"> sin d’ora le parti del servizio o della fornitura / quote percentuali di riparto delle prestazioni che saranno eseguite dai singoli operatori riuniti.</w:t>
      </w:r>
    </w:p>
    <w:p w14:paraId="4A4EC103" w14:textId="77777777" w:rsidR="00522340" w:rsidRDefault="00522340" w:rsidP="00522340">
      <w:pPr>
        <w:pStyle w:val="Corpotesto"/>
        <w:widowControl w:val="0"/>
        <w:tabs>
          <w:tab w:val="left" w:pos="8885"/>
        </w:tabs>
        <w:spacing w:after="0"/>
        <w:ind w:right="-187"/>
        <w:jc w:val="both"/>
        <w:rPr>
          <w:rFonts w:ascii="Titillium" w:hAnsi="Titillium"/>
          <w:b/>
        </w:rPr>
      </w:pPr>
    </w:p>
    <w:p w14:paraId="4A4F6FC6" w14:textId="77777777" w:rsidR="00522340" w:rsidRDefault="00522340" w:rsidP="00522340">
      <w:pPr>
        <w:pStyle w:val="Corpotesto"/>
        <w:widowControl w:val="0"/>
        <w:tabs>
          <w:tab w:val="left" w:pos="8885"/>
        </w:tabs>
        <w:spacing w:after="0"/>
        <w:ind w:right="-187"/>
        <w:jc w:val="both"/>
        <w:rPr>
          <w:rFonts w:ascii="Titillium" w:hAnsi="Titillium"/>
          <w:b/>
        </w:rPr>
      </w:pPr>
    </w:p>
    <w:p w14:paraId="647FD70B" w14:textId="77777777" w:rsidR="00522340" w:rsidRDefault="00522340" w:rsidP="00522340">
      <w:pPr>
        <w:pStyle w:val="Corpotesto"/>
        <w:widowControl w:val="0"/>
        <w:tabs>
          <w:tab w:val="left" w:pos="8885"/>
        </w:tabs>
        <w:spacing w:after="0"/>
        <w:ind w:right="-187"/>
        <w:jc w:val="both"/>
        <w:rPr>
          <w:rFonts w:ascii="Titillium" w:hAnsi="Titillium"/>
          <w:b/>
        </w:rPr>
      </w:pPr>
    </w:p>
    <w:p w14:paraId="1769B237" w14:textId="77777777" w:rsidR="00522340" w:rsidRPr="009A65F9" w:rsidRDefault="00522340" w:rsidP="00522340">
      <w:pPr>
        <w:pStyle w:val="Corpotesto"/>
        <w:widowControl w:val="0"/>
        <w:tabs>
          <w:tab w:val="left" w:pos="8885"/>
        </w:tabs>
        <w:spacing w:after="0"/>
        <w:ind w:left="284" w:right="-187"/>
        <w:jc w:val="both"/>
        <w:rPr>
          <w:rFonts w:ascii="Titillium" w:hAnsi="Titillium"/>
          <w:bCs/>
          <w:i/>
        </w:rPr>
      </w:pPr>
      <w:r w:rsidRPr="009A65F9">
        <w:rPr>
          <w:rFonts w:ascii="Titillium" w:hAnsi="Titillium"/>
          <w:b/>
        </w:rPr>
        <w:t>DICHIARA:</w:t>
      </w:r>
    </w:p>
    <w:p w14:paraId="4CE6AD10" w14:textId="77777777" w:rsidR="00522340" w:rsidRPr="009A65F9" w:rsidRDefault="00522340" w:rsidP="00522340">
      <w:pPr>
        <w:pStyle w:val="Paragrafoelenco"/>
        <w:numPr>
          <w:ilvl w:val="0"/>
          <w:numId w:val="41"/>
        </w:numPr>
        <w:suppressAutoHyphens/>
        <w:rPr>
          <w:rFonts w:ascii="Titillium" w:hAnsi="Titillium"/>
          <w:sz w:val="14"/>
        </w:rPr>
      </w:pPr>
      <w:r w:rsidRPr="009A65F9">
        <w:rPr>
          <w:rFonts w:ascii="Titillium" w:hAnsi="Titillium"/>
          <w:i/>
          <w:u w:val="single"/>
        </w:rPr>
        <w:t>(in caso di RTI costituita</w:t>
      </w:r>
      <w:r w:rsidRPr="009A65F9">
        <w:rPr>
          <w:rFonts w:ascii="Titillium" w:hAnsi="Titillium"/>
          <w:i/>
        </w:rPr>
        <w:t>)</w:t>
      </w:r>
      <w:r w:rsidRPr="009A65F9">
        <w:rPr>
          <w:rFonts w:ascii="Titillium" w:hAnsi="Titillium"/>
        </w:rPr>
        <w:t xml:space="preserve"> che i seguenti sono gli estremi completi dell’atto costitutivo e del mandato________________________________________________________________________________; </w:t>
      </w:r>
    </w:p>
    <w:p w14:paraId="488A2AC9" w14:textId="77777777" w:rsidR="00522340" w:rsidRPr="00F26C68" w:rsidRDefault="00522340" w:rsidP="00522340">
      <w:pPr>
        <w:pStyle w:val="Paragrafoelenco"/>
        <w:numPr>
          <w:ilvl w:val="0"/>
          <w:numId w:val="41"/>
        </w:numPr>
        <w:suppressAutoHyphens/>
        <w:spacing w:before="60" w:after="60" w:line="276" w:lineRule="auto"/>
        <w:rPr>
          <w:rFonts w:ascii="Titillium" w:hAnsi="Titillium"/>
          <w:sz w:val="14"/>
        </w:rPr>
      </w:pPr>
      <w:r w:rsidRPr="009A65F9">
        <w:rPr>
          <w:rFonts w:ascii="Titillium" w:hAnsi="Titillium"/>
          <w:bCs/>
          <w:i/>
        </w:rPr>
        <w:t xml:space="preserve">(nel caso di consorzi di cui all'articolo 65, comma 2, lettere b) c) e d) del d.lgs. 36/2023) </w:t>
      </w:r>
      <w:r w:rsidRPr="009A65F9">
        <w:rPr>
          <w:rFonts w:eastAsia="Calibri" w:cs="Courier New"/>
          <w:szCs w:val="20"/>
        </w:rPr>
        <w:t xml:space="preserve">che il Consorzio concorre con le seguenti </w:t>
      </w:r>
      <w:r w:rsidRPr="009A65F9">
        <w:rPr>
          <w:rFonts w:eastAsia="Calibri" w:cs="Courier New"/>
          <w:b/>
          <w:bCs/>
          <w:szCs w:val="20"/>
        </w:rPr>
        <w:t>Consorziate esecutrici</w:t>
      </w:r>
      <w:r w:rsidRPr="009A65F9">
        <w:rPr>
          <w:rFonts w:eastAsia="Calibri" w:cs="Courier New"/>
          <w:szCs w:val="20"/>
        </w:rPr>
        <w:t xml:space="preserve"> </w:t>
      </w:r>
      <w:r w:rsidRPr="009A65F9">
        <w:rPr>
          <w:rFonts w:eastAsia="Calibri" w:cs="Courier New"/>
          <w:i/>
          <w:iCs/>
          <w:szCs w:val="20"/>
        </w:rPr>
        <w:t xml:space="preserve">(Tale indicazione deve essere resa anche nel caso in cui il consorzio indichi come consorziata esecutrice un altro consorzio. In tal caso, detto consorzio dovrà a sua volta indicare le </w:t>
      </w:r>
      <w:r w:rsidRPr="009A65F9">
        <w:rPr>
          <w:rFonts w:eastAsia="Calibri" w:cs="Courier New"/>
          <w:b/>
          <w:bCs/>
          <w:i/>
          <w:iCs/>
          <w:szCs w:val="20"/>
        </w:rPr>
        <w:t>consorziate esecutrici</w:t>
      </w:r>
      <w:r w:rsidRPr="009A65F9">
        <w:rPr>
          <w:rFonts w:eastAsia="Calibri" w:cs="Courier New"/>
          <w:i/>
          <w:iCs/>
          <w:szCs w:val="20"/>
        </w:rPr>
        <w:t>,</w:t>
      </w:r>
      <w:r w:rsidRPr="009A65F9">
        <w:rPr>
          <w:i/>
          <w:iCs/>
          <w:szCs w:val="20"/>
        </w:rPr>
        <w:t xml:space="preserve"> </w:t>
      </w:r>
      <w:r w:rsidRPr="009A65F9">
        <w:rPr>
          <w:rFonts w:eastAsia="Calibri" w:cs="Courier New"/>
          <w:i/>
          <w:iCs/>
          <w:szCs w:val="20"/>
        </w:rPr>
        <w:t>specificando, nella tabella, che si tratta di consorziate appartenenti al consorzio esecutor</w:t>
      </w:r>
      <w:r>
        <w:rPr>
          <w:rFonts w:eastAsia="Calibri" w:cs="Courier New"/>
          <w:i/>
          <w:iCs/>
          <w:szCs w:val="20"/>
        </w:rPr>
        <w:t>e</w:t>
      </w:r>
      <w:r w:rsidRPr="009A65F9">
        <w:rPr>
          <w:rFonts w:eastAsia="Calibri" w:cs="Courier New"/>
          <w:i/>
          <w:iCs/>
          <w:szCs w:val="20"/>
        </w:rPr>
        <w:t>)</w:t>
      </w:r>
      <w:r>
        <w:rPr>
          <w:rFonts w:eastAsia="Calibri" w:cs="Courier New"/>
          <w:szCs w:val="20"/>
        </w:rPr>
        <w:t>:</w:t>
      </w:r>
    </w:p>
    <w:p w14:paraId="7798310A" w14:textId="77777777" w:rsidR="00522340" w:rsidRDefault="00522340" w:rsidP="00522340">
      <w:pPr>
        <w:pStyle w:val="Paragrafoelenco"/>
        <w:spacing w:before="60" w:after="60" w:line="276" w:lineRule="auto"/>
        <w:rPr>
          <w:rFonts w:ascii="Titillium" w:hAnsi="Titillium"/>
          <w:sz w:val="14"/>
        </w:rPr>
      </w:pPr>
    </w:p>
    <w:p w14:paraId="249E4C8A" w14:textId="77777777" w:rsidR="00522340" w:rsidRPr="009A65F9" w:rsidRDefault="00522340" w:rsidP="00522340">
      <w:pPr>
        <w:pStyle w:val="Paragrafoelenco"/>
        <w:spacing w:before="60" w:after="60" w:line="276" w:lineRule="auto"/>
        <w:rPr>
          <w:rFonts w:ascii="Titillium" w:hAnsi="Titillium"/>
          <w:sz w:val="14"/>
        </w:rPr>
      </w:pPr>
    </w:p>
    <w:tbl>
      <w:tblPr>
        <w:tblStyle w:val="Grigliatabella"/>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3"/>
        <w:gridCol w:w="3056"/>
        <w:gridCol w:w="2923"/>
      </w:tblGrid>
      <w:tr w:rsidR="00522340" w:rsidRPr="006533B7" w14:paraId="35041623" w14:textId="77777777" w:rsidTr="00A468C3">
        <w:tc>
          <w:tcPr>
            <w:tcW w:w="3093" w:type="dxa"/>
            <w:shd w:val="clear" w:color="auto" w:fill="BFBFBF" w:themeFill="background1" w:themeFillShade="BF"/>
          </w:tcPr>
          <w:p w14:paraId="67EB0001" w14:textId="77777777" w:rsidR="00522340" w:rsidRPr="00C208D3" w:rsidRDefault="00522340" w:rsidP="00A468C3">
            <w:pPr>
              <w:spacing w:after="0"/>
              <w:jc w:val="center"/>
              <w:rPr>
                <w:rFonts w:eastAsia="Calibri" w:cs="Courier New"/>
              </w:rPr>
            </w:pPr>
            <w:r w:rsidRPr="00C208D3">
              <w:rPr>
                <w:rFonts w:eastAsia="Calibri" w:cs="Courier New"/>
              </w:rPr>
              <w:t>Denominazione/Ragione Sociale</w:t>
            </w:r>
          </w:p>
        </w:tc>
        <w:tc>
          <w:tcPr>
            <w:tcW w:w="3056" w:type="dxa"/>
            <w:shd w:val="clear" w:color="auto" w:fill="BFBFBF" w:themeFill="background1" w:themeFillShade="BF"/>
          </w:tcPr>
          <w:p w14:paraId="3D6C1735" w14:textId="77777777" w:rsidR="00522340" w:rsidRPr="00C208D3" w:rsidRDefault="00522340" w:rsidP="00A468C3">
            <w:pPr>
              <w:spacing w:after="0"/>
              <w:jc w:val="center"/>
              <w:rPr>
                <w:rFonts w:eastAsia="Calibri" w:cs="Courier New"/>
              </w:rPr>
            </w:pPr>
            <w:r w:rsidRPr="00C208D3">
              <w:rPr>
                <w:rFonts w:eastAsia="Calibri" w:cs="Courier New"/>
              </w:rPr>
              <w:t>C.F.</w:t>
            </w:r>
          </w:p>
        </w:tc>
        <w:tc>
          <w:tcPr>
            <w:tcW w:w="2923" w:type="dxa"/>
            <w:shd w:val="clear" w:color="auto" w:fill="BFBFBF" w:themeFill="background1" w:themeFillShade="BF"/>
          </w:tcPr>
          <w:p w14:paraId="76C314DB" w14:textId="77777777" w:rsidR="00522340" w:rsidRPr="00C208D3" w:rsidRDefault="00522340" w:rsidP="00A468C3">
            <w:pPr>
              <w:spacing w:after="0"/>
              <w:jc w:val="center"/>
              <w:rPr>
                <w:rFonts w:eastAsia="Calibri" w:cs="Courier New"/>
              </w:rPr>
            </w:pPr>
            <w:r w:rsidRPr="00C208D3">
              <w:rPr>
                <w:rFonts w:eastAsia="Calibri" w:cs="Courier New"/>
              </w:rPr>
              <w:t>Sede</w:t>
            </w:r>
          </w:p>
        </w:tc>
      </w:tr>
      <w:tr w:rsidR="00522340" w:rsidRPr="006533B7" w14:paraId="10757C7D" w14:textId="77777777" w:rsidTr="00A468C3">
        <w:tc>
          <w:tcPr>
            <w:tcW w:w="3093" w:type="dxa"/>
          </w:tcPr>
          <w:p w14:paraId="78D20ADD" w14:textId="77777777" w:rsidR="00522340" w:rsidRPr="006533B7" w:rsidRDefault="00522340" w:rsidP="00A468C3">
            <w:pPr>
              <w:spacing w:after="0"/>
              <w:rPr>
                <w:rFonts w:eastAsia="Calibri" w:cs="Courier New"/>
              </w:rPr>
            </w:pPr>
          </w:p>
        </w:tc>
        <w:tc>
          <w:tcPr>
            <w:tcW w:w="3056" w:type="dxa"/>
          </w:tcPr>
          <w:p w14:paraId="2CF7AB6F" w14:textId="77777777" w:rsidR="00522340" w:rsidRPr="006533B7" w:rsidRDefault="00522340" w:rsidP="00A468C3">
            <w:pPr>
              <w:spacing w:after="0"/>
              <w:rPr>
                <w:rFonts w:eastAsia="Calibri" w:cs="Courier New"/>
              </w:rPr>
            </w:pPr>
          </w:p>
        </w:tc>
        <w:tc>
          <w:tcPr>
            <w:tcW w:w="2923" w:type="dxa"/>
          </w:tcPr>
          <w:p w14:paraId="34789193" w14:textId="77777777" w:rsidR="00522340" w:rsidRPr="006533B7" w:rsidRDefault="00522340" w:rsidP="00A468C3">
            <w:pPr>
              <w:spacing w:after="0"/>
              <w:rPr>
                <w:rFonts w:eastAsia="Calibri" w:cs="Courier New"/>
              </w:rPr>
            </w:pPr>
          </w:p>
        </w:tc>
      </w:tr>
      <w:tr w:rsidR="00522340" w:rsidRPr="006533B7" w14:paraId="7060FEDC" w14:textId="77777777" w:rsidTr="00A468C3">
        <w:tc>
          <w:tcPr>
            <w:tcW w:w="3093" w:type="dxa"/>
          </w:tcPr>
          <w:p w14:paraId="063570D9" w14:textId="77777777" w:rsidR="00522340" w:rsidRPr="006533B7" w:rsidRDefault="00522340" w:rsidP="00A468C3">
            <w:pPr>
              <w:spacing w:after="0"/>
              <w:rPr>
                <w:rFonts w:eastAsia="Calibri" w:cs="Courier New"/>
              </w:rPr>
            </w:pPr>
          </w:p>
        </w:tc>
        <w:tc>
          <w:tcPr>
            <w:tcW w:w="3056" w:type="dxa"/>
          </w:tcPr>
          <w:p w14:paraId="4B36F977" w14:textId="77777777" w:rsidR="00522340" w:rsidRPr="006533B7" w:rsidRDefault="00522340" w:rsidP="00A468C3">
            <w:pPr>
              <w:spacing w:after="0"/>
              <w:rPr>
                <w:rFonts w:eastAsia="Calibri" w:cs="Courier New"/>
              </w:rPr>
            </w:pPr>
          </w:p>
        </w:tc>
        <w:tc>
          <w:tcPr>
            <w:tcW w:w="2923" w:type="dxa"/>
          </w:tcPr>
          <w:p w14:paraId="170D32C2" w14:textId="77777777" w:rsidR="00522340" w:rsidRPr="006533B7" w:rsidRDefault="00522340" w:rsidP="00A468C3">
            <w:pPr>
              <w:spacing w:after="0"/>
              <w:rPr>
                <w:rFonts w:eastAsia="Calibri" w:cs="Courier New"/>
              </w:rPr>
            </w:pPr>
          </w:p>
        </w:tc>
      </w:tr>
      <w:tr w:rsidR="00522340" w:rsidRPr="006533B7" w14:paraId="4DD13539" w14:textId="77777777" w:rsidTr="00A468C3">
        <w:tc>
          <w:tcPr>
            <w:tcW w:w="3093" w:type="dxa"/>
          </w:tcPr>
          <w:p w14:paraId="541E3B93" w14:textId="77777777" w:rsidR="00522340" w:rsidRPr="006533B7" w:rsidRDefault="00522340" w:rsidP="00A468C3">
            <w:pPr>
              <w:spacing w:after="0"/>
              <w:rPr>
                <w:rFonts w:eastAsia="Calibri" w:cs="Courier New"/>
              </w:rPr>
            </w:pPr>
          </w:p>
        </w:tc>
        <w:tc>
          <w:tcPr>
            <w:tcW w:w="3056" w:type="dxa"/>
          </w:tcPr>
          <w:p w14:paraId="26E067C5" w14:textId="77777777" w:rsidR="00522340" w:rsidRPr="006533B7" w:rsidRDefault="00522340" w:rsidP="00A468C3">
            <w:pPr>
              <w:spacing w:after="0"/>
              <w:rPr>
                <w:rFonts w:eastAsia="Calibri" w:cs="Courier New"/>
              </w:rPr>
            </w:pPr>
          </w:p>
        </w:tc>
        <w:tc>
          <w:tcPr>
            <w:tcW w:w="2923" w:type="dxa"/>
          </w:tcPr>
          <w:p w14:paraId="09F9C397" w14:textId="77777777" w:rsidR="00522340" w:rsidRPr="006533B7" w:rsidRDefault="00522340" w:rsidP="00A468C3">
            <w:pPr>
              <w:spacing w:after="0"/>
              <w:rPr>
                <w:rFonts w:eastAsia="Calibri" w:cs="Courier New"/>
              </w:rPr>
            </w:pPr>
          </w:p>
        </w:tc>
      </w:tr>
    </w:tbl>
    <w:p w14:paraId="6DF39C7A" w14:textId="77777777" w:rsidR="00522340" w:rsidRDefault="00522340" w:rsidP="00522340">
      <w:pPr>
        <w:pStyle w:val="Paragrafoelenco"/>
        <w:spacing w:before="60" w:after="60" w:line="276" w:lineRule="auto"/>
        <w:rPr>
          <w:rFonts w:ascii="Titillium" w:hAnsi="Titillium"/>
          <w:bCs/>
          <w:iCs/>
        </w:rPr>
      </w:pPr>
    </w:p>
    <w:p w14:paraId="35C6ED2E" w14:textId="77777777" w:rsidR="00522340" w:rsidRPr="00F26C68" w:rsidRDefault="00522340" w:rsidP="00522340">
      <w:pPr>
        <w:pStyle w:val="Paragrafoelenco"/>
        <w:spacing w:before="60" w:after="60" w:line="276" w:lineRule="auto"/>
        <w:rPr>
          <w:rFonts w:ascii="Titillium" w:hAnsi="Titillium"/>
          <w:bCs/>
          <w:iCs/>
        </w:rPr>
      </w:pPr>
    </w:p>
    <w:p w14:paraId="2B85D71A" w14:textId="77777777" w:rsidR="00522340" w:rsidRPr="004E61D7" w:rsidRDefault="00522340" w:rsidP="00522340">
      <w:pPr>
        <w:pStyle w:val="Paragrafoelenco"/>
        <w:numPr>
          <w:ilvl w:val="0"/>
          <w:numId w:val="41"/>
        </w:numPr>
        <w:suppressAutoHyphens/>
        <w:spacing w:before="60" w:after="60" w:line="276" w:lineRule="auto"/>
        <w:rPr>
          <w:rFonts w:ascii="Titillium" w:hAnsi="Titillium"/>
          <w:bCs/>
          <w:iCs/>
        </w:rPr>
      </w:pPr>
      <w:r w:rsidRPr="004E61D7">
        <w:rPr>
          <w:rFonts w:ascii="Titillium" w:hAnsi="Titillium"/>
          <w:bCs/>
          <w:i/>
        </w:rPr>
        <w:t xml:space="preserve">(nel caso di consorzi stabili di cui all'articolo 65, comma 2, lettere d) del d.lgs. 36/2023 che ricorrono alle consorziate non esecutrici per dimostrare il possesso dei requisiti) </w:t>
      </w:r>
      <w:r w:rsidRPr="004E61D7">
        <w:rPr>
          <w:rFonts w:ascii="Titillium" w:hAnsi="Titillium"/>
          <w:bCs/>
          <w:iCs/>
        </w:rPr>
        <w:t>che il Consorzio ricorre ai requisiti delle consorziate non esecutrici così come di seguito indicato:</w:t>
      </w:r>
    </w:p>
    <w:p w14:paraId="4899CEAC" w14:textId="77777777" w:rsidR="00522340" w:rsidRDefault="00522340" w:rsidP="00522340">
      <w:pPr>
        <w:spacing w:before="60" w:after="60" w:line="276" w:lineRule="auto"/>
        <w:rPr>
          <w:rFonts w:ascii="Titillium" w:hAnsi="Titillium"/>
          <w:bCs/>
          <w:iCs/>
        </w:rPr>
      </w:pPr>
    </w:p>
    <w:p w14:paraId="4F9A683C" w14:textId="77777777" w:rsidR="00522340" w:rsidRPr="00F26C68" w:rsidRDefault="00522340" w:rsidP="00522340">
      <w:pPr>
        <w:spacing w:before="60" w:after="60" w:line="276" w:lineRule="auto"/>
        <w:rPr>
          <w:rFonts w:ascii="Titillium" w:hAnsi="Titillium"/>
          <w:bCs/>
          <w:iCs/>
        </w:rPr>
      </w:pPr>
    </w:p>
    <w:tbl>
      <w:tblPr>
        <w:tblStyle w:val="Grigliatabella"/>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2"/>
        <w:gridCol w:w="3056"/>
        <w:gridCol w:w="3058"/>
      </w:tblGrid>
      <w:tr w:rsidR="00522340" w:rsidRPr="006533B7" w14:paraId="20CF03F6" w14:textId="77777777" w:rsidTr="00A468C3">
        <w:tc>
          <w:tcPr>
            <w:tcW w:w="2952" w:type="dxa"/>
            <w:shd w:val="clear" w:color="auto" w:fill="BFBFBF" w:themeFill="background1" w:themeFillShade="BF"/>
          </w:tcPr>
          <w:p w14:paraId="719DB822" w14:textId="77777777" w:rsidR="00522340" w:rsidRPr="00C208D3" w:rsidRDefault="00522340" w:rsidP="00A468C3">
            <w:pPr>
              <w:spacing w:after="0"/>
              <w:jc w:val="center"/>
              <w:rPr>
                <w:rFonts w:eastAsia="Calibri" w:cs="Courier New"/>
              </w:rPr>
            </w:pPr>
            <w:r w:rsidRPr="00C208D3">
              <w:rPr>
                <w:rFonts w:eastAsia="Calibri" w:cs="Courier New"/>
              </w:rPr>
              <w:t>Denominazione/Ragione Sociale</w:t>
            </w:r>
          </w:p>
        </w:tc>
        <w:tc>
          <w:tcPr>
            <w:tcW w:w="3056" w:type="dxa"/>
            <w:shd w:val="clear" w:color="auto" w:fill="BFBFBF" w:themeFill="background1" w:themeFillShade="BF"/>
          </w:tcPr>
          <w:p w14:paraId="4AADF799" w14:textId="77777777" w:rsidR="00522340" w:rsidRPr="00C208D3" w:rsidRDefault="00522340" w:rsidP="00A468C3">
            <w:pPr>
              <w:spacing w:after="0"/>
              <w:jc w:val="center"/>
              <w:rPr>
                <w:rFonts w:eastAsia="Calibri" w:cs="Courier New"/>
              </w:rPr>
            </w:pPr>
            <w:r w:rsidRPr="00C208D3">
              <w:rPr>
                <w:rFonts w:eastAsia="Calibri" w:cs="Courier New"/>
              </w:rPr>
              <w:t>C.F.</w:t>
            </w:r>
          </w:p>
        </w:tc>
        <w:tc>
          <w:tcPr>
            <w:tcW w:w="3058" w:type="dxa"/>
            <w:shd w:val="clear" w:color="auto" w:fill="BFBFBF" w:themeFill="background1" w:themeFillShade="BF"/>
          </w:tcPr>
          <w:p w14:paraId="0F007D2E" w14:textId="77777777" w:rsidR="00522340" w:rsidRPr="00C208D3" w:rsidRDefault="00522340" w:rsidP="00A468C3">
            <w:pPr>
              <w:spacing w:after="0"/>
              <w:jc w:val="center"/>
              <w:rPr>
                <w:rFonts w:eastAsia="Calibri" w:cs="Courier New"/>
              </w:rPr>
            </w:pPr>
            <w:r w:rsidRPr="00C208D3">
              <w:rPr>
                <w:rFonts w:eastAsia="Calibri" w:cs="Courier New"/>
              </w:rPr>
              <w:t>Requisito e relativa misura</w:t>
            </w:r>
          </w:p>
        </w:tc>
      </w:tr>
      <w:tr w:rsidR="00522340" w:rsidRPr="006533B7" w14:paraId="660DB789" w14:textId="77777777" w:rsidTr="00A468C3">
        <w:tc>
          <w:tcPr>
            <w:tcW w:w="2952" w:type="dxa"/>
          </w:tcPr>
          <w:p w14:paraId="40D7BB53" w14:textId="77777777" w:rsidR="00522340" w:rsidRPr="006533B7" w:rsidRDefault="00522340" w:rsidP="00A468C3">
            <w:pPr>
              <w:spacing w:after="0"/>
              <w:rPr>
                <w:rFonts w:eastAsia="Calibri" w:cs="Courier New"/>
                <w:color w:val="FFFF00"/>
              </w:rPr>
            </w:pPr>
          </w:p>
        </w:tc>
        <w:tc>
          <w:tcPr>
            <w:tcW w:w="3056" w:type="dxa"/>
          </w:tcPr>
          <w:p w14:paraId="2F3A3984" w14:textId="77777777" w:rsidR="00522340" w:rsidRPr="006533B7" w:rsidRDefault="00522340" w:rsidP="00A468C3">
            <w:pPr>
              <w:spacing w:after="0"/>
              <w:rPr>
                <w:rFonts w:eastAsia="Calibri" w:cs="Courier New"/>
                <w:color w:val="FFFF00"/>
              </w:rPr>
            </w:pPr>
          </w:p>
        </w:tc>
        <w:tc>
          <w:tcPr>
            <w:tcW w:w="3058" w:type="dxa"/>
          </w:tcPr>
          <w:p w14:paraId="67BD590A" w14:textId="77777777" w:rsidR="00522340" w:rsidRPr="006533B7" w:rsidRDefault="00522340" w:rsidP="00A468C3">
            <w:pPr>
              <w:spacing w:after="0"/>
              <w:rPr>
                <w:rFonts w:eastAsia="Calibri" w:cs="Courier New"/>
                <w:color w:val="FFFF00"/>
              </w:rPr>
            </w:pPr>
          </w:p>
        </w:tc>
      </w:tr>
      <w:tr w:rsidR="00522340" w:rsidRPr="006533B7" w14:paraId="78583A21" w14:textId="77777777" w:rsidTr="00A468C3">
        <w:tc>
          <w:tcPr>
            <w:tcW w:w="2952" w:type="dxa"/>
          </w:tcPr>
          <w:p w14:paraId="3746F9FB" w14:textId="77777777" w:rsidR="00522340" w:rsidRPr="006533B7" w:rsidRDefault="00522340" w:rsidP="00A468C3">
            <w:pPr>
              <w:spacing w:after="0"/>
              <w:rPr>
                <w:rFonts w:eastAsia="Calibri" w:cs="Courier New"/>
                <w:color w:val="FFFF00"/>
              </w:rPr>
            </w:pPr>
          </w:p>
        </w:tc>
        <w:tc>
          <w:tcPr>
            <w:tcW w:w="3056" w:type="dxa"/>
          </w:tcPr>
          <w:p w14:paraId="38F0EBA6" w14:textId="77777777" w:rsidR="00522340" w:rsidRPr="006533B7" w:rsidRDefault="00522340" w:rsidP="00A468C3">
            <w:pPr>
              <w:spacing w:after="0"/>
              <w:rPr>
                <w:rFonts w:eastAsia="Calibri" w:cs="Courier New"/>
                <w:color w:val="FFFF00"/>
              </w:rPr>
            </w:pPr>
          </w:p>
        </w:tc>
        <w:tc>
          <w:tcPr>
            <w:tcW w:w="3058" w:type="dxa"/>
          </w:tcPr>
          <w:p w14:paraId="0D8D1480" w14:textId="77777777" w:rsidR="00522340" w:rsidRPr="006533B7" w:rsidRDefault="00522340" w:rsidP="00A468C3">
            <w:pPr>
              <w:spacing w:after="0"/>
              <w:rPr>
                <w:rFonts w:eastAsia="Calibri" w:cs="Courier New"/>
                <w:color w:val="FFFF00"/>
              </w:rPr>
            </w:pPr>
          </w:p>
        </w:tc>
      </w:tr>
      <w:tr w:rsidR="00522340" w:rsidRPr="006533B7" w14:paraId="691E7DE5" w14:textId="77777777" w:rsidTr="00A468C3">
        <w:tc>
          <w:tcPr>
            <w:tcW w:w="2952" w:type="dxa"/>
          </w:tcPr>
          <w:p w14:paraId="6BBAF6B3" w14:textId="77777777" w:rsidR="00522340" w:rsidRPr="006533B7" w:rsidRDefault="00522340" w:rsidP="00A468C3">
            <w:pPr>
              <w:spacing w:after="0"/>
              <w:rPr>
                <w:rFonts w:eastAsia="Calibri" w:cs="Courier New"/>
                <w:color w:val="FFFF00"/>
              </w:rPr>
            </w:pPr>
          </w:p>
        </w:tc>
        <w:tc>
          <w:tcPr>
            <w:tcW w:w="3056" w:type="dxa"/>
          </w:tcPr>
          <w:p w14:paraId="7E9734D3" w14:textId="77777777" w:rsidR="00522340" w:rsidRPr="006533B7" w:rsidRDefault="00522340" w:rsidP="00A468C3">
            <w:pPr>
              <w:spacing w:after="0"/>
              <w:rPr>
                <w:rFonts w:eastAsia="Calibri" w:cs="Courier New"/>
                <w:color w:val="FFFF00"/>
              </w:rPr>
            </w:pPr>
          </w:p>
        </w:tc>
        <w:tc>
          <w:tcPr>
            <w:tcW w:w="3058" w:type="dxa"/>
          </w:tcPr>
          <w:p w14:paraId="09D26FFA" w14:textId="77777777" w:rsidR="00522340" w:rsidRPr="006533B7" w:rsidRDefault="00522340" w:rsidP="00A468C3">
            <w:pPr>
              <w:spacing w:after="0"/>
              <w:rPr>
                <w:rFonts w:eastAsia="Calibri" w:cs="Courier New"/>
                <w:color w:val="FFFF00"/>
              </w:rPr>
            </w:pPr>
          </w:p>
        </w:tc>
      </w:tr>
    </w:tbl>
    <w:p w14:paraId="51D09D3F" w14:textId="77777777" w:rsidR="00522340" w:rsidRPr="009A65F9" w:rsidRDefault="00522340" w:rsidP="00522340">
      <w:pPr>
        <w:spacing w:after="0"/>
        <w:jc w:val="center"/>
        <w:rPr>
          <w:rFonts w:eastAsia="Calibri" w:cs="Courier New"/>
          <w:bCs/>
          <w:i/>
          <w:sz w:val="16"/>
          <w:szCs w:val="16"/>
        </w:rPr>
      </w:pPr>
      <w:r w:rsidRPr="009A65F9">
        <w:rPr>
          <w:rFonts w:eastAsia="Calibri" w:cs="Courier New"/>
          <w:bCs/>
          <w:i/>
          <w:sz w:val="16"/>
          <w:szCs w:val="16"/>
        </w:rPr>
        <w:t xml:space="preserve">(Ciascuna consorziata, esecutrice e non, deve </w:t>
      </w:r>
      <w:r w:rsidRPr="004E61D7">
        <w:rPr>
          <w:rFonts w:eastAsia="Calibri" w:cs="Courier New"/>
          <w:bCs/>
          <w:i/>
          <w:sz w:val="16"/>
          <w:szCs w:val="16"/>
        </w:rPr>
        <w:t>presentare una propria dichiarazione</w:t>
      </w:r>
      <w:r w:rsidRPr="009A65F9">
        <w:rPr>
          <w:rFonts w:eastAsia="Calibri" w:cs="Courier New"/>
          <w:bCs/>
          <w:i/>
          <w:sz w:val="16"/>
          <w:szCs w:val="16"/>
        </w:rPr>
        <w:t xml:space="preserve"> e un proprio DGUE)</w:t>
      </w:r>
    </w:p>
    <w:p w14:paraId="4B2D58AC" w14:textId="77777777" w:rsidR="00522340" w:rsidRPr="0063674A" w:rsidRDefault="00522340" w:rsidP="00522340">
      <w:pPr>
        <w:pStyle w:val="Paragrafoelenco"/>
        <w:spacing w:before="60" w:after="60" w:line="276" w:lineRule="auto"/>
        <w:rPr>
          <w:rFonts w:ascii="Titillium" w:hAnsi="Titillium"/>
          <w:bCs/>
          <w:iCs/>
        </w:rPr>
      </w:pPr>
    </w:p>
    <w:p w14:paraId="25AF8FB5" w14:textId="77777777" w:rsidR="00522340" w:rsidRPr="00F26C68" w:rsidRDefault="00522340" w:rsidP="00522340">
      <w:pPr>
        <w:pStyle w:val="Paragrafoelenco"/>
        <w:numPr>
          <w:ilvl w:val="0"/>
          <w:numId w:val="41"/>
        </w:numPr>
        <w:suppressAutoHyphens/>
        <w:spacing w:before="60" w:after="60" w:line="276" w:lineRule="auto"/>
        <w:rPr>
          <w:rFonts w:ascii="Titillium" w:hAnsi="Titillium"/>
          <w:bCs/>
          <w:iCs/>
        </w:rPr>
      </w:pPr>
      <w:r w:rsidRPr="009A65F9">
        <w:rPr>
          <w:rFonts w:ascii="Titillium" w:hAnsi="Titillium"/>
          <w:bCs/>
          <w:i/>
        </w:rPr>
        <w:t xml:space="preserve">(nel caso di consorzi stabili di cui all'articolo 65, comma 2, lettere d) del d.lgs. 36/2023, dichiarazione che devono rendere solo le consorziate esecutrici o non esecutrici che prestano i requisiti al consorzio stabile) </w:t>
      </w:r>
      <w:r w:rsidRPr="009A65F9">
        <w:rPr>
          <w:rFonts w:ascii="Titillium" w:hAnsi="Titillium"/>
          <w:bCs/>
          <w:iCs/>
        </w:rPr>
        <w:t>di non partecipare a più di un consorzio stabile;</w:t>
      </w:r>
    </w:p>
    <w:p w14:paraId="5B28E8B2" w14:textId="77777777" w:rsidR="00522340" w:rsidRPr="009A65F9" w:rsidRDefault="00522340" w:rsidP="00522340">
      <w:pPr>
        <w:pStyle w:val="Paragrafoelenco"/>
        <w:numPr>
          <w:ilvl w:val="0"/>
          <w:numId w:val="41"/>
        </w:numPr>
        <w:suppressAutoHyphens/>
        <w:spacing w:before="60" w:after="60" w:line="276" w:lineRule="auto"/>
        <w:rPr>
          <w:rFonts w:ascii="Titillium" w:hAnsi="Titillium"/>
          <w:bCs/>
          <w:i/>
        </w:rPr>
      </w:pPr>
      <w:r w:rsidRPr="009A65F9">
        <w:rPr>
          <w:rFonts w:ascii="Titillium" w:hAnsi="Titillium"/>
          <w:bCs/>
          <w:i/>
        </w:rPr>
        <w:t xml:space="preserve">(Per le aggregazioni di retisti: se la rete è dotata di un organo comune con potere di rappresentanza e soggettività giuridica) </w:t>
      </w:r>
      <w:r w:rsidRPr="009A65F9">
        <w:rPr>
          <w:rFonts w:ascii="Titillium" w:hAnsi="Titillium"/>
          <w:bCs/>
          <w:iCs/>
        </w:rPr>
        <w:t>di concorrere per le seguenti imprese:</w:t>
      </w:r>
    </w:p>
    <w:p w14:paraId="4B73DB9D" w14:textId="77777777" w:rsidR="00522340" w:rsidRPr="009A65F9" w:rsidRDefault="00522340" w:rsidP="00522340">
      <w:pPr>
        <w:pStyle w:val="Paragrafoelenco"/>
        <w:spacing w:before="60" w:after="60" w:line="276" w:lineRule="auto"/>
        <w:rPr>
          <w:rFonts w:ascii="Titillium" w:hAnsi="Titillium"/>
          <w:bCs/>
          <w:i/>
        </w:rPr>
      </w:pPr>
      <w:r w:rsidRPr="009A65F9">
        <w:rPr>
          <w:rFonts w:ascii="Titillium" w:hAnsi="Titillium"/>
          <w:bCs/>
          <w:i/>
        </w:rPr>
        <w:t>…………………………………………………………………………;</w:t>
      </w:r>
    </w:p>
    <w:p w14:paraId="36BD05E7" w14:textId="77777777" w:rsidR="00522340" w:rsidRPr="009A65F9" w:rsidRDefault="00522340" w:rsidP="00522340">
      <w:pPr>
        <w:spacing w:before="60" w:after="60" w:line="276" w:lineRule="auto"/>
        <w:ind w:left="709" w:hanging="284"/>
        <w:rPr>
          <w:rFonts w:ascii="Titillium" w:eastAsia="Calibri" w:hAnsi="Titillium" w:cs="Calibri"/>
          <w:szCs w:val="20"/>
        </w:rPr>
      </w:pPr>
      <w:r w:rsidRPr="009A65F9">
        <w:rPr>
          <w:rFonts w:ascii="Titillium" w:hAnsi="Titillium"/>
          <w:bCs/>
          <w:i/>
        </w:rPr>
        <w:tab/>
        <w:t>…………………………………………………………………………;</w:t>
      </w:r>
      <w:r w:rsidRPr="009A65F9">
        <w:rPr>
          <w:rFonts w:ascii="Titillium" w:eastAsia="Calibri" w:hAnsi="Titillium" w:cs="Calibri"/>
          <w:szCs w:val="20"/>
        </w:rPr>
        <w:t xml:space="preserve"> </w:t>
      </w:r>
    </w:p>
    <w:p w14:paraId="0C985007" w14:textId="77777777" w:rsidR="00522340" w:rsidRDefault="00522340" w:rsidP="00522340">
      <w:pPr>
        <w:pStyle w:val="Paragrafoelenco"/>
        <w:numPr>
          <w:ilvl w:val="0"/>
          <w:numId w:val="41"/>
        </w:numPr>
        <w:suppressAutoHyphens/>
        <w:spacing w:before="60" w:after="60" w:line="276" w:lineRule="auto"/>
        <w:rPr>
          <w:rFonts w:ascii="Titillium" w:hAnsi="Titillium"/>
          <w:bCs/>
          <w:iCs/>
        </w:rPr>
      </w:pPr>
      <w:r w:rsidRPr="009A65F9">
        <w:rPr>
          <w:rFonts w:ascii="Titillium" w:hAnsi="Titillium"/>
          <w:bCs/>
          <w:i/>
        </w:rPr>
        <w:t xml:space="preserve">(Per le aggregazioni di retisti: se la rete è dotata di un organo comune con potere di rappresentanza e soggettività giuridica) </w:t>
      </w:r>
      <w:r w:rsidRPr="009A65F9">
        <w:rPr>
          <w:rFonts w:ascii="Titillium" w:hAnsi="Titillium"/>
          <w:bCs/>
          <w:iCs/>
        </w:rPr>
        <w:t>che le seguenti parti/percentuali del servizio/fornitura saranno eseguite dagli operatori economici di seguito indicati:</w:t>
      </w:r>
    </w:p>
    <w:p w14:paraId="4A42DF9A" w14:textId="77777777" w:rsidR="00522340" w:rsidRDefault="00522340" w:rsidP="00522340">
      <w:pPr>
        <w:pStyle w:val="Paragrafoelenco"/>
        <w:spacing w:before="60" w:after="60" w:line="276" w:lineRule="auto"/>
        <w:rPr>
          <w:rFonts w:ascii="Titillium" w:hAnsi="Titillium"/>
          <w:bCs/>
          <w:iCs/>
        </w:rPr>
      </w:pPr>
    </w:p>
    <w:tbl>
      <w:tblPr>
        <w:tblStyle w:val="Grigliatabella"/>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3209"/>
        <w:gridCol w:w="2761"/>
      </w:tblGrid>
      <w:tr w:rsidR="00522340" w:rsidRPr="006533B7" w14:paraId="0061398A" w14:textId="77777777" w:rsidTr="00A468C3">
        <w:tc>
          <w:tcPr>
            <w:tcW w:w="3096" w:type="dxa"/>
            <w:shd w:val="clear" w:color="auto" w:fill="BFBFBF" w:themeFill="background1" w:themeFillShade="BF"/>
          </w:tcPr>
          <w:p w14:paraId="02890698" w14:textId="77777777" w:rsidR="00522340" w:rsidRPr="00C208D3" w:rsidRDefault="00522340" w:rsidP="00A468C3">
            <w:pPr>
              <w:spacing w:after="0"/>
              <w:jc w:val="center"/>
              <w:rPr>
                <w:rFonts w:eastAsia="Calibri" w:cs="Courier New"/>
              </w:rPr>
            </w:pPr>
            <w:r w:rsidRPr="00C208D3">
              <w:rPr>
                <w:rFonts w:eastAsia="Calibri" w:cs="Courier New"/>
              </w:rPr>
              <w:t>Servizio/Fornitura</w:t>
            </w:r>
          </w:p>
        </w:tc>
        <w:tc>
          <w:tcPr>
            <w:tcW w:w="3209" w:type="dxa"/>
            <w:shd w:val="clear" w:color="auto" w:fill="BFBFBF" w:themeFill="background1" w:themeFillShade="BF"/>
          </w:tcPr>
          <w:p w14:paraId="5DCE9B0E" w14:textId="77777777" w:rsidR="00522340" w:rsidRPr="00C208D3" w:rsidRDefault="00522340" w:rsidP="00A468C3">
            <w:pPr>
              <w:spacing w:after="0"/>
              <w:jc w:val="center"/>
              <w:rPr>
                <w:rFonts w:eastAsia="Calibri" w:cs="Courier New"/>
              </w:rPr>
            </w:pPr>
            <w:r w:rsidRPr="00C208D3">
              <w:rPr>
                <w:rFonts w:eastAsia="Calibri" w:cs="Courier New"/>
              </w:rPr>
              <w:t>Parte/Percentuale</w:t>
            </w:r>
          </w:p>
        </w:tc>
        <w:tc>
          <w:tcPr>
            <w:tcW w:w="2761" w:type="dxa"/>
            <w:shd w:val="clear" w:color="auto" w:fill="BFBFBF" w:themeFill="background1" w:themeFillShade="BF"/>
          </w:tcPr>
          <w:p w14:paraId="5A1F5DE0" w14:textId="77777777" w:rsidR="00522340" w:rsidRPr="00C208D3" w:rsidRDefault="00522340" w:rsidP="00A468C3">
            <w:pPr>
              <w:spacing w:after="0"/>
              <w:jc w:val="center"/>
              <w:rPr>
                <w:rFonts w:eastAsia="Calibri" w:cs="Courier New"/>
              </w:rPr>
            </w:pPr>
            <w:r w:rsidRPr="00C208D3">
              <w:rPr>
                <w:rFonts w:eastAsia="Calibri" w:cs="Courier New"/>
              </w:rPr>
              <w:t>Operatore esecutore</w:t>
            </w:r>
          </w:p>
        </w:tc>
      </w:tr>
      <w:tr w:rsidR="00522340" w:rsidRPr="006533B7" w14:paraId="2ED5B2F9" w14:textId="77777777" w:rsidTr="00A468C3">
        <w:tc>
          <w:tcPr>
            <w:tcW w:w="3096" w:type="dxa"/>
          </w:tcPr>
          <w:p w14:paraId="2CE90A79" w14:textId="77777777" w:rsidR="00522340" w:rsidRPr="006533B7" w:rsidRDefault="00522340" w:rsidP="00A468C3">
            <w:pPr>
              <w:spacing w:after="0"/>
              <w:rPr>
                <w:rFonts w:eastAsia="Calibri" w:cs="Courier New"/>
              </w:rPr>
            </w:pPr>
          </w:p>
        </w:tc>
        <w:tc>
          <w:tcPr>
            <w:tcW w:w="3209" w:type="dxa"/>
          </w:tcPr>
          <w:p w14:paraId="0343854D" w14:textId="77777777" w:rsidR="00522340" w:rsidRPr="006533B7" w:rsidRDefault="00522340" w:rsidP="00A468C3">
            <w:pPr>
              <w:spacing w:after="0"/>
              <w:rPr>
                <w:rFonts w:eastAsia="Calibri" w:cs="Courier New"/>
              </w:rPr>
            </w:pPr>
          </w:p>
        </w:tc>
        <w:tc>
          <w:tcPr>
            <w:tcW w:w="2761" w:type="dxa"/>
          </w:tcPr>
          <w:p w14:paraId="505D8575" w14:textId="77777777" w:rsidR="00522340" w:rsidRPr="006533B7" w:rsidRDefault="00522340" w:rsidP="00A468C3">
            <w:pPr>
              <w:spacing w:after="0"/>
              <w:rPr>
                <w:rFonts w:eastAsia="Calibri" w:cs="Courier New"/>
              </w:rPr>
            </w:pPr>
          </w:p>
        </w:tc>
      </w:tr>
      <w:tr w:rsidR="00522340" w:rsidRPr="006533B7" w14:paraId="02541AF3" w14:textId="77777777" w:rsidTr="00A468C3">
        <w:tc>
          <w:tcPr>
            <w:tcW w:w="3096" w:type="dxa"/>
          </w:tcPr>
          <w:p w14:paraId="573FC04A" w14:textId="77777777" w:rsidR="00522340" w:rsidRPr="006533B7" w:rsidRDefault="00522340" w:rsidP="00A468C3">
            <w:pPr>
              <w:spacing w:after="0"/>
              <w:rPr>
                <w:rFonts w:eastAsia="Calibri" w:cs="Courier New"/>
              </w:rPr>
            </w:pPr>
          </w:p>
        </w:tc>
        <w:tc>
          <w:tcPr>
            <w:tcW w:w="3209" w:type="dxa"/>
          </w:tcPr>
          <w:p w14:paraId="43C0BBD0" w14:textId="77777777" w:rsidR="00522340" w:rsidRPr="006533B7" w:rsidRDefault="00522340" w:rsidP="00A468C3">
            <w:pPr>
              <w:spacing w:after="0"/>
              <w:rPr>
                <w:rFonts w:eastAsia="Calibri" w:cs="Courier New"/>
              </w:rPr>
            </w:pPr>
          </w:p>
        </w:tc>
        <w:tc>
          <w:tcPr>
            <w:tcW w:w="2761" w:type="dxa"/>
          </w:tcPr>
          <w:p w14:paraId="53F1E7BD" w14:textId="77777777" w:rsidR="00522340" w:rsidRPr="006533B7" w:rsidRDefault="00522340" w:rsidP="00A468C3">
            <w:pPr>
              <w:spacing w:after="0"/>
              <w:rPr>
                <w:rFonts w:eastAsia="Calibri" w:cs="Courier New"/>
              </w:rPr>
            </w:pPr>
          </w:p>
        </w:tc>
      </w:tr>
      <w:tr w:rsidR="00522340" w:rsidRPr="006533B7" w14:paraId="40C92978" w14:textId="77777777" w:rsidTr="00A468C3">
        <w:tc>
          <w:tcPr>
            <w:tcW w:w="3096" w:type="dxa"/>
          </w:tcPr>
          <w:p w14:paraId="6F9A9538" w14:textId="77777777" w:rsidR="00522340" w:rsidRPr="006533B7" w:rsidRDefault="00522340" w:rsidP="00A468C3">
            <w:pPr>
              <w:spacing w:after="0"/>
              <w:rPr>
                <w:rFonts w:eastAsia="Calibri" w:cs="Courier New"/>
              </w:rPr>
            </w:pPr>
          </w:p>
        </w:tc>
        <w:tc>
          <w:tcPr>
            <w:tcW w:w="3209" w:type="dxa"/>
          </w:tcPr>
          <w:p w14:paraId="185B8759" w14:textId="77777777" w:rsidR="00522340" w:rsidRPr="006533B7" w:rsidRDefault="00522340" w:rsidP="00A468C3">
            <w:pPr>
              <w:spacing w:after="0"/>
              <w:rPr>
                <w:rFonts w:eastAsia="Calibri" w:cs="Courier New"/>
              </w:rPr>
            </w:pPr>
          </w:p>
        </w:tc>
        <w:tc>
          <w:tcPr>
            <w:tcW w:w="2761" w:type="dxa"/>
          </w:tcPr>
          <w:p w14:paraId="0A64316F" w14:textId="77777777" w:rsidR="00522340" w:rsidRPr="006533B7" w:rsidRDefault="00522340" w:rsidP="00A468C3">
            <w:pPr>
              <w:spacing w:after="0"/>
              <w:rPr>
                <w:rFonts w:eastAsia="Calibri" w:cs="Courier New"/>
              </w:rPr>
            </w:pPr>
          </w:p>
        </w:tc>
      </w:tr>
    </w:tbl>
    <w:p w14:paraId="0048B8A4" w14:textId="77777777" w:rsidR="00522340" w:rsidRPr="00E91A34" w:rsidRDefault="00522340" w:rsidP="00522340">
      <w:pPr>
        <w:spacing w:before="60" w:after="60" w:line="276" w:lineRule="auto"/>
        <w:rPr>
          <w:rFonts w:ascii="Titillium" w:hAnsi="Titillium"/>
          <w:bCs/>
          <w:iCs/>
        </w:rPr>
      </w:pPr>
    </w:p>
    <w:p w14:paraId="00E0091B" w14:textId="77777777" w:rsidR="00522340" w:rsidRPr="0070195A" w:rsidRDefault="00522340" w:rsidP="00522340">
      <w:pPr>
        <w:pStyle w:val="Paragrafoelenco"/>
        <w:numPr>
          <w:ilvl w:val="0"/>
          <w:numId w:val="41"/>
        </w:numPr>
        <w:suppressAutoHyphens/>
        <w:spacing w:before="60" w:after="60" w:line="276" w:lineRule="auto"/>
        <w:rPr>
          <w:rFonts w:ascii="Titillium" w:hAnsi="Titillium"/>
          <w:i/>
          <w:szCs w:val="20"/>
        </w:rPr>
      </w:pPr>
      <w:r w:rsidRPr="009A65F9">
        <w:rPr>
          <w:rFonts w:ascii="Titillium" w:hAnsi="Titillium"/>
          <w:bCs/>
          <w:i/>
        </w:rPr>
        <w:t xml:space="preserve">(Per le aggregazioni di retisti: se la rete è dotata di un organo comune con potere di rappresentanza e soggettività giuridica. Dichiarazione da rendere solo dall’organo comune) </w:t>
      </w:r>
      <w:r w:rsidRPr="009A65F9">
        <w:rPr>
          <w:rFonts w:ascii="Titillium" w:hAnsi="Titillium"/>
          <w:bCs/>
          <w:iCs/>
        </w:rPr>
        <w:t>che l’aggregazione di imprese di rete è iscritta al Registro delle Imprese di ………………………. al n………………</w:t>
      </w:r>
      <w:proofErr w:type="gramStart"/>
      <w:r w:rsidRPr="009A65F9">
        <w:rPr>
          <w:rFonts w:ascii="Titillium" w:hAnsi="Titillium"/>
          <w:bCs/>
          <w:iCs/>
        </w:rPr>
        <w:t>…….</w:t>
      </w:r>
      <w:proofErr w:type="gramEnd"/>
      <w:r w:rsidRPr="009A65F9">
        <w:rPr>
          <w:rFonts w:ascii="Titillium" w:hAnsi="Titillium"/>
          <w:bCs/>
          <w:iCs/>
        </w:rPr>
        <w:t>. partita I.V.A. n……………………………. oppure è iscritta al Registro delle commissioni provinciali per l’artigianato di…………………… al n. ……………</w:t>
      </w:r>
      <w:proofErr w:type="gramStart"/>
      <w:r w:rsidRPr="009A65F9">
        <w:rPr>
          <w:rFonts w:ascii="Titillium" w:hAnsi="Titillium"/>
          <w:bCs/>
          <w:iCs/>
        </w:rPr>
        <w:t>…….</w:t>
      </w:r>
      <w:proofErr w:type="gramEnd"/>
      <w:r w:rsidRPr="009A65F9">
        <w:rPr>
          <w:rFonts w:ascii="Titillium" w:hAnsi="Titillium"/>
          <w:bCs/>
          <w:iCs/>
        </w:rPr>
        <w:t>.</w:t>
      </w:r>
      <w:r>
        <w:rPr>
          <w:rFonts w:ascii="Titillium" w:hAnsi="Titillium"/>
          <w:bCs/>
          <w:iCs/>
        </w:rPr>
        <w:t>;</w:t>
      </w:r>
    </w:p>
    <w:p w14:paraId="2DC9F3A7" w14:textId="77777777" w:rsidR="00522340" w:rsidRPr="00CD1DD7" w:rsidRDefault="00522340" w:rsidP="00522340">
      <w:pPr>
        <w:pStyle w:val="Paragrafoelenco"/>
        <w:numPr>
          <w:ilvl w:val="0"/>
          <w:numId w:val="41"/>
        </w:numPr>
        <w:suppressAutoHyphens/>
        <w:spacing w:before="60" w:after="60" w:line="276" w:lineRule="auto"/>
        <w:rPr>
          <w:rFonts w:ascii="Titillium" w:hAnsi="Titillium"/>
          <w:i/>
          <w:strike/>
          <w:szCs w:val="20"/>
        </w:rPr>
      </w:pPr>
      <w:r w:rsidRPr="0070195A">
        <w:rPr>
          <w:rFonts w:ascii="Titillium" w:hAnsi="Titillium"/>
          <w:b/>
          <w:i/>
          <w:szCs w:val="20"/>
        </w:rPr>
        <w:t>(</w:t>
      </w:r>
      <w:r w:rsidRPr="0070195A">
        <w:rPr>
          <w:rFonts w:ascii="Titillium" w:hAnsi="Titillium"/>
          <w:bCs/>
          <w:i/>
          <w:szCs w:val="20"/>
        </w:rPr>
        <w:t xml:space="preserve">Per le aggregazioni di imprese aderenti al contratto di rete: se la rete è dotata di un organo comune privo del potere di rappresentanza o se la rete è sprovvista di organo comune, ovvero, se l’organo comune è privo dei requisiti di qualificazione richiesti, partecipa nelle forme del raggruppamento temporaneo di imprese </w:t>
      </w:r>
      <w:r w:rsidRPr="004E61D7">
        <w:rPr>
          <w:rFonts w:ascii="Titillium" w:hAnsi="Titillium"/>
          <w:bCs/>
          <w:i/>
          <w:szCs w:val="20"/>
        </w:rPr>
        <w:t xml:space="preserve">costituito, </w:t>
      </w:r>
      <w:r>
        <w:rPr>
          <w:rFonts w:ascii="Titillium" w:hAnsi="Titillium"/>
          <w:szCs w:val="20"/>
        </w:rPr>
        <w:t>di aver</w:t>
      </w:r>
      <w:r w:rsidRPr="004E61D7">
        <w:rPr>
          <w:rFonts w:ascii="Titillium" w:hAnsi="Titillium"/>
          <w:szCs w:val="20"/>
        </w:rPr>
        <w:t xml:space="preserve"> conferito mandato speciale con rappresentanza o funzioni di capogruppo a …………………………………………………………</w:t>
      </w:r>
      <w:proofErr w:type="gramStart"/>
      <w:r w:rsidRPr="004E61D7">
        <w:rPr>
          <w:rFonts w:ascii="Titillium" w:hAnsi="Titillium"/>
          <w:szCs w:val="20"/>
        </w:rPr>
        <w:t>…….</w:t>
      </w:r>
      <w:proofErr w:type="gramEnd"/>
      <w:r w:rsidRPr="004E61D7">
        <w:rPr>
          <w:rFonts w:ascii="Titillium" w:hAnsi="Titillium"/>
          <w:szCs w:val="20"/>
        </w:rPr>
        <w:t>;</w:t>
      </w:r>
    </w:p>
    <w:p w14:paraId="37952147" w14:textId="77777777" w:rsidR="00522340" w:rsidRPr="004E61D7" w:rsidRDefault="00522340" w:rsidP="00522340">
      <w:pPr>
        <w:pStyle w:val="Paragrafoelenco"/>
        <w:numPr>
          <w:ilvl w:val="0"/>
          <w:numId w:val="41"/>
        </w:numPr>
        <w:suppressAutoHyphens/>
        <w:spacing w:before="60" w:after="60" w:line="276" w:lineRule="auto"/>
        <w:rPr>
          <w:rFonts w:ascii="Titillium" w:hAnsi="Titillium"/>
          <w:i/>
          <w:szCs w:val="20"/>
        </w:rPr>
      </w:pPr>
      <w:r w:rsidRPr="0070195A">
        <w:rPr>
          <w:rFonts w:ascii="Titillium" w:hAnsi="Titillium"/>
          <w:bCs/>
          <w:i/>
          <w:szCs w:val="20"/>
        </w:rPr>
        <w:t xml:space="preserve">(Per le aggregazioni di imprese aderenti al contratto di rete: se la rete è dotata di un organo comune privo del potere di rappresentanza o se la rete è sprovvista di organo comune, ovvero, se l’organo comune è privo dei requisiti di qualificazione richiesti, partecipa nelle forme del raggruppamento temporaneo di </w:t>
      </w:r>
      <w:r w:rsidRPr="004E61D7">
        <w:rPr>
          <w:rFonts w:ascii="Titillium" w:hAnsi="Titillium"/>
          <w:bCs/>
          <w:i/>
          <w:szCs w:val="20"/>
        </w:rPr>
        <w:t xml:space="preserve">imprese </w:t>
      </w:r>
      <w:r w:rsidRPr="004E61D7">
        <w:rPr>
          <w:rFonts w:ascii="Titillium" w:hAnsi="Titillium"/>
          <w:bCs/>
          <w:iCs/>
          <w:szCs w:val="20"/>
        </w:rPr>
        <w:t xml:space="preserve">di impegnarsi, </w:t>
      </w:r>
      <w:r>
        <w:rPr>
          <w:rFonts w:ascii="Titillium" w:hAnsi="Titillium"/>
          <w:bCs/>
          <w:iCs/>
          <w:szCs w:val="20"/>
        </w:rPr>
        <w:t>di</w:t>
      </w:r>
      <w:r w:rsidRPr="004E61D7">
        <w:rPr>
          <w:rFonts w:ascii="Titillium" w:hAnsi="Titillium"/>
          <w:bCs/>
          <w:iCs/>
          <w:szCs w:val="20"/>
        </w:rPr>
        <w:t xml:space="preserve"> uniformarsi alla disciplina vigente in materia di raggruppamenti temporanei;</w:t>
      </w:r>
    </w:p>
    <w:p w14:paraId="6F2A6427" w14:textId="77777777" w:rsidR="00522340" w:rsidRPr="009D2C0B" w:rsidRDefault="00522340" w:rsidP="00522340">
      <w:pPr>
        <w:rPr>
          <w:rFonts w:ascii="Titillium" w:hAnsi="Titillium"/>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522340" w:rsidRPr="00CD1DD7" w14:paraId="69125905" w14:textId="77777777" w:rsidTr="00A468C3">
        <w:trPr>
          <w:trHeight w:val="187"/>
        </w:trPr>
        <w:tc>
          <w:tcPr>
            <w:tcW w:w="9486" w:type="dxa"/>
            <w:shd w:val="clear" w:color="auto" w:fill="BFBFBF" w:themeFill="background1" w:themeFillShade="BF"/>
          </w:tcPr>
          <w:p w14:paraId="48511152" w14:textId="77777777" w:rsidR="00522340" w:rsidRPr="00094BE2" w:rsidRDefault="00522340" w:rsidP="00522340">
            <w:pPr>
              <w:pStyle w:val="Paragrafoelenco"/>
              <w:numPr>
                <w:ilvl w:val="0"/>
                <w:numId w:val="14"/>
              </w:numPr>
              <w:suppressAutoHyphens/>
              <w:spacing w:after="0"/>
              <w:jc w:val="left"/>
              <w:rPr>
                <w:b/>
              </w:rPr>
            </w:pPr>
            <w:r w:rsidRPr="00094BE2">
              <w:rPr>
                <w:b/>
              </w:rPr>
              <w:t>[</w:t>
            </w:r>
            <w:proofErr w:type="gramStart"/>
            <w:r w:rsidRPr="00094BE2">
              <w:rPr>
                <w:b/>
              </w:rPr>
              <w:t>Eventuale ]</w:t>
            </w:r>
            <w:proofErr w:type="gramEnd"/>
            <w:r w:rsidRPr="00094BE2">
              <w:rPr>
                <w:b/>
              </w:rPr>
              <w:t xml:space="preserve"> DICHIARAZIONI IN CASO DI AVVALIMENTO (DA RIPETERE PER CIASCUNA IMPRESA AUSILIARIA)</w:t>
            </w:r>
          </w:p>
        </w:tc>
      </w:tr>
    </w:tbl>
    <w:p w14:paraId="7FEDF3AC" w14:textId="77777777" w:rsidR="00522340" w:rsidRPr="00CD1DD7" w:rsidRDefault="00522340" w:rsidP="00522340">
      <w:pPr>
        <w:spacing w:after="0"/>
        <w:rPr>
          <w:b/>
          <w:strike/>
          <w:color w:val="5B9BD5" w:themeColor="accent5"/>
          <w:szCs w:val="20"/>
        </w:rPr>
      </w:pPr>
    </w:p>
    <w:p w14:paraId="66AA0C09" w14:textId="77777777" w:rsidR="00522340" w:rsidRPr="00260A75" w:rsidRDefault="00522340" w:rsidP="00522340">
      <w:pPr>
        <w:pStyle w:val="Paragrafoelenco"/>
        <w:numPr>
          <w:ilvl w:val="0"/>
          <w:numId w:val="37"/>
        </w:numPr>
        <w:suppressAutoHyphens/>
        <w:spacing w:before="60" w:after="60" w:line="276" w:lineRule="auto"/>
        <w:ind w:left="567"/>
        <w:rPr>
          <w:rFonts w:eastAsia="Calibri" w:cstheme="minorHAnsi"/>
          <w:bCs/>
          <w:szCs w:val="20"/>
        </w:rPr>
      </w:pPr>
      <w:r w:rsidRPr="00260A75">
        <w:rPr>
          <w:rFonts w:eastAsia="Calibri" w:cstheme="minorHAnsi"/>
          <w:b/>
          <w:szCs w:val="20"/>
        </w:rPr>
        <w:t xml:space="preserve">DICHIARA </w:t>
      </w:r>
      <w:r w:rsidRPr="00260A75">
        <w:rPr>
          <w:rFonts w:eastAsia="Calibri" w:cstheme="minorHAnsi"/>
          <w:bCs/>
          <w:szCs w:val="20"/>
        </w:rPr>
        <w:t xml:space="preserve">di avvalersi dell’impresa ______________________ &lt;indicare impresa ausiliaria&gt; al fine di </w:t>
      </w:r>
      <w:r w:rsidRPr="00260A75">
        <w:rPr>
          <w:rFonts w:eastAsia="Calibri" w:cstheme="minorHAnsi"/>
          <w:szCs w:val="20"/>
        </w:rPr>
        <w:t xml:space="preserve">dimostrare il possesso dei requisiti indicati nella sezione del DGUE relativa all’avvalimento e </w:t>
      </w:r>
      <w:r w:rsidRPr="00260A75">
        <w:rPr>
          <w:rFonts w:eastAsia="Calibri" w:cstheme="minorHAnsi"/>
          <w:b/>
          <w:szCs w:val="20"/>
        </w:rPr>
        <w:t>ALLEGA</w:t>
      </w:r>
      <w:r w:rsidRPr="00260A75">
        <w:rPr>
          <w:rFonts w:eastAsia="Calibri" w:cstheme="minorHAnsi"/>
          <w:szCs w:val="20"/>
        </w:rPr>
        <w:t xml:space="preserve"> il contratto di avvalimento. </w:t>
      </w:r>
    </w:p>
    <w:p w14:paraId="249CAD88" w14:textId="77777777" w:rsidR="00522340" w:rsidRPr="00094BE2" w:rsidRDefault="00522340" w:rsidP="00522340">
      <w:pPr>
        <w:pStyle w:val="Paragrafoelenco"/>
        <w:spacing w:before="60" w:after="60" w:line="276" w:lineRule="auto"/>
        <w:ind w:left="567"/>
        <w:rPr>
          <w:rFonts w:eastAsia="Calibri" w:cs="Courier New"/>
          <w:bCs/>
          <w:szCs w:val="20"/>
        </w:rPr>
      </w:pPr>
    </w:p>
    <w:p w14:paraId="29BA0257" w14:textId="77777777" w:rsidR="00522340" w:rsidRPr="009D31B2" w:rsidRDefault="00522340" w:rsidP="00522340">
      <w:pPr>
        <w:spacing w:before="60" w:after="60" w:line="300" w:lineRule="exact"/>
        <w:ind w:left="567"/>
        <w:rPr>
          <w:rFonts w:ascii="Titillium" w:hAnsi="Titillium" w:cstheme="minorHAnsi"/>
          <w:bCs/>
          <w:i/>
          <w:iCs/>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522340" w14:paraId="5C251978" w14:textId="77777777" w:rsidTr="00A468C3">
        <w:tc>
          <w:tcPr>
            <w:tcW w:w="9486" w:type="dxa"/>
            <w:shd w:val="clear" w:color="auto" w:fill="BFBFBF" w:themeFill="background1" w:themeFillShade="BF"/>
          </w:tcPr>
          <w:p w14:paraId="5FF88577" w14:textId="77777777" w:rsidR="00522340" w:rsidRPr="00EE26AE" w:rsidRDefault="00522340" w:rsidP="00522340">
            <w:pPr>
              <w:pStyle w:val="Paragrafoelenco"/>
              <w:numPr>
                <w:ilvl w:val="0"/>
                <w:numId w:val="14"/>
              </w:numPr>
              <w:suppressAutoHyphens/>
              <w:spacing w:after="0"/>
              <w:jc w:val="left"/>
              <w:rPr>
                <w:b/>
              </w:rPr>
            </w:pPr>
            <w:r w:rsidRPr="00EE26AE">
              <w:rPr>
                <w:b/>
              </w:rPr>
              <w:t>[</w:t>
            </w:r>
            <w:proofErr w:type="gramStart"/>
            <w:r w:rsidRPr="00EE26AE">
              <w:rPr>
                <w:b/>
              </w:rPr>
              <w:t>Eventuale ]</w:t>
            </w:r>
            <w:proofErr w:type="gramEnd"/>
            <w:r w:rsidRPr="00EE26AE">
              <w:rPr>
                <w:b/>
              </w:rPr>
              <w:t xml:space="preserve"> DICHIARAZIONI IN CASO DI ADOZIONE DI MISURE DI SELF-CLEANING</w:t>
            </w:r>
          </w:p>
        </w:tc>
      </w:tr>
    </w:tbl>
    <w:p w14:paraId="164EF85F" w14:textId="77777777" w:rsidR="00522340" w:rsidRDefault="00522340" w:rsidP="00522340">
      <w:pPr>
        <w:spacing w:before="60" w:after="60" w:line="300" w:lineRule="exact"/>
        <w:rPr>
          <w:rFonts w:ascii="Titillium" w:hAnsi="Titillium" w:cstheme="minorHAnsi"/>
          <w:b/>
          <w:szCs w:val="20"/>
        </w:rPr>
      </w:pPr>
    </w:p>
    <w:p w14:paraId="6E9B1DF0" w14:textId="77777777" w:rsidR="00522340" w:rsidRPr="009A65F9" w:rsidRDefault="00522340" w:rsidP="00522340">
      <w:pPr>
        <w:rPr>
          <w:rFonts w:ascii="Titillium" w:hAnsi="Titillium"/>
          <w:i/>
          <w:u w:val="single"/>
        </w:rPr>
      </w:pPr>
      <w:r w:rsidRPr="009A65F9">
        <w:rPr>
          <w:rFonts w:ascii="Titillium" w:hAnsi="Titillium"/>
          <w:b/>
        </w:rPr>
        <w:lastRenderedPageBreak/>
        <w:t xml:space="preserve">TRASMETTE </w:t>
      </w:r>
      <w:r w:rsidRPr="009A65F9">
        <w:rPr>
          <w:rFonts w:ascii="Titillium" w:hAnsi="Titillium"/>
        </w:rPr>
        <w:t xml:space="preserve">la relazione che illustra le misure di self </w:t>
      </w:r>
      <w:proofErr w:type="spellStart"/>
      <w:r w:rsidRPr="009A65F9">
        <w:rPr>
          <w:rFonts w:ascii="Titillium" w:hAnsi="Titillium"/>
        </w:rPr>
        <w:t>cleaning</w:t>
      </w:r>
      <w:proofErr w:type="spellEnd"/>
      <w:r w:rsidRPr="009A65F9">
        <w:rPr>
          <w:rFonts w:ascii="Titillium" w:hAnsi="Titillium"/>
        </w:rPr>
        <w:t xml:space="preserve"> adottate in relazione alle cause di esclusione verificatesi prima della partecipazione con la seguente modalità </w:t>
      </w:r>
      <w:r w:rsidRPr="009A65F9">
        <w:rPr>
          <w:rFonts w:ascii="Titillium" w:hAnsi="Titillium"/>
          <w:i/>
        </w:rPr>
        <w:t>(barrare la casella corrispondente alla modalità di trasmissione utilizzata):</w:t>
      </w:r>
    </w:p>
    <w:p w14:paraId="4FD880B0" w14:textId="77777777" w:rsidR="00522340" w:rsidRPr="009A65F9" w:rsidRDefault="00522340" w:rsidP="00522340">
      <w:pPr>
        <w:ind w:firstLine="709"/>
        <w:rPr>
          <w:rFonts w:ascii="Titillium" w:hAnsi="Titillium"/>
        </w:rPr>
      </w:pPr>
      <w:r w:rsidRPr="009A65F9">
        <w:rPr>
          <w:rFonts w:ascii="Titillium" w:hAnsi="Titillium"/>
        </w:rPr>
        <w:fldChar w:fldCharType="begin">
          <w:ffData>
            <w:name w:val=""/>
            <w:enabled/>
            <w:calcOnExit w:val="0"/>
            <w:checkBox>
              <w:sizeAuto/>
              <w:default w:val="0"/>
            </w:checkBox>
          </w:ffData>
        </w:fldChar>
      </w:r>
      <w:r w:rsidRPr="009A65F9">
        <w:rPr>
          <w:rFonts w:ascii="Titillium" w:hAnsi="Titillium"/>
        </w:rPr>
        <w:instrText xml:space="preserve"> FORMCHECKBOX </w:instrText>
      </w:r>
      <w:r w:rsidR="00A26C81">
        <w:rPr>
          <w:rFonts w:ascii="Titillium" w:hAnsi="Titillium"/>
        </w:rPr>
      </w:r>
      <w:r w:rsidR="00A26C81">
        <w:rPr>
          <w:rFonts w:ascii="Titillium" w:hAnsi="Titillium"/>
        </w:rPr>
        <w:fldChar w:fldCharType="separate"/>
      </w:r>
      <w:r w:rsidRPr="009A65F9">
        <w:rPr>
          <w:rFonts w:ascii="Titillium" w:hAnsi="Titillium"/>
        </w:rPr>
        <w:fldChar w:fldCharType="end"/>
      </w:r>
      <w:r w:rsidRPr="009A65F9">
        <w:rPr>
          <w:rFonts w:ascii="Titillium" w:hAnsi="Titillium"/>
        </w:rPr>
        <w:t xml:space="preserve"> Allegazione nella </w:t>
      </w:r>
      <w:r>
        <w:rPr>
          <w:rFonts w:ascii="Titillium" w:hAnsi="Titillium"/>
        </w:rPr>
        <w:t xml:space="preserve">documentazione </w:t>
      </w:r>
      <w:r w:rsidRPr="009A65F9">
        <w:rPr>
          <w:rFonts w:ascii="Titillium" w:hAnsi="Titillium"/>
        </w:rPr>
        <w:t xml:space="preserve">amministrativa                </w:t>
      </w:r>
      <w:r w:rsidRPr="009A65F9">
        <w:rPr>
          <w:rFonts w:ascii="Titillium" w:hAnsi="Titillium"/>
        </w:rPr>
        <w:fldChar w:fldCharType="begin">
          <w:ffData>
            <w:name w:val=""/>
            <w:enabled/>
            <w:calcOnExit w:val="0"/>
            <w:checkBox>
              <w:sizeAuto/>
              <w:default w:val="0"/>
            </w:checkBox>
          </w:ffData>
        </w:fldChar>
      </w:r>
      <w:r w:rsidRPr="009A65F9">
        <w:rPr>
          <w:rFonts w:ascii="Titillium" w:hAnsi="Titillium"/>
        </w:rPr>
        <w:instrText xml:space="preserve"> FORMCHECKBOX </w:instrText>
      </w:r>
      <w:r w:rsidR="00A26C81">
        <w:rPr>
          <w:rFonts w:ascii="Titillium" w:hAnsi="Titillium"/>
        </w:rPr>
      </w:r>
      <w:r w:rsidR="00A26C81">
        <w:rPr>
          <w:rFonts w:ascii="Titillium" w:hAnsi="Titillium"/>
        </w:rPr>
        <w:fldChar w:fldCharType="separate"/>
      </w:r>
      <w:r w:rsidRPr="009A65F9">
        <w:rPr>
          <w:rFonts w:ascii="Titillium" w:hAnsi="Titillium"/>
        </w:rPr>
        <w:fldChar w:fldCharType="end"/>
      </w:r>
      <w:r w:rsidRPr="009A65F9">
        <w:rPr>
          <w:rFonts w:ascii="Titillium" w:hAnsi="Titillium"/>
        </w:rPr>
        <w:t xml:space="preserve"> Caricamento nel FVOE</w:t>
      </w:r>
    </w:p>
    <w:p w14:paraId="3FCDCD8F" w14:textId="77777777" w:rsidR="00522340" w:rsidRPr="009A65F9" w:rsidRDefault="00522340" w:rsidP="00522340">
      <w:pPr>
        <w:pStyle w:val="Paragrafoelenco"/>
        <w:ind w:left="284"/>
        <w:rPr>
          <w:rFonts w:ascii="Titillium" w:hAnsi="Titillium"/>
          <w:bCs/>
          <w:i/>
          <w:iCs/>
        </w:rPr>
      </w:pPr>
      <w:r w:rsidRPr="009A65F9">
        <w:rPr>
          <w:rFonts w:ascii="Titillium" w:hAnsi="Titillium"/>
          <w:bCs/>
          <w:i/>
          <w:iCs/>
        </w:rPr>
        <w:t xml:space="preserve">in alternativa, </w:t>
      </w:r>
    </w:p>
    <w:p w14:paraId="5553B6D2" w14:textId="77777777" w:rsidR="00522340" w:rsidRPr="001A5430" w:rsidRDefault="00522340" w:rsidP="00522340">
      <w:pPr>
        <w:pStyle w:val="Paragrafoelenco"/>
        <w:ind w:left="284"/>
        <w:rPr>
          <w:rFonts w:ascii="Titillium" w:hAnsi="Titillium"/>
          <w:highlight w:val="yellow"/>
        </w:rPr>
      </w:pPr>
    </w:p>
    <w:p w14:paraId="07998842" w14:textId="77777777" w:rsidR="00522340" w:rsidRDefault="00522340" w:rsidP="00522340">
      <w:pPr>
        <w:pStyle w:val="Paragrafoelenco"/>
        <w:numPr>
          <w:ilvl w:val="0"/>
          <w:numId w:val="37"/>
        </w:numPr>
        <w:suppressAutoHyphens/>
        <w:spacing w:before="60" w:after="60" w:line="276" w:lineRule="auto"/>
        <w:ind w:left="567"/>
        <w:rPr>
          <w:rFonts w:eastAsia="Calibri" w:cs="Courier New"/>
          <w:bCs/>
          <w:szCs w:val="20"/>
        </w:rPr>
      </w:pPr>
      <w:r w:rsidRPr="00B81595">
        <w:rPr>
          <w:rFonts w:ascii="Titillium" w:hAnsi="Titillium"/>
          <w:b/>
          <w:szCs w:val="20"/>
        </w:rPr>
        <w:t xml:space="preserve">DICHIARA </w:t>
      </w:r>
      <w:r w:rsidRPr="009A65F9">
        <w:rPr>
          <w:rFonts w:eastAsia="Calibri" w:cs="Courier New"/>
          <w:bCs/>
          <w:szCs w:val="20"/>
        </w:rPr>
        <w:t xml:space="preserve">che è stato impossibilitato ad adottare misure di self </w:t>
      </w:r>
      <w:proofErr w:type="spellStart"/>
      <w:r w:rsidRPr="009A65F9">
        <w:rPr>
          <w:rFonts w:eastAsia="Calibri" w:cs="Courier New"/>
          <w:bCs/>
          <w:szCs w:val="20"/>
        </w:rPr>
        <w:t>cleaning</w:t>
      </w:r>
      <w:proofErr w:type="spellEnd"/>
      <w:r w:rsidRPr="009A65F9">
        <w:rPr>
          <w:rFonts w:eastAsia="Calibri" w:cs="Courier New"/>
          <w:bCs/>
          <w:szCs w:val="20"/>
        </w:rPr>
        <w:t xml:space="preserve"> per i seguenti motivi ……………………………. [indicare le motivazioni …………………] e si impegna ad adottare misure idonee e a comunicare le stesse tempestivamente.</w:t>
      </w:r>
    </w:p>
    <w:p w14:paraId="280D0A05" w14:textId="77777777" w:rsidR="00522340" w:rsidRPr="009A65F9" w:rsidRDefault="00522340" w:rsidP="00522340">
      <w:pPr>
        <w:pStyle w:val="Paragrafoelenco"/>
        <w:spacing w:before="60" w:after="60" w:line="276" w:lineRule="auto"/>
        <w:ind w:left="567"/>
        <w:rPr>
          <w:rFonts w:eastAsia="Calibri" w:cs="Courier New"/>
          <w:bCs/>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522340" w14:paraId="78F61588" w14:textId="77777777" w:rsidTr="00A468C3">
        <w:tc>
          <w:tcPr>
            <w:tcW w:w="9486" w:type="dxa"/>
            <w:shd w:val="clear" w:color="auto" w:fill="BFBFBF" w:themeFill="background1" w:themeFillShade="BF"/>
          </w:tcPr>
          <w:p w14:paraId="17462495" w14:textId="77777777" w:rsidR="00522340" w:rsidRPr="00094BE2" w:rsidRDefault="00522340" w:rsidP="00522340">
            <w:pPr>
              <w:pStyle w:val="Paragrafoelenco"/>
              <w:numPr>
                <w:ilvl w:val="0"/>
                <w:numId w:val="14"/>
              </w:numPr>
              <w:suppressAutoHyphens/>
              <w:spacing w:after="160" w:line="259" w:lineRule="auto"/>
              <w:rPr>
                <w:b/>
              </w:rPr>
            </w:pPr>
            <w:r w:rsidRPr="00094BE2">
              <w:rPr>
                <w:b/>
              </w:rPr>
              <w:t xml:space="preserve">[Eventuale] DICHIARAZIONI IN CASO DI SOTTOPOSIZIONE A CONCORDATO PREVENTIVO CON CONTINUITÀ AZIENDALE </w:t>
            </w:r>
          </w:p>
        </w:tc>
      </w:tr>
    </w:tbl>
    <w:p w14:paraId="13A50575" w14:textId="77777777" w:rsidR="00522340" w:rsidRDefault="00522340" w:rsidP="00522340">
      <w:pPr>
        <w:spacing w:after="0"/>
        <w:rPr>
          <w:b/>
          <w:color w:val="5B9BD5" w:themeColor="accent5"/>
          <w:szCs w:val="20"/>
        </w:rPr>
      </w:pPr>
    </w:p>
    <w:p w14:paraId="3CCF2781" w14:textId="77777777" w:rsidR="00522340" w:rsidRPr="009A65F9" w:rsidRDefault="00522340" w:rsidP="00522340">
      <w:pPr>
        <w:pStyle w:val="Paragrafoelenco"/>
        <w:numPr>
          <w:ilvl w:val="0"/>
          <w:numId w:val="40"/>
        </w:numPr>
        <w:suppressAutoHyphens/>
        <w:spacing w:after="160" w:line="259" w:lineRule="auto"/>
        <w:rPr>
          <w:rFonts w:ascii="Titillium" w:hAnsi="Titillium"/>
          <w:i/>
          <w:szCs w:val="20"/>
        </w:rPr>
      </w:pPr>
      <w:r w:rsidRPr="009D2C0B">
        <w:rPr>
          <w:rFonts w:ascii="Titillium" w:hAnsi="Titillium"/>
          <w:b/>
          <w:szCs w:val="20"/>
        </w:rPr>
        <w:t>DICHIARA</w:t>
      </w:r>
      <w:r>
        <w:rPr>
          <w:rFonts w:ascii="Titillium" w:hAnsi="Titillium"/>
          <w:b/>
          <w:szCs w:val="20"/>
        </w:rPr>
        <w:t>:</w:t>
      </w:r>
    </w:p>
    <w:p w14:paraId="722B5D12" w14:textId="77777777" w:rsidR="00522340" w:rsidRPr="009A65F9" w:rsidRDefault="00522340" w:rsidP="00522340">
      <w:pPr>
        <w:ind w:left="426"/>
        <w:rPr>
          <w:rFonts w:ascii="Titillium" w:hAnsi="Titillium"/>
          <w:i/>
          <w:szCs w:val="20"/>
        </w:rPr>
      </w:pPr>
      <w:r w:rsidRPr="009A65F9">
        <w:rPr>
          <w:rFonts w:ascii="Titillium" w:hAnsi="Titillium"/>
          <w:b/>
          <w:szCs w:val="20"/>
        </w:rPr>
        <w:t xml:space="preserve">- </w:t>
      </w:r>
      <w:r w:rsidRPr="009A65F9">
        <w:rPr>
          <w:rFonts w:ascii="Titillium" w:hAnsi="Titillium"/>
          <w:szCs w:val="20"/>
        </w:rPr>
        <w:t>che il provvedimento di ammissione al concordato è stato emesso il ……………. da ………………………………………………………………………………………………………</w:t>
      </w:r>
      <w:r>
        <w:rPr>
          <w:rFonts w:ascii="Titillium" w:hAnsi="Titillium"/>
          <w:szCs w:val="20"/>
        </w:rPr>
        <w:t>;</w:t>
      </w:r>
    </w:p>
    <w:p w14:paraId="049E7A3F" w14:textId="77777777" w:rsidR="00522340" w:rsidRDefault="00522340" w:rsidP="00522340">
      <w:pPr>
        <w:ind w:left="426"/>
        <w:rPr>
          <w:rFonts w:ascii="Titillium" w:hAnsi="Titillium"/>
          <w:szCs w:val="20"/>
        </w:rPr>
      </w:pPr>
      <w:r>
        <w:rPr>
          <w:rFonts w:ascii="Titillium" w:hAnsi="Titillium"/>
          <w:b/>
          <w:szCs w:val="20"/>
        </w:rPr>
        <w:t xml:space="preserve">- </w:t>
      </w:r>
      <w:r w:rsidRPr="009A65F9">
        <w:rPr>
          <w:rFonts w:ascii="Titillium" w:hAnsi="Titillium"/>
          <w:szCs w:val="20"/>
        </w:rPr>
        <w:t>che il provvedimento di autorizzazione a partecipare alle gare è stato emesso il ……………. da ………………………………………………………………………</w:t>
      </w:r>
      <w:r>
        <w:rPr>
          <w:rFonts w:ascii="Titillium" w:hAnsi="Titillium"/>
          <w:szCs w:val="20"/>
        </w:rPr>
        <w:t>;</w:t>
      </w:r>
    </w:p>
    <w:p w14:paraId="4EC47C5B" w14:textId="77777777" w:rsidR="00522340" w:rsidRPr="009A65F9" w:rsidRDefault="00522340" w:rsidP="00522340">
      <w:pPr>
        <w:pStyle w:val="Paragrafoelenco"/>
        <w:ind w:left="360"/>
        <w:rPr>
          <w:rFonts w:ascii="Titillium" w:hAnsi="Titillium"/>
          <w:i/>
          <w:szCs w:val="20"/>
        </w:rPr>
      </w:pPr>
      <w:r w:rsidRPr="009A65F9">
        <w:rPr>
          <w:rFonts w:ascii="Titillium" w:hAnsi="Titillium"/>
          <w:i/>
          <w:szCs w:val="20"/>
        </w:rPr>
        <w:t>- (solo in caso di raggruppamento)</w:t>
      </w:r>
      <w:r w:rsidRPr="006553C6">
        <w:rPr>
          <w:rFonts w:ascii="Titillium" w:hAnsi="Titillium"/>
          <w:szCs w:val="20"/>
        </w:rPr>
        <w:t xml:space="preserve"> </w:t>
      </w:r>
      <w:r w:rsidRPr="009D31B2">
        <w:rPr>
          <w:rFonts w:ascii="Titillium" w:hAnsi="Titillium"/>
          <w:szCs w:val="20"/>
        </w:rPr>
        <w:t>che le altre imprese aderenti al raggruppamento non sono assoggettate ad una procedura concorsuale, ai sensi dell’articolo 95, commi 4 e 5, del decreto legislativo n. 14/2019</w:t>
      </w:r>
      <w:r>
        <w:rPr>
          <w:rFonts w:ascii="Titillium" w:hAnsi="Titillium"/>
          <w:szCs w:val="20"/>
        </w:rPr>
        <w:t>.</w:t>
      </w:r>
    </w:p>
    <w:p w14:paraId="62E3951C" w14:textId="77777777" w:rsidR="00522340" w:rsidRPr="009A65F9" w:rsidRDefault="00522340" w:rsidP="00522340">
      <w:pPr>
        <w:rPr>
          <w:rFonts w:ascii="Titillium" w:hAnsi="Titillium"/>
          <w:szCs w:val="20"/>
        </w:rPr>
      </w:pPr>
      <w:r w:rsidRPr="009A65F9">
        <w:rPr>
          <w:rFonts w:ascii="Titillium" w:hAnsi="Titillium"/>
          <w:b/>
          <w:szCs w:val="20"/>
        </w:rPr>
        <w:t>ALLEGA</w:t>
      </w:r>
      <w:r w:rsidRPr="009A65F9">
        <w:rPr>
          <w:rFonts w:ascii="Titillium" w:hAnsi="Titillium"/>
          <w:szCs w:val="20"/>
        </w:rPr>
        <w:t xml:space="preserve"> la relazione di un professionista in possesso dei requisiti di cui all'articolo 2, comma 1, lettera o) del decreto legislativo succitato che attesta la conformità al piano e la ragionevole capacità di adempimento del contratto</w:t>
      </w:r>
    </w:p>
    <w:p w14:paraId="4FDC3C25" w14:textId="77777777" w:rsidR="00522340" w:rsidRDefault="00522340" w:rsidP="00522340">
      <w:pPr>
        <w:rPr>
          <w:rFonts w:ascii="Titillium" w:hAnsi="Titillium"/>
          <w:b/>
          <w:color w:val="5B9BD5" w:themeColor="accent5"/>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522340" w14:paraId="3EBBA925" w14:textId="77777777" w:rsidTr="00A468C3">
        <w:tc>
          <w:tcPr>
            <w:tcW w:w="9486" w:type="dxa"/>
            <w:shd w:val="clear" w:color="auto" w:fill="BFBFBF" w:themeFill="background1" w:themeFillShade="BF"/>
          </w:tcPr>
          <w:p w14:paraId="4EFC43A3" w14:textId="77777777" w:rsidR="00522340" w:rsidRPr="0085716F" w:rsidRDefault="00522340" w:rsidP="00522340">
            <w:pPr>
              <w:pStyle w:val="Paragrafoelenco"/>
              <w:numPr>
                <w:ilvl w:val="0"/>
                <w:numId w:val="14"/>
              </w:numPr>
              <w:suppressAutoHyphens/>
              <w:spacing w:after="0"/>
              <w:ind w:left="567" w:hanging="567"/>
              <w:jc w:val="left"/>
              <w:rPr>
                <w:b/>
              </w:rPr>
            </w:pPr>
            <w:r w:rsidRPr="0063674A">
              <w:rPr>
                <w:b/>
              </w:rPr>
              <w:t>[</w:t>
            </w:r>
            <w:proofErr w:type="gramStart"/>
            <w:r w:rsidRPr="0063674A">
              <w:rPr>
                <w:b/>
              </w:rPr>
              <w:t>Eventuale ]</w:t>
            </w:r>
            <w:proofErr w:type="gramEnd"/>
            <w:r w:rsidRPr="0063674A">
              <w:rPr>
                <w:b/>
              </w:rPr>
              <w:t xml:space="preserve"> DICHIARAZIONI IN CASO DI SOTTOPOSIZIONE A SEQUESTRO/CONFISCA</w:t>
            </w:r>
          </w:p>
        </w:tc>
      </w:tr>
    </w:tbl>
    <w:p w14:paraId="4054BD9E" w14:textId="77777777" w:rsidR="00522340" w:rsidRDefault="00522340" w:rsidP="00522340">
      <w:pPr>
        <w:pStyle w:val="Paragrafoelenco"/>
        <w:spacing w:after="0"/>
        <w:ind w:left="0"/>
        <w:rPr>
          <w:rFonts w:ascii="Titillium" w:hAnsi="Titillium"/>
          <w:i/>
          <w:szCs w:val="20"/>
        </w:rPr>
      </w:pPr>
      <w:r w:rsidRPr="009D2C0B">
        <w:rPr>
          <w:rFonts w:ascii="Titillium" w:hAnsi="Titillium"/>
          <w:i/>
          <w:szCs w:val="20"/>
        </w:rPr>
        <w:t>(In caso di</w:t>
      </w:r>
      <w:r w:rsidRPr="009D2C0B">
        <w:rPr>
          <w:rFonts w:ascii="Titillium" w:hAnsi="Titillium"/>
          <w:b/>
          <w:i/>
          <w:szCs w:val="20"/>
        </w:rPr>
        <w:t xml:space="preserve"> </w:t>
      </w:r>
      <w:r w:rsidRPr="009D2C0B">
        <w:rPr>
          <w:rFonts w:ascii="Titillium" w:hAnsi="Titillium"/>
          <w:i/>
          <w:szCs w:val="20"/>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14:paraId="0DFB33B0" w14:textId="77777777" w:rsidR="00522340" w:rsidRPr="009D2C0B" w:rsidRDefault="00522340" w:rsidP="00522340">
      <w:pPr>
        <w:pStyle w:val="Paragrafoelenco"/>
        <w:spacing w:after="0"/>
        <w:ind w:left="0"/>
        <w:rPr>
          <w:rFonts w:ascii="Titillium" w:hAnsi="Titillium"/>
          <w:i/>
          <w:szCs w:val="20"/>
        </w:rPr>
      </w:pPr>
    </w:p>
    <w:p w14:paraId="78FA9FE1" w14:textId="77777777" w:rsidR="00522340" w:rsidRPr="009D2C0B" w:rsidRDefault="00522340" w:rsidP="00522340">
      <w:pPr>
        <w:pStyle w:val="Paragrafoelenco"/>
        <w:ind w:left="0"/>
        <w:rPr>
          <w:rFonts w:ascii="Titillium" w:hAnsi="Titillium"/>
          <w:i/>
          <w:szCs w:val="20"/>
        </w:rPr>
      </w:pPr>
    </w:p>
    <w:p w14:paraId="41D47CBD" w14:textId="77777777" w:rsidR="00522340" w:rsidRDefault="00522340" w:rsidP="00522340">
      <w:pPr>
        <w:pStyle w:val="Paragrafoelenco"/>
        <w:numPr>
          <w:ilvl w:val="0"/>
          <w:numId w:val="40"/>
        </w:numPr>
        <w:suppressAutoHyphens/>
        <w:spacing w:after="160" w:line="259" w:lineRule="auto"/>
        <w:rPr>
          <w:rFonts w:ascii="Titillium" w:hAnsi="Titillium"/>
          <w:bCs/>
          <w:szCs w:val="20"/>
        </w:rPr>
      </w:pPr>
      <w:r w:rsidRPr="009A65F9">
        <w:rPr>
          <w:rFonts w:ascii="Titillium" w:hAnsi="Titillium"/>
          <w:b/>
          <w:szCs w:val="20"/>
        </w:rPr>
        <w:t xml:space="preserve">DICHIARA </w:t>
      </w:r>
      <w:r w:rsidRPr="009A65F9">
        <w:rPr>
          <w:rFonts w:ascii="Titillium" w:hAnsi="Titillium"/>
          <w:bCs/>
          <w:szCs w:val="20"/>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14:paraId="0FC23E32" w14:textId="77777777" w:rsidR="00522340" w:rsidRDefault="00522340" w:rsidP="00522340">
      <w:pPr>
        <w:pStyle w:val="Paragrafoelenco"/>
        <w:ind w:left="360"/>
        <w:rPr>
          <w:rFonts w:ascii="Titillium" w:hAnsi="Titillium"/>
          <w:bCs/>
          <w:szCs w:val="20"/>
        </w:rPr>
      </w:pPr>
    </w:p>
    <w:p w14:paraId="29D8CE58" w14:textId="77777777" w:rsidR="00522340" w:rsidRPr="009A65F9" w:rsidRDefault="00522340" w:rsidP="00522340">
      <w:pPr>
        <w:pStyle w:val="Paragrafoelenco"/>
        <w:ind w:left="360"/>
        <w:rPr>
          <w:rFonts w:ascii="Titillium" w:hAnsi="Titillium"/>
          <w:bCs/>
          <w:szCs w:val="20"/>
        </w:rPr>
      </w:pPr>
    </w:p>
    <w:p w14:paraId="7D70D910" w14:textId="77777777" w:rsidR="00522340" w:rsidRDefault="00522340" w:rsidP="00522340">
      <w:pPr>
        <w:spacing w:after="0"/>
        <w:rPr>
          <w:b/>
          <w:color w:val="5B9BD5" w:themeColor="accent5"/>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522340" w14:paraId="6A5FDF3D" w14:textId="77777777" w:rsidTr="00A468C3">
        <w:tc>
          <w:tcPr>
            <w:tcW w:w="9486" w:type="dxa"/>
            <w:shd w:val="clear" w:color="auto" w:fill="BFBFBF" w:themeFill="background1" w:themeFillShade="BF"/>
          </w:tcPr>
          <w:p w14:paraId="6D442582" w14:textId="77777777" w:rsidR="00522340" w:rsidRPr="0063674A" w:rsidRDefault="00522340" w:rsidP="00522340">
            <w:pPr>
              <w:pStyle w:val="Paragrafoelenco"/>
              <w:numPr>
                <w:ilvl w:val="0"/>
                <w:numId w:val="14"/>
              </w:numPr>
              <w:suppressAutoHyphens/>
              <w:spacing w:after="0"/>
              <w:ind w:left="567" w:hanging="567"/>
              <w:jc w:val="left"/>
              <w:rPr>
                <w:b/>
              </w:rPr>
            </w:pPr>
            <w:r w:rsidRPr="0063674A">
              <w:rPr>
                <w:b/>
              </w:rPr>
              <w:t xml:space="preserve">[Eventuale] DICHIARAZIONE IN CASO DI SERVIZI O FORNITURE RIENTRANTI IN UNA DELLE ATTIVITÀ A MAGGIOR RISCHIO DI INFILTRAZIONE MAFIOSA DI CUI AL COMMA 53, DELL’ART. 1, DELLA LEGGE 6 NOVEMBRE 2012, N. 190: DICHIARAZIONI IN CASO DI SERVIZI/FORNITURE DI CUI AI SETTORI SENSIBILI EX ART 1, COMMA 53 DELLA L. 190/2012   </w:t>
            </w:r>
          </w:p>
        </w:tc>
      </w:tr>
    </w:tbl>
    <w:p w14:paraId="7B042077" w14:textId="77777777" w:rsidR="00522340" w:rsidRPr="009D2C0B" w:rsidRDefault="00522340" w:rsidP="00522340">
      <w:pPr>
        <w:pStyle w:val="Paragrafoelenco"/>
        <w:ind w:left="0"/>
        <w:rPr>
          <w:rFonts w:ascii="Titillium" w:hAnsi="Titillium"/>
          <w:szCs w:val="20"/>
        </w:rPr>
      </w:pPr>
    </w:p>
    <w:p w14:paraId="685E785A" w14:textId="77777777" w:rsidR="00522340" w:rsidRPr="009A65F9" w:rsidRDefault="00522340" w:rsidP="00522340">
      <w:pPr>
        <w:pStyle w:val="Paragrafoelenco"/>
        <w:numPr>
          <w:ilvl w:val="0"/>
          <w:numId w:val="40"/>
        </w:numPr>
        <w:suppressAutoHyphens/>
        <w:spacing w:after="160" w:line="259" w:lineRule="auto"/>
        <w:rPr>
          <w:rFonts w:ascii="Titillium" w:hAnsi="Titillium"/>
          <w:szCs w:val="20"/>
        </w:rPr>
      </w:pPr>
      <w:r w:rsidRPr="009D2C0B">
        <w:rPr>
          <w:rFonts w:ascii="Titillium" w:hAnsi="Titillium"/>
          <w:b/>
          <w:szCs w:val="20"/>
        </w:rPr>
        <w:t>DICHIARA</w:t>
      </w:r>
      <w:r w:rsidRPr="009D2C0B">
        <w:rPr>
          <w:rFonts w:ascii="Titillium" w:hAnsi="Titillium"/>
          <w:szCs w:val="20"/>
        </w:rPr>
        <w:t>:</w:t>
      </w:r>
    </w:p>
    <w:p w14:paraId="0B3C101B" w14:textId="77777777" w:rsidR="00522340" w:rsidRPr="009D2C0B" w:rsidRDefault="00522340" w:rsidP="00522340">
      <w:pPr>
        <w:ind w:left="644" w:hanging="284"/>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D2C0B">
        <w:rPr>
          <w:rFonts w:ascii="Titillium" w:hAnsi="Titillium"/>
          <w:sz w:val="14"/>
        </w:rPr>
        <w:fldChar w:fldCharType="end"/>
      </w:r>
      <w:r w:rsidRPr="009D2C0B">
        <w:rPr>
          <w:rFonts w:ascii="Titillium" w:eastAsia="Calibri" w:hAnsi="Titillium" w:cs="Calibri"/>
          <w:szCs w:val="20"/>
        </w:rPr>
        <w:tab/>
      </w:r>
      <w:r w:rsidRPr="009D2C0B">
        <w:rPr>
          <w:rFonts w:ascii="Titillium" w:hAnsi="Titillium"/>
          <w:szCs w:val="20"/>
        </w:rPr>
        <w:t>di essere iscritto nell’elenco dei fornitori, prestatori di servizi non soggetti a tentativo di infiltrazione mafiosa (c.d. White List) della Prefettura di ………………</w:t>
      </w:r>
      <w:r>
        <w:rPr>
          <w:rFonts w:ascii="Titillium" w:hAnsi="Titillium"/>
          <w:szCs w:val="20"/>
        </w:rPr>
        <w:t>;</w:t>
      </w:r>
    </w:p>
    <w:p w14:paraId="1A429582" w14:textId="77777777" w:rsidR="00522340" w:rsidRPr="009D2C0B" w:rsidRDefault="00522340" w:rsidP="00522340">
      <w:pPr>
        <w:spacing w:after="0" w:line="300" w:lineRule="exact"/>
        <w:ind w:left="360"/>
        <w:rPr>
          <w:rFonts w:ascii="Titillium" w:eastAsia="Calibri" w:hAnsi="Titillium" w:cstheme="minorHAnsi"/>
          <w:b/>
          <w:i/>
          <w:szCs w:val="20"/>
          <w:u w:val="single"/>
        </w:rPr>
      </w:pPr>
      <w:r w:rsidRPr="009D2C0B">
        <w:rPr>
          <w:rFonts w:ascii="Titillium" w:eastAsia="Calibri" w:hAnsi="Titillium" w:cstheme="minorHAnsi"/>
          <w:b/>
          <w:i/>
          <w:szCs w:val="20"/>
          <w:u w:val="single"/>
        </w:rPr>
        <w:lastRenderedPageBreak/>
        <w:t xml:space="preserve">o, in alternativa, </w:t>
      </w:r>
    </w:p>
    <w:p w14:paraId="076E4A76" w14:textId="77777777" w:rsidR="00522340" w:rsidRPr="009D2C0B" w:rsidRDefault="00522340" w:rsidP="00522340">
      <w:pPr>
        <w:pStyle w:val="Paragrafoelenco"/>
        <w:ind w:left="644" w:hanging="284"/>
        <w:rPr>
          <w:rFonts w:ascii="Titillium" w:hAnsi="Titillium"/>
          <w:szCs w:val="20"/>
        </w:rPr>
      </w:pPr>
    </w:p>
    <w:p w14:paraId="2D2B471E" w14:textId="77777777" w:rsidR="00522340" w:rsidRPr="009D2C0B" w:rsidRDefault="00522340" w:rsidP="00522340">
      <w:pPr>
        <w:pStyle w:val="Paragrafoelenco"/>
        <w:ind w:left="644" w:hanging="284"/>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D2C0B">
        <w:rPr>
          <w:rFonts w:ascii="Titillium" w:hAnsi="Titillium"/>
          <w:sz w:val="14"/>
        </w:rPr>
        <w:fldChar w:fldCharType="end"/>
      </w:r>
      <w:r w:rsidRPr="009D2C0B">
        <w:rPr>
          <w:rFonts w:ascii="Titillium" w:eastAsia="Calibri" w:hAnsi="Titillium" w:cs="Calibri"/>
          <w:szCs w:val="20"/>
        </w:rPr>
        <w:tab/>
      </w:r>
      <w:r w:rsidRPr="009D2C0B">
        <w:rPr>
          <w:rFonts w:ascii="Titillium" w:hAnsi="Titillium"/>
          <w:szCs w:val="20"/>
        </w:rPr>
        <w:t>di aver presentato la domanda di iscrizione o di rinnovo nell’elenco dei fornitori, prestatori di servizi non soggetti a tentativo di infiltrazione mafiosa (c.d. White List) della Prefettura di …………</w:t>
      </w:r>
      <w:proofErr w:type="gramStart"/>
      <w:r w:rsidRPr="009D2C0B">
        <w:rPr>
          <w:rFonts w:ascii="Titillium" w:hAnsi="Titillium"/>
          <w:szCs w:val="20"/>
        </w:rPr>
        <w:t>…….</w:t>
      </w:r>
      <w:proofErr w:type="gramEnd"/>
      <w:r>
        <w:rPr>
          <w:rFonts w:ascii="Titillium" w:hAnsi="Titillium"/>
          <w:szCs w:val="20"/>
        </w:rPr>
        <w:t>;</w:t>
      </w:r>
    </w:p>
    <w:p w14:paraId="705410DA" w14:textId="77777777" w:rsidR="00522340" w:rsidRPr="009D2C0B" w:rsidRDefault="00522340" w:rsidP="00522340">
      <w:pPr>
        <w:spacing w:after="0" w:line="300" w:lineRule="exact"/>
        <w:ind w:left="360"/>
        <w:rPr>
          <w:rFonts w:ascii="Titillium" w:eastAsia="Calibri" w:hAnsi="Titillium" w:cstheme="minorHAnsi"/>
          <w:b/>
          <w:i/>
          <w:szCs w:val="20"/>
          <w:u w:val="single"/>
        </w:rPr>
      </w:pPr>
      <w:r w:rsidRPr="009D2C0B">
        <w:rPr>
          <w:rFonts w:ascii="Titillium" w:eastAsia="Calibri" w:hAnsi="Titillium" w:cstheme="minorHAnsi"/>
          <w:b/>
          <w:i/>
          <w:szCs w:val="20"/>
          <w:u w:val="single"/>
        </w:rPr>
        <w:t xml:space="preserve">o, in alternativa, </w:t>
      </w:r>
    </w:p>
    <w:p w14:paraId="64177BEC" w14:textId="77777777" w:rsidR="00522340" w:rsidRPr="009D2C0B" w:rsidRDefault="00522340" w:rsidP="00522340">
      <w:pPr>
        <w:pStyle w:val="Paragrafoelenco"/>
        <w:ind w:left="644" w:hanging="284"/>
        <w:rPr>
          <w:rFonts w:ascii="Titillium" w:hAnsi="Titillium"/>
          <w:szCs w:val="20"/>
        </w:rPr>
      </w:pPr>
    </w:p>
    <w:p w14:paraId="73F9E8F8" w14:textId="77777777" w:rsidR="00522340" w:rsidRPr="009D2C0B" w:rsidRDefault="00522340" w:rsidP="00522340">
      <w:pPr>
        <w:pStyle w:val="Paragrafoelenco"/>
        <w:ind w:left="644" w:hanging="284"/>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D2C0B">
        <w:rPr>
          <w:rFonts w:ascii="Titillium" w:hAnsi="Titillium"/>
          <w:sz w:val="14"/>
        </w:rPr>
        <w:fldChar w:fldCharType="end"/>
      </w:r>
      <w:r w:rsidRPr="009D2C0B">
        <w:rPr>
          <w:rFonts w:ascii="Titillium" w:eastAsia="Calibri" w:hAnsi="Titillium" w:cs="Calibri"/>
          <w:szCs w:val="20"/>
        </w:rPr>
        <w:tab/>
      </w:r>
      <w:r>
        <w:rPr>
          <w:rFonts w:ascii="Titillium" w:eastAsia="Calibri" w:hAnsi="Titillium" w:cs="Calibri"/>
          <w:szCs w:val="20"/>
        </w:rPr>
        <w:t>d</w:t>
      </w:r>
      <w:r w:rsidRPr="009D2C0B">
        <w:rPr>
          <w:rFonts w:ascii="Titillium" w:hAnsi="Titillium"/>
          <w:szCs w:val="20"/>
        </w:rPr>
        <w:t>i non essere iscritto nell’elenco dei fornitori, prestatori di servizi non soggetti a tentativo di infiltrazione mafiosa (c.d. White List) in quanto l’esecuzione del servizio/fornitura di cui ai settori sensibili è demandata ad altro soggetto in possesso del requisito [</w:t>
      </w:r>
      <w:r w:rsidRPr="009D2C0B">
        <w:rPr>
          <w:rFonts w:ascii="Titillium" w:hAnsi="Titillium"/>
          <w:i/>
          <w:szCs w:val="20"/>
        </w:rPr>
        <w:t>indicare il soggetto</w:t>
      </w:r>
      <w:r w:rsidRPr="009D2C0B">
        <w:rPr>
          <w:rFonts w:ascii="Titillium" w:hAnsi="Titillium"/>
          <w:szCs w:val="20"/>
        </w:rPr>
        <w:t>].</w:t>
      </w:r>
    </w:p>
    <w:p w14:paraId="556B62EF" w14:textId="77777777" w:rsidR="00522340" w:rsidRPr="009D2C0B" w:rsidRDefault="00522340" w:rsidP="00522340">
      <w:pPr>
        <w:rPr>
          <w:rFonts w:ascii="Titillium" w:hAnsi="Titillium"/>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522340" w14:paraId="2EEA5AB4" w14:textId="77777777" w:rsidTr="00A468C3">
        <w:tc>
          <w:tcPr>
            <w:tcW w:w="9486" w:type="dxa"/>
            <w:shd w:val="clear" w:color="auto" w:fill="BFBFBF" w:themeFill="background1" w:themeFillShade="BF"/>
          </w:tcPr>
          <w:p w14:paraId="13BF59F2" w14:textId="77777777" w:rsidR="00522340" w:rsidRPr="0085716F" w:rsidRDefault="00522340" w:rsidP="00522340">
            <w:pPr>
              <w:pStyle w:val="Paragrafoelenco"/>
              <w:numPr>
                <w:ilvl w:val="0"/>
                <w:numId w:val="14"/>
              </w:numPr>
              <w:suppressAutoHyphens/>
              <w:spacing w:after="0"/>
              <w:ind w:left="567" w:hanging="567"/>
              <w:jc w:val="left"/>
              <w:rPr>
                <w:b/>
              </w:rPr>
            </w:pPr>
            <w:r>
              <w:rPr>
                <w:b/>
              </w:rPr>
              <w:t xml:space="preserve">ULTERIORI </w:t>
            </w:r>
            <w:r w:rsidRPr="00CC54C7">
              <w:rPr>
                <w:b/>
              </w:rPr>
              <w:t xml:space="preserve">DICHIARAZIONI </w:t>
            </w:r>
          </w:p>
        </w:tc>
      </w:tr>
    </w:tbl>
    <w:p w14:paraId="6FA6714C" w14:textId="77777777" w:rsidR="00522340" w:rsidRPr="0063674A" w:rsidRDefault="00522340" w:rsidP="00522340">
      <w:pPr>
        <w:rPr>
          <w:rFonts w:ascii="Titillium" w:hAnsi="Titillium"/>
          <w:b/>
          <w:color w:val="5B9BD5" w:themeColor="accent5"/>
          <w:szCs w:val="20"/>
        </w:rPr>
      </w:pPr>
    </w:p>
    <w:p w14:paraId="5F555C81" w14:textId="77777777" w:rsidR="00522340" w:rsidRPr="00B81595" w:rsidRDefault="00522340" w:rsidP="00522340">
      <w:pPr>
        <w:spacing w:after="0"/>
        <w:rPr>
          <w:szCs w:val="20"/>
        </w:rPr>
      </w:pPr>
      <w:r w:rsidRPr="00B81595">
        <w:rPr>
          <w:b/>
          <w:szCs w:val="20"/>
        </w:rPr>
        <w:t>DICHIARA</w:t>
      </w:r>
      <w:r w:rsidRPr="00B81595">
        <w:rPr>
          <w:szCs w:val="20"/>
        </w:rPr>
        <w:t>, altresì:</w:t>
      </w:r>
    </w:p>
    <w:p w14:paraId="68CAB048" w14:textId="77777777" w:rsidR="00522340" w:rsidRPr="009A65F9" w:rsidRDefault="00522340" w:rsidP="00522340">
      <w:pPr>
        <w:spacing w:after="0"/>
        <w:rPr>
          <w:b/>
          <w:szCs w:val="20"/>
        </w:rPr>
      </w:pPr>
    </w:p>
    <w:p w14:paraId="42D997D1" w14:textId="77777777" w:rsidR="00522340" w:rsidRDefault="00522340" w:rsidP="00522340">
      <w:pPr>
        <w:pStyle w:val="Paragrafoelenco"/>
        <w:numPr>
          <w:ilvl w:val="1"/>
          <w:numId w:val="38"/>
        </w:numPr>
        <w:suppressAutoHyphens/>
        <w:spacing w:after="0"/>
        <w:ind w:left="284" w:hanging="284"/>
        <w:rPr>
          <w:rFonts w:ascii="Titillium" w:hAnsi="Titillium"/>
        </w:rPr>
      </w:pPr>
      <w:r w:rsidRPr="009A65F9">
        <w:rPr>
          <w:rFonts w:ascii="Titillium" w:hAnsi="Titillium"/>
        </w:rPr>
        <w:t>di accettare, senza condizione o riserva alcuna, tutte le norme e disposizioni contenute ne</w:t>
      </w:r>
      <w:r>
        <w:rPr>
          <w:rFonts w:ascii="Titillium" w:hAnsi="Titillium"/>
        </w:rPr>
        <w:t>i</w:t>
      </w:r>
      <w:r w:rsidRPr="009A65F9">
        <w:rPr>
          <w:rFonts w:ascii="Titillium" w:hAnsi="Titillium"/>
        </w:rPr>
        <w:t xml:space="preserve"> document</w:t>
      </w:r>
      <w:r>
        <w:rPr>
          <w:rFonts w:ascii="Titillium" w:hAnsi="Titillium"/>
        </w:rPr>
        <w:t>i</w:t>
      </w:r>
      <w:r w:rsidRPr="009A65F9">
        <w:rPr>
          <w:rFonts w:ascii="Titillium" w:hAnsi="Titillium"/>
        </w:rPr>
        <w:t xml:space="preserve"> </w:t>
      </w:r>
      <w:r>
        <w:rPr>
          <w:rFonts w:ascii="Titillium" w:hAnsi="Titillium"/>
        </w:rPr>
        <w:t>inerenti l’affidamento</w:t>
      </w:r>
      <w:r w:rsidRPr="009A65F9">
        <w:rPr>
          <w:rFonts w:ascii="Titillium" w:hAnsi="Titillium"/>
        </w:rPr>
        <w:t>,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 (</w:t>
      </w:r>
      <w:r w:rsidRPr="009A65F9">
        <w:rPr>
          <w:szCs w:val="20"/>
        </w:rPr>
        <w:t>parte integrante del DUVRI)</w:t>
      </w:r>
      <w:r w:rsidRPr="009A65F9">
        <w:rPr>
          <w:rFonts w:ascii="Titillium" w:hAnsi="Titillium"/>
        </w:rPr>
        <w:t>;</w:t>
      </w:r>
    </w:p>
    <w:p w14:paraId="30A208B7" w14:textId="77777777" w:rsidR="00522340" w:rsidRPr="00196EDD" w:rsidRDefault="00522340" w:rsidP="00522340">
      <w:pPr>
        <w:pStyle w:val="Paragrafoelenco"/>
        <w:numPr>
          <w:ilvl w:val="1"/>
          <w:numId w:val="38"/>
        </w:numPr>
        <w:suppressAutoHyphens/>
        <w:spacing w:after="0"/>
        <w:ind w:left="284" w:hanging="284"/>
        <w:rPr>
          <w:rFonts w:ascii="Titillium" w:hAnsi="Titillium"/>
        </w:rPr>
      </w:pPr>
      <w:r w:rsidRPr="00196EDD">
        <w:rPr>
          <w:bCs/>
        </w:rPr>
        <w:t>di non trovarsi in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mediante consultazione del profilo del committente - e a fornire gli elementi utili a consentire la valutazione della stazione appaltante;</w:t>
      </w:r>
    </w:p>
    <w:p w14:paraId="53351B83" w14:textId="77777777" w:rsidR="00522340" w:rsidRPr="0059185D" w:rsidRDefault="00522340" w:rsidP="00522340">
      <w:pPr>
        <w:pStyle w:val="NormaleWeb"/>
        <w:numPr>
          <w:ilvl w:val="0"/>
          <w:numId w:val="38"/>
        </w:numPr>
        <w:spacing w:before="0" w:beforeAutospacing="0" w:after="0" w:afterAutospacing="0"/>
        <w:ind w:left="284" w:hanging="284"/>
        <w:jc w:val="both"/>
        <w:rPr>
          <w:rFonts w:asciiTheme="minorHAnsi" w:hAnsiTheme="minorHAnsi" w:cstheme="minorHAnsi"/>
          <w:sz w:val="20"/>
          <w:szCs w:val="20"/>
        </w:rPr>
      </w:pPr>
      <w:r w:rsidRPr="0059185D">
        <w:rPr>
          <w:rFonts w:asciiTheme="minorHAnsi" w:hAnsiTheme="minorHAnsi" w:cstheme="minorHAnsi"/>
          <w:sz w:val="20"/>
          <w:szCs w:val="20"/>
        </w:rPr>
        <w:t>di essere in possesso di documentate esperienze pregresse idonee</w:t>
      </w:r>
      <w:r w:rsidRPr="007C102B">
        <w:rPr>
          <w:rFonts w:asciiTheme="minorHAnsi" w:hAnsiTheme="minorHAnsi" w:cstheme="minorHAnsi"/>
          <w:sz w:val="20"/>
          <w:szCs w:val="20"/>
        </w:rPr>
        <w:t xml:space="preserve"> all’esecuzione delle prestazioni contrattuali, anche individuati tra gli iscritti in elenchi o albi istituiti dalla stazione appaltante in riferimento ai requisiti di capacità economico-finanziaria e tecnico-professionale</w:t>
      </w:r>
      <w:r>
        <w:rPr>
          <w:rFonts w:asciiTheme="minorHAnsi" w:hAnsiTheme="minorHAnsi" w:cstheme="minorHAnsi"/>
          <w:sz w:val="20"/>
          <w:szCs w:val="20"/>
        </w:rPr>
        <w:t>;</w:t>
      </w:r>
    </w:p>
    <w:p w14:paraId="376D51EC" w14:textId="77777777" w:rsidR="00522340" w:rsidRPr="00B81595" w:rsidRDefault="00522340" w:rsidP="00522340">
      <w:pPr>
        <w:pStyle w:val="Paragrafoelenco"/>
        <w:numPr>
          <w:ilvl w:val="1"/>
          <w:numId w:val="38"/>
        </w:numPr>
        <w:suppressAutoHyphens/>
        <w:spacing w:after="0"/>
        <w:ind w:left="284" w:hanging="284"/>
        <w:rPr>
          <w:rFonts w:ascii="Titillium" w:hAnsi="Titillium"/>
        </w:rPr>
      </w:pPr>
      <w:r w:rsidRPr="00B81595">
        <w:rPr>
          <w:szCs w:val="20"/>
        </w:rPr>
        <w:t xml:space="preserve">di ritenere remunerativa l’offerta economica presentata, avendo tenuto conto, per la relativa formulazione: </w:t>
      </w:r>
    </w:p>
    <w:p w14:paraId="77ECA2B2" w14:textId="77777777" w:rsidR="00522340" w:rsidRPr="004A7133" w:rsidRDefault="00522340" w:rsidP="00522340">
      <w:pPr>
        <w:pStyle w:val="Paragrafoelenco"/>
        <w:numPr>
          <w:ilvl w:val="0"/>
          <w:numId w:val="15"/>
        </w:numPr>
        <w:suppressAutoHyphens/>
        <w:spacing w:after="0"/>
        <w:ind w:left="567" w:hanging="283"/>
        <w:rPr>
          <w:szCs w:val="20"/>
        </w:rPr>
      </w:pPr>
      <w:r w:rsidRPr="004A7133">
        <w:rPr>
          <w:szCs w:val="20"/>
        </w:rPr>
        <w:t xml:space="preserve">delle condizioni contrattuali e degli oneri compresi quelli eventuali relativi in materia di sicurezza, di assicurazione, di condizioni di lavoro e di previdenza e assistenza derivanti dal CCNL applicato. </w:t>
      </w:r>
    </w:p>
    <w:p w14:paraId="4C2A904F" w14:textId="77777777" w:rsidR="00522340" w:rsidRPr="006533B7" w:rsidRDefault="00522340" w:rsidP="00522340">
      <w:pPr>
        <w:pStyle w:val="Paragrafoelenco"/>
        <w:numPr>
          <w:ilvl w:val="0"/>
          <w:numId w:val="15"/>
        </w:numPr>
        <w:suppressAutoHyphens/>
        <w:spacing w:after="0"/>
        <w:ind w:left="567" w:hanging="283"/>
        <w:rPr>
          <w:szCs w:val="20"/>
        </w:rPr>
      </w:pPr>
      <w:r w:rsidRPr="006533B7">
        <w:rPr>
          <w:szCs w:val="20"/>
        </w:rPr>
        <w:t xml:space="preserve">di tutte le circostanze generali, particolari e locali, nessuna esclusa ed eccettuata, che possono avere influito o influire sia sulla prestazione dei servizi/fornitura, sia sulla determinazione della propria offerta. </w:t>
      </w:r>
    </w:p>
    <w:p w14:paraId="17EEF41A" w14:textId="77777777" w:rsidR="00522340" w:rsidRDefault="00522340" w:rsidP="00522340">
      <w:pPr>
        <w:pStyle w:val="Paragrafoelenco"/>
        <w:numPr>
          <w:ilvl w:val="1"/>
          <w:numId w:val="38"/>
        </w:numPr>
        <w:suppressAutoHyphens/>
        <w:spacing w:after="0"/>
        <w:ind w:left="284" w:hanging="284"/>
        <w:rPr>
          <w:szCs w:val="20"/>
        </w:rPr>
      </w:pPr>
      <w:r w:rsidRPr="004A7133">
        <w:rPr>
          <w:szCs w:val="20"/>
        </w:rPr>
        <w:t xml:space="preserve">di accettare il patto di integrità del </w:t>
      </w:r>
      <w:r>
        <w:rPr>
          <w:szCs w:val="20"/>
        </w:rPr>
        <w:t>C</w:t>
      </w:r>
      <w:r w:rsidRPr="004A7133">
        <w:rPr>
          <w:szCs w:val="20"/>
        </w:rPr>
        <w:t xml:space="preserve">onsiglio </w:t>
      </w:r>
      <w:r>
        <w:rPr>
          <w:szCs w:val="20"/>
        </w:rPr>
        <w:t>N</w:t>
      </w:r>
      <w:r w:rsidRPr="004A7133">
        <w:rPr>
          <w:szCs w:val="20"/>
        </w:rPr>
        <w:t xml:space="preserve">azionale delle </w:t>
      </w:r>
      <w:r>
        <w:rPr>
          <w:szCs w:val="20"/>
        </w:rPr>
        <w:t>R</w:t>
      </w:r>
      <w:r w:rsidRPr="004A7133">
        <w:rPr>
          <w:szCs w:val="20"/>
        </w:rPr>
        <w:t xml:space="preserve">icerche, di cui alla Delibera </w:t>
      </w:r>
      <w:r>
        <w:rPr>
          <w:szCs w:val="20"/>
        </w:rPr>
        <w:t>…</w:t>
      </w:r>
      <w:r w:rsidRPr="004A7133">
        <w:rPr>
          <w:szCs w:val="20"/>
        </w:rPr>
        <w:t>, allegato alla presente dichiarazione. La mancata accettazione e/o il mancato rispetto delle clausole contenute nel protocollo di legalità/patto di integrità costituisce causa di esclusione da</w:t>
      </w:r>
      <w:r>
        <w:rPr>
          <w:szCs w:val="20"/>
        </w:rPr>
        <w:t>l presente affidamento</w:t>
      </w:r>
      <w:r w:rsidRPr="004A7133">
        <w:rPr>
          <w:szCs w:val="20"/>
        </w:rPr>
        <w:t xml:space="preserve"> o di risoluzione del contratto, ai sensi dell’articolo 83-bis, del decreto legislativo 159/2011;</w:t>
      </w:r>
    </w:p>
    <w:p w14:paraId="45175546" w14:textId="77777777" w:rsidR="00522340" w:rsidRDefault="00522340" w:rsidP="00522340">
      <w:pPr>
        <w:pStyle w:val="Paragrafoelenco"/>
        <w:numPr>
          <w:ilvl w:val="1"/>
          <w:numId w:val="38"/>
        </w:numPr>
        <w:suppressAutoHyphens/>
        <w:spacing w:after="0"/>
        <w:ind w:left="284" w:hanging="284"/>
        <w:rPr>
          <w:szCs w:val="20"/>
        </w:rPr>
      </w:pPr>
      <w:r w:rsidRPr="00B81595">
        <w:rPr>
          <w:szCs w:val="20"/>
        </w:rPr>
        <w:t xml:space="preserve">di essere edotto degli obblighi derivanti dal codice di comportamento adottato dall’Amministrazione reperibile sul sito internet www.cnr.it, sezione Amministrazione trasparente, sottosezione Disposizioni generali e di </w:t>
      </w:r>
      <w:proofErr w:type="gramStart"/>
      <w:r w:rsidRPr="00B81595">
        <w:rPr>
          <w:szCs w:val="20"/>
        </w:rPr>
        <w:t>impegnarsi,,</w:t>
      </w:r>
      <w:proofErr w:type="gramEnd"/>
      <w:r w:rsidRPr="00B81595">
        <w:rPr>
          <w:szCs w:val="20"/>
        </w:rPr>
        <w:t xml:space="preserve"> ad osservare e a far osservare ai propri dipendenti e collaboratori, per quanto applicabile, il suddetto codice, pena la risoluzione del contratto;</w:t>
      </w:r>
    </w:p>
    <w:p w14:paraId="2B2F3160" w14:textId="77777777" w:rsidR="00522340" w:rsidRDefault="00522340" w:rsidP="00522340">
      <w:pPr>
        <w:pStyle w:val="Paragrafoelenco"/>
        <w:numPr>
          <w:ilvl w:val="1"/>
          <w:numId w:val="38"/>
        </w:numPr>
        <w:suppressAutoHyphens/>
        <w:spacing w:after="0"/>
        <w:ind w:left="284" w:hanging="284"/>
        <w:rPr>
          <w:szCs w:val="20"/>
        </w:rPr>
      </w:pPr>
      <w:r w:rsidRPr="00B81595">
        <w:rPr>
          <w:szCs w:val="20"/>
        </w:rPr>
        <w:t>di aver preso visione e di accettare, senza condizione o riserva alcuna, i chiarimenti (quesiti/risposte) resi disponibili mediante la piattaforma;</w:t>
      </w:r>
    </w:p>
    <w:p w14:paraId="4C860CA3" w14:textId="77777777" w:rsidR="00522340" w:rsidRDefault="00522340" w:rsidP="00522340">
      <w:pPr>
        <w:spacing w:after="0"/>
        <w:rPr>
          <w:b/>
          <w:szCs w:val="20"/>
        </w:rPr>
      </w:pPr>
    </w:p>
    <w:p w14:paraId="4D9F9E1C" w14:textId="77777777" w:rsidR="00522340" w:rsidRPr="008559F6" w:rsidRDefault="00522340" w:rsidP="00522340">
      <w:pPr>
        <w:spacing w:after="0"/>
        <w:rPr>
          <w:szCs w:val="20"/>
        </w:rPr>
      </w:pPr>
      <w:r w:rsidRPr="008559F6">
        <w:rPr>
          <w:b/>
          <w:szCs w:val="20"/>
        </w:rPr>
        <w:t>SI IMPEGNA</w:t>
      </w:r>
      <w:r w:rsidRPr="008559F6">
        <w:rPr>
          <w:szCs w:val="20"/>
        </w:rPr>
        <w:t xml:space="preserve"> ad adempiere, agli obblighi di tracciabilità dei flussi finanziari ai sensi della Legge 13 agosto 2010 n. 136;</w:t>
      </w:r>
    </w:p>
    <w:p w14:paraId="7F816A4A" w14:textId="77777777" w:rsidR="00522340" w:rsidRDefault="00522340" w:rsidP="00522340">
      <w:pPr>
        <w:spacing w:after="0"/>
        <w:rPr>
          <w:bCs/>
          <w:i/>
          <w:iCs/>
          <w:szCs w:val="20"/>
        </w:rPr>
      </w:pPr>
    </w:p>
    <w:p w14:paraId="22D79C16" w14:textId="77777777" w:rsidR="00522340" w:rsidRDefault="00522340" w:rsidP="00522340">
      <w:pPr>
        <w:spacing w:after="0"/>
        <w:rPr>
          <w:bCs/>
          <w:szCs w:val="20"/>
        </w:rPr>
      </w:pPr>
      <w:r w:rsidRPr="008559F6">
        <w:rPr>
          <w:bCs/>
          <w:i/>
          <w:iCs/>
          <w:szCs w:val="20"/>
        </w:rPr>
        <w:lastRenderedPageBreak/>
        <w:t>(per gli operatori economici non residenti e privi di stabile organizzazione in Italia)</w:t>
      </w:r>
      <w:r w:rsidRPr="008559F6">
        <w:rPr>
          <w:bCs/>
          <w:szCs w:val="20"/>
        </w:rPr>
        <w:t xml:space="preserve"> </w:t>
      </w:r>
      <w:r w:rsidRPr="008559F6">
        <w:rPr>
          <w:b/>
          <w:szCs w:val="20"/>
        </w:rPr>
        <w:t>SI IMPEGNA AD UNIFORMARSI</w:t>
      </w:r>
      <w:proofErr w:type="gramStart"/>
      <w:r w:rsidRPr="008559F6">
        <w:rPr>
          <w:b/>
          <w:szCs w:val="20"/>
        </w:rPr>
        <w:t xml:space="preserve">, </w:t>
      </w:r>
      <w:r w:rsidRPr="008559F6">
        <w:rPr>
          <w:bCs/>
          <w:szCs w:val="20"/>
        </w:rPr>
        <w:t>,</w:t>
      </w:r>
      <w:proofErr w:type="gramEnd"/>
      <w:r w:rsidRPr="008559F6">
        <w:rPr>
          <w:bCs/>
          <w:szCs w:val="20"/>
        </w:rPr>
        <w:t xml:space="preserve"> alla disciplina di cui agli articoli 17, comma 2, e 53, comma 3 del D.P.R. 633/1972 e comunicare alla stazione appaltante la nomina del proprio rappresentante fiscale, nelle forme di legge</w:t>
      </w:r>
      <w:r>
        <w:rPr>
          <w:bCs/>
          <w:szCs w:val="20"/>
        </w:rPr>
        <w:t>.</w:t>
      </w:r>
    </w:p>
    <w:p w14:paraId="448BAD91" w14:textId="77777777" w:rsidR="00522340" w:rsidRDefault="00522340" w:rsidP="00522340">
      <w:pPr>
        <w:spacing w:after="0"/>
        <w:rPr>
          <w:bCs/>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522340" w14:paraId="1B515B09" w14:textId="77777777" w:rsidTr="00A468C3">
        <w:tc>
          <w:tcPr>
            <w:tcW w:w="9486" w:type="dxa"/>
            <w:shd w:val="clear" w:color="auto" w:fill="BFBFBF" w:themeFill="background1" w:themeFillShade="BF"/>
          </w:tcPr>
          <w:p w14:paraId="3D8E68A5" w14:textId="77777777" w:rsidR="00522340" w:rsidRPr="0063674A" w:rsidRDefault="00522340" w:rsidP="00522340">
            <w:pPr>
              <w:pStyle w:val="Paragrafoelenco"/>
              <w:numPr>
                <w:ilvl w:val="0"/>
                <w:numId w:val="14"/>
              </w:numPr>
              <w:suppressAutoHyphens/>
              <w:spacing w:after="0"/>
              <w:ind w:left="567" w:hanging="567"/>
              <w:jc w:val="left"/>
              <w:rPr>
                <w:b/>
              </w:rPr>
            </w:pPr>
            <w:r w:rsidRPr="0063674A">
              <w:rPr>
                <w:b/>
              </w:rPr>
              <w:t>[</w:t>
            </w:r>
            <w:r w:rsidRPr="0063674A">
              <w:rPr>
                <w:b/>
                <w:bCs/>
                <w:i/>
                <w:iCs/>
              </w:rPr>
              <w:t xml:space="preserve">Eventuale, ove previste nel </w:t>
            </w:r>
            <w:r w:rsidRPr="00887493">
              <w:rPr>
                <w:b/>
                <w:bCs/>
                <w:i/>
                <w:iCs/>
              </w:rPr>
              <w:t>documenti inerenti l’affidamento</w:t>
            </w:r>
            <w:r w:rsidRPr="0063674A">
              <w:rPr>
                <w:b/>
                <w:bCs/>
                <w:i/>
                <w:iCs/>
              </w:rPr>
              <w:t xml:space="preserve"> le relative previsioni</w:t>
            </w:r>
            <w:r w:rsidRPr="0063674A">
              <w:rPr>
                <w:b/>
              </w:rPr>
              <w:t>] ASSUNZIONE DI SPECIFICI IMPEGNI IN MATERIA DI TUTELA DEL LAVORO E PARITÀ DI GENERE E GENERAZIONALE (</w:t>
            </w:r>
            <w:r w:rsidRPr="0063674A">
              <w:rPr>
                <w:b/>
                <w:bCs/>
                <w:i/>
                <w:iCs/>
              </w:rPr>
              <w:t xml:space="preserve">Non applicabile ai servizi di natura intellettuale e alle forniture senza posa in </w:t>
            </w:r>
            <w:proofErr w:type="gramStart"/>
            <w:r w:rsidRPr="0063674A">
              <w:rPr>
                <w:b/>
                <w:bCs/>
                <w:i/>
                <w:iCs/>
              </w:rPr>
              <w:t>opera</w:t>
            </w:r>
            <w:r w:rsidRPr="0063674A">
              <w:rPr>
                <w:b/>
              </w:rPr>
              <w:t xml:space="preserve">)   </w:t>
            </w:r>
            <w:proofErr w:type="gramEnd"/>
          </w:p>
        </w:tc>
      </w:tr>
    </w:tbl>
    <w:p w14:paraId="1B1E1AA0" w14:textId="77777777" w:rsidR="00522340" w:rsidRPr="006533B7" w:rsidRDefault="00522340" w:rsidP="00522340">
      <w:pPr>
        <w:rPr>
          <w:b/>
          <w:bCs/>
          <w:szCs w:val="20"/>
        </w:rPr>
      </w:pPr>
      <w:r w:rsidRPr="009A65F9">
        <w:rPr>
          <w:rFonts w:ascii="Titillium" w:hAnsi="Titillium"/>
          <w:bCs/>
          <w:i/>
          <w:iCs/>
          <w:szCs w:val="20"/>
        </w:rPr>
        <w:t>(In caso di Consorzi di cui all’art. 65, comma 2, lett. b), c) e d) del Codice, se il consorzio non esegue in proprio: le dichiarazioni seguenti sono rese per conto delle consorziate esecutrici. In caso di raggruppamenti, RETE e GEIE le dichiarazioni seguenti sono rese dalla mandataria/capofila per conto delle imprese esecutrici</w:t>
      </w:r>
    </w:p>
    <w:p w14:paraId="6CF021FF" w14:textId="77777777" w:rsidR="00522340" w:rsidRDefault="00522340" w:rsidP="00522340">
      <w:pPr>
        <w:spacing w:after="0"/>
        <w:ind w:left="284" w:hanging="284"/>
        <w:rPr>
          <w:bCs/>
          <w:szCs w:val="20"/>
        </w:rPr>
      </w:pPr>
      <w:r w:rsidRPr="006533B7">
        <w:rPr>
          <w:b/>
          <w:bCs/>
          <w:szCs w:val="20"/>
        </w:rPr>
        <w:t>DICHIARA</w:t>
      </w:r>
      <w:r w:rsidRPr="006533B7">
        <w:rPr>
          <w:bCs/>
          <w:szCs w:val="20"/>
        </w:rPr>
        <w:t xml:space="preserve"> di impegnarsi a:</w:t>
      </w:r>
    </w:p>
    <w:p w14:paraId="5355247A" w14:textId="77777777" w:rsidR="00522340" w:rsidRDefault="00522340" w:rsidP="00522340">
      <w:pPr>
        <w:pStyle w:val="usoboll1"/>
        <w:numPr>
          <w:ilvl w:val="0"/>
          <w:numId w:val="38"/>
        </w:numPr>
        <w:spacing w:line="240" w:lineRule="auto"/>
        <w:ind w:left="426" w:hanging="426"/>
        <w:rPr>
          <w:rFonts w:ascii="Calibri" w:hAnsi="Calibri" w:cs="Calibri"/>
          <w:sz w:val="20"/>
        </w:rPr>
      </w:pPr>
      <w:r w:rsidRPr="004E61D7">
        <w:rPr>
          <w:rFonts w:ascii="Calibri" w:hAnsi="Calibri" w:cs="Calibri"/>
          <w:sz w:val="20"/>
        </w:rPr>
        <w:t>di assicurare</w:t>
      </w:r>
      <w:r w:rsidRPr="4756EE3E">
        <w:rPr>
          <w:rFonts w:ascii="Calibri" w:hAnsi="Calibri" w:cs="Calibri"/>
          <w:sz w:val="20"/>
        </w:rPr>
        <w:t xml:space="preserve">, ove per l’esecuzione del contratto medesimo o per la realizzazione di attività ad esso connesse o strumentali, il rispetto della stabilità occupazionale e delle pari opportunità generazionali, di genere e di inclusione lavorativa per le persone con disabilità o svantaggiate; </w:t>
      </w:r>
    </w:p>
    <w:p w14:paraId="04654B71" w14:textId="77777777" w:rsidR="00522340" w:rsidRPr="008559F6" w:rsidRDefault="00522340" w:rsidP="00522340">
      <w:pPr>
        <w:pStyle w:val="Paragrafoelenco"/>
        <w:spacing w:after="0"/>
        <w:ind w:left="284"/>
        <w:rPr>
          <w:szCs w:val="20"/>
        </w:rPr>
      </w:pPr>
    </w:p>
    <w:p w14:paraId="3D0BEFD7" w14:textId="77777777" w:rsidR="00522340" w:rsidRPr="009D2C0B" w:rsidRDefault="00522340" w:rsidP="00522340">
      <w:pPr>
        <w:ind w:left="284" w:hanging="284"/>
        <w:rPr>
          <w:rFonts w:ascii="Titillium" w:hAnsi="Titillium"/>
          <w:b/>
          <w:i/>
          <w:szCs w:val="20"/>
        </w:rPr>
      </w:pPr>
      <w:r w:rsidRPr="009D2C0B">
        <w:rPr>
          <w:rFonts w:ascii="Titillium" w:hAnsi="Titillium"/>
          <w:b/>
          <w:i/>
          <w:szCs w:val="20"/>
        </w:rPr>
        <w:t>(barrare la casella di interesse)</w:t>
      </w:r>
    </w:p>
    <w:p w14:paraId="0DFCD104" w14:textId="77777777" w:rsidR="00522340" w:rsidRPr="009D2C0B" w:rsidRDefault="00522340" w:rsidP="00522340">
      <w:pPr>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D2C0B">
        <w:rPr>
          <w:rFonts w:ascii="Titillium" w:hAnsi="Titillium"/>
          <w:sz w:val="14"/>
        </w:rPr>
        <w:fldChar w:fldCharType="end"/>
      </w:r>
      <w:r w:rsidRPr="009D2C0B">
        <w:rPr>
          <w:rFonts w:ascii="Titillium" w:hAnsi="Titillium"/>
          <w:szCs w:val="20"/>
        </w:rPr>
        <w:t xml:space="preserve"> applicare al proprio personale il CCNL indicato </w:t>
      </w:r>
      <w:r w:rsidRPr="00524632">
        <w:rPr>
          <w:rFonts w:ascii="Titillium" w:hAnsi="Titillium"/>
          <w:szCs w:val="20"/>
        </w:rPr>
        <w:t xml:space="preserve">nei </w:t>
      </w:r>
      <w:r w:rsidRPr="00524632">
        <w:rPr>
          <w:rFonts w:ascii="Titillium" w:hAnsi="Titillium"/>
        </w:rPr>
        <w:t xml:space="preserve">documenti inerenti </w:t>
      </w:r>
      <w:proofErr w:type="gramStart"/>
      <w:r w:rsidRPr="00524632">
        <w:rPr>
          <w:rFonts w:ascii="Titillium" w:hAnsi="Titillium"/>
        </w:rPr>
        <w:t>l’affidamento</w:t>
      </w:r>
      <w:proofErr w:type="gramEnd"/>
      <w:r w:rsidRPr="00524632">
        <w:rPr>
          <w:rFonts w:ascii="Titillium" w:hAnsi="Titillium"/>
          <w:szCs w:val="20"/>
        </w:rPr>
        <w:t>;</w:t>
      </w:r>
    </w:p>
    <w:p w14:paraId="36EB4BFD" w14:textId="77777777" w:rsidR="00522340" w:rsidRPr="00B81595" w:rsidRDefault="00522340" w:rsidP="00522340">
      <w:pPr>
        <w:rPr>
          <w:rFonts w:ascii="Titillium" w:hAnsi="Titillium"/>
          <w:bCs/>
          <w:i/>
          <w:iCs/>
          <w:szCs w:val="20"/>
        </w:rPr>
      </w:pPr>
      <w:r w:rsidRPr="00B81595">
        <w:rPr>
          <w:rFonts w:ascii="Titillium" w:hAnsi="Titillium"/>
          <w:bCs/>
          <w:i/>
          <w:iCs/>
          <w:szCs w:val="20"/>
        </w:rPr>
        <w:t>o in alternativa</w:t>
      </w:r>
    </w:p>
    <w:p w14:paraId="7BCEF1F6" w14:textId="77777777" w:rsidR="00522340" w:rsidRPr="009D2C0B" w:rsidRDefault="00522340" w:rsidP="00522340">
      <w:pPr>
        <w:ind w:left="284" w:hanging="284"/>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D2C0B">
        <w:rPr>
          <w:rFonts w:ascii="Titillium" w:hAnsi="Titillium"/>
          <w:sz w:val="14"/>
        </w:rPr>
        <w:fldChar w:fldCharType="end"/>
      </w:r>
      <w:r w:rsidRPr="009D2C0B">
        <w:rPr>
          <w:rFonts w:ascii="Titillium" w:hAnsi="Titillium"/>
          <w:szCs w:val="20"/>
        </w:rPr>
        <w:t xml:space="preserve"> </w:t>
      </w:r>
      <w:r w:rsidRPr="009D2C0B">
        <w:rPr>
          <w:rFonts w:ascii="Titillium" w:hAnsi="Titillium"/>
          <w:szCs w:val="20"/>
        </w:rPr>
        <w:tab/>
      </w:r>
      <w:r>
        <w:rPr>
          <w:rFonts w:ascii="Titillium" w:hAnsi="Titillium"/>
          <w:szCs w:val="20"/>
        </w:rPr>
        <w:t>a</w:t>
      </w:r>
      <w:r w:rsidRPr="009D2C0B">
        <w:rPr>
          <w:rFonts w:ascii="Titillium" w:hAnsi="Titillium"/>
          <w:szCs w:val="20"/>
        </w:rPr>
        <w:t>pplicare al personale impegnato nell’esecuzione del contratto il seguente CCNL</w:t>
      </w:r>
      <w:proofErr w:type="gramStart"/>
      <w:r w:rsidRPr="009D2C0B">
        <w:rPr>
          <w:rFonts w:ascii="Titillium" w:hAnsi="Titillium"/>
          <w:szCs w:val="20"/>
        </w:rPr>
        <w:t xml:space="preserve"> ….</w:t>
      </w:r>
      <w:proofErr w:type="gramEnd"/>
      <w:r w:rsidRPr="009D2C0B">
        <w:rPr>
          <w:rFonts w:ascii="Titillium" w:hAnsi="Titillium"/>
          <w:szCs w:val="20"/>
        </w:rPr>
        <w:t>. …………………… (</w:t>
      </w:r>
      <w:r w:rsidRPr="009D2C0B">
        <w:rPr>
          <w:rFonts w:ascii="Titillium" w:hAnsi="Titillium"/>
          <w:i/>
          <w:szCs w:val="20"/>
        </w:rPr>
        <w:t>indicare il CCNL applicato</w:t>
      </w:r>
      <w:r w:rsidRPr="009D2C0B">
        <w:rPr>
          <w:rFonts w:ascii="Titillium" w:hAnsi="Titillium"/>
          <w:szCs w:val="20"/>
        </w:rPr>
        <w:t xml:space="preserve">) identificato dal codice alfanumerico unico ……………………………………, </w:t>
      </w:r>
      <w:r w:rsidRPr="009D2C0B">
        <w:rPr>
          <w:rFonts w:ascii="Titillium" w:hAnsi="Titillium"/>
          <w:b/>
          <w:szCs w:val="20"/>
        </w:rPr>
        <w:t xml:space="preserve">ma di impegnarsi ad applicare </w:t>
      </w:r>
      <w:r w:rsidRPr="009D2C0B">
        <w:rPr>
          <w:rFonts w:ascii="Titillium" w:hAnsi="Titillium"/>
          <w:szCs w:val="20"/>
        </w:rPr>
        <w:t xml:space="preserve">il contratto collettivo nazionale e territoriale indicato </w:t>
      </w:r>
      <w:r w:rsidRPr="00524632">
        <w:rPr>
          <w:rFonts w:ascii="Titillium" w:hAnsi="Titillium"/>
          <w:szCs w:val="20"/>
        </w:rPr>
        <w:t xml:space="preserve">nei </w:t>
      </w:r>
      <w:r w:rsidRPr="00524632">
        <w:rPr>
          <w:rFonts w:ascii="Titillium" w:hAnsi="Titillium"/>
        </w:rPr>
        <w:t xml:space="preserve">documenti inerenti </w:t>
      </w:r>
      <w:proofErr w:type="gramStart"/>
      <w:r w:rsidRPr="00524632">
        <w:rPr>
          <w:rFonts w:ascii="Titillium" w:hAnsi="Titillium"/>
        </w:rPr>
        <w:t>l’affidamento</w:t>
      </w:r>
      <w:proofErr w:type="gramEnd"/>
      <w:r w:rsidRPr="009D2C0B">
        <w:rPr>
          <w:rFonts w:ascii="Titillium" w:hAnsi="Titillium"/>
          <w:szCs w:val="20"/>
        </w:rPr>
        <w:t xml:space="preserve"> nell’esecuzione delle prestazioni oggetto del contratto per tutta la sua durata;</w:t>
      </w:r>
    </w:p>
    <w:p w14:paraId="4D256E64" w14:textId="77777777" w:rsidR="00522340" w:rsidRPr="00B81595" w:rsidRDefault="00522340" w:rsidP="00522340">
      <w:pPr>
        <w:rPr>
          <w:rFonts w:ascii="Titillium" w:hAnsi="Titillium"/>
          <w:bCs/>
          <w:i/>
          <w:iCs/>
          <w:szCs w:val="20"/>
        </w:rPr>
      </w:pPr>
      <w:r w:rsidRPr="00B81595">
        <w:rPr>
          <w:rFonts w:ascii="Titillium" w:hAnsi="Titillium"/>
          <w:bCs/>
          <w:i/>
          <w:iCs/>
          <w:szCs w:val="20"/>
        </w:rPr>
        <w:t>o in alternativa</w:t>
      </w:r>
    </w:p>
    <w:p w14:paraId="3008CE44" w14:textId="77777777" w:rsidR="00522340" w:rsidRPr="00887493" w:rsidRDefault="00522340" w:rsidP="00522340">
      <w:pPr>
        <w:ind w:left="284" w:hanging="284"/>
        <w:rPr>
          <w:rFonts w:ascii="Titillium" w:hAnsi="Titillium"/>
          <w:strike/>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A26C81">
        <w:rPr>
          <w:rFonts w:ascii="Titillium" w:hAnsi="Titillium"/>
          <w:sz w:val="14"/>
        </w:rPr>
      </w:r>
      <w:r w:rsidR="00A26C81">
        <w:rPr>
          <w:rFonts w:ascii="Titillium" w:hAnsi="Titillium"/>
          <w:sz w:val="14"/>
        </w:rPr>
        <w:fldChar w:fldCharType="separate"/>
      </w:r>
      <w:r w:rsidRPr="009D2C0B">
        <w:rPr>
          <w:rFonts w:ascii="Titillium" w:hAnsi="Titillium"/>
          <w:sz w:val="14"/>
        </w:rPr>
        <w:fldChar w:fldCharType="end"/>
      </w:r>
      <w:r w:rsidRPr="009D2C0B">
        <w:rPr>
          <w:rFonts w:ascii="Titillium" w:hAnsi="Titillium"/>
          <w:sz w:val="14"/>
        </w:rPr>
        <w:tab/>
      </w:r>
      <w:r w:rsidRPr="009D2C0B">
        <w:rPr>
          <w:rFonts w:ascii="Titillium" w:hAnsi="Titillium"/>
          <w:szCs w:val="20"/>
        </w:rPr>
        <w:t>applicare al personale</w:t>
      </w:r>
      <w:r w:rsidRPr="009D2C0B">
        <w:rPr>
          <w:rFonts w:ascii="Titillium" w:hAnsi="Titillium"/>
        </w:rPr>
        <w:t xml:space="preserve"> </w:t>
      </w:r>
      <w:r w:rsidRPr="009D2C0B">
        <w:rPr>
          <w:rFonts w:ascii="Titillium" w:hAnsi="Titillium"/>
          <w:szCs w:val="20"/>
        </w:rPr>
        <w:t>impegnato nell’esecuzione del contratto il seguente CCNL …………………… (</w:t>
      </w:r>
      <w:r w:rsidRPr="009D2C0B">
        <w:rPr>
          <w:rFonts w:ascii="Titillium" w:hAnsi="Titillium"/>
          <w:i/>
          <w:szCs w:val="20"/>
        </w:rPr>
        <w:t>indicare il CCNL applicato</w:t>
      </w:r>
      <w:r w:rsidRPr="009D2C0B">
        <w:rPr>
          <w:rFonts w:ascii="Titillium" w:hAnsi="Titillium"/>
          <w:szCs w:val="20"/>
        </w:rPr>
        <w:t xml:space="preserve">) identificato dal codice alfanumerico unico …………………………………… che garantisce le stesse tutele economiche e normative rispetto a quello </w:t>
      </w:r>
      <w:r w:rsidRPr="00524632">
        <w:rPr>
          <w:rFonts w:ascii="Titillium" w:hAnsi="Titillium"/>
          <w:szCs w:val="20"/>
        </w:rPr>
        <w:t xml:space="preserve">indicato nei </w:t>
      </w:r>
      <w:r w:rsidRPr="00524632">
        <w:rPr>
          <w:rFonts w:ascii="Titillium" w:hAnsi="Titillium"/>
        </w:rPr>
        <w:t xml:space="preserve">documenti inerenti </w:t>
      </w:r>
      <w:proofErr w:type="gramStart"/>
      <w:r w:rsidRPr="00524632">
        <w:rPr>
          <w:rFonts w:ascii="Titillium" w:hAnsi="Titillium"/>
        </w:rPr>
        <w:t>l’affidamento</w:t>
      </w:r>
      <w:proofErr w:type="gramEnd"/>
      <w:r w:rsidRPr="00524632">
        <w:rPr>
          <w:rFonts w:ascii="Titillium" w:hAnsi="Titillium"/>
          <w:szCs w:val="20"/>
        </w:rPr>
        <w:t>;</w:t>
      </w:r>
    </w:p>
    <w:p w14:paraId="5CDDDBAC" w14:textId="77777777" w:rsidR="00522340" w:rsidRDefault="00522340" w:rsidP="00522340">
      <w:pPr>
        <w:pStyle w:val="Paragrafoelenco"/>
        <w:numPr>
          <w:ilvl w:val="0"/>
          <w:numId w:val="38"/>
        </w:numPr>
        <w:suppressAutoHyphens/>
        <w:spacing w:after="0"/>
        <w:ind w:left="284" w:hanging="284"/>
        <w:rPr>
          <w:rFonts w:ascii="Titillium" w:hAnsi="Titillium"/>
        </w:rPr>
      </w:pPr>
      <w:r w:rsidRPr="009D2C0B">
        <w:rPr>
          <w:rFonts w:ascii="Titillium" w:hAnsi="Titillium"/>
          <w:szCs w:val="20"/>
        </w:rPr>
        <w:t>assicurare l’applicazione delle medesime tutele economiche e normative garantite ai propri dipendenti ai lavoratori delle imprese che operano in subappalto.</w:t>
      </w: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522340" w14:paraId="4DA4961E" w14:textId="77777777" w:rsidTr="00A468C3">
        <w:tc>
          <w:tcPr>
            <w:tcW w:w="9486" w:type="dxa"/>
            <w:shd w:val="clear" w:color="auto" w:fill="BFBFBF" w:themeFill="background1" w:themeFillShade="BF"/>
          </w:tcPr>
          <w:p w14:paraId="46412E93" w14:textId="77777777" w:rsidR="00522340" w:rsidRPr="0085716F" w:rsidRDefault="00522340" w:rsidP="00522340">
            <w:pPr>
              <w:pStyle w:val="Paragrafoelenco"/>
              <w:numPr>
                <w:ilvl w:val="0"/>
                <w:numId w:val="14"/>
              </w:numPr>
              <w:suppressAutoHyphens/>
              <w:spacing w:after="0"/>
              <w:ind w:left="567" w:hanging="567"/>
              <w:jc w:val="left"/>
              <w:rPr>
                <w:b/>
              </w:rPr>
            </w:pPr>
            <w:r w:rsidRPr="0072573C">
              <w:rPr>
                <w:b/>
                <w:bCs/>
              </w:rPr>
              <w:t>ASSUNZIONE DI ULTERIORI IMPEGNI</w:t>
            </w:r>
          </w:p>
        </w:tc>
      </w:tr>
    </w:tbl>
    <w:p w14:paraId="3E1FD923" w14:textId="77777777" w:rsidR="00522340" w:rsidRPr="008559F6" w:rsidRDefault="00522340" w:rsidP="00522340">
      <w:pPr>
        <w:pStyle w:val="Paragrafoelenco"/>
        <w:numPr>
          <w:ilvl w:val="0"/>
          <w:numId w:val="38"/>
        </w:numPr>
        <w:suppressAutoHyphens/>
        <w:spacing w:after="0"/>
        <w:ind w:left="284" w:hanging="284"/>
        <w:rPr>
          <w:b/>
          <w:szCs w:val="20"/>
        </w:rPr>
      </w:pPr>
      <w:r w:rsidRPr="006533B7">
        <w:rPr>
          <w:b/>
          <w:szCs w:val="20"/>
        </w:rPr>
        <w:t>DICHIARA</w:t>
      </w:r>
      <w:r w:rsidRPr="008559F6">
        <w:rPr>
          <w:b/>
          <w:szCs w:val="20"/>
        </w:rPr>
        <w:t>, altresì di:</w:t>
      </w:r>
    </w:p>
    <w:p w14:paraId="66D9DE31" w14:textId="77777777" w:rsidR="00522340" w:rsidRDefault="00522340" w:rsidP="00522340">
      <w:pPr>
        <w:pStyle w:val="Paragrafoelenco"/>
        <w:numPr>
          <w:ilvl w:val="0"/>
          <w:numId w:val="42"/>
        </w:numPr>
        <w:suppressAutoHyphens/>
        <w:spacing w:after="0"/>
        <w:rPr>
          <w:szCs w:val="20"/>
        </w:rPr>
      </w:pPr>
      <w:r w:rsidRPr="00C77279">
        <w:rPr>
          <w:i/>
          <w:iCs/>
          <w:szCs w:val="20"/>
        </w:rPr>
        <w:t>(solo se previsti n</w:t>
      </w:r>
      <w:r>
        <w:rPr>
          <w:i/>
          <w:iCs/>
          <w:szCs w:val="20"/>
        </w:rPr>
        <w:t xml:space="preserve">ei </w:t>
      </w:r>
      <w:r w:rsidRPr="00524632">
        <w:rPr>
          <w:rFonts w:ascii="Titillium" w:hAnsi="Titillium"/>
          <w:i/>
          <w:iCs/>
        </w:rPr>
        <w:t xml:space="preserve">documenti inerenti </w:t>
      </w:r>
      <w:proofErr w:type="gramStart"/>
      <w:r w:rsidRPr="00524632">
        <w:rPr>
          <w:rFonts w:ascii="Titillium" w:hAnsi="Titillium"/>
          <w:i/>
          <w:iCs/>
        </w:rPr>
        <w:t>l’affidamento</w:t>
      </w:r>
      <w:proofErr w:type="gramEnd"/>
      <w:r w:rsidRPr="00524632">
        <w:rPr>
          <w:i/>
          <w:iCs/>
          <w:szCs w:val="20"/>
        </w:rPr>
        <w:t>)</w:t>
      </w:r>
      <w:r w:rsidRPr="00C77279">
        <w:rPr>
          <w:szCs w:val="20"/>
        </w:rPr>
        <w:t xml:space="preserve"> Accettare, i requisiti particolari per l’esecuzione del contratto previsti</w:t>
      </w:r>
      <w:r>
        <w:rPr>
          <w:szCs w:val="20"/>
        </w:rPr>
        <w:t xml:space="preserve"> nei documenti inerenti l’affidamento </w:t>
      </w:r>
      <w:r w:rsidRPr="00C77279">
        <w:rPr>
          <w:szCs w:val="20"/>
        </w:rPr>
        <w:t>ai sensi dell’articolo 113, comma 2 del Codice;</w:t>
      </w:r>
    </w:p>
    <w:p w14:paraId="4F2DECC5" w14:textId="77777777" w:rsidR="00522340" w:rsidRPr="00C77279" w:rsidRDefault="00522340" w:rsidP="00522340">
      <w:pPr>
        <w:pStyle w:val="Paragrafoelenco"/>
        <w:numPr>
          <w:ilvl w:val="0"/>
          <w:numId w:val="42"/>
        </w:numPr>
        <w:suppressAutoHyphens/>
        <w:spacing w:after="0"/>
        <w:rPr>
          <w:szCs w:val="20"/>
        </w:rPr>
      </w:pPr>
      <w:r w:rsidRPr="00C77279">
        <w:rPr>
          <w:bCs/>
          <w:i/>
          <w:szCs w:val="20"/>
        </w:rPr>
        <w:t xml:space="preserve">(solo se vigenti decreti CAM per il settore di riferimento) </w:t>
      </w:r>
      <w:r w:rsidRPr="00C77279">
        <w:rPr>
          <w:bCs/>
          <w:szCs w:val="20"/>
        </w:rPr>
        <w:t>Porre in essere, tutte le operazioni e le procedure necessarie per il rispetto dei criteri ambientali, minimi e premianti, individuati dalla stazione appaltante e contenuti negli elaborati progettuali, in ottemperanza a quanto previsto nei decreti sui Criteri Ambientali Minimi ……………………</w:t>
      </w:r>
      <w:r w:rsidRPr="00C77279">
        <w:rPr>
          <w:bCs/>
          <w:i/>
          <w:szCs w:val="20"/>
        </w:rPr>
        <w:t>. (indicare il decreto vigente per il settore di interesse);</w:t>
      </w:r>
    </w:p>
    <w:p w14:paraId="2FE11BC8" w14:textId="77777777" w:rsidR="00522340" w:rsidRDefault="00522340" w:rsidP="00522340">
      <w:pPr>
        <w:pStyle w:val="Paragrafoelenco"/>
        <w:numPr>
          <w:ilvl w:val="0"/>
          <w:numId w:val="42"/>
        </w:numPr>
        <w:suppressAutoHyphens/>
        <w:spacing w:after="0"/>
        <w:rPr>
          <w:szCs w:val="20"/>
        </w:rPr>
      </w:pPr>
      <w:r w:rsidRPr="00C77279">
        <w:rPr>
          <w:bCs/>
          <w:i/>
          <w:szCs w:val="20"/>
        </w:rPr>
        <w:t xml:space="preserve">(solo se richiesta conformità agli standard sociali minimi) </w:t>
      </w:r>
      <w:r w:rsidRPr="00C77279">
        <w:rPr>
          <w:szCs w:val="20"/>
        </w:rPr>
        <w:t>Sottoscrivere la dichiarazione di conformità agli standard sociali minimi di cui all’allegato I al decreto del Ministero dell’Ambiente e della Tutela del Territorio e del Mare del 6 giugno 2012, allegata al contratto.</w:t>
      </w:r>
    </w:p>
    <w:p w14:paraId="69F395CE" w14:textId="77777777" w:rsidR="00522340" w:rsidRDefault="00522340" w:rsidP="00522340">
      <w:pPr>
        <w:pStyle w:val="Paragrafoelenco"/>
        <w:spacing w:after="0"/>
        <w:rPr>
          <w:szCs w:val="20"/>
        </w:rPr>
      </w:pPr>
    </w:p>
    <w:p w14:paraId="40C6EAFC" w14:textId="77777777" w:rsidR="00522340" w:rsidRPr="00C77279" w:rsidRDefault="00522340" w:rsidP="00522340">
      <w:pPr>
        <w:pStyle w:val="Paragrafoelenco"/>
        <w:spacing w:after="0"/>
        <w:rPr>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522340" w14:paraId="4B46BB73" w14:textId="77777777" w:rsidTr="00A468C3">
        <w:tc>
          <w:tcPr>
            <w:tcW w:w="9486" w:type="dxa"/>
            <w:shd w:val="clear" w:color="auto" w:fill="BFBFBF" w:themeFill="background1" w:themeFillShade="BF"/>
          </w:tcPr>
          <w:p w14:paraId="2A3195A6" w14:textId="77777777" w:rsidR="00522340" w:rsidRPr="0085716F" w:rsidRDefault="00522340" w:rsidP="00522340">
            <w:pPr>
              <w:pStyle w:val="Paragrafoelenco"/>
              <w:numPr>
                <w:ilvl w:val="0"/>
                <w:numId w:val="14"/>
              </w:numPr>
              <w:suppressAutoHyphens/>
              <w:spacing w:after="0"/>
              <w:ind w:left="567" w:hanging="567"/>
              <w:jc w:val="left"/>
              <w:rPr>
                <w:b/>
              </w:rPr>
            </w:pPr>
            <w:r w:rsidRPr="0072573C">
              <w:rPr>
                <w:b/>
                <w:bCs/>
              </w:rPr>
              <w:t>AUTORIZZAZIONI E ULTERIORI DICHIARAZIONI AI FINI DELL’ACCESSO, DELLE COMUNICAZIONI E DEL TRATTAMENTO DEI DATI</w:t>
            </w:r>
          </w:p>
        </w:tc>
      </w:tr>
    </w:tbl>
    <w:p w14:paraId="739202D1" w14:textId="77777777" w:rsidR="00522340" w:rsidRPr="00C77279" w:rsidRDefault="00522340" w:rsidP="00522340">
      <w:pPr>
        <w:pStyle w:val="Paragrafoelenco"/>
        <w:numPr>
          <w:ilvl w:val="0"/>
          <w:numId w:val="38"/>
        </w:numPr>
        <w:suppressAutoHyphens/>
        <w:spacing w:after="0"/>
        <w:ind w:left="284" w:hanging="284"/>
        <w:rPr>
          <w:rFonts w:cstheme="minorHAnsi"/>
          <w:szCs w:val="20"/>
        </w:rPr>
      </w:pPr>
      <w:r w:rsidRPr="00C77279">
        <w:rPr>
          <w:rFonts w:cstheme="minorHAnsi"/>
          <w:b/>
          <w:szCs w:val="20"/>
        </w:rPr>
        <w:t>DICHIARA</w:t>
      </w:r>
      <w:r w:rsidRPr="00C77279">
        <w:rPr>
          <w:rFonts w:cstheme="minorHAnsi"/>
          <w:szCs w:val="20"/>
        </w:rPr>
        <w:t xml:space="preserve"> di essere informato, ai sensi e per gli effetti dell’articolo 13 del Regolamento UE 2016/679, che i dati personali raccolti saranno trattati, anche con strumenti informatici, esclusivamente nell’ambito del presente </w:t>
      </w:r>
      <w:r>
        <w:rPr>
          <w:rFonts w:cstheme="minorHAnsi"/>
          <w:szCs w:val="20"/>
        </w:rPr>
        <w:t>affidamento</w:t>
      </w:r>
      <w:r w:rsidRPr="00C77279">
        <w:rPr>
          <w:rFonts w:cstheme="minorHAnsi"/>
          <w:szCs w:val="20"/>
        </w:rPr>
        <w:t xml:space="preserve">, nonché dell’esistenza dei diritti di cui agli articoli da 15 a 22 del Regolamento. </w:t>
      </w:r>
    </w:p>
    <w:p w14:paraId="4382F62D" w14:textId="77777777" w:rsidR="00522340" w:rsidRPr="00C77279" w:rsidRDefault="00522340" w:rsidP="00522340">
      <w:pPr>
        <w:pStyle w:val="Paragrafoelenco"/>
        <w:numPr>
          <w:ilvl w:val="0"/>
          <w:numId w:val="38"/>
        </w:numPr>
        <w:suppressAutoHyphens/>
        <w:spacing w:after="0"/>
        <w:ind w:left="284" w:hanging="284"/>
        <w:rPr>
          <w:rFonts w:cstheme="minorHAnsi"/>
          <w:b/>
          <w:szCs w:val="20"/>
        </w:rPr>
      </w:pPr>
      <w:r w:rsidRPr="00C77279">
        <w:rPr>
          <w:rFonts w:cstheme="minorHAnsi"/>
          <w:b/>
          <w:szCs w:val="20"/>
        </w:rPr>
        <w:lastRenderedPageBreak/>
        <w:t>DICHIARA</w:t>
      </w:r>
      <w:r w:rsidRPr="00C77279">
        <w:rPr>
          <w:rFonts w:cstheme="minorHAnsi"/>
          <w:szCs w:val="20"/>
        </w:rPr>
        <w:t xml:space="preserve"> di essere consapevole che, nei casi di cui all’articolo 36, commi 1 e 2, del codice, l’offerta presentata sarà resa disponibile mediante accesso diretto alla piattaforma</w:t>
      </w:r>
      <w:r w:rsidRPr="00C77279">
        <w:rPr>
          <w:rFonts w:cstheme="minorHAnsi"/>
          <w:b/>
          <w:szCs w:val="20"/>
        </w:rPr>
        <w:t xml:space="preserve">.  </w:t>
      </w:r>
    </w:p>
    <w:p w14:paraId="122AE5B5" w14:textId="77777777" w:rsidR="00522340" w:rsidRPr="00C77279" w:rsidRDefault="00522340" w:rsidP="00522340">
      <w:pPr>
        <w:pStyle w:val="Paragrafoelenco"/>
        <w:numPr>
          <w:ilvl w:val="0"/>
          <w:numId w:val="38"/>
        </w:numPr>
        <w:suppressAutoHyphens/>
        <w:spacing w:after="0"/>
        <w:ind w:left="284" w:hanging="284"/>
        <w:rPr>
          <w:rFonts w:cstheme="minorHAnsi"/>
          <w:szCs w:val="20"/>
        </w:rPr>
      </w:pPr>
      <w:r w:rsidRPr="00C77279">
        <w:rPr>
          <w:rFonts w:cstheme="minorHAnsi"/>
          <w:b/>
          <w:szCs w:val="20"/>
        </w:rPr>
        <w:t>AUTORIZZA</w:t>
      </w:r>
      <w:r w:rsidRPr="00C77279">
        <w:rPr>
          <w:rFonts w:cstheme="minorHAnsi"/>
          <w:szCs w:val="20"/>
        </w:rPr>
        <w:t xml:space="preserve"> la Stazione Appaltante a trasmettere ogni comunicazione ai sensi dell’articolo 29 del Codice tramite le piattaforme dell’ecosistema nazionale di cui all’articolo 22 del predetto Codice e, per quanto non previsto dalle predette piattaforme, mediante l’utilizzo del domicilio digitale.</w:t>
      </w:r>
    </w:p>
    <w:p w14:paraId="12BAFD90" w14:textId="77777777" w:rsidR="00522340" w:rsidRPr="00C77279" w:rsidRDefault="00522340" w:rsidP="00522340">
      <w:pPr>
        <w:pStyle w:val="Paragrafoelenco"/>
        <w:numPr>
          <w:ilvl w:val="0"/>
          <w:numId w:val="38"/>
        </w:numPr>
        <w:suppressAutoHyphens/>
        <w:spacing w:after="0"/>
        <w:ind w:left="284" w:hanging="284"/>
        <w:rPr>
          <w:rFonts w:cstheme="minorHAnsi"/>
          <w:szCs w:val="20"/>
        </w:rPr>
      </w:pPr>
      <w:r w:rsidRPr="00C77279">
        <w:rPr>
          <w:rFonts w:cstheme="minorHAnsi"/>
          <w:b/>
          <w:szCs w:val="20"/>
        </w:rPr>
        <w:t>DICHIARA</w:t>
      </w:r>
      <w:r w:rsidRPr="00C77279">
        <w:rPr>
          <w:rFonts w:cstheme="minorHAnsi"/>
          <w:szCs w:val="20"/>
        </w:rPr>
        <w:t xml:space="preserve"> che il proprio domicilio digitale presente negli indici di cui agli articoli 6-bis e 6-ter del D.lgs. n. 82/05 è il seguente: …;</w:t>
      </w:r>
    </w:p>
    <w:p w14:paraId="2A9E489E" w14:textId="77777777" w:rsidR="00522340" w:rsidRPr="00C77279" w:rsidRDefault="00522340" w:rsidP="00522340">
      <w:pPr>
        <w:pStyle w:val="Paragrafoelenco"/>
        <w:numPr>
          <w:ilvl w:val="0"/>
          <w:numId w:val="38"/>
        </w:numPr>
        <w:suppressAutoHyphens/>
        <w:spacing w:after="0"/>
        <w:ind w:left="284" w:hanging="284"/>
        <w:rPr>
          <w:rFonts w:cstheme="minorHAnsi"/>
          <w:szCs w:val="20"/>
        </w:rPr>
      </w:pPr>
      <w:r w:rsidRPr="00C77279">
        <w:rPr>
          <w:rFonts w:cstheme="minorHAnsi"/>
          <w:i/>
          <w:iCs/>
          <w:szCs w:val="20"/>
        </w:rPr>
        <w:t>(per gli operatori economici transfrontalieri)</w:t>
      </w:r>
      <w:r w:rsidRPr="00C77279">
        <w:rPr>
          <w:rFonts w:cstheme="minorHAnsi"/>
          <w:szCs w:val="20"/>
        </w:rPr>
        <w:t xml:space="preserve"> </w:t>
      </w:r>
      <w:r w:rsidRPr="00C77279">
        <w:rPr>
          <w:rFonts w:cstheme="minorHAnsi"/>
          <w:b/>
          <w:szCs w:val="20"/>
        </w:rPr>
        <w:t xml:space="preserve">INDICA </w:t>
      </w:r>
      <w:r w:rsidRPr="00C77279">
        <w:rPr>
          <w:rFonts w:cstheme="minorHAnsi"/>
          <w:szCs w:val="20"/>
        </w:rPr>
        <w:t xml:space="preserve">il seguente domicilio fiscale … e l’indirizzo di servizio elettronico … di recapito certificato qualificato ai sensi del Regolamento </w:t>
      </w:r>
      <w:proofErr w:type="spellStart"/>
      <w:r w:rsidRPr="00C77279">
        <w:rPr>
          <w:rFonts w:cstheme="minorHAnsi"/>
          <w:szCs w:val="20"/>
        </w:rPr>
        <w:t>eIDAS</w:t>
      </w:r>
      <w:proofErr w:type="spellEnd"/>
      <w:r w:rsidRPr="00C77279">
        <w:rPr>
          <w:rFonts w:cstheme="minorHAnsi"/>
          <w:szCs w:val="20"/>
        </w:rPr>
        <w:t xml:space="preserve"> … e, per le comunicazioni che avvengono a Sistema, elegge domicilio nell’apposita area del Sistema ad esso riservata;</w:t>
      </w:r>
    </w:p>
    <w:p w14:paraId="15549DEF" w14:textId="77777777" w:rsidR="00522340" w:rsidRPr="00C77279" w:rsidRDefault="00522340" w:rsidP="00522340">
      <w:pPr>
        <w:pStyle w:val="Paragrafoelenco"/>
        <w:numPr>
          <w:ilvl w:val="0"/>
          <w:numId w:val="38"/>
        </w:numPr>
        <w:suppressAutoHyphens/>
        <w:spacing w:after="0"/>
        <w:ind w:left="284" w:hanging="284"/>
        <w:rPr>
          <w:rFonts w:cstheme="minorHAnsi"/>
          <w:szCs w:val="20"/>
        </w:rPr>
      </w:pPr>
      <w:r w:rsidRPr="00C77279">
        <w:rPr>
          <w:rFonts w:cstheme="minorHAnsi"/>
          <w:i/>
          <w:szCs w:val="20"/>
        </w:rPr>
        <w:t>(</w:t>
      </w:r>
      <w:r w:rsidRPr="00C77279">
        <w:rPr>
          <w:rFonts w:cstheme="minorHAnsi"/>
          <w:i/>
          <w:iCs/>
          <w:szCs w:val="20"/>
        </w:rPr>
        <w:t>per gli operatori economici transfrontalieri</w:t>
      </w:r>
      <w:r w:rsidRPr="00C77279">
        <w:rPr>
          <w:rFonts w:cstheme="minorHAnsi"/>
          <w:i/>
          <w:szCs w:val="20"/>
        </w:rPr>
        <w:t>, nel caso in cui l’operatore economico non sia presente nei predetti indici):</w:t>
      </w:r>
      <w:r w:rsidRPr="00C77279">
        <w:rPr>
          <w:rFonts w:cstheme="minorHAnsi"/>
          <w:szCs w:val="20"/>
        </w:rPr>
        <w:t xml:space="preserve"> </w:t>
      </w:r>
      <w:r w:rsidRPr="00C77279">
        <w:rPr>
          <w:rFonts w:cstheme="minorHAnsi"/>
          <w:b/>
          <w:szCs w:val="20"/>
        </w:rPr>
        <w:t>DICHIARA</w:t>
      </w:r>
      <w:r w:rsidRPr="00C77279">
        <w:rPr>
          <w:rFonts w:cstheme="minorHAnsi"/>
          <w:szCs w:val="20"/>
        </w:rPr>
        <w:t xml:space="preserve"> di non essere presente negli indici di cui agli articoli 6-bis e 6-ter del D.lgs. n. 82/05, e, pertanto, elegge domicilio digitale per tutte le comunicazioni inerenti </w:t>
      </w:r>
      <w:proofErr w:type="gramStart"/>
      <w:r>
        <w:rPr>
          <w:rFonts w:cstheme="minorHAnsi"/>
          <w:szCs w:val="20"/>
        </w:rPr>
        <w:t>il</w:t>
      </w:r>
      <w:proofErr w:type="gramEnd"/>
      <w:r w:rsidRPr="00C77279">
        <w:rPr>
          <w:rFonts w:cstheme="minorHAnsi"/>
          <w:szCs w:val="20"/>
        </w:rPr>
        <w:t xml:space="preserve"> presente </w:t>
      </w:r>
      <w:r>
        <w:rPr>
          <w:rFonts w:cstheme="minorHAnsi"/>
          <w:szCs w:val="20"/>
        </w:rPr>
        <w:t>affidamento</w:t>
      </w:r>
      <w:r w:rsidRPr="00C77279">
        <w:rPr>
          <w:rFonts w:cstheme="minorHAnsi"/>
          <w:szCs w:val="20"/>
        </w:rPr>
        <w:t xml:space="preserve"> nell’apposita area del Sistema ad esso riservata;</w:t>
      </w:r>
    </w:p>
    <w:p w14:paraId="6A3B86B4" w14:textId="77777777" w:rsidR="00522340" w:rsidRPr="00C77279" w:rsidRDefault="00522340" w:rsidP="00522340">
      <w:pPr>
        <w:pStyle w:val="Paragrafoelenco"/>
        <w:numPr>
          <w:ilvl w:val="0"/>
          <w:numId w:val="38"/>
        </w:numPr>
        <w:suppressAutoHyphens/>
        <w:spacing w:after="0"/>
        <w:ind w:left="284" w:hanging="284"/>
        <w:rPr>
          <w:rFonts w:cstheme="minorHAnsi"/>
          <w:szCs w:val="20"/>
        </w:rPr>
      </w:pPr>
      <w:r w:rsidRPr="00C77279">
        <w:rPr>
          <w:rFonts w:cstheme="minorHAnsi"/>
          <w:b/>
        </w:rPr>
        <w:t>DICHIARA</w:t>
      </w:r>
      <w:r w:rsidRPr="00C77279">
        <w:rPr>
          <w:rFonts w:cstheme="minorHAnsi"/>
        </w:rPr>
        <w:t xml:space="preserve"> che le copie di tutti i documenti allegati</w:t>
      </w:r>
      <w:r w:rsidRPr="00C77279">
        <w:rPr>
          <w:rFonts w:cstheme="minorHAnsi"/>
          <w:bCs/>
        </w:rPr>
        <w:t xml:space="preserve"> </w:t>
      </w:r>
      <w:r>
        <w:rPr>
          <w:rFonts w:cstheme="minorHAnsi"/>
          <w:bCs/>
        </w:rPr>
        <w:t xml:space="preserve">nella documentazione amministrativa </w:t>
      </w:r>
      <w:r w:rsidRPr="00C77279">
        <w:rPr>
          <w:rFonts w:cstheme="minorHAnsi"/>
          <w:bCs/>
        </w:rPr>
        <w:t xml:space="preserve">sono state formate a norma </w:t>
      </w:r>
      <w:proofErr w:type="gramStart"/>
      <w:r w:rsidRPr="00C77279">
        <w:rPr>
          <w:rFonts w:cstheme="minorHAnsi"/>
          <w:bCs/>
        </w:rPr>
        <w:t>dell’ art.</w:t>
      </w:r>
      <w:proofErr w:type="gramEnd"/>
      <w:r w:rsidRPr="00C77279">
        <w:rPr>
          <w:rFonts w:cstheme="minorHAnsi"/>
          <w:bCs/>
        </w:rPr>
        <w:t xml:space="preserve"> 22 co 3 del d.lgs. 82/2005 </w:t>
      </w:r>
      <w:r w:rsidRPr="00C77279">
        <w:rPr>
          <w:rFonts w:cstheme="minorHAnsi"/>
          <w:bCs/>
          <w:i/>
        </w:rPr>
        <w:t>(Copie informatiche di documenti analogici)</w:t>
      </w:r>
      <w:r w:rsidRPr="00C77279">
        <w:rPr>
          <w:rFonts w:cstheme="minorHAnsi"/>
          <w:bCs/>
        </w:rPr>
        <w:t xml:space="preserve"> e/o dell’art. 23-bis del d.lgs. 82/2005 </w:t>
      </w:r>
      <w:r w:rsidRPr="00C77279">
        <w:rPr>
          <w:rFonts w:cstheme="minorHAnsi"/>
          <w:bCs/>
          <w:i/>
        </w:rPr>
        <w:t>(Duplicati e copie informatiche di documenti informatici</w:t>
      </w:r>
      <w:r w:rsidRPr="00C77279">
        <w:rPr>
          <w:rFonts w:cstheme="minorHAnsi"/>
          <w:bCs/>
        </w:rPr>
        <w:t>) e ne</w:t>
      </w:r>
      <w:r w:rsidRPr="00C77279">
        <w:rPr>
          <w:rFonts w:cstheme="minorHAnsi"/>
        </w:rPr>
        <w:t>l rispetto delle regole tecniche di cui all’art. 71 del medesimo d.lgs. 82/2005</w:t>
      </w:r>
      <w:r w:rsidRPr="00C77279">
        <w:rPr>
          <w:rFonts w:cstheme="minorHAnsi"/>
          <w:bCs/>
        </w:rPr>
        <w:t>.</w:t>
      </w:r>
    </w:p>
    <w:p w14:paraId="08ABA007" w14:textId="77777777" w:rsidR="00522340" w:rsidRDefault="00522340" w:rsidP="00522340">
      <w:pPr>
        <w:widowControl w:val="0"/>
        <w:rPr>
          <w:rFonts w:cs="Arial"/>
          <w:b/>
          <w:i/>
          <w:u w:val="single"/>
        </w:rPr>
      </w:pPr>
    </w:p>
    <w:p w14:paraId="3B26F0F4" w14:textId="77777777" w:rsidR="00522340" w:rsidRPr="00D0056D" w:rsidRDefault="00522340" w:rsidP="00522340">
      <w:pPr>
        <w:jc w:val="right"/>
        <w:rPr>
          <w:rFonts w:eastAsia="Calibri" w:cs="Calibri"/>
          <w:szCs w:val="20"/>
        </w:rPr>
      </w:pPr>
      <w:r w:rsidRPr="008D4146">
        <w:rPr>
          <w:rFonts w:cstheme="minorHAnsi"/>
          <w:szCs w:val="20"/>
        </w:rPr>
        <w:t>Firma</w:t>
      </w:r>
      <w:r>
        <w:rPr>
          <w:rFonts w:cstheme="minorHAnsi"/>
          <w:szCs w:val="20"/>
        </w:rPr>
        <w:t xml:space="preserve"> digitale</w:t>
      </w:r>
      <w:r>
        <w:rPr>
          <w:rStyle w:val="Rimandonotaapidipagina"/>
          <w:rFonts w:cstheme="minorHAnsi"/>
          <w:szCs w:val="20"/>
        </w:rPr>
        <w:footnoteReference w:id="3"/>
      </w:r>
      <w:r w:rsidRPr="008D4146">
        <w:rPr>
          <w:rFonts w:cstheme="minorHAnsi"/>
          <w:szCs w:val="20"/>
        </w:rPr>
        <w:t xml:space="preserve"> del legale rappresentante/procuratore</w:t>
      </w:r>
      <w:r>
        <w:rPr>
          <w:rStyle w:val="Rimandonotaapidipagina"/>
          <w:rFonts w:cstheme="minorHAnsi"/>
          <w:szCs w:val="20"/>
        </w:rPr>
        <w:footnoteReference w:id="4"/>
      </w:r>
    </w:p>
    <w:p w14:paraId="5FF69442" w14:textId="3E8B5AED" w:rsidR="00522340" w:rsidRDefault="00522340" w:rsidP="00522340">
      <w:pPr>
        <w:spacing w:after="0"/>
        <w:jc w:val="left"/>
        <w:rPr>
          <w:rFonts w:ascii="Calibri" w:eastAsia="Calibri" w:hAnsi="Calibri" w:cs="Calibri"/>
          <w:szCs w:val="20"/>
        </w:rPr>
      </w:pPr>
    </w:p>
    <w:sectPr w:rsidR="00522340" w:rsidSect="00AD11BE">
      <w:footerReference w:type="default" r:id="rId8"/>
      <w:pgSz w:w="11906" w:h="16838"/>
      <w:pgMar w:top="1985" w:right="1134" w:bottom="1985" w:left="1134"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9EF2A" w14:textId="77777777" w:rsidR="00A26C81" w:rsidRDefault="00A26C81" w:rsidP="00427EA5">
      <w:r>
        <w:separator/>
      </w:r>
    </w:p>
  </w:endnote>
  <w:endnote w:type="continuationSeparator" w:id="0">
    <w:p w14:paraId="1F552734" w14:textId="77777777" w:rsidR="00A26C81" w:rsidRDefault="00A26C81"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tillium">
    <w:altName w:val="Calibri"/>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45AB306D"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22484" w14:textId="77777777" w:rsidR="00A26C81" w:rsidRDefault="00A26C81" w:rsidP="00427EA5">
      <w:r>
        <w:separator/>
      </w:r>
    </w:p>
  </w:footnote>
  <w:footnote w:type="continuationSeparator" w:id="0">
    <w:p w14:paraId="41BCF51B" w14:textId="77777777" w:rsidR="00A26C81" w:rsidRDefault="00A26C81" w:rsidP="00427EA5">
      <w:r>
        <w:continuationSeparator/>
      </w:r>
    </w:p>
  </w:footnote>
  <w:footnote w:id="1">
    <w:p w14:paraId="7493EAA2" w14:textId="77777777" w:rsidR="00522340" w:rsidRPr="00B404DC" w:rsidRDefault="00522340" w:rsidP="00522340">
      <w:pPr>
        <w:spacing w:after="0"/>
        <w:rPr>
          <w:rFonts w:cs="Lucida Sans"/>
          <w:sz w:val="13"/>
          <w:szCs w:val="13"/>
        </w:rPr>
      </w:pPr>
      <w:r w:rsidRPr="00B404DC">
        <w:rPr>
          <w:rStyle w:val="Rimandonotaapidipagina"/>
          <w:sz w:val="13"/>
          <w:szCs w:val="13"/>
        </w:rPr>
        <w:footnoteRef/>
      </w:r>
      <w:r w:rsidRPr="00B404DC">
        <w:rPr>
          <w:sz w:val="13"/>
          <w:szCs w:val="13"/>
        </w:rPr>
        <w:t xml:space="preserve"> </w:t>
      </w:r>
      <w:r w:rsidRPr="00B404DC">
        <w:rPr>
          <w:rFonts w:cs="Lucida Sans"/>
          <w:sz w:val="13"/>
          <w:szCs w:val="13"/>
        </w:rPr>
        <w:t>Le dichiarazioni devono essere rese dal titolare/rappresentante legale/institore, procuratore speciale o generale con mandato di rappresentanza con firma disgiunta/congiunta:</w:t>
      </w:r>
    </w:p>
    <w:p w14:paraId="699D46A7" w14:textId="77777777" w:rsidR="00522340" w:rsidRPr="00B404DC" w:rsidRDefault="00522340" w:rsidP="00522340">
      <w:pPr>
        <w:spacing w:after="0"/>
        <w:rPr>
          <w:rFonts w:cs="Lucida Sans"/>
          <w:sz w:val="13"/>
          <w:szCs w:val="13"/>
        </w:rPr>
      </w:pPr>
      <w:r w:rsidRPr="00B404DC">
        <w:rPr>
          <w:rFonts w:cs="Lucida Sans"/>
          <w:sz w:val="13"/>
          <w:szCs w:val="13"/>
        </w:rPr>
        <w:t>• dell'Operatore singolo;</w:t>
      </w:r>
    </w:p>
    <w:p w14:paraId="51AC73F8" w14:textId="77777777" w:rsidR="00522340" w:rsidRPr="00B404DC" w:rsidRDefault="00522340" w:rsidP="00522340">
      <w:pPr>
        <w:spacing w:after="0"/>
        <w:rPr>
          <w:rFonts w:cs="Lucida Sans"/>
          <w:sz w:val="13"/>
          <w:szCs w:val="13"/>
        </w:rPr>
      </w:pPr>
      <w:r w:rsidRPr="00B404DC">
        <w:rPr>
          <w:rFonts w:cs="Lucida Sans"/>
          <w:sz w:val="13"/>
          <w:szCs w:val="13"/>
        </w:rPr>
        <w:t>• dei consorzi di cui all’articolo 65, comma 2, lettere b) e c) del Codice;</w:t>
      </w:r>
    </w:p>
    <w:p w14:paraId="5FE9E23C" w14:textId="77777777" w:rsidR="00522340" w:rsidRPr="00B404DC" w:rsidRDefault="00522340" w:rsidP="00522340">
      <w:pPr>
        <w:spacing w:after="0"/>
        <w:rPr>
          <w:rFonts w:cs="Lucida Sans"/>
          <w:sz w:val="13"/>
          <w:szCs w:val="13"/>
        </w:rPr>
      </w:pPr>
      <w:r w:rsidRPr="00B404DC">
        <w:rPr>
          <w:rFonts w:cs="Lucida Sans"/>
          <w:sz w:val="13"/>
          <w:szCs w:val="13"/>
        </w:rPr>
        <w:t xml:space="preserve">• dei consorzi stabili di cui all’articolo 65, comma 2, lett. d) del Codice; </w:t>
      </w:r>
    </w:p>
    <w:p w14:paraId="2A98FC47" w14:textId="77777777" w:rsidR="00522340" w:rsidRPr="00B404DC" w:rsidRDefault="00522340" w:rsidP="00522340">
      <w:pPr>
        <w:spacing w:after="0"/>
        <w:rPr>
          <w:rFonts w:cs="Lucida Sans"/>
          <w:sz w:val="13"/>
          <w:szCs w:val="13"/>
        </w:rPr>
      </w:pPr>
      <w:r w:rsidRPr="00B404DC">
        <w:rPr>
          <w:rFonts w:cs="Lucida Sans"/>
          <w:sz w:val="13"/>
          <w:szCs w:val="13"/>
        </w:rPr>
        <w:t>• della Mandataria/Capofila nel caso di RTI o Consorzi Ordinari costituiti;</w:t>
      </w:r>
    </w:p>
    <w:p w14:paraId="4A12F986" w14:textId="77777777" w:rsidR="00522340" w:rsidRPr="00B404DC" w:rsidRDefault="00522340" w:rsidP="00522340">
      <w:pPr>
        <w:spacing w:after="0"/>
        <w:rPr>
          <w:rFonts w:cs="Lucida Sans"/>
          <w:sz w:val="13"/>
          <w:szCs w:val="13"/>
        </w:rPr>
      </w:pPr>
      <w:r w:rsidRPr="00B404DC">
        <w:rPr>
          <w:rFonts w:cs="Lucida Sans"/>
          <w:sz w:val="13"/>
          <w:szCs w:val="13"/>
        </w:rPr>
        <w:t xml:space="preserve">• dell’impresa retista che riveste la funzione di organo comune nel caso di rete dotata di organo comune con potere di rappresentanza e con/senza soggettività giuridica; </w:t>
      </w:r>
    </w:p>
    <w:p w14:paraId="54FB5954" w14:textId="77777777" w:rsidR="00522340" w:rsidRPr="00B404DC" w:rsidRDefault="00522340" w:rsidP="00522340">
      <w:pPr>
        <w:spacing w:after="0"/>
        <w:rPr>
          <w:rFonts w:cs="Lucida Sans"/>
          <w:sz w:val="13"/>
          <w:szCs w:val="13"/>
        </w:rPr>
      </w:pPr>
      <w:r w:rsidRPr="00B404DC">
        <w:rPr>
          <w:rFonts w:cs="Lucida Sans"/>
          <w:sz w:val="13"/>
          <w:szCs w:val="13"/>
        </w:rPr>
        <w:t>• delle imprese retiste che partecipano al</w:t>
      </w:r>
      <w:r>
        <w:rPr>
          <w:rFonts w:cs="Lucida Sans"/>
          <w:sz w:val="13"/>
          <w:szCs w:val="13"/>
        </w:rPr>
        <w:t xml:space="preserve"> presente affidamento </w:t>
      </w:r>
      <w:r w:rsidRPr="00B404DC">
        <w:rPr>
          <w:rFonts w:cs="Lucida Sans"/>
          <w:sz w:val="13"/>
          <w:szCs w:val="13"/>
        </w:rPr>
        <w:t xml:space="preserve">nel caso di Rete dotata di organo comune privo di rappresentanza o se la Rete è sprovvista di organo comune o se l’organo comune è privo dei requisiti di qualificazione richiesti per assumere la veste di mandataria; </w:t>
      </w:r>
    </w:p>
    <w:p w14:paraId="499EC894" w14:textId="77777777" w:rsidR="00522340" w:rsidRPr="0070195A" w:rsidRDefault="00522340" w:rsidP="00522340">
      <w:pPr>
        <w:spacing w:after="0"/>
        <w:rPr>
          <w:rFonts w:cs="Lucida Sans"/>
          <w:sz w:val="13"/>
          <w:szCs w:val="13"/>
        </w:rPr>
      </w:pPr>
      <w:r w:rsidRPr="00B404DC">
        <w:rPr>
          <w:rFonts w:cs="Lucida Sans"/>
          <w:sz w:val="13"/>
          <w:szCs w:val="13"/>
        </w:rPr>
        <w:t>• del Gruppo Europeo Interesse Economico.</w:t>
      </w:r>
    </w:p>
  </w:footnote>
  <w:footnote w:id="2">
    <w:p w14:paraId="6B81A02B" w14:textId="77777777" w:rsidR="00522340" w:rsidRPr="0070195A" w:rsidRDefault="00522340" w:rsidP="00522340">
      <w:pPr>
        <w:pStyle w:val="Testonotaapidipagina"/>
        <w:rPr>
          <w:sz w:val="13"/>
          <w:szCs w:val="13"/>
        </w:rPr>
      </w:pPr>
      <w:r w:rsidRPr="0070195A">
        <w:rPr>
          <w:rStyle w:val="Rimandonotaapidipagina"/>
          <w:sz w:val="13"/>
          <w:szCs w:val="13"/>
        </w:rPr>
        <w:footnoteRef/>
      </w:r>
      <w:r w:rsidRPr="0070195A">
        <w:rPr>
          <w:sz w:val="13"/>
          <w:szCs w:val="13"/>
        </w:rPr>
        <w:t xml:space="preserve"> </w:t>
      </w:r>
      <w:r w:rsidRPr="0070195A">
        <w:rPr>
          <w:rFonts w:cs="Lucida Sans"/>
          <w:sz w:val="13"/>
          <w:szCs w:val="13"/>
        </w:rPr>
        <w:t>Indicare se diversa da quella italiana.</w:t>
      </w:r>
    </w:p>
  </w:footnote>
  <w:footnote w:id="3">
    <w:p w14:paraId="66EA799F" w14:textId="77777777" w:rsidR="00522340" w:rsidRPr="00516C28" w:rsidRDefault="00522340" w:rsidP="00522340">
      <w:pPr>
        <w:pStyle w:val="Testonotaapidipagina"/>
        <w:rPr>
          <w:rFonts w:cstheme="minorHAnsi"/>
        </w:rPr>
      </w:pPr>
      <w:r w:rsidRPr="00516C28">
        <w:rPr>
          <w:rStyle w:val="Rimandonotaapidipagina"/>
          <w:rFonts w:cstheme="minorHAnsi"/>
        </w:rPr>
        <w:footnoteRef/>
      </w:r>
      <w:r w:rsidRPr="00516C28">
        <w:rPr>
          <w:rFonts w:cstheme="minorHAnsi"/>
        </w:rPr>
        <w:t xml:space="preserve"> </w:t>
      </w:r>
      <w:r w:rsidRPr="00516C28">
        <w:rPr>
          <w:rFonts w:cstheme="minorHAnsi"/>
          <w:sz w:val="16"/>
          <w:szCs w:val="16"/>
        </w:rPr>
        <w:t>Per gli operatori economici italiani o stranieri residenti in Italia, la dichiarazione deve essere sottoscritta da un legale rappresentante ovvero da un procuratore</w:t>
      </w:r>
      <w:r>
        <w:rPr>
          <w:rFonts w:cstheme="minorHAnsi"/>
          <w:sz w:val="16"/>
          <w:szCs w:val="16"/>
          <w:vertAlign w:val="superscript"/>
        </w:rPr>
        <w:t xml:space="preserve">4 </w:t>
      </w:r>
      <w:r w:rsidRPr="00516C28">
        <w:rPr>
          <w:rFonts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4">
    <w:p w14:paraId="4C48A719" w14:textId="77777777" w:rsidR="00522340" w:rsidRDefault="00522340" w:rsidP="00522340">
      <w:pPr>
        <w:pStyle w:val="Testonotaapidipagina"/>
      </w:pPr>
      <w:r w:rsidRPr="00516C28">
        <w:rPr>
          <w:rStyle w:val="Rimandonotaapidipagina"/>
          <w:rFonts w:cstheme="minorHAnsi"/>
        </w:rPr>
        <w:footnoteRef/>
      </w:r>
      <w:r w:rsidRPr="00516C28">
        <w:rPr>
          <w:rFonts w:cstheme="minorHAnsi"/>
        </w:rPr>
        <w:t xml:space="preserve"> </w:t>
      </w:r>
      <w:r w:rsidRPr="00516C28">
        <w:rPr>
          <w:rFonts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767"/>
    <w:multiLevelType w:val="hybridMultilevel"/>
    <w:tmpl w:val="E3BC425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007881"/>
    <w:multiLevelType w:val="hybridMultilevel"/>
    <w:tmpl w:val="5D469B08"/>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CA3FDC"/>
    <w:multiLevelType w:val="hybridMultilevel"/>
    <w:tmpl w:val="4284492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0F473786"/>
    <w:multiLevelType w:val="hybridMultilevel"/>
    <w:tmpl w:val="D330595A"/>
    <w:lvl w:ilvl="0" w:tplc="509827B8">
      <w:start w:val="1"/>
      <w:numFmt w:val="decimal"/>
      <w:lvlText w:val="%1."/>
      <w:lvlJc w:val="left"/>
      <w:pPr>
        <w:ind w:left="720" w:hanging="360"/>
      </w:pPr>
      <w:rPr>
        <w:rFonts w:hint="default"/>
        <w:strike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712C1C"/>
    <w:multiLevelType w:val="hybridMultilevel"/>
    <w:tmpl w:val="9000E1E0"/>
    <w:lvl w:ilvl="0" w:tplc="04100001">
      <w:start w:val="1"/>
      <w:numFmt w:val="bullet"/>
      <w:lvlText w:val=""/>
      <w:lvlJc w:val="left"/>
      <w:pPr>
        <w:ind w:left="360" w:hanging="360"/>
      </w:pPr>
      <w:rPr>
        <w:rFonts w:ascii="Symbol" w:hAnsi="Symbol" w:hint="default"/>
        <w:color w:val="auto"/>
        <w:sz w:val="16"/>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0" w15:restartNumberingAfterBreak="0">
    <w:nsid w:val="178627BF"/>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2" w15:restartNumberingAfterBreak="0">
    <w:nsid w:val="198D59E8"/>
    <w:multiLevelType w:val="hybridMultilevel"/>
    <w:tmpl w:val="C6924290"/>
    <w:lvl w:ilvl="0" w:tplc="F8AED71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CBB6712"/>
    <w:multiLevelType w:val="hybridMultilevel"/>
    <w:tmpl w:val="C5B664A2"/>
    <w:lvl w:ilvl="0" w:tplc="E28E2586">
      <w:start w:val="1"/>
      <w:numFmt w:val="decimal"/>
      <w:lvlText w:val="%1."/>
      <w:lvlJc w:val="left"/>
      <w:pPr>
        <w:ind w:left="790" w:hanging="4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E6952AC"/>
    <w:multiLevelType w:val="multilevel"/>
    <w:tmpl w:val="892CF4F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7" w15:restartNumberingAfterBreak="0">
    <w:nsid w:val="23B87952"/>
    <w:multiLevelType w:val="hybridMultilevel"/>
    <w:tmpl w:val="E75C6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4A16016"/>
    <w:multiLevelType w:val="hybridMultilevel"/>
    <w:tmpl w:val="C90A2E0C"/>
    <w:lvl w:ilvl="0" w:tplc="394C9FC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7727F14"/>
    <w:multiLevelType w:val="hybridMultilevel"/>
    <w:tmpl w:val="F14A5A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2A912FA2"/>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3" w15:restartNumberingAfterBreak="0">
    <w:nsid w:val="2BA218DF"/>
    <w:multiLevelType w:val="multilevel"/>
    <w:tmpl w:val="1B529A22"/>
    <w:lvl w:ilvl="0">
      <w:start w:val="1"/>
      <w:numFmt w:val="upperLetter"/>
      <w:lvlText w:val="%1."/>
      <w:lvlJc w:val="left"/>
      <w:pPr>
        <w:ind w:left="454" w:hanging="454"/>
      </w:pPr>
      <w:rPr>
        <w:rFonts w:hint="default"/>
        <w:b/>
        <w:i w:val="0"/>
        <w:sz w:val="20"/>
        <w:szCs w:val="20"/>
      </w:rPr>
    </w:lvl>
    <w:lvl w:ilvl="1">
      <w:start w:val="1"/>
      <w:numFmt w:val="lowerLetter"/>
      <w:lvlText w:val="%2)"/>
      <w:lvlJc w:val="left"/>
      <w:pPr>
        <w:ind w:left="568" w:firstLine="0"/>
      </w:pPr>
      <w:rPr>
        <w:rFonts w:hint="default"/>
        <w:b w:val="0"/>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5165776"/>
    <w:multiLevelType w:val="hybridMultilevel"/>
    <w:tmpl w:val="C21C3A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6" w15:restartNumberingAfterBreak="0">
    <w:nsid w:val="431702DD"/>
    <w:multiLevelType w:val="hybridMultilevel"/>
    <w:tmpl w:val="99E67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6E73D27"/>
    <w:multiLevelType w:val="hybridMultilevel"/>
    <w:tmpl w:val="D6E23034"/>
    <w:lvl w:ilvl="0" w:tplc="FFFFFFFF">
      <w:start w:val="4"/>
      <w:numFmt w:val="bullet"/>
      <w:lvlText w:val="-"/>
      <w:lvlJc w:val="left"/>
      <w:pPr>
        <w:ind w:left="1004" w:hanging="360"/>
      </w:pPr>
      <w:rPr>
        <w:rFonts w:ascii="Times New Roman" w:eastAsia="Times New Roman"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9"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0"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C71130C"/>
    <w:multiLevelType w:val="hybridMultilevel"/>
    <w:tmpl w:val="EFC268CE"/>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5" w15:restartNumberingAfterBreak="0">
    <w:nsid w:val="5C876167"/>
    <w:multiLevelType w:val="hybridMultilevel"/>
    <w:tmpl w:val="DCF06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37" w15:restartNumberingAfterBreak="0">
    <w:nsid w:val="5D607E6E"/>
    <w:multiLevelType w:val="hybridMultilevel"/>
    <w:tmpl w:val="21EA5F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8" w15:restartNumberingAfterBreak="0">
    <w:nsid w:val="5F8F2BB1"/>
    <w:multiLevelType w:val="hybridMultilevel"/>
    <w:tmpl w:val="E8E88D82"/>
    <w:lvl w:ilvl="0" w:tplc="DE20F3E6">
      <w:numFmt w:val="bullet"/>
      <w:lvlText w:val="-"/>
      <w:lvlJc w:val="left"/>
      <w:pPr>
        <w:ind w:left="790" w:hanging="430"/>
      </w:pPr>
      <w:rPr>
        <w:rFonts w:ascii="Calibri" w:eastAsia="Calibri" w:hAnsi="Calibri" w:cs="Calibr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15:restartNumberingAfterBreak="0">
    <w:nsid w:val="6EEB790B"/>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1" w15:restartNumberingAfterBreak="0">
    <w:nsid w:val="6F1B363D"/>
    <w:multiLevelType w:val="hybridMultilevel"/>
    <w:tmpl w:val="387E9D52"/>
    <w:lvl w:ilvl="0" w:tplc="04100001">
      <w:start w:val="1"/>
      <w:numFmt w:val="bullet"/>
      <w:lvlText w:val=""/>
      <w:lvlJc w:val="left"/>
      <w:pPr>
        <w:ind w:left="360" w:hanging="360"/>
      </w:pPr>
      <w:rPr>
        <w:rFonts w:ascii="Symbol" w:hAnsi="Symbol" w:hint="default"/>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42"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3"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44"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5" w15:restartNumberingAfterBreak="0">
    <w:nsid w:val="77665125"/>
    <w:multiLevelType w:val="hybridMultilevel"/>
    <w:tmpl w:val="EFE02A02"/>
    <w:lvl w:ilvl="0" w:tplc="E28E2586">
      <w:start w:val="1"/>
      <w:numFmt w:val="decimal"/>
      <w:lvlText w:val="%1."/>
      <w:lvlJc w:val="left"/>
      <w:pPr>
        <w:ind w:left="790" w:hanging="4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8B45CDF"/>
    <w:multiLevelType w:val="hybridMultilevel"/>
    <w:tmpl w:val="25327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32"/>
  </w:num>
  <w:num w:numId="4">
    <w:abstractNumId w:val="36"/>
  </w:num>
  <w:num w:numId="5">
    <w:abstractNumId w:val="4"/>
  </w:num>
  <w:num w:numId="6">
    <w:abstractNumId w:val="29"/>
  </w:num>
  <w:num w:numId="7">
    <w:abstractNumId w:val="44"/>
  </w:num>
  <w:num w:numId="8">
    <w:abstractNumId w:val="30"/>
  </w:num>
  <w:num w:numId="9">
    <w:abstractNumId w:val="9"/>
  </w:num>
  <w:num w:numId="10">
    <w:abstractNumId w:val="42"/>
  </w:num>
  <w:num w:numId="11">
    <w:abstractNumId w:val="13"/>
  </w:num>
  <w:num w:numId="12">
    <w:abstractNumId w:val="43"/>
  </w:num>
  <w:num w:numId="13">
    <w:abstractNumId w:val="25"/>
  </w:num>
  <w:num w:numId="14">
    <w:abstractNumId w:val="31"/>
  </w:num>
  <w:num w:numId="15">
    <w:abstractNumId w:val="16"/>
  </w:num>
  <w:num w:numId="16">
    <w:abstractNumId w:val="1"/>
  </w:num>
  <w:num w:numId="17">
    <w:abstractNumId w:val="6"/>
  </w:num>
  <w:num w:numId="18">
    <w:abstractNumId w:val="11"/>
  </w:num>
  <w:num w:numId="19">
    <w:abstractNumId w:val="12"/>
  </w:num>
  <w:num w:numId="20">
    <w:abstractNumId w:val="37"/>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num>
  <w:num w:numId="25">
    <w:abstractNumId w:val="10"/>
  </w:num>
  <w:num w:numId="26">
    <w:abstractNumId w:val="22"/>
  </w:num>
  <w:num w:numId="27">
    <w:abstractNumId w:val="45"/>
  </w:num>
  <w:num w:numId="28">
    <w:abstractNumId w:val="14"/>
  </w:num>
  <w:num w:numId="29">
    <w:abstractNumId w:val="38"/>
  </w:num>
  <w:num w:numId="30">
    <w:abstractNumId w:val="5"/>
  </w:num>
  <w:num w:numId="31">
    <w:abstractNumId w:val="19"/>
  </w:num>
  <w:num w:numId="32">
    <w:abstractNumId w:val="3"/>
  </w:num>
  <w:num w:numId="33">
    <w:abstractNumId w:val="23"/>
  </w:num>
  <w:num w:numId="34">
    <w:abstractNumId w:val="0"/>
  </w:num>
  <w:num w:numId="35">
    <w:abstractNumId w:val="18"/>
  </w:num>
  <w:num w:numId="36">
    <w:abstractNumId w:val="24"/>
  </w:num>
  <w:num w:numId="37">
    <w:abstractNumId w:val="39"/>
  </w:num>
  <w:num w:numId="38">
    <w:abstractNumId w:val="20"/>
  </w:num>
  <w:num w:numId="39">
    <w:abstractNumId w:val="41"/>
  </w:num>
  <w:num w:numId="40">
    <w:abstractNumId w:val="8"/>
  </w:num>
  <w:num w:numId="41">
    <w:abstractNumId w:val="7"/>
  </w:num>
  <w:num w:numId="42">
    <w:abstractNumId w:val="33"/>
  </w:num>
  <w:num w:numId="43">
    <w:abstractNumId w:val="34"/>
  </w:num>
  <w:num w:numId="44">
    <w:abstractNumId w:val="26"/>
  </w:num>
  <w:num w:numId="45">
    <w:abstractNumId w:val="2"/>
  </w:num>
  <w:num w:numId="46">
    <w:abstractNumId w:val="46"/>
  </w:num>
  <w:num w:numId="47">
    <w:abstractNumId w:val="35"/>
  </w:num>
  <w:num w:numId="48">
    <w:abstractNumId w:val="17"/>
  </w:num>
  <w:num w:numId="49">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2186"/>
    <w:rsid w:val="002A4D5A"/>
    <w:rsid w:val="002A622A"/>
    <w:rsid w:val="002B2A7D"/>
    <w:rsid w:val="002B3D70"/>
    <w:rsid w:val="002C4B22"/>
    <w:rsid w:val="002C5472"/>
    <w:rsid w:val="002C722A"/>
    <w:rsid w:val="002D1F83"/>
    <w:rsid w:val="002E3C39"/>
    <w:rsid w:val="0030159B"/>
    <w:rsid w:val="00303A20"/>
    <w:rsid w:val="003043A1"/>
    <w:rsid w:val="003106F2"/>
    <w:rsid w:val="00315E18"/>
    <w:rsid w:val="00316A1A"/>
    <w:rsid w:val="00321F7C"/>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3A7C"/>
    <w:rsid w:val="003B5126"/>
    <w:rsid w:val="003D5822"/>
    <w:rsid w:val="003D6B77"/>
    <w:rsid w:val="003E2FC3"/>
    <w:rsid w:val="003E3705"/>
    <w:rsid w:val="003F0C77"/>
    <w:rsid w:val="003F1968"/>
    <w:rsid w:val="003F244D"/>
    <w:rsid w:val="003F30BB"/>
    <w:rsid w:val="004012B7"/>
    <w:rsid w:val="00403B5E"/>
    <w:rsid w:val="004074D9"/>
    <w:rsid w:val="00412AE9"/>
    <w:rsid w:val="00414418"/>
    <w:rsid w:val="00414769"/>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9224F"/>
    <w:rsid w:val="004A1810"/>
    <w:rsid w:val="004B1207"/>
    <w:rsid w:val="004B37B5"/>
    <w:rsid w:val="004C0E08"/>
    <w:rsid w:val="004C4D8A"/>
    <w:rsid w:val="004E2649"/>
    <w:rsid w:val="004E3856"/>
    <w:rsid w:val="004E7A93"/>
    <w:rsid w:val="004F79BB"/>
    <w:rsid w:val="00522340"/>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0940"/>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26C81"/>
    <w:rsid w:val="00A27B20"/>
    <w:rsid w:val="00A41D0F"/>
    <w:rsid w:val="00A442F8"/>
    <w:rsid w:val="00A45645"/>
    <w:rsid w:val="00A46843"/>
    <w:rsid w:val="00A47CAD"/>
    <w:rsid w:val="00A47EAB"/>
    <w:rsid w:val="00A545EB"/>
    <w:rsid w:val="00A658DB"/>
    <w:rsid w:val="00A674D9"/>
    <w:rsid w:val="00A70309"/>
    <w:rsid w:val="00A725E8"/>
    <w:rsid w:val="00A729FC"/>
    <w:rsid w:val="00A77836"/>
    <w:rsid w:val="00A81573"/>
    <w:rsid w:val="00A82C5B"/>
    <w:rsid w:val="00A84D51"/>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11BE"/>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0448"/>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16C7B"/>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48C"/>
    <w:rsid w:val="00D0182C"/>
    <w:rsid w:val="00D0294D"/>
    <w:rsid w:val="00D02F79"/>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21F2"/>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 w:type="character" w:styleId="Collegamentovisitato">
    <w:name w:val="FollowedHyperlink"/>
    <w:basedOn w:val="Carpredefinitoparagrafo"/>
    <w:uiPriority w:val="99"/>
    <w:semiHidden/>
    <w:unhideWhenUsed/>
    <w:rsid w:val="005223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2372">
      <w:bodyDiv w:val="1"/>
      <w:marLeft w:val="0"/>
      <w:marRight w:val="0"/>
      <w:marTop w:val="0"/>
      <w:marBottom w:val="0"/>
      <w:divBdr>
        <w:top w:val="none" w:sz="0" w:space="0" w:color="auto"/>
        <w:left w:val="none" w:sz="0" w:space="0" w:color="auto"/>
        <w:bottom w:val="none" w:sz="0" w:space="0" w:color="auto"/>
        <w:right w:val="none" w:sz="0" w:space="0" w:color="auto"/>
      </w:divBdr>
    </w:div>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1</Pages>
  <Words>3248</Words>
  <Characters>18518</Characters>
  <Application>Microsoft Office Word</Application>
  <DocSecurity>0</DocSecurity>
  <Lines>154</Lines>
  <Paragraphs>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35</cp:revision>
  <dcterms:created xsi:type="dcterms:W3CDTF">2023-09-07T14:19:00Z</dcterms:created>
  <dcterms:modified xsi:type="dcterms:W3CDTF">2025-02-21T14:56:00Z</dcterms:modified>
</cp:coreProperties>
</file>