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EE98" w14:textId="77777777" w:rsidR="00D147FB" w:rsidRDefault="00D147FB" w:rsidP="00D147FB">
      <w:pPr>
        <w:pStyle w:val="Corpotesto"/>
        <w:spacing w:before="7"/>
        <w:rPr>
          <w:sz w:val="14"/>
        </w:rPr>
      </w:pPr>
    </w:p>
    <w:tbl>
      <w:tblPr>
        <w:tblStyle w:val="TableNormal"/>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4"/>
        <w:gridCol w:w="7366"/>
      </w:tblGrid>
      <w:tr w:rsidR="00D147FB" w:rsidRPr="002C25E0" w14:paraId="7878ED6B" w14:textId="77777777" w:rsidTr="004E2D82">
        <w:trPr>
          <w:trHeight w:val="964"/>
        </w:trPr>
        <w:tc>
          <w:tcPr>
            <w:tcW w:w="9760" w:type="dxa"/>
            <w:gridSpan w:val="2"/>
            <w:tcBorders>
              <w:top w:val="nil"/>
              <w:left w:val="nil"/>
              <w:bottom w:val="nil"/>
              <w:right w:val="nil"/>
            </w:tcBorders>
            <w:shd w:val="clear" w:color="auto" w:fill="1F487C"/>
            <w:tcMar>
              <w:top w:w="28" w:type="dxa"/>
              <w:left w:w="28" w:type="dxa"/>
              <w:bottom w:w="28" w:type="dxa"/>
              <w:right w:w="28" w:type="dxa"/>
            </w:tcMar>
            <w:vAlign w:val="center"/>
          </w:tcPr>
          <w:p w14:paraId="28379C6E" w14:textId="77777777" w:rsidR="00D147FB" w:rsidRPr="002C25E0" w:rsidRDefault="00D147FB" w:rsidP="004E2D82">
            <w:pPr>
              <w:pStyle w:val="TableParagraph"/>
              <w:ind w:left="235"/>
              <w:jc w:val="center"/>
              <w:rPr>
                <w:b/>
                <w:sz w:val="24"/>
              </w:rPr>
            </w:pPr>
            <w:r w:rsidRPr="002C25E0">
              <w:rPr>
                <w:b/>
                <w:color w:val="FFFFFF"/>
                <w:sz w:val="24"/>
              </w:rPr>
              <w:t>CHECKLIST PER LA VERIFICA DELLE PROCEDURE DI APPALTO (D.lgs. 36/2023.)</w:t>
            </w:r>
          </w:p>
        </w:tc>
      </w:tr>
      <w:tr w:rsidR="00D147FB" w:rsidRPr="002C25E0" w14:paraId="714DCDB8" w14:textId="77777777" w:rsidTr="001F7DFE">
        <w:trPr>
          <w:trHeight w:val="170"/>
        </w:trPr>
        <w:tc>
          <w:tcPr>
            <w:tcW w:w="9760" w:type="dxa"/>
            <w:gridSpan w:val="2"/>
            <w:tcBorders>
              <w:top w:val="nil"/>
              <w:left w:val="nil"/>
              <w:right w:val="nil"/>
            </w:tcBorders>
          </w:tcPr>
          <w:p w14:paraId="52390A52" w14:textId="77777777" w:rsidR="00D147FB" w:rsidRPr="002C25E0" w:rsidRDefault="00D147FB" w:rsidP="00F53FF0">
            <w:pPr>
              <w:pStyle w:val="TableParagraph"/>
              <w:rPr>
                <w:sz w:val="20"/>
              </w:rPr>
            </w:pPr>
          </w:p>
        </w:tc>
      </w:tr>
      <w:tr w:rsidR="00D147FB" w:rsidRPr="002C25E0" w14:paraId="54A041A0" w14:textId="77777777" w:rsidTr="00B02673">
        <w:trPr>
          <w:trHeight w:val="510"/>
        </w:trPr>
        <w:tc>
          <w:tcPr>
            <w:tcW w:w="9760" w:type="dxa"/>
            <w:gridSpan w:val="2"/>
            <w:tcBorders>
              <w:bottom w:val="single" w:sz="4" w:space="0" w:color="000000"/>
            </w:tcBorders>
            <w:shd w:val="clear" w:color="auto" w:fill="1F487C"/>
          </w:tcPr>
          <w:p w14:paraId="50D9F531" w14:textId="77777777" w:rsidR="00D147FB" w:rsidRPr="002C25E0" w:rsidRDefault="00D147FB" w:rsidP="00F53FF0">
            <w:pPr>
              <w:pStyle w:val="TableParagraph"/>
              <w:spacing w:before="128"/>
              <w:ind w:left="1865" w:right="1857"/>
              <w:jc w:val="center"/>
              <w:rPr>
                <w:b/>
                <w:sz w:val="24"/>
              </w:rPr>
            </w:pPr>
            <w:r w:rsidRPr="002C25E0">
              <w:rPr>
                <w:b/>
                <w:color w:val="FFFFFF"/>
                <w:sz w:val="24"/>
              </w:rPr>
              <w:t>Anagrafica Amministrazione centrale titolare di interventi</w:t>
            </w:r>
          </w:p>
        </w:tc>
      </w:tr>
      <w:tr w:rsidR="00F53FF0" w:rsidRPr="002C25E0" w14:paraId="25A9015C"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23027563" w14:textId="77777777" w:rsidR="00F53FF0" w:rsidRPr="002C25E0" w:rsidRDefault="00F53FF0" w:rsidP="004E2D82">
            <w:pPr>
              <w:pStyle w:val="TableParagraph"/>
              <w:jc w:val="right"/>
              <w:rPr>
                <w:b/>
                <w:sz w:val="24"/>
              </w:rPr>
            </w:pPr>
            <w:r w:rsidRPr="002C25E0">
              <w:rPr>
                <w:b/>
                <w:color w:val="FFFFFF"/>
                <w:sz w:val="24"/>
              </w:rPr>
              <w:t>Amministrazione</w:t>
            </w:r>
          </w:p>
        </w:tc>
        <w:tc>
          <w:tcPr>
            <w:tcW w:w="7366" w:type="dxa"/>
            <w:tcMar>
              <w:top w:w="28" w:type="dxa"/>
              <w:left w:w="28" w:type="dxa"/>
              <w:bottom w:w="28" w:type="dxa"/>
              <w:right w:w="28" w:type="dxa"/>
            </w:tcMar>
            <w:vAlign w:val="center"/>
          </w:tcPr>
          <w:p w14:paraId="305E1DC6" w14:textId="7ADA2566" w:rsidR="00F53FF0" w:rsidRPr="002C25E0" w:rsidRDefault="00F53FF0" w:rsidP="002C25E0">
            <w:pPr>
              <w:pStyle w:val="TableParagraph"/>
              <w:rPr>
                <w:sz w:val="24"/>
              </w:rPr>
            </w:pPr>
          </w:p>
        </w:tc>
      </w:tr>
      <w:tr w:rsidR="00F53FF0" w:rsidRPr="002C25E0" w14:paraId="74F4098D"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FA5E463" w14:textId="77777777" w:rsidR="00F53FF0" w:rsidRPr="002C25E0" w:rsidRDefault="00F53FF0" w:rsidP="004E2D82">
            <w:pPr>
              <w:pStyle w:val="TableParagraph"/>
              <w:jc w:val="right"/>
              <w:rPr>
                <w:b/>
                <w:sz w:val="24"/>
              </w:rPr>
            </w:pPr>
            <w:r w:rsidRPr="002C25E0">
              <w:rPr>
                <w:b/>
                <w:color w:val="FFFFFF"/>
                <w:sz w:val="24"/>
              </w:rPr>
              <w:t>Responsabile Unità</w:t>
            </w:r>
            <w:r w:rsidRPr="002C25E0">
              <w:rPr>
                <w:b/>
                <w:color w:val="FFFFFF"/>
                <w:spacing w:val="-4"/>
                <w:sz w:val="24"/>
              </w:rPr>
              <w:t xml:space="preserve"> </w:t>
            </w:r>
            <w:r w:rsidRPr="002C25E0">
              <w:rPr>
                <w:b/>
                <w:color w:val="FFFFFF"/>
                <w:sz w:val="24"/>
              </w:rPr>
              <w:t>di</w:t>
            </w:r>
          </w:p>
          <w:p w14:paraId="7A378C1E" w14:textId="77777777" w:rsidR="00F53FF0" w:rsidRPr="002C25E0" w:rsidRDefault="00F53FF0" w:rsidP="004E2D82">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40075927" w14:textId="1DD9A488" w:rsidR="00F53FF0" w:rsidRPr="002C25E0" w:rsidRDefault="00F53FF0" w:rsidP="002C25E0">
            <w:pPr>
              <w:pStyle w:val="TableParagraph"/>
              <w:rPr>
                <w:sz w:val="24"/>
              </w:rPr>
            </w:pPr>
          </w:p>
        </w:tc>
      </w:tr>
      <w:tr w:rsidR="00F53FF0" w:rsidRPr="002C25E0" w14:paraId="3CFC6FE1"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11F6500" w14:textId="77777777" w:rsidR="00F53FF0" w:rsidRPr="002C25E0" w:rsidRDefault="00F53FF0" w:rsidP="004E2D82">
            <w:pPr>
              <w:pStyle w:val="TableParagraph"/>
              <w:jc w:val="right"/>
              <w:rPr>
                <w:b/>
                <w:sz w:val="24"/>
              </w:rPr>
            </w:pPr>
            <w:r w:rsidRPr="002C25E0">
              <w:rPr>
                <w:b/>
                <w:color w:val="FFFFFF"/>
                <w:sz w:val="24"/>
              </w:rPr>
              <w:t>DG Responsabile</w:t>
            </w:r>
            <w:r w:rsidRPr="002C25E0">
              <w:rPr>
                <w:b/>
                <w:color w:val="FFFFFF"/>
                <w:spacing w:val="-5"/>
                <w:sz w:val="24"/>
              </w:rPr>
              <w:t xml:space="preserve"> </w:t>
            </w:r>
            <w:r w:rsidRPr="002C25E0">
              <w:rPr>
                <w:b/>
                <w:color w:val="FFFFFF"/>
                <w:sz w:val="24"/>
              </w:rPr>
              <w:t>di</w:t>
            </w:r>
          </w:p>
          <w:p w14:paraId="3C7297BA"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13339589" w14:textId="4189AD3A" w:rsidR="00F53FF0" w:rsidRPr="002C25E0" w:rsidRDefault="00F53FF0" w:rsidP="002C25E0">
            <w:pPr>
              <w:pStyle w:val="TableParagraph"/>
              <w:rPr>
                <w:sz w:val="24"/>
              </w:rPr>
            </w:pPr>
          </w:p>
        </w:tc>
      </w:tr>
      <w:tr w:rsidR="00F53FF0" w:rsidRPr="002C25E0" w14:paraId="4B7561F5"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3B5CCCAD" w14:textId="77777777" w:rsidR="00F53FF0" w:rsidRPr="002C25E0" w:rsidRDefault="00F53FF0" w:rsidP="004E2D82">
            <w:pPr>
              <w:pStyle w:val="TableParagraph"/>
              <w:jc w:val="right"/>
              <w:rPr>
                <w:b/>
                <w:sz w:val="24"/>
              </w:rPr>
            </w:pPr>
            <w:r w:rsidRPr="002C25E0">
              <w:rPr>
                <w:b/>
                <w:color w:val="FFFFFF"/>
                <w:sz w:val="24"/>
              </w:rPr>
              <w:t>Responsabile</w:t>
            </w:r>
            <w:r w:rsidRPr="002C25E0">
              <w:rPr>
                <w:b/>
                <w:color w:val="FFFFFF"/>
                <w:spacing w:val="-4"/>
                <w:sz w:val="24"/>
              </w:rPr>
              <w:t xml:space="preserve"> </w:t>
            </w:r>
            <w:r w:rsidRPr="002C25E0">
              <w:rPr>
                <w:b/>
                <w:color w:val="FFFFFF"/>
                <w:sz w:val="24"/>
              </w:rPr>
              <w:t>di</w:t>
            </w:r>
          </w:p>
          <w:p w14:paraId="7224DCB1"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0B3355F5" w14:textId="59C77045" w:rsidR="00F53FF0" w:rsidRPr="002C25E0" w:rsidRDefault="00F53FF0" w:rsidP="002C25E0">
            <w:pPr>
              <w:pStyle w:val="TableParagraph"/>
              <w:rPr>
                <w:sz w:val="24"/>
              </w:rPr>
            </w:pPr>
          </w:p>
        </w:tc>
      </w:tr>
      <w:tr w:rsidR="00D147FB" w:rsidRPr="002C25E0" w14:paraId="1FEFB6A6" w14:textId="77777777" w:rsidTr="001F7DFE">
        <w:trPr>
          <w:trHeight w:val="113"/>
        </w:trPr>
        <w:tc>
          <w:tcPr>
            <w:tcW w:w="9760" w:type="dxa"/>
            <w:gridSpan w:val="2"/>
            <w:tcBorders>
              <w:top w:val="single" w:sz="4" w:space="0" w:color="000000"/>
              <w:left w:val="nil"/>
              <w:right w:val="nil"/>
            </w:tcBorders>
          </w:tcPr>
          <w:p w14:paraId="713BD88E" w14:textId="77777777" w:rsidR="00D147FB" w:rsidRPr="002C25E0" w:rsidRDefault="00D147FB" w:rsidP="00F53FF0">
            <w:pPr>
              <w:pStyle w:val="TableParagraph"/>
              <w:rPr>
                <w:sz w:val="24"/>
              </w:rPr>
            </w:pPr>
          </w:p>
        </w:tc>
      </w:tr>
      <w:tr w:rsidR="00D147FB" w:rsidRPr="002C25E0" w14:paraId="65D4ADAF" w14:textId="77777777" w:rsidTr="00B02673">
        <w:trPr>
          <w:trHeight w:val="510"/>
        </w:trPr>
        <w:tc>
          <w:tcPr>
            <w:tcW w:w="9760" w:type="dxa"/>
            <w:gridSpan w:val="2"/>
            <w:shd w:val="clear" w:color="auto" w:fill="1F487C"/>
          </w:tcPr>
          <w:p w14:paraId="4A3EC9E8" w14:textId="77777777" w:rsidR="00D147FB" w:rsidRPr="002C25E0" w:rsidRDefault="00D147FB" w:rsidP="00F53FF0">
            <w:pPr>
              <w:pStyle w:val="TableParagraph"/>
              <w:spacing w:before="131"/>
              <w:ind w:left="1865" w:right="1857"/>
              <w:jc w:val="center"/>
              <w:rPr>
                <w:b/>
                <w:sz w:val="24"/>
              </w:rPr>
            </w:pPr>
            <w:r w:rsidRPr="002C25E0">
              <w:rPr>
                <w:b/>
                <w:color w:val="FFFFFF"/>
                <w:sz w:val="24"/>
              </w:rPr>
              <w:t>Anagrafica Intervento</w:t>
            </w:r>
          </w:p>
        </w:tc>
      </w:tr>
      <w:tr w:rsidR="00F53FF0" w:rsidRPr="002C25E0" w14:paraId="2A59CFCC" w14:textId="77777777" w:rsidTr="004F73AE">
        <w:trPr>
          <w:trHeight w:val="510"/>
        </w:trPr>
        <w:tc>
          <w:tcPr>
            <w:tcW w:w="2394" w:type="dxa"/>
            <w:shd w:val="clear" w:color="auto" w:fill="1F487C"/>
            <w:tcMar>
              <w:top w:w="28" w:type="dxa"/>
              <w:left w:w="28" w:type="dxa"/>
              <w:bottom w:w="28" w:type="dxa"/>
              <w:right w:w="28" w:type="dxa"/>
            </w:tcMar>
            <w:vAlign w:val="center"/>
          </w:tcPr>
          <w:p w14:paraId="2B17FBB3" w14:textId="77777777" w:rsidR="00F53FF0" w:rsidRPr="002C25E0" w:rsidRDefault="00F53FF0" w:rsidP="004F73AE">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521FD5CC" w14:textId="6014F12A" w:rsidR="00F53FF0" w:rsidRPr="002C25E0" w:rsidRDefault="00F53FF0" w:rsidP="004F73AE">
            <w:pPr>
              <w:pStyle w:val="TableParagraph"/>
              <w:rPr>
                <w:sz w:val="24"/>
              </w:rPr>
            </w:pPr>
            <w:r w:rsidRPr="002C25E0">
              <w:t>4: ISTRUZIONE E RICERCA</w:t>
            </w:r>
          </w:p>
        </w:tc>
      </w:tr>
      <w:tr w:rsidR="00F53FF0" w:rsidRPr="002C25E0" w14:paraId="1FA8FC0E" w14:textId="77777777" w:rsidTr="004F73AE">
        <w:trPr>
          <w:trHeight w:val="510"/>
        </w:trPr>
        <w:tc>
          <w:tcPr>
            <w:tcW w:w="2394" w:type="dxa"/>
            <w:shd w:val="clear" w:color="auto" w:fill="1F487C"/>
            <w:tcMar>
              <w:top w:w="28" w:type="dxa"/>
              <w:left w:w="28" w:type="dxa"/>
              <w:bottom w:w="28" w:type="dxa"/>
              <w:right w:w="28" w:type="dxa"/>
            </w:tcMar>
            <w:vAlign w:val="center"/>
          </w:tcPr>
          <w:p w14:paraId="52859309" w14:textId="77777777" w:rsidR="00F53FF0" w:rsidRPr="002C25E0" w:rsidRDefault="00F53FF0" w:rsidP="004F73AE">
            <w:pPr>
              <w:pStyle w:val="TableParagraph"/>
              <w:jc w:val="right"/>
              <w:rPr>
                <w:b/>
                <w:sz w:val="24"/>
              </w:rPr>
            </w:pPr>
            <w:r w:rsidRPr="002C25E0">
              <w:rPr>
                <w:b/>
                <w:color w:val="FFFFFF"/>
                <w:sz w:val="24"/>
              </w:rPr>
              <w:t>Componente</w:t>
            </w:r>
          </w:p>
        </w:tc>
        <w:tc>
          <w:tcPr>
            <w:tcW w:w="7366" w:type="dxa"/>
            <w:tcMar>
              <w:top w:w="28" w:type="dxa"/>
              <w:left w:w="28" w:type="dxa"/>
              <w:bottom w:w="28" w:type="dxa"/>
              <w:right w:w="28" w:type="dxa"/>
            </w:tcMar>
            <w:vAlign w:val="center"/>
          </w:tcPr>
          <w:p w14:paraId="69669683" w14:textId="1E74BA1E" w:rsidR="00F53FF0" w:rsidRPr="002C25E0" w:rsidRDefault="00F53FF0" w:rsidP="004F73AE">
            <w:pPr>
              <w:pStyle w:val="TableParagraph"/>
              <w:rPr>
                <w:sz w:val="24"/>
              </w:rPr>
            </w:pPr>
            <w:r w:rsidRPr="002C25E0">
              <w:t>2: DALLA RICERCA ALL’IMPRESA</w:t>
            </w:r>
          </w:p>
        </w:tc>
      </w:tr>
      <w:tr w:rsidR="00F53FF0" w:rsidRPr="002C25E0" w14:paraId="287101D9" w14:textId="77777777" w:rsidTr="004F73AE">
        <w:trPr>
          <w:trHeight w:val="510"/>
        </w:trPr>
        <w:tc>
          <w:tcPr>
            <w:tcW w:w="2394" w:type="dxa"/>
            <w:shd w:val="clear" w:color="auto" w:fill="1F487C"/>
            <w:tcMar>
              <w:top w:w="28" w:type="dxa"/>
              <w:left w:w="28" w:type="dxa"/>
              <w:bottom w:w="28" w:type="dxa"/>
              <w:right w:w="28" w:type="dxa"/>
            </w:tcMar>
            <w:vAlign w:val="center"/>
          </w:tcPr>
          <w:p w14:paraId="30DA5E1C" w14:textId="77777777" w:rsidR="00F53FF0" w:rsidRPr="002C25E0" w:rsidRDefault="00F53FF0" w:rsidP="004F73AE">
            <w:pPr>
              <w:pStyle w:val="TableParagraph"/>
              <w:jc w:val="right"/>
              <w:rPr>
                <w:b/>
                <w:sz w:val="24"/>
              </w:rPr>
            </w:pPr>
            <w:r w:rsidRPr="002C25E0">
              <w:rPr>
                <w:b/>
                <w:color w:val="FFFFFF"/>
                <w:sz w:val="24"/>
              </w:rPr>
              <w:t>Misura/sub-misura</w:t>
            </w:r>
          </w:p>
        </w:tc>
        <w:tc>
          <w:tcPr>
            <w:tcW w:w="7366" w:type="dxa"/>
            <w:tcMar>
              <w:top w:w="28" w:type="dxa"/>
              <w:left w:w="28" w:type="dxa"/>
              <w:bottom w:w="28" w:type="dxa"/>
              <w:right w:w="28" w:type="dxa"/>
            </w:tcMar>
            <w:vAlign w:val="center"/>
          </w:tcPr>
          <w:p w14:paraId="4459146A" w14:textId="6E6C2ABD" w:rsidR="00F53FF0" w:rsidRPr="002C25E0" w:rsidRDefault="00F53FF0" w:rsidP="004F73AE">
            <w:pPr>
              <w:pStyle w:val="TableParagraph"/>
              <w:rPr>
                <w:sz w:val="24"/>
              </w:rPr>
            </w:pPr>
            <w:bookmarkStart w:id="0" w:name="investimento"/>
            <w:r w:rsidRPr="002C25E0">
              <w:t>Investimento 1.</w:t>
            </w:r>
            <w:r w:rsidR="0077250A">
              <w:t>4</w:t>
            </w:r>
            <w:r w:rsidR="001C59AA">
              <w:t xml:space="preserve">: </w:t>
            </w:r>
            <w:r w:rsidR="001C59AA">
              <w:rPr>
                <w:color w:val="000000"/>
                <w:sz w:val="24"/>
                <w:szCs w:val="24"/>
              </w:rPr>
              <w:t>Potenziamento strutture di ricerca e creazione di campioni nazionali di R&amp;S su alcune Key Enabling Technologies</w:t>
            </w:r>
            <w:bookmarkEnd w:id="0"/>
          </w:p>
        </w:tc>
      </w:tr>
      <w:tr w:rsidR="00F53FF0" w:rsidRPr="002C25E0" w14:paraId="2FEA39BD"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1260A56C" w14:textId="77777777" w:rsidR="00F53FF0" w:rsidRPr="002C25E0" w:rsidRDefault="00F53FF0" w:rsidP="004F73AE">
            <w:pPr>
              <w:pStyle w:val="TableParagraph"/>
              <w:ind w:firstLine="830"/>
              <w:jc w:val="right"/>
              <w:rPr>
                <w:b/>
                <w:sz w:val="24"/>
              </w:rPr>
            </w:pPr>
            <w:r w:rsidRPr="002C25E0">
              <w:rPr>
                <w:b/>
                <w:color w:val="FFFFFF"/>
                <w:sz w:val="24"/>
              </w:rPr>
              <w:t>Riforma</w:t>
            </w:r>
            <w:r w:rsidRPr="002C25E0">
              <w:rPr>
                <w:b/>
                <w:color w:val="FFFFFF"/>
                <w:spacing w:val="-4"/>
                <w:sz w:val="24"/>
              </w:rPr>
              <w:t xml:space="preserve"> </w:t>
            </w:r>
            <w:r w:rsidRPr="002C25E0">
              <w:rPr>
                <w:b/>
                <w:color w:val="FFFFFF"/>
                <w:spacing w:val="-15"/>
                <w:sz w:val="24"/>
              </w:rPr>
              <w:t>o</w:t>
            </w:r>
            <w:r w:rsidRPr="002C25E0">
              <w:rPr>
                <w:b/>
                <w:color w:val="FFFFFF"/>
                <w:sz w:val="24"/>
              </w:rPr>
              <w:t xml:space="preserve"> investimento/ </w:t>
            </w:r>
            <w:r w:rsidRPr="002C25E0">
              <w:rPr>
                <w:b/>
                <w:color w:val="FFFFFF"/>
                <w:spacing w:val="-4"/>
                <w:sz w:val="24"/>
              </w:rPr>
              <w:t>sub-</w:t>
            </w:r>
          </w:p>
          <w:p w14:paraId="20B6CD91" w14:textId="77777777" w:rsidR="00F53FF0" w:rsidRPr="002C25E0" w:rsidRDefault="00F53FF0" w:rsidP="004F73AE">
            <w:pPr>
              <w:pStyle w:val="TableParagraph"/>
              <w:jc w:val="right"/>
              <w:rPr>
                <w:b/>
                <w:sz w:val="24"/>
              </w:rPr>
            </w:pPr>
            <w:r w:rsidRPr="002C25E0">
              <w:rPr>
                <w:b/>
                <w:color w:val="FFFFFF"/>
                <w:spacing w:val="-1"/>
                <w:sz w:val="24"/>
              </w:rPr>
              <w:t>investimento</w:t>
            </w:r>
          </w:p>
        </w:tc>
        <w:tc>
          <w:tcPr>
            <w:tcW w:w="7366" w:type="dxa"/>
            <w:tcMar>
              <w:top w:w="28" w:type="dxa"/>
              <w:left w:w="28" w:type="dxa"/>
              <w:bottom w:w="28" w:type="dxa"/>
              <w:right w:w="28" w:type="dxa"/>
            </w:tcMar>
            <w:vAlign w:val="center"/>
          </w:tcPr>
          <w:p w14:paraId="1FF90965" w14:textId="6BAA2021" w:rsidR="00F53FF0" w:rsidRPr="002C25E0" w:rsidRDefault="00F53FF0" w:rsidP="004F73AE">
            <w:pPr>
              <w:pStyle w:val="TableParagraph"/>
              <w:rPr>
                <w:sz w:val="24"/>
              </w:rPr>
            </w:pPr>
            <w:bookmarkStart w:id="1" w:name="investimento2"/>
            <w:r w:rsidRPr="002C25E0">
              <w:t>Investimento 1.</w:t>
            </w:r>
            <w:r w:rsidR="0077250A">
              <w:t>4</w:t>
            </w:r>
            <w:bookmarkEnd w:id="1"/>
          </w:p>
        </w:tc>
      </w:tr>
      <w:tr w:rsidR="00F53FF0" w:rsidRPr="00A370D5" w14:paraId="550A2E2B" w14:textId="77777777" w:rsidTr="004F73AE">
        <w:trPr>
          <w:trHeight w:val="510"/>
        </w:trPr>
        <w:tc>
          <w:tcPr>
            <w:tcW w:w="2394" w:type="dxa"/>
            <w:tcBorders>
              <w:top w:val="single" w:sz="4" w:space="0" w:color="000000"/>
              <w:bottom w:val="single" w:sz="4" w:space="0" w:color="000000"/>
            </w:tcBorders>
            <w:shd w:val="clear" w:color="auto" w:fill="1F487C"/>
            <w:tcMar>
              <w:top w:w="28" w:type="dxa"/>
              <w:left w:w="28" w:type="dxa"/>
              <w:bottom w:w="28" w:type="dxa"/>
              <w:right w:w="28" w:type="dxa"/>
            </w:tcMar>
            <w:vAlign w:val="center"/>
          </w:tcPr>
          <w:p w14:paraId="47B5DD87" w14:textId="77777777" w:rsidR="00F53FF0" w:rsidRPr="002C25E0" w:rsidRDefault="00F53FF0" w:rsidP="004F73AE">
            <w:pPr>
              <w:pStyle w:val="TableParagraph"/>
              <w:jc w:val="right"/>
              <w:rPr>
                <w:b/>
                <w:sz w:val="24"/>
              </w:rPr>
            </w:pPr>
            <w:r w:rsidRPr="002C25E0">
              <w:rPr>
                <w:b/>
                <w:color w:val="FFFFFF"/>
                <w:sz w:val="24"/>
              </w:rPr>
              <w:t>Titolo intervento</w:t>
            </w:r>
          </w:p>
        </w:tc>
        <w:tc>
          <w:tcPr>
            <w:tcW w:w="7366" w:type="dxa"/>
            <w:tcMar>
              <w:top w:w="28" w:type="dxa"/>
              <w:left w:w="28" w:type="dxa"/>
              <w:bottom w:w="28" w:type="dxa"/>
              <w:right w:w="28" w:type="dxa"/>
            </w:tcMar>
            <w:vAlign w:val="center"/>
          </w:tcPr>
          <w:p w14:paraId="27006407" w14:textId="66C49EF9" w:rsidR="00F53FF0" w:rsidRPr="001C59AA" w:rsidRDefault="001C59AA" w:rsidP="004F73AE">
            <w:pPr>
              <w:pStyle w:val="TableParagraph"/>
              <w:rPr>
                <w:sz w:val="24"/>
              </w:rPr>
            </w:pPr>
            <w:bookmarkStart w:id="2" w:name="intervento"/>
            <w:r w:rsidRPr="004D422E">
              <w:rPr>
                <w:color w:val="000000"/>
                <w:sz w:val="24"/>
                <w:szCs w:val="24"/>
              </w:rPr>
              <w:t>Centro Nazionale di Ricerca per le Tecnologie dell’Agricoltura- AGRITECH – CN00000022</w:t>
            </w:r>
            <w:bookmarkEnd w:id="2"/>
          </w:p>
        </w:tc>
      </w:tr>
      <w:tr w:rsidR="00D147FB" w:rsidRPr="002C25E0" w14:paraId="1A2BDE78" w14:textId="77777777" w:rsidTr="004F73AE">
        <w:trPr>
          <w:trHeight w:val="510"/>
        </w:trPr>
        <w:tc>
          <w:tcPr>
            <w:tcW w:w="2394" w:type="dxa"/>
            <w:vMerge w:val="restart"/>
            <w:tcBorders>
              <w:top w:val="single" w:sz="4" w:space="0" w:color="000000"/>
            </w:tcBorders>
            <w:shd w:val="clear" w:color="auto" w:fill="1F487C"/>
            <w:tcMar>
              <w:top w:w="28" w:type="dxa"/>
              <w:left w:w="28" w:type="dxa"/>
              <w:bottom w:w="28" w:type="dxa"/>
              <w:right w:w="28" w:type="dxa"/>
            </w:tcMar>
            <w:vAlign w:val="center"/>
          </w:tcPr>
          <w:p w14:paraId="029A085C" w14:textId="77777777" w:rsidR="00D147FB" w:rsidRPr="002C25E0" w:rsidRDefault="00D147FB" w:rsidP="004F73AE">
            <w:pPr>
              <w:pStyle w:val="TableParagraph"/>
              <w:ind w:hanging="130"/>
              <w:jc w:val="right"/>
              <w:rPr>
                <w:b/>
                <w:sz w:val="24"/>
              </w:rPr>
            </w:pPr>
            <w:r w:rsidRPr="002C25E0">
              <w:rPr>
                <w:b/>
                <w:color w:val="FFFFFF"/>
                <w:sz w:val="24"/>
              </w:rPr>
              <w:t>Modalità di attuazione</w:t>
            </w:r>
          </w:p>
        </w:tc>
        <w:tc>
          <w:tcPr>
            <w:tcW w:w="7366" w:type="dxa"/>
            <w:tcMar>
              <w:top w:w="28" w:type="dxa"/>
              <w:left w:w="28" w:type="dxa"/>
              <w:bottom w:w="28" w:type="dxa"/>
              <w:right w:w="28" w:type="dxa"/>
            </w:tcMar>
            <w:vAlign w:val="center"/>
          </w:tcPr>
          <w:p w14:paraId="6A3F51A4" w14:textId="77777777" w:rsidR="00D147FB" w:rsidRPr="002C25E0" w:rsidRDefault="00D147FB" w:rsidP="004F73AE">
            <w:pPr>
              <w:pStyle w:val="TableParagraph"/>
              <w:rPr>
                <w:sz w:val="24"/>
              </w:rPr>
            </w:pPr>
            <w:r w:rsidRPr="002C25E0">
              <w:rPr>
                <w:sz w:val="24"/>
              </w:rPr>
              <w:t>□ Regia</w:t>
            </w:r>
          </w:p>
        </w:tc>
      </w:tr>
      <w:tr w:rsidR="00D147FB" w:rsidRPr="002C25E0" w14:paraId="1666FF13" w14:textId="77777777" w:rsidTr="004F73AE">
        <w:trPr>
          <w:trHeight w:val="510"/>
        </w:trPr>
        <w:tc>
          <w:tcPr>
            <w:tcW w:w="2394" w:type="dxa"/>
            <w:vMerge/>
            <w:tcBorders>
              <w:top w:val="nil"/>
            </w:tcBorders>
            <w:shd w:val="clear" w:color="auto" w:fill="1F487C"/>
            <w:tcMar>
              <w:top w:w="28" w:type="dxa"/>
              <w:left w:w="28" w:type="dxa"/>
              <w:bottom w:w="28" w:type="dxa"/>
              <w:right w:w="28" w:type="dxa"/>
            </w:tcMar>
            <w:vAlign w:val="center"/>
          </w:tcPr>
          <w:p w14:paraId="20025C91" w14:textId="77777777" w:rsidR="00D147FB" w:rsidRPr="002C25E0" w:rsidRDefault="00D147FB" w:rsidP="004F73AE">
            <w:pPr>
              <w:jc w:val="right"/>
              <w:rPr>
                <w:rFonts w:ascii="Times New Roman" w:hAnsi="Times New Roman" w:cs="Times New Roman"/>
                <w:sz w:val="2"/>
                <w:szCs w:val="2"/>
              </w:rPr>
            </w:pPr>
          </w:p>
        </w:tc>
        <w:tc>
          <w:tcPr>
            <w:tcW w:w="7366" w:type="dxa"/>
            <w:tcMar>
              <w:top w:w="28" w:type="dxa"/>
              <w:left w:w="28" w:type="dxa"/>
              <w:bottom w:w="28" w:type="dxa"/>
              <w:right w:w="28" w:type="dxa"/>
            </w:tcMar>
            <w:vAlign w:val="center"/>
          </w:tcPr>
          <w:p w14:paraId="15A5D848" w14:textId="6AEB2949" w:rsidR="00D147FB" w:rsidRPr="002C25E0" w:rsidRDefault="00F53FF0" w:rsidP="004F73AE">
            <w:pPr>
              <w:pStyle w:val="TableParagraph"/>
              <w:rPr>
                <w:sz w:val="24"/>
              </w:rPr>
            </w:pPr>
            <w:r w:rsidRPr="002C25E0">
              <w:rPr>
                <w:sz w:val="24"/>
              </w:rPr>
              <w:t>X</w:t>
            </w:r>
            <w:r w:rsidR="00D147FB" w:rsidRPr="002C25E0">
              <w:rPr>
                <w:sz w:val="24"/>
              </w:rPr>
              <w:t xml:space="preserve"> Titolarità</w:t>
            </w:r>
          </w:p>
        </w:tc>
      </w:tr>
      <w:tr w:rsidR="00D147FB" w:rsidRPr="00A370D5" w14:paraId="622C1150"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0854493B" w14:textId="77777777" w:rsidR="00D147FB" w:rsidRPr="002C25E0" w:rsidRDefault="00D147FB" w:rsidP="004F73AE">
            <w:pPr>
              <w:pStyle w:val="TableParagraph"/>
              <w:jc w:val="right"/>
              <w:rPr>
                <w:b/>
                <w:sz w:val="24"/>
              </w:rPr>
            </w:pPr>
            <w:r w:rsidRPr="002C25E0">
              <w:rPr>
                <w:b/>
                <w:color w:val="FFFFFF"/>
                <w:sz w:val="24"/>
              </w:rPr>
              <w:t>Soggetto Attuatore</w:t>
            </w:r>
          </w:p>
        </w:tc>
        <w:tc>
          <w:tcPr>
            <w:tcW w:w="7366" w:type="dxa"/>
            <w:tcMar>
              <w:top w:w="28" w:type="dxa"/>
              <w:left w:w="28" w:type="dxa"/>
              <w:bottom w:w="28" w:type="dxa"/>
              <w:right w:w="28" w:type="dxa"/>
            </w:tcMar>
            <w:vAlign w:val="center"/>
          </w:tcPr>
          <w:p w14:paraId="248A214B" w14:textId="5D2CCFB3" w:rsidR="00D147FB" w:rsidRPr="00776834" w:rsidRDefault="00776834" w:rsidP="004F73AE">
            <w:pPr>
              <w:pStyle w:val="TableParagraph"/>
              <w:rPr>
                <w:bCs/>
              </w:rPr>
            </w:pPr>
            <w:bookmarkStart w:id="3" w:name="attuatore"/>
            <w:r w:rsidRPr="00776834">
              <w:rPr>
                <w:bCs/>
              </w:rPr>
              <w:t>CENTRO NAZIONALE PER TECNOLOGIE DELL’AGRICOLTURA “NATIONAL RESEARCH CENTRE FOR AGRICULTURAL TECHNOLOGIES</w:t>
            </w:r>
            <w:r w:rsidR="00503ADE">
              <w:rPr>
                <w:bCs/>
              </w:rPr>
              <w:t>”</w:t>
            </w:r>
            <w:r w:rsidRPr="00776834">
              <w:rPr>
                <w:bCs/>
              </w:rPr>
              <w:t xml:space="preserve"> (AGRITECH)</w:t>
            </w:r>
            <w:bookmarkEnd w:id="3"/>
          </w:p>
        </w:tc>
      </w:tr>
      <w:tr w:rsidR="00D147FB" w:rsidRPr="002C25E0" w14:paraId="4CD53887" w14:textId="77777777" w:rsidTr="004F73AE">
        <w:trPr>
          <w:trHeight w:val="510"/>
        </w:trPr>
        <w:tc>
          <w:tcPr>
            <w:tcW w:w="2394" w:type="dxa"/>
            <w:tcBorders>
              <w:top w:val="single" w:sz="4" w:space="0" w:color="000000"/>
            </w:tcBorders>
            <w:shd w:val="clear" w:color="auto" w:fill="1F487C"/>
            <w:tcMar>
              <w:top w:w="28" w:type="dxa"/>
              <w:left w:w="28" w:type="dxa"/>
              <w:bottom w:w="28" w:type="dxa"/>
              <w:right w:w="28" w:type="dxa"/>
            </w:tcMar>
            <w:vAlign w:val="center"/>
          </w:tcPr>
          <w:p w14:paraId="4FA10673" w14:textId="77777777" w:rsidR="00D147FB" w:rsidRPr="002C25E0" w:rsidRDefault="00D147FB" w:rsidP="004F73AE">
            <w:pPr>
              <w:pStyle w:val="TableParagraph"/>
              <w:jc w:val="right"/>
              <w:rPr>
                <w:b/>
                <w:sz w:val="24"/>
              </w:rPr>
            </w:pPr>
            <w:r w:rsidRPr="002C25E0">
              <w:rPr>
                <w:b/>
                <w:color w:val="FFFFFF"/>
                <w:sz w:val="24"/>
              </w:rPr>
              <w:t>CUP definitivo</w:t>
            </w:r>
          </w:p>
        </w:tc>
        <w:tc>
          <w:tcPr>
            <w:tcW w:w="7366" w:type="dxa"/>
            <w:tcMar>
              <w:top w:w="28" w:type="dxa"/>
              <w:left w:w="28" w:type="dxa"/>
              <w:bottom w:w="28" w:type="dxa"/>
              <w:right w:w="28" w:type="dxa"/>
            </w:tcMar>
            <w:vAlign w:val="center"/>
          </w:tcPr>
          <w:p w14:paraId="6F814231" w14:textId="2637DBD4" w:rsidR="00D147FB" w:rsidRPr="002C25E0" w:rsidRDefault="002D1C17" w:rsidP="004F73AE">
            <w:pPr>
              <w:pStyle w:val="TableParagraph"/>
              <w:rPr>
                <w:sz w:val="24"/>
              </w:rPr>
            </w:pPr>
            <w:r>
              <w:t>CAMPO.CUP</w:t>
            </w:r>
          </w:p>
        </w:tc>
      </w:tr>
      <w:tr w:rsidR="00D147FB" w:rsidRPr="002C25E0" w14:paraId="3CC8EF42" w14:textId="77777777" w:rsidTr="004F73AE">
        <w:trPr>
          <w:trHeight w:val="510"/>
        </w:trPr>
        <w:tc>
          <w:tcPr>
            <w:tcW w:w="2394" w:type="dxa"/>
            <w:shd w:val="clear" w:color="auto" w:fill="1F487C"/>
            <w:tcMar>
              <w:top w:w="28" w:type="dxa"/>
              <w:left w:w="28" w:type="dxa"/>
              <w:bottom w:w="28" w:type="dxa"/>
              <w:right w:w="28" w:type="dxa"/>
            </w:tcMar>
            <w:vAlign w:val="center"/>
          </w:tcPr>
          <w:p w14:paraId="2AE66E15" w14:textId="77777777" w:rsidR="00D147FB" w:rsidRPr="002C25E0" w:rsidRDefault="00D147FB" w:rsidP="004F73AE">
            <w:pPr>
              <w:pStyle w:val="TableParagraph"/>
              <w:jc w:val="right"/>
              <w:rPr>
                <w:b/>
                <w:sz w:val="24"/>
              </w:rPr>
            </w:pPr>
            <w:r w:rsidRPr="002C25E0">
              <w:rPr>
                <w:b/>
                <w:color w:val="FFFFFF"/>
                <w:sz w:val="24"/>
              </w:rPr>
              <w:t>Tagging</w:t>
            </w:r>
          </w:p>
        </w:tc>
        <w:tc>
          <w:tcPr>
            <w:tcW w:w="7366" w:type="dxa"/>
            <w:tcMar>
              <w:top w:w="28" w:type="dxa"/>
              <w:left w:w="28" w:type="dxa"/>
              <w:bottom w:w="28" w:type="dxa"/>
              <w:right w:w="28" w:type="dxa"/>
            </w:tcMar>
            <w:vAlign w:val="center"/>
          </w:tcPr>
          <w:p w14:paraId="6519E9B4" w14:textId="0D9D66B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clima</w:t>
            </w:r>
          </w:p>
          <w:p w14:paraId="2E278292" w14:textId="074E241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digitale</w:t>
            </w:r>
          </w:p>
        </w:tc>
      </w:tr>
      <w:tr w:rsidR="00D147FB" w:rsidRPr="002C25E0" w14:paraId="55E609A1" w14:textId="77777777" w:rsidTr="004F73AE">
        <w:trPr>
          <w:trHeight w:val="510"/>
        </w:trPr>
        <w:tc>
          <w:tcPr>
            <w:tcW w:w="2394" w:type="dxa"/>
            <w:shd w:val="clear" w:color="auto" w:fill="1F487C"/>
            <w:tcMar>
              <w:top w:w="28" w:type="dxa"/>
              <w:left w:w="28" w:type="dxa"/>
              <w:bottom w:w="28" w:type="dxa"/>
              <w:right w:w="28" w:type="dxa"/>
            </w:tcMar>
            <w:vAlign w:val="center"/>
          </w:tcPr>
          <w:p w14:paraId="36A4E8BC" w14:textId="77777777" w:rsidR="00D147FB" w:rsidRPr="002C25E0" w:rsidRDefault="00D147FB" w:rsidP="004F73AE">
            <w:pPr>
              <w:pStyle w:val="TableParagraph"/>
              <w:ind w:firstLine="115"/>
              <w:jc w:val="right"/>
              <w:rPr>
                <w:b/>
                <w:sz w:val="24"/>
              </w:rPr>
            </w:pPr>
            <w:r w:rsidRPr="002C25E0">
              <w:rPr>
                <w:b/>
                <w:color w:val="FFFFFF"/>
                <w:sz w:val="24"/>
              </w:rPr>
              <w:t>Principi/priorità trasversali PNRR</w:t>
            </w:r>
          </w:p>
        </w:tc>
        <w:tc>
          <w:tcPr>
            <w:tcW w:w="7366" w:type="dxa"/>
            <w:tcMar>
              <w:top w:w="28" w:type="dxa"/>
              <w:left w:w="28" w:type="dxa"/>
              <w:bottom w:w="28" w:type="dxa"/>
              <w:right w:w="28" w:type="dxa"/>
            </w:tcMar>
            <w:vAlign w:val="center"/>
          </w:tcPr>
          <w:p w14:paraId="6F814CC9" w14:textId="2166FEE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parità di genere (Gender Equality)</w:t>
            </w:r>
          </w:p>
          <w:p w14:paraId="4E6BA8B7" w14:textId="43FB793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protezione e valorizzazione dei</w:t>
            </w:r>
            <w:r w:rsidR="00D147FB" w:rsidRPr="002C25E0">
              <w:rPr>
                <w:spacing w:val="-3"/>
                <w:sz w:val="24"/>
              </w:rPr>
              <w:t xml:space="preserve"> </w:t>
            </w:r>
            <w:r w:rsidR="00D147FB" w:rsidRPr="002C25E0">
              <w:rPr>
                <w:sz w:val="24"/>
              </w:rPr>
              <w:t>giovani</w:t>
            </w:r>
          </w:p>
          <w:p w14:paraId="13344B53" w14:textId="2687D4C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superamento dei divari</w:t>
            </w:r>
            <w:r w:rsidR="00D147FB" w:rsidRPr="002C25E0">
              <w:rPr>
                <w:spacing w:val="1"/>
                <w:sz w:val="24"/>
              </w:rPr>
              <w:t xml:space="preserve"> </w:t>
            </w:r>
            <w:r w:rsidR="00D147FB" w:rsidRPr="002C25E0">
              <w:rPr>
                <w:sz w:val="24"/>
              </w:rPr>
              <w:t>territoriali</w:t>
            </w:r>
          </w:p>
          <w:p w14:paraId="583A76A2" w14:textId="28D8F6FB"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DNSH</w:t>
            </w:r>
          </w:p>
        </w:tc>
      </w:tr>
      <w:tr w:rsidR="00D147FB" w:rsidRPr="002C25E0" w14:paraId="4C0E3ABC"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750C4B17" w14:textId="77777777" w:rsidR="00D147FB" w:rsidRPr="002C25E0" w:rsidRDefault="00D147FB" w:rsidP="004F73AE">
            <w:pPr>
              <w:pStyle w:val="TableParagraph"/>
              <w:ind w:hanging="339"/>
              <w:jc w:val="right"/>
              <w:rPr>
                <w:b/>
                <w:sz w:val="24"/>
              </w:rPr>
            </w:pPr>
            <w:r w:rsidRPr="002C25E0">
              <w:rPr>
                <w:b/>
                <w:color w:val="FFFFFF"/>
                <w:sz w:val="24"/>
              </w:rPr>
              <w:lastRenderedPageBreak/>
              <w:t>Data di avvio e conclusione</w:t>
            </w:r>
          </w:p>
        </w:tc>
        <w:tc>
          <w:tcPr>
            <w:tcW w:w="7366" w:type="dxa"/>
            <w:tcBorders>
              <w:bottom w:val="single" w:sz="4" w:space="0" w:color="000000"/>
            </w:tcBorders>
            <w:tcMar>
              <w:top w:w="28" w:type="dxa"/>
              <w:left w:w="28" w:type="dxa"/>
              <w:bottom w:w="28" w:type="dxa"/>
              <w:right w:w="28" w:type="dxa"/>
            </w:tcMar>
            <w:vAlign w:val="center"/>
          </w:tcPr>
          <w:p w14:paraId="73A996E1" w14:textId="19B64DA0" w:rsidR="00D147FB" w:rsidRPr="002C25E0" w:rsidRDefault="00D147FB" w:rsidP="004F73AE">
            <w:pPr>
              <w:pStyle w:val="TableParagraph"/>
              <w:tabs>
                <w:tab w:val="left" w:pos="2197"/>
                <w:tab w:val="left" w:pos="2796"/>
              </w:tabs>
              <w:rPr>
                <w:sz w:val="24"/>
              </w:rPr>
            </w:pPr>
            <w:bookmarkStart w:id="4" w:name="avvio"/>
            <w:r w:rsidRPr="002C25E0">
              <w:rPr>
                <w:sz w:val="24"/>
              </w:rPr>
              <w:t xml:space="preserve">Avvio: </w:t>
            </w:r>
            <w:r w:rsidR="00F53FF0" w:rsidRPr="002C25E0">
              <w:rPr>
                <w:sz w:val="24"/>
              </w:rPr>
              <w:t>01.0</w:t>
            </w:r>
            <w:r w:rsidR="0077250A">
              <w:rPr>
                <w:sz w:val="24"/>
              </w:rPr>
              <w:t>9</w:t>
            </w:r>
            <w:r w:rsidR="00F53FF0" w:rsidRPr="002C25E0">
              <w:rPr>
                <w:sz w:val="24"/>
              </w:rPr>
              <w:t>.202</w:t>
            </w:r>
            <w:r w:rsidR="0077250A">
              <w:rPr>
                <w:sz w:val="24"/>
              </w:rPr>
              <w:t>2</w:t>
            </w:r>
            <w:r w:rsidRPr="002C25E0">
              <w:rPr>
                <w:sz w:val="24"/>
              </w:rPr>
              <w:t xml:space="preserve"> Conclusione:</w:t>
            </w:r>
            <w:r w:rsidRPr="002C25E0">
              <w:rPr>
                <w:spacing w:val="-1"/>
                <w:sz w:val="24"/>
              </w:rPr>
              <w:t xml:space="preserve"> </w:t>
            </w:r>
            <w:r w:rsidR="001C59AA">
              <w:rPr>
                <w:spacing w:val="-1"/>
                <w:sz w:val="24"/>
              </w:rPr>
              <w:t>31.08.2025</w:t>
            </w:r>
            <w:bookmarkEnd w:id="4"/>
          </w:p>
        </w:tc>
      </w:tr>
      <w:tr w:rsidR="00D147FB" w:rsidRPr="002C25E0" w14:paraId="6F96082C" w14:textId="77777777" w:rsidTr="004E2D82">
        <w:trPr>
          <w:trHeight w:val="510"/>
        </w:trPr>
        <w:tc>
          <w:tcPr>
            <w:tcW w:w="2394" w:type="dxa"/>
            <w:tcBorders>
              <w:top w:val="single" w:sz="4" w:space="0" w:color="000000"/>
            </w:tcBorders>
            <w:shd w:val="clear" w:color="auto" w:fill="1F487C"/>
            <w:tcMar>
              <w:top w:w="28" w:type="dxa"/>
              <w:left w:w="28" w:type="dxa"/>
              <w:bottom w:w="28" w:type="dxa"/>
              <w:right w:w="28" w:type="dxa"/>
            </w:tcMar>
          </w:tcPr>
          <w:p w14:paraId="58F02805" w14:textId="77777777" w:rsidR="00D147FB" w:rsidRPr="002C25E0" w:rsidRDefault="00D147FB" w:rsidP="004E2D82">
            <w:pPr>
              <w:pStyle w:val="TableParagraph"/>
              <w:ind w:firstLine="176"/>
              <w:jc w:val="right"/>
              <w:rPr>
                <w:b/>
                <w:sz w:val="24"/>
              </w:rPr>
            </w:pPr>
            <w:r w:rsidRPr="002C25E0">
              <w:rPr>
                <w:b/>
                <w:color w:val="FFFFFF"/>
                <w:sz w:val="24"/>
              </w:rPr>
              <w:t>Costo totale intervento (€)</w:t>
            </w:r>
          </w:p>
        </w:tc>
        <w:tc>
          <w:tcPr>
            <w:tcW w:w="7366" w:type="dxa"/>
            <w:tcBorders>
              <w:top w:val="single" w:sz="4" w:space="0" w:color="000000"/>
            </w:tcBorders>
            <w:tcMar>
              <w:top w:w="28" w:type="dxa"/>
              <w:left w:w="28" w:type="dxa"/>
              <w:bottom w:w="28" w:type="dxa"/>
              <w:right w:w="28" w:type="dxa"/>
            </w:tcMar>
            <w:vAlign w:val="center"/>
          </w:tcPr>
          <w:p w14:paraId="103C2CF9" w14:textId="56C6EA21" w:rsidR="00D147FB" w:rsidRPr="002C25E0" w:rsidRDefault="00313300" w:rsidP="004E2D82">
            <w:pPr>
              <w:pStyle w:val="TableParagraph"/>
              <w:rPr>
                <w:sz w:val="24"/>
              </w:rPr>
            </w:pPr>
            <w:bookmarkStart w:id="5" w:name="costo"/>
            <w:r w:rsidRPr="0098766C">
              <w:rPr>
                <w:color w:val="000000"/>
                <w:sz w:val="24"/>
                <w:szCs w:val="24"/>
              </w:rPr>
              <w:t>3</w:t>
            </w:r>
            <w:r w:rsidR="004E1705">
              <w:rPr>
                <w:color w:val="000000"/>
                <w:sz w:val="24"/>
                <w:szCs w:val="24"/>
              </w:rPr>
              <w:t>46.342.467,00</w:t>
            </w:r>
            <w:r w:rsidRPr="0098766C">
              <w:rPr>
                <w:color w:val="000000"/>
                <w:sz w:val="24"/>
                <w:szCs w:val="24"/>
              </w:rPr>
              <w:t xml:space="preserve"> €</w:t>
            </w:r>
            <w:bookmarkEnd w:id="5"/>
            <w:r w:rsidRPr="0098766C">
              <w:rPr>
                <w:sz w:val="24"/>
              </w:rPr>
              <w:t xml:space="preserve"> </w:t>
            </w:r>
          </w:p>
        </w:tc>
      </w:tr>
    </w:tbl>
    <w:p w14:paraId="69C47745" w14:textId="77777777" w:rsidR="00D147FB" w:rsidRPr="002C25E0" w:rsidRDefault="00D147FB" w:rsidP="00D147FB">
      <w:pPr>
        <w:pStyle w:val="Corpotesto"/>
      </w:pPr>
    </w:p>
    <w:tbl>
      <w:tblPr>
        <w:tblStyle w:val="TableNormal"/>
        <w:tblW w:w="0" w:type="auto"/>
        <w:tblInd w:w="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3"/>
        <w:gridCol w:w="7367"/>
      </w:tblGrid>
      <w:tr w:rsidR="00D147FB" w:rsidRPr="002C25E0" w14:paraId="2BE8D4AD" w14:textId="77777777" w:rsidTr="004E2D82">
        <w:trPr>
          <w:trHeight w:val="510"/>
        </w:trPr>
        <w:tc>
          <w:tcPr>
            <w:tcW w:w="2393" w:type="dxa"/>
            <w:shd w:val="clear" w:color="auto" w:fill="1F487C"/>
            <w:tcMar>
              <w:top w:w="28" w:type="dxa"/>
              <w:left w:w="28" w:type="dxa"/>
              <w:bottom w:w="28" w:type="dxa"/>
              <w:right w:w="28" w:type="dxa"/>
            </w:tcMar>
            <w:vAlign w:val="center"/>
          </w:tcPr>
          <w:p w14:paraId="778B0ECA" w14:textId="77777777" w:rsidR="00D147FB" w:rsidRPr="002C25E0" w:rsidRDefault="00D147FB" w:rsidP="004E2D82">
            <w:pPr>
              <w:pStyle w:val="TableParagraph"/>
              <w:jc w:val="right"/>
              <w:rPr>
                <w:b/>
                <w:sz w:val="24"/>
              </w:rPr>
            </w:pPr>
            <w:r w:rsidRPr="002C25E0">
              <w:rPr>
                <w:b/>
                <w:color w:val="FFFFFF"/>
                <w:sz w:val="24"/>
              </w:rPr>
              <w:t>di cui costo</w:t>
            </w:r>
            <w:r w:rsidRPr="002C25E0">
              <w:rPr>
                <w:b/>
                <w:color w:val="FFFFFF"/>
                <w:spacing w:val="-6"/>
                <w:sz w:val="24"/>
              </w:rPr>
              <w:t xml:space="preserve"> </w:t>
            </w:r>
            <w:r w:rsidRPr="002C25E0">
              <w:rPr>
                <w:b/>
                <w:color w:val="FFFFFF"/>
                <w:sz w:val="24"/>
              </w:rPr>
              <w:t>ammesso</w:t>
            </w:r>
          </w:p>
          <w:p w14:paraId="2CC35D89" w14:textId="77777777" w:rsidR="00D147FB" w:rsidRPr="002C25E0" w:rsidRDefault="00D147FB" w:rsidP="004E2D82">
            <w:pPr>
              <w:pStyle w:val="TableParagraph"/>
              <w:jc w:val="right"/>
              <w:rPr>
                <w:b/>
                <w:sz w:val="24"/>
              </w:rPr>
            </w:pPr>
            <w:r w:rsidRPr="002C25E0">
              <w:rPr>
                <w:b/>
                <w:color w:val="FFFFFF"/>
                <w:sz w:val="24"/>
              </w:rPr>
              <w:t>PNRR</w:t>
            </w:r>
            <w:r w:rsidRPr="002C25E0">
              <w:rPr>
                <w:b/>
                <w:color w:val="FFFFFF"/>
                <w:spacing w:val="-4"/>
                <w:sz w:val="24"/>
              </w:rPr>
              <w:t xml:space="preserve"> </w:t>
            </w:r>
            <w:r w:rsidRPr="002C25E0">
              <w:rPr>
                <w:b/>
                <w:color w:val="FFFFFF"/>
                <w:sz w:val="24"/>
              </w:rPr>
              <w:t>(€)</w:t>
            </w:r>
          </w:p>
        </w:tc>
        <w:tc>
          <w:tcPr>
            <w:tcW w:w="7367" w:type="dxa"/>
            <w:tcMar>
              <w:top w:w="28" w:type="dxa"/>
              <w:left w:w="28" w:type="dxa"/>
              <w:bottom w:w="28" w:type="dxa"/>
              <w:right w:w="28" w:type="dxa"/>
            </w:tcMar>
            <w:vAlign w:val="center"/>
          </w:tcPr>
          <w:p w14:paraId="5DE817E0" w14:textId="3F7E50F1" w:rsidR="00D147FB" w:rsidRPr="0028529B" w:rsidRDefault="00313300" w:rsidP="00313300">
            <w:pPr>
              <w:pStyle w:val="TableParagraph"/>
              <w:spacing w:before="136"/>
            </w:pPr>
            <w:bookmarkStart w:id="6" w:name="costo_ammesso"/>
            <w:r w:rsidRPr="0028529B">
              <w:rPr>
                <w:color w:val="000000"/>
                <w:sz w:val="24"/>
                <w:szCs w:val="24"/>
              </w:rPr>
              <w:t>320.070.095.50 €</w:t>
            </w:r>
            <w:r w:rsidRPr="0028529B">
              <w:rPr>
                <w:sz w:val="24"/>
              </w:rPr>
              <w:t xml:space="preserve">  </w:t>
            </w:r>
            <w:bookmarkEnd w:id="6"/>
          </w:p>
        </w:tc>
      </w:tr>
      <w:tr w:rsidR="00D147FB" w:rsidRPr="002C25E0" w14:paraId="2AC0A0D1" w14:textId="77777777" w:rsidTr="00AD27ED">
        <w:trPr>
          <w:trHeight w:val="510"/>
        </w:trPr>
        <w:tc>
          <w:tcPr>
            <w:tcW w:w="2393" w:type="dxa"/>
            <w:shd w:val="clear" w:color="auto" w:fill="1F487C"/>
            <w:tcMar>
              <w:top w:w="28" w:type="dxa"/>
              <w:left w:w="28" w:type="dxa"/>
              <w:bottom w:w="28" w:type="dxa"/>
              <w:right w:w="28" w:type="dxa"/>
            </w:tcMar>
          </w:tcPr>
          <w:p w14:paraId="1E33C4B2" w14:textId="77777777" w:rsidR="00D147FB" w:rsidRPr="002C25E0" w:rsidRDefault="00D147FB" w:rsidP="00AD27ED">
            <w:pPr>
              <w:pStyle w:val="TableParagraph"/>
              <w:ind w:firstLine="1247"/>
              <w:jc w:val="right"/>
              <w:rPr>
                <w:sz w:val="24"/>
              </w:rPr>
            </w:pPr>
            <w:r w:rsidRPr="002C25E0">
              <w:rPr>
                <w:b/>
                <w:color w:val="FFFFFF"/>
                <w:sz w:val="24"/>
              </w:rPr>
              <w:t xml:space="preserve">Luogo </w:t>
            </w:r>
            <w:r w:rsidRPr="002C25E0">
              <w:rPr>
                <w:b/>
                <w:color w:val="FFFFFF"/>
                <w:spacing w:val="-7"/>
                <w:sz w:val="24"/>
              </w:rPr>
              <w:t>di</w:t>
            </w:r>
            <w:r w:rsidRPr="002C25E0">
              <w:rPr>
                <w:b/>
                <w:color w:val="FFFFFF"/>
                <w:sz w:val="24"/>
              </w:rPr>
              <w:t xml:space="preserve"> conservazione</w:t>
            </w:r>
            <w:r w:rsidRPr="002C25E0">
              <w:rPr>
                <w:b/>
                <w:color w:val="FFFFFF"/>
                <w:spacing w:val="-6"/>
                <w:sz w:val="24"/>
              </w:rPr>
              <w:t xml:space="preserve"> </w:t>
            </w:r>
            <w:r w:rsidRPr="002C25E0">
              <w:rPr>
                <w:b/>
                <w:color w:val="FFFFFF"/>
                <w:sz w:val="24"/>
              </w:rPr>
              <w:t xml:space="preserve">della </w:t>
            </w:r>
            <w:r w:rsidRPr="002C25E0">
              <w:rPr>
                <w:b/>
                <w:color w:val="FFFFFF"/>
                <w:spacing w:val="-1"/>
                <w:sz w:val="24"/>
              </w:rPr>
              <w:t xml:space="preserve">documentazione </w:t>
            </w:r>
            <w:r w:rsidRPr="002C25E0">
              <w:rPr>
                <w:color w:val="FFFFFF"/>
                <w:sz w:val="24"/>
              </w:rPr>
              <w:t>(Ente/Ufficio/Stanza</w:t>
            </w:r>
            <w:r w:rsidRPr="002C25E0">
              <w:rPr>
                <w:color w:val="FFFFFF"/>
                <w:spacing w:val="-6"/>
                <w:sz w:val="24"/>
              </w:rPr>
              <w:t xml:space="preserve"> </w:t>
            </w:r>
            <w:r w:rsidRPr="002C25E0">
              <w:rPr>
                <w:color w:val="FFFFFF"/>
                <w:spacing w:val="-13"/>
                <w:sz w:val="24"/>
              </w:rPr>
              <w:t>o</w:t>
            </w:r>
          </w:p>
          <w:p w14:paraId="430D9DF5" w14:textId="77777777" w:rsidR="00D147FB" w:rsidRPr="002C25E0" w:rsidRDefault="00D147FB" w:rsidP="00AD27ED">
            <w:pPr>
              <w:pStyle w:val="TableParagraph"/>
              <w:ind w:hanging="358"/>
              <w:jc w:val="right"/>
              <w:rPr>
                <w:sz w:val="24"/>
              </w:rPr>
            </w:pPr>
            <w:r w:rsidRPr="002C25E0">
              <w:rPr>
                <w:color w:val="FFFFFF"/>
                <w:spacing w:val="-1"/>
                <w:sz w:val="24"/>
              </w:rPr>
              <w:t>Server/archivio informatico</w:t>
            </w:r>
          </w:p>
        </w:tc>
        <w:tc>
          <w:tcPr>
            <w:tcW w:w="7367" w:type="dxa"/>
            <w:tcMar>
              <w:top w:w="28" w:type="dxa"/>
              <w:left w:w="28" w:type="dxa"/>
              <w:bottom w:w="28" w:type="dxa"/>
              <w:right w:w="28" w:type="dxa"/>
            </w:tcMar>
            <w:vAlign w:val="center"/>
          </w:tcPr>
          <w:p w14:paraId="01F4538A" w14:textId="573E2CAA" w:rsidR="001C59AA" w:rsidRPr="004D422E" w:rsidRDefault="001C59AA" w:rsidP="001C59AA">
            <w:pPr>
              <w:pBdr>
                <w:top w:val="nil"/>
                <w:left w:val="nil"/>
                <w:bottom w:val="nil"/>
                <w:right w:val="nil"/>
                <w:between w:val="nil"/>
              </w:pBdr>
              <w:rPr>
                <w:rFonts w:ascii="Times New Roman" w:hAnsi="Times New Roman" w:cs="Times New Roman"/>
              </w:rPr>
            </w:pPr>
            <w:r w:rsidRPr="00503ADE">
              <w:rPr>
                <w:rFonts w:ascii="Times New Roman" w:hAnsi="Times New Roman" w:cs="Times New Roman"/>
              </w:rPr>
              <w:t>Consiglio Nazionale delle Ricerche</w:t>
            </w:r>
            <w:r w:rsidR="00503ADE" w:rsidRPr="00503ADE">
              <w:rPr>
                <w:rFonts w:ascii="Times New Roman" w:hAnsi="Times New Roman" w:cs="Times New Roman"/>
              </w:rPr>
              <w:t>,</w:t>
            </w:r>
            <w:r w:rsidRPr="00503ADE">
              <w:rPr>
                <w:rFonts w:ascii="Times New Roman" w:hAnsi="Times New Roman" w:cs="Times New Roman"/>
              </w:rPr>
              <w:t xml:space="preserve"> Istituto </w:t>
            </w:r>
            <w:r w:rsidR="00503ADE" w:rsidRPr="00503ADE">
              <w:rPr>
                <w:rFonts w:ascii="Times New Roman" w:hAnsi="Times New Roman" w:cs="Times New Roman"/>
              </w:rPr>
              <w:t>per la Protezione Sostenibile delle Piante</w:t>
            </w:r>
            <w:r w:rsidR="002C66BB">
              <w:rPr>
                <w:rFonts w:ascii="Times New Roman" w:hAnsi="Times New Roman" w:cs="Times New Roman"/>
              </w:rPr>
              <w:t xml:space="preserve">, </w:t>
            </w:r>
            <w:bookmarkStart w:id="7" w:name="sede"/>
            <w:r w:rsidR="002C66BB">
              <w:rPr>
                <w:rFonts w:ascii="Times New Roman" w:hAnsi="Times New Roman" w:cs="Times New Roman"/>
              </w:rPr>
              <w:t>sede secondaria di Bari</w:t>
            </w:r>
            <w:bookmarkEnd w:id="7"/>
            <w:r w:rsidR="00503ADE" w:rsidRPr="00503ADE">
              <w:rPr>
                <w:rFonts w:ascii="Times New Roman" w:hAnsi="Times New Roman" w:cs="Times New Roman"/>
              </w:rPr>
              <w:t xml:space="preserve">; </w:t>
            </w:r>
            <w:r w:rsidRPr="00503ADE">
              <w:rPr>
                <w:rFonts w:ascii="Times New Roman" w:hAnsi="Times New Roman" w:cs="Times New Roman"/>
              </w:rPr>
              <w:t>archivio informatico</w:t>
            </w:r>
            <w:r w:rsidR="00503ADE" w:rsidRPr="00503ADE">
              <w:rPr>
                <w:rFonts w:ascii="Times New Roman" w:hAnsi="Times New Roman" w:cs="Times New Roman"/>
              </w:rPr>
              <w:t xml:space="preserve"> su Teams</w:t>
            </w:r>
            <w:r w:rsidR="00792F90">
              <w:rPr>
                <w:rFonts w:ascii="Times New Roman" w:hAnsi="Times New Roman" w:cs="Times New Roman"/>
              </w:rPr>
              <w:t xml:space="preserve"> e protocollo Titulus</w:t>
            </w:r>
          </w:p>
          <w:p w14:paraId="7C7189CE" w14:textId="57D182E4" w:rsidR="00D147FB" w:rsidRPr="002C25E0" w:rsidRDefault="00D147FB" w:rsidP="002C25E0">
            <w:pPr>
              <w:pStyle w:val="TableParagraph"/>
              <w:rPr>
                <w:sz w:val="24"/>
              </w:rPr>
            </w:pPr>
          </w:p>
        </w:tc>
      </w:tr>
    </w:tbl>
    <w:p w14:paraId="3AE64AD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62D613FE" w14:textId="77777777" w:rsidTr="00B02673">
        <w:trPr>
          <w:trHeight w:val="510"/>
        </w:trPr>
        <w:tc>
          <w:tcPr>
            <w:tcW w:w="9774" w:type="dxa"/>
            <w:gridSpan w:val="2"/>
            <w:tcBorders>
              <w:bottom w:val="single" w:sz="4" w:space="0" w:color="000000"/>
            </w:tcBorders>
            <w:shd w:val="clear" w:color="auto" w:fill="1F487C"/>
          </w:tcPr>
          <w:p w14:paraId="4A84C714" w14:textId="77777777" w:rsidR="00D147FB" w:rsidRPr="002C25E0" w:rsidRDefault="00D147FB" w:rsidP="00F53FF0">
            <w:pPr>
              <w:pStyle w:val="TableParagraph"/>
              <w:spacing w:before="128"/>
              <w:ind w:left="2930" w:right="2925"/>
              <w:jc w:val="center"/>
              <w:rPr>
                <w:b/>
                <w:sz w:val="24"/>
              </w:rPr>
            </w:pPr>
            <w:r w:rsidRPr="002C25E0">
              <w:rPr>
                <w:b/>
                <w:color w:val="FFFFFF"/>
                <w:sz w:val="24"/>
              </w:rPr>
              <w:t>Descrizione procedura di affidamento</w:t>
            </w:r>
          </w:p>
        </w:tc>
      </w:tr>
      <w:tr w:rsidR="00F53FF0" w:rsidRPr="002C25E0" w14:paraId="51BAAC88"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49C9ED49" w14:textId="77777777" w:rsidR="00F53FF0" w:rsidRPr="002C25E0" w:rsidRDefault="00F53FF0" w:rsidP="00AD27ED">
            <w:pPr>
              <w:pStyle w:val="TableParagraph"/>
              <w:jc w:val="right"/>
              <w:rPr>
                <w:b/>
                <w:sz w:val="24"/>
              </w:rPr>
            </w:pPr>
            <w:r w:rsidRPr="002C25E0">
              <w:rPr>
                <w:b/>
                <w:color w:val="FFFFFF"/>
                <w:sz w:val="24"/>
              </w:rPr>
              <w:t>Stazione Appaltante</w:t>
            </w:r>
          </w:p>
        </w:tc>
        <w:tc>
          <w:tcPr>
            <w:tcW w:w="7403" w:type="dxa"/>
            <w:tcMar>
              <w:top w:w="28" w:type="dxa"/>
              <w:left w:w="28" w:type="dxa"/>
              <w:bottom w:w="28" w:type="dxa"/>
              <w:right w:w="28" w:type="dxa"/>
            </w:tcMar>
            <w:vAlign w:val="center"/>
          </w:tcPr>
          <w:p w14:paraId="62A0E694" w14:textId="61CFE25C" w:rsidR="00F53FF0" w:rsidRPr="002C66BB" w:rsidRDefault="00F53FF0" w:rsidP="00AD27ED">
            <w:pPr>
              <w:pStyle w:val="TableParagraph"/>
              <w:rPr>
                <w:sz w:val="24"/>
                <w:szCs w:val="24"/>
              </w:rPr>
            </w:pPr>
            <w:r w:rsidRPr="002C66BB">
              <w:rPr>
                <w:color w:val="000000"/>
                <w:sz w:val="24"/>
                <w:szCs w:val="24"/>
              </w:rPr>
              <w:t>Consiglio Nazionale delle Ricerche</w:t>
            </w:r>
            <w:r w:rsidR="001C59AA" w:rsidRPr="002C66BB">
              <w:rPr>
                <w:color w:val="000000"/>
                <w:sz w:val="24"/>
                <w:szCs w:val="24"/>
              </w:rPr>
              <w:t xml:space="preserve">, </w:t>
            </w:r>
            <w:r w:rsidR="002C66BB" w:rsidRPr="002C66BB">
              <w:rPr>
                <w:sz w:val="24"/>
                <w:szCs w:val="24"/>
              </w:rPr>
              <w:t xml:space="preserve">Istituto per la Protezione Sostenibile delle Piante, </w:t>
            </w:r>
            <w:bookmarkStart w:id="8" w:name="sede2"/>
            <w:r w:rsidR="002C66BB" w:rsidRPr="002C66BB">
              <w:rPr>
                <w:sz w:val="24"/>
                <w:szCs w:val="24"/>
              </w:rPr>
              <w:t>sede secondaria di Bari</w:t>
            </w:r>
            <w:bookmarkEnd w:id="8"/>
          </w:p>
        </w:tc>
      </w:tr>
      <w:tr w:rsidR="00F53FF0" w:rsidRPr="002C25E0" w14:paraId="37AC1DA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179C569" w14:textId="77777777" w:rsidR="00F53FF0" w:rsidRPr="002C25E0" w:rsidRDefault="00F53FF0" w:rsidP="00AD27ED">
            <w:pPr>
              <w:pStyle w:val="TableParagraph"/>
              <w:jc w:val="right"/>
              <w:rPr>
                <w:b/>
                <w:sz w:val="24"/>
              </w:rPr>
            </w:pPr>
            <w:r w:rsidRPr="002C25E0">
              <w:rPr>
                <w:b/>
                <w:color w:val="FFFFFF"/>
                <w:sz w:val="24"/>
              </w:rPr>
              <w:t>Tipologia procedura</w:t>
            </w:r>
          </w:p>
        </w:tc>
        <w:tc>
          <w:tcPr>
            <w:tcW w:w="7403" w:type="dxa"/>
            <w:tcMar>
              <w:top w:w="28" w:type="dxa"/>
              <w:left w:w="28" w:type="dxa"/>
              <w:bottom w:w="28" w:type="dxa"/>
              <w:right w:w="28" w:type="dxa"/>
            </w:tcMar>
            <w:vAlign w:val="center"/>
          </w:tcPr>
          <w:p w14:paraId="3797051E" w14:textId="6AF9C3C6" w:rsidR="00F53FF0" w:rsidRPr="002C66BB" w:rsidRDefault="001C59AA" w:rsidP="00AD27ED">
            <w:pPr>
              <w:pStyle w:val="TableParagraph"/>
              <w:rPr>
                <w:sz w:val="24"/>
                <w:szCs w:val="24"/>
              </w:rPr>
            </w:pPr>
            <w:r w:rsidRPr="002C66BB">
              <w:rPr>
                <w:sz w:val="24"/>
                <w:szCs w:val="24"/>
              </w:rPr>
              <w:t>Affidamento diretto previa acquisizione di uno o più preventivi ai sensi dell’art. 1 c. 2 lett. a) del D.L. 76/2020 convertito con modifiche dalla Legge 120/2020 e ss.mm.ii. e del D.L. 77/2021 convertito con la legge 108/2021</w:t>
            </w:r>
          </w:p>
        </w:tc>
      </w:tr>
      <w:tr w:rsidR="00F53FF0" w:rsidRPr="002C25E0" w14:paraId="05038CE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60FB499E" w14:textId="77777777" w:rsidR="00F53FF0" w:rsidRPr="002C25E0" w:rsidRDefault="00F53FF0" w:rsidP="00AD27ED">
            <w:pPr>
              <w:pStyle w:val="TableParagraph"/>
              <w:ind w:firstLine="1027"/>
              <w:jc w:val="right"/>
              <w:rPr>
                <w:b/>
                <w:sz w:val="24"/>
              </w:rPr>
            </w:pPr>
            <w:r w:rsidRPr="002C25E0">
              <w:rPr>
                <w:b/>
                <w:color w:val="FFFFFF"/>
                <w:sz w:val="24"/>
              </w:rPr>
              <w:t>Riferimenti Avviso/Bando di gara (data, prot., ecc.)</w:t>
            </w:r>
          </w:p>
        </w:tc>
        <w:tc>
          <w:tcPr>
            <w:tcW w:w="7403" w:type="dxa"/>
            <w:tcMar>
              <w:top w:w="28" w:type="dxa"/>
              <w:left w:w="28" w:type="dxa"/>
              <w:bottom w:w="28" w:type="dxa"/>
              <w:right w:w="28" w:type="dxa"/>
            </w:tcMar>
            <w:vAlign w:val="center"/>
          </w:tcPr>
          <w:p w14:paraId="23440F16" w14:textId="710CBD39" w:rsidR="00F53FF0" w:rsidRPr="002C25E0" w:rsidRDefault="00707BBC"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Decisione a contrattare prot. n. CAMPO.DAC</w:t>
            </w:r>
          </w:p>
        </w:tc>
      </w:tr>
      <w:tr w:rsidR="00F53FF0" w:rsidRPr="002C25E0" w14:paraId="25CECFA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7441E99C" w14:textId="77777777" w:rsidR="00F53FF0" w:rsidRPr="002C25E0" w:rsidRDefault="00F53FF0" w:rsidP="00AD27ED">
            <w:pPr>
              <w:pStyle w:val="TableParagraph"/>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1FAC0880" w14:textId="30A37C49" w:rsidR="00F53FF0" w:rsidRPr="002C25E0" w:rsidRDefault="00707BBC" w:rsidP="00AD27ED">
            <w:pPr>
              <w:pStyle w:val="TableParagraph"/>
              <w:rPr>
                <w:sz w:val="24"/>
              </w:rPr>
            </w:pPr>
            <w:r>
              <w:rPr>
                <w:sz w:val="24"/>
              </w:rPr>
              <w:t>CAMPO.IMPORTO</w:t>
            </w:r>
          </w:p>
        </w:tc>
      </w:tr>
      <w:tr w:rsidR="00F53FF0" w:rsidRPr="002C25E0" w14:paraId="4CB84CE5"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A01C3AB" w14:textId="77777777" w:rsidR="00F53FF0" w:rsidRPr="002C25E0" w:rsidRDefault="00F53FF0" w:rsidP="00AD27ED">
            <w:pPr>
              <w:pStyle w:val="TableParagraph"/>
              <w:ind w:firstLine="434"/>
              <w:jc w:val="right"/>
              <w:rPr>
                <w:b/>
                <w:sz w:val="24"/>
              </w:rPr>
            </w:pPr>
            <w:r w:rsidRPr="002C25E0">
              <w:rPr>
                <w:b/>
                <w:color w:val="FFFFFF"/>
                <w:sz w:val="24"/>
              </w:rPr>
              <w:t>Criterio di aggiudicazione</w:t>
            </w:r>
          </w:p>
        </w:tc>
        <w:tc>
          <w:tcPr>
            <w:tcW w:w="7403" w:type="dxa"/>
            <w:tcMar>
              <w:top w:w="28" w:type="dxa"/>
              <w:left w:w="28" w:type="dxa"/>
              <w:bottom w:w="28" w:type="dxa"/>
              <w:right w:w="28" w:type="dxa"/>
            </w:tcMar>
            <w:vAlign w:val="center"/>
          </w:tcPr>
          <w:p w14:paraId="00BC23DC" w14:textId="4560433D" w:rsidR="00F53FF0" w:rsidRPr="002C25E0" w:rsidRDefault="00192A4D"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Valutazione complessiva di congruità del preventivo</w:t>
            </w:r>
          </w:p>
        </w:tc>
      </w:tr>
      <w:tr w:rsidR="00F53FF0" w:rsidRPr="002C25E0" w14:paraId="13E2B99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556AB9D8" w14:textId="77777777" w:rsidR="00F53FF0" w:rsidRPr="002C25E0" w:rsidRDefault="00F53FF0" w:rsidP="00AD27ED">
            <w:pPr>
              <w:pStyle w:val="TableParagraph"/>
              <w:ind w:firstLine="883"/>
              <w:jc w:val="right"/>
              <w:rPr>
                <w:b/>
                <w:sz w:val="24"/>
              </w:rPr>
            </w:pPr>
            <w:r w:rsidRPr="002C25E0">
              <w:rPr>
                <w:b/>
                <w:color w:val="FFFFFF"/>
                <w:sz w:val="24"/>
              </w:rPr>
              <w:t>Oggetto dell’affidamento</w:t>
            </w:r>
          </w:p>
        </w:tc>
        <w:tc>
          <w:tcPr>
            <w:tcW w:w="7403" w:type="dxa"/>
            <w:tcMar>
              <w:top w:w="28" w:type="dxa"/>
              <w:left w:w="28" w:type="dxa"/>
              <w:bottom w:w="28" w:type="dxa"/>
              <w:right w:w="28" w:type="dxa"/>
            </w:tcMar>
            <w:vAlign w:val="center"/>
          </w:tcPr>
          <w:p w14:paraId="7A6871CD" w14:textId="3B8BF9A0" w:rsidR="00F53FF0" w:rsidRPr="002C25E0" w:rsidRDefault="00707BBC" w:rsidP="00AD27ED">
            <w:pPr>
              <w:pStyle w:val="TableParagraph"/>
              <w:rPr>
                <w:sz w:val="24"/>
              </w:rPr>
            </w:pPr>
            <w:bookmarkStart w:id="9" w:name="prodotto"/>
            <w:r>
              <w:rPr>
                <w:sz w:val="24"/>
              </w:rPr>
              <w:t>Oggetto dell’affidamento</w:t>
            </w:r>
            <w:bookmarkEnd w:id="9"/>
          </w:p>
        </w:tc>
      </w:tr>
      <w:tr w:rsidR="00F53FF0" w:rsidRPr="002C25E0" w14:paraId="399739AD" w14:textId="77777777" w:rsidTr="00AD27ED">
        <w:trPr>
          <w:trHeight w:val="77"/>
        </w:trPr>
        <w:tc>
          <w:tcPr>
            <w:tcW w:w="2371" w:type="dxa"/>
            <w:tcBorders>
              <w:top w:val="single" w:sz="4" w:space="0" w:color="000000"/>
              <w:left w:val="single" w:sz="4" w:space="0" w:color="000000"/>
              <w:bottom w:val="single" w:sz="4" w:space="0" w:color="000000"/>
            </w:tcBorders>
            <w:shd w:val="clear" w:color="auto" w:fill="1F487C"/>
          </w:tcPr>
          <w:p w14:paraId="7BF7847D" w14:textId="77777777" w:rsidR="00F53FF0" w:rsidRPr="002C25E0" w:rsidRDefault="00F53FF0" w:rsidP="00AD27ED">
            <w:pPr>
              <w:pStyle w:val="TableParagraph"/>
              <w:jc w:val="right"/>
              <w:rPr>
                <w:b/>
                <w:sz w:val="24"/>
              </w:rPr>
            </w:pPr>
            <w:r w:rsidRPr="002C25E0">
              <w:rPr>
                <w:b/>
                <w:color w:val="FFFFFF"/>
                <w:spacing w:val="-1"/>
                <w:sz w:val="24"/>
              </w:rPr>
              <w:t>Durata</w:t>
            </w:r>
          </w:p>
          <w:p w14:paraId="61A2A20C" w14:textId="77777777" w:rsidR="00F53FF0" w:rsidRPr="002C25E0" w:rsidRDefault="00F53FF0" w:rsidP="00AD27ED">
            <w:pPr>
              <w:pStyle w:val="TableParagraph"/>
              <w:jc w:val="right"/>
              <w:rPr>
                <w:b/>
                <w:sz w:val="24"/>
              </w:rPr>
            </w:pPr>
            <w:r w:rsidRPr="002C25E0">
              <w:rPr>
                <w:b/>
                <w:color w:val="FFFFFF"/>
                <w:spacing w:val="-1"/>
                <w:sz w:val="24"/>
              </w:rPr>
              <w:t>dell’affidamento</w:t>
            </w:r>
          </w:p>
        </w:tc>
        <w:tc>
          <w:tcPr>
            <w:tcW w:w="7403" w:type="dxa"/>
            <w:tcMar>
              <w:top w:w="28" w:type="dxa"/>
              <w:left w:w="28" w:type="dxa"/>
              <w:bottom w:w="28" w:type="dxa"/>
              <w:right w:w="28" w:type="dxa"/>
            </w:tcMar>
            <w:vAlign w:val="center"/>
          </w:tcPr>
          <w:p w14:paraId="372FA344" w14:textId="693E5BA1" w:rsidR="00F53FF0" w:rsidRPr="002C25E0" w:rsidRDefault="002245A2" w:rsidP="00AD27ED">
            <w:pPr>
              <w:pStyle w:val="TableParagraph"/>
              <w:rPr>
                <w:sz w:val="24"/>
              </w:rPr>
            </w:pPr>
            <w:bookmarkStart w:id="10" w:name="durata_affidamento"/>
            <w:r>
              <w:rPr>
                <w:sz w:val="24"/>
              </w:rPr>
              <w:t>N.A. (fornitura di beni)</w:t>
            </w:r>
            <w:bookmarkEnd w:id="10"/>
          </w:p>
        </w:tc>
      </w:tr>
    </w:tbl>
    <w:p w14:paraId="798C70B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4717686F" w14:textId="77777777" w:rsidTr="00B02673">
        <w:trPr>
          <w:trHeight w:val="510"/>
        </w:trPr>
        <w:tc>
          <w:tcPr>
            <w:tcW w:w="9774" w:type="dxa"/>
            <w:gridSpan w:val="2"/>
            <w:tcBorders>
              <w:bottom w:val="single" w:sz="4" w:space="0" w:color="000000"/>
            </w:tcBorders>
            <w:shd w:val="clear" w:color="auto" w:fill="1F487C"/>
          </w:tcPr>
          <w:p w14:paraId="509A3606" w14:textId="77777777" w:rsidR="00D147FB" w:rsidRPr="002C25E0" w:rsidRDefault="00D147FB" w:rsidP="00F53FF0">
            <w:pPr>
              <w:pStyle w:val="TableParagraph"/>
              <w:spacing w:before="131"/>
              <w:ind w:left="2929" w:right="2925"/>
              <w:jc w:val="center"/>
              <w:rPr>
                <w:b/>
                <w:sz w:val="24"/>
              </w:rPr>
            </w:pPr>
            <w:r w:rsidRPr="002C25E0">
              <w:rPr>
                <w:b/>
                <w:color w:val="FFFFFF"/>
                <w:sz w:val="24"/>
              </w:rPr>
              <w:t>Anagrafica contratto</w:t>
            </w:r>
          </w:p>
        </w:tc>
      </w:tr>
      <w:tr w:rsidR="00D147FB" w:rsidRPr="002C25E0" w14:paraId="7FA485E1"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80E4583" w14:textId="77777777" w:rsidR="00D147FB" w:rsidRPr="002C25E0" w:rsidRDefault="00D147FB" w:rsidP="00AD27ED">
            <w:pPr>
              <w:pStyle w:val="TableParagraph"/>
              <w:spacing w:before="128"/>
              <w:jc w:val="right"/>
              <w:rPr>
                <w:b/>
                <w:sz w:val="24"/>
              </w:rPr>
            </w:pPr>
            <w:r w:rsidRPr="002C25E0">
              <w:rPr>
                <w:b/>
                <w:color w:val="FFFFFF"/>
                <w:sz w:val="24"/>
              </w:rPr>
              <w:t>Soggetto affidatario</w:t>
            </w:r>
          </w:p>
        </w:tc>
        <w:tc>
          <w:tcPr>
            <w:tcW w:w="7403" w:type="dxa"/>
            <w:tcMar>
              <w:top w:w="28" w:type="dxa"/>
              <w:left w:w="28" w:type="dxa"/>
              <w:bottom w:w="28" w:type="dxa"/>
              <w:right w:w="28" w:type="dxa"/>
            </w:tcMar>
            <w:vAlign w:val="center"/>
          </w:tcPr>
          <w:p w14:paraId="068D8E9B" w14:textId="42D431DD" w:rsidR="00D147FB" w:rsidRPr="002C25E0" w:rsidRDefault="00707BBC" w:rsidP="00AD27ED">
            <w:pPr>
              <w:pStyle w:val="TableParagraph"/>
              <w:rPr>
                <w:sz w:val="24"/>
              </w:rPr>
            </w:pPr>
            <w:bookmarkStart w:id="11" w:name="fornitore"/>
            <w:r>
              <w:rPr>
                <w:sz w:val="24"/>
              </w:rPr>
              <w:t>Operatore Economico</w:t>
            </w:r>
            <w:bookmarkEnd w:id="11"/>
          </w:p>
        </w:tc>
      </w:tr>
      <w:tr w:rsidR="00D147FB" w:rsidRPr="002C25E0" w14:paraId="42625B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5B10411" w14:textId="77777777" w:rsidR="00D147FB" w:rsidRPr="002C25E0" w:rsidRDefault="00D147FB" w:rsidP="00AD27ED">
            <w:pPr>
              <w:pStyle w:val="TableParagraph"/>
              <w:spacing w:before="171"/>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52F5FFC7" w14:textId="70B70AA8" w:rsidR="00D147FB" w:rsidRPr="002C25E0" w:rsidRDefault="00707BBC" w:rsidP="00AD27ED">
            <w:pPr>
              <w:pStyle w:val="TableParagraph"/>
              <w:rPr>
                <w:sz w:val="24"/>
              </w:rPr>
            </w:pPr>
            <w:r>
              <w:rPr>
                <w:sz w:val="24"/>
              </w:rPr>
              <w:t>CAMPO.IMPORTO</w:t>
            </w:r>
          </w:p>
        </w:tc>
      </w:tr>
      <w:tr w:rsidR="00F53FF0" w:rsidRPr="002C25E0" w14:paraId="731D738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526E26E8" w14:textId="77777777" w:rsidR="00F53FF0" w:rsidRPr="002C25E0" w:rsidRDefault="00F53FF0" w:rsidP="00AD27ED">
            <w:pPr>
              <w:pStyle w:val="TableParagraph"/>
              <w:spacing w:before="1"/>
              <w:ind w:firstLine="40"/>
              <w:jc w:val="right"/>
              <w:rPr>
                <w:b/>
                <w:sz w:val="24"/>
              </w:rPr>
            </w:pPr>
            <w:r w:rsidRPr="002C25E0">
              <w:rPr>
                <w:b/>
                <w:color w:val="FFFFFF"/>
                <w:sz w:val="24"/>
              </w:rPr>
              <w:t>Importo</w:t>
            </w:r>
            <w:r w:rsidRPr="002C25E0">
              <w:rPr>
                <w:b/>
                <w:color w:val="FFFFFF"/>
                <w:spacing w:val="5"/>
                <w:sz w:val="24"/>
              </w:rPr>
              <w:t xml:space="preserve"> </w:t>
            </w:r>
            <w:r w:rsidRPr="002C25E0">
              <w:rPr>
                <w:b/>
                <w:color w:val="FFFFFF"/>
                <w:spacing w:val="-4"/>
                <w:sz w:val="24"/>
              </w:rPr>
              <w:t>totale</w:t>
            </w:r>
            <w:r w:rsidRPr="002C25E0">
              <w:rPr>
                <w:b/>
                <w:color w:val="FFFFFF"/>
                <w:sz w:val="24"/>
              </w:rPr>
              <w:t xml:space="preserve"> contratto</w:t>
            </w:r>
            <w:r w:rsidRPr="002C25E0">
              <w:rPr>
                <w:b/>
                <w:color w:val="FFFFFF"/>
                <w:spacing w:val="1"/>
                <w:sz w:val="24"/>
              </w:rPr>
              <w:t xml:space="preserve"> </w:t>
            </w:r>
            <w:r w:rsidRPr="002C25E0">
              <w:rPr>
                <w:b/>
                <w:color w:val="FFFFFF"/>
                <w:spacing w:val="-5"/>
                <w:sz w:val="24"/>
              </w:rPr>
              <w:t>(IVA</w:t>
            </w:r>
          </w:p>
          <w:p w14:paraId="66D783DF" w14:textId="77777777" w:rsidR="00F53FF0" w:rsidRPr="002C25E0" w:rsidRDefault="00F53FF0" w:rsidP="00AD27ED">
            <w:pPr>
              <w:pStyle w:val="TableParagraph"/>
              <w:spacing w:line="254" w:lineRule="exact"/>
              <w:jc w:val="right"/>
              <w:rPr>
                <w:b/>
                <w:sz w:val="24"/>
              </w:rPr>
            </w:pPr>
            <w:r w:rsidRPr="002C25E0">
              <w:rPr>
                <w:b/>
                <w:color w:val="FFFFFF"/>
                <w:spacing w:val="-1"/>
                <w:sz w:val="24"/>
              </w:rPr>
              <w:t>esclusa)</w:t>
            </w:r>
          </w:p>
        </w:tc>
        <w:tc>
          <w:tcPr>
            <w:tcW w:w="7403" w:type="dxa"/>
            <w:tcMar>
              <w:top w:w="28" w:type="dxa"/>
              <w:left w:w="28" w:type="dxa"/>
              <w:bottom w:w="28" w:type="dxa"/>
              <w:right w:w="28" w:type="dxa"/>
            </w:tcMar>
            <w:vAlign w:val="center"/>
          </w:tcPr>
          <w:p w14:paraId="74EAE9EF" w14:textId="6FE8F612" w:rsidR="00F53FF0" w:rsidRPr="002C25E0" w:rsidRDefault="00707BBC" w:rsidP="00AD27ED">
            <w:pPr>
              <w:pStyle w:val="TableParagraph"/>
              <w:rPr>
                <w:sz w:val="24"/>
              </w:rPr>
            </w:pPr>
            <w:r>
              <w:rPr>
                <w:sz w:val="24"/>
              </w:rPr>
              <w:t>CAMPO.IMPORTO</w:t>
            </w:r>
          </w:p>
        </w:tc>
      </w:tr>
      <w:tr w:rsidR="00F53FF0" w:rsidRPr="002C25E0" w14:paraId="25745EB3"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4BE6E0A2" w14:textId="77777777" w:rsidR="00F53FF0" w:rsidRPr="002C25E0" w:rsidRDefault="00F53FF0" w:rsidP="00AD27ED">
            <w:pPr>
              <w:pStyle w:val="TableParagraph"/>
              <w:spacing w:before="126"/>
              <w:jc w:val="right"/>
              <w:rPr>
                <w:b/>
                <w:sz w:val="24"/>
              </w:rPr>
            </w:pPr>
            <w:r w:rsidRPr="002C25E0">
              <w:rPr>
                <w:b/>
                <w:color w:val="FFFFFF"/>
                <w:sz w:val="24"/>
              </w:rPr>
              <w:t>Importo IVA</w:t>
            </w:r>
          </w:p>
        </w:tc>
        <w:tc>
          <w:tcPr>
            <w:tcW w:w="7403" w:type="dxa"/>
            <w:tcMar>
              <w:top w:w="28" w:type="dxa"/>
              <w:left w:w="28" w:type="dxa"/>
              <w:bottom w:w="28" w:type="dxa"/>
              <w:right w:w="28" w:type="dxa"/>
            </w:tcMar>
            <w:vAlign w:val="center"/>
          </w:tcPr>
          <w:p w14:paraId="73447CCB" w14:textId="3EB8694C" w:rsidR="00F53FF0" w:rsidRPr="002C25E0" w:rsidRDefault="00707BBC" w:rsidP="00AD27ED">
            <w:pPr>
              <w:pStyle w:val="TableParagraph"/>
              <w:rPr>
                <w:sz w:val="24"/>
              </w:rPr>
            </w:pPr>
            <w:r w:rsidRPr="00707BBC">
              <w:rPr>
                <w:sz w:val="24"/>
              </w:rPr>
              <w:t>CAMPO.IVA</w:t>
            </w:r>
            <w:r w:rsidR="002245A2" w:rsidRPr="002245A2">
              <w:rPr>
                <w:sz w:val="24"/>
                <w:highlight w:val="yellow"/>
              </w:rPr>
              <w:t xml:space="preserve"> </w:t>
            </w:r>
          </w:p>
        </w:tc>
      </w:tr>
      <w:tr w:rsidR="00F53FF0" w:rsidRPr="002C25E0" w14:paraId="5589AA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7C61C2AE" w14:textId="77777777" w:rsidR="00F53FF0" w:rsidRPr="002C25E0" w:rsidRDefault="00F53FF0" w:rsidP="00AD27ED">
            <w:pPr>
              <w:pStyle w:val="TableParagraph"/>
              <w:spacing w:before="126"/>
              <w:jc w:val="right"/>
              <w:rPr>
                <w:b/>
                <w:sz w:val="24"/>
              </w:rPr>
            </w:pPr>
            <w:r w:rsidRPr="002C25E0">
              <w:rPr>
                <w:b/>
                <w:color w:val="FFFFFF"/>
                <w:sz w:val="24"/>
              </w:rPr>
              <w:lastRenderedPageBreak/>
              <w:t>Durata del contratto</w:t>
            </w:r>
          </w:p>
        </w:tc>
        <w:tc>
          <w:tcPr>
            <w:tcW w:w="7403" w:type="dxa"/>
            <w:tcMar>
              <w:top w:w="28" w:type="dxa"/>
              <w:left w:w="28" w:type="dxa"/>
              <w:bottom w:w="28" w:type="dxa"/>
              <w:right w:w="28" w:type="dxa"/>
            </w:tcMar>
            <w:vAlign w:val="center"/>
          </w:tcPr>
          <w:p w14:paraId="4D767C41" w14:textId="33EB918B" w:rsidR="00F53FF0" w:rsidRPr="002C25E0" w:rsidRDefault="002245A2" w:rsidP="00AD27ED">
            <w:pPr>
              <w:pStyle w:val="TableParagraph"/>
              <w:rPr>
                <w:sz w:val="24"/>
              </w:rPr>
            </w:pPr>
            <w:bookmarkStart w:id="12" w:name="durata_affidamento2"/>
            <w:r>
              <w:rPr>
                <w:sz w:val="24"/>
              </w:rPr>
              <w:t xml:space="preserve">Fino al completamento della consegna della fornitura </w:t>
            </w:r>
            <w:bookmarkEnd w:id="12"/>
          </w:p>
        </w:tc>
      </w:tr>
    </w:tbl>
    <w:p w14:paraId="19CBD34B" w14:textId="3B75A0A4" w:rsidR="00D147FB" w:rsidRDefault="00D147FB"/>
    <w:p w14:paraId="5E66FEC6" w14:textId="77777777" w:rsidR="00D147FB" w:rsidRDefault="00D147FB">
      <w:pPr>
        <w:sectPr w:rsidR="00D147FB" w:rsidSect="00783A56">
          <w:headerReference w:type="default" r:id="rId9"/>
          <w:footerReference w:type="default" r:id="rId10"/>
          <w:pgSz w:w="11900" w:h="16840" w:code="9"/>
          <w:pgMar w:top="1843" w:right="567" w:bottom="284" w:left="567" w:header="0" w:footer="0" w:gutter="0"/>
          <w:pgNumType w:start="1"/>
          <w:cols w:space="720"/>
          <w:docGrid w:linePitch="326"/>
        </w:sect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0D3D6C" w14:paraId="4861772A" w14:textId="77777777" w:rsidTr="00CF2678">
        <w:trPr>
          <w:trHeight w:val="1020"/>
          <w:tblHeader/>
          <w:jc w:val="center"/>
        </w:trPr>
        <w:tc>
          <w:tcPr>
            <w:tcW w:w="5808" w:type="dxa"/>
            <w:gridSpan w:val="2"/>
            <w:shd w:val="clear" w:color="auto" w:fill="1F487C"/>
            <w:vAlign w:val="center"/>
          </w:tcPr>
          <w:p w14:paraId="6CF56BD7" w14:textId="77777777" w:rsidR="000D3D6C" w:rsidRDefault="000D3D6C" w:rsidP="00FF1B13">
            <w:pPr>
              <w:pStyle w:val="TableParagraph"/>
              <w:ind w:left="1156"/>
              <w:jc w:val="center"/>
              <w:rPr>
                <w:b/>
                <w:sz w:val="24"/>
              </w:rPr>
            </w:pPr>
            <w:bookmarkStart w:id="14" w:name="_Hlk154746174"/>
            <w:r>
              <w:rPr>
                <w:b/>
                <w:color w:val="FFFFFF"/>
                <w:sz w:val="24"/>
              </w:rPr>
              <w:lastRenderedPageBreak/>
              <w:t>Verifica procedure di affidamento</w:t>
            </w:r>
          </w:p>
        </w:tc>
        <w:tc>
          <w:tcPr>
            <w:tcW w:w="614" w:type="dxa"/>
            <w:shd w:val="clear" w:color="auto" w:fill="1F487C"/>
            <w:vAlign w:val="center"/>
          </w:tcPr>
          <w:p w14:paraId="1B07EC43" w14:textId="77777777" w:rsidR="000D3D6C" w:rsidRDefault="000D3D6C" w:rsidP="0091052F">
            <w:pPr>
              <w:pStyle w:val="TableParagraph"/>
              <w:jc w:val="center"/>
              <w:rPr>
                <w:b/>
                <w:sz w:val="24"/>
              </w:rPr>
            </w:pPr>
            <w:r>
              <w:rPr>
                <w:b/>
                <w:color w:val="FFFFFF"/>
                <w:sz w:val="24"/>
              </w:rPr>
              <w:t>SI</w:t>
            </w:r>
          </w:p>
        </w:tc>
        <w:tc>
          <w:tcPr>
            <w:tcW w:w="614" w:type="dxa"/>
            <w:shd w:val="clear" w:color="auto" w:fill="1F487C"/>
            <w:vAlign w:val="center"/>
          </w:tcPr>
          <w:p w14:paraId="45C21F75" w14:textId="77777777" w:rsidR="000D3D6C" w:rsidRDefault="000D3D6C" w:rsidP="0091052F">
            <w:pPr>
              <w:pStyle w:val="TableParagraph"/>
              <w:jc w:val="center"/>
              <w:rPr>
                <w:b/>
                <w:sz w:val="24"/>
              </w:rPr>
            </w:pPr>
            <w:r>
              <w:rPr>
                <w:b/>
                <w:color w:val="FFFFFF"/>
                <w:sz w:val="24"/>
              </w:rPr>
              <w:t>NO</w:t>
            </w:r>
          </w:p>
        </w:tc>
        <w:tc>
          <w:tcPr>
            <w:tcW w:w="614" w:type="dxa"/>
            <w:shd w:val="clear" w:color="auto" w:fill="1F487C"/>
            <w:vAlign w:val="center"/>
          </w:tcPr>
          <w:p w14:paraId="66A5A625" w14:textId="77777777" w:rsidR="000D3D6C" w:rsidRDefault="000D3D6C" w:rsidP="0091052F">
            <w:pPr>
              <w:pStyle w:val="TableParagraph"/>
              <w:jc w:val="center"/>
              <w:rPr>
                <w:b/>
                <w:sz w:val="24"/>
              </w:rPr>
            </w:pPr>
            <w:r>
              <w:rPr>
                <w:b/>
                <w:color w:val="FFFFFF"/>
                <w:sz w:val="24"/>
              </w:rPr>
              <w:t>N.A.</w:t>
            </w:r>
          </w:p>
        </w:tc>
        <w:tc>
          <w:tcPr>
            <w:tcW w:w="2198" w:type="dxa"/>
            <w:shd w:val="clear" w:color="auto" w:fill="1F487C"/>
            <w:vAlign w:val="center"/>
          </w:tcPr>
          <w:p w14:paraId="6CFC5950" w14:textId="77777777" w:rsidR="000D3D6C" w:rsidRDefault="000D3D6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6D52FBB0" w14:textId="77777777" w:rsidR="000D3D6C" w:rsidRDefault="000D3D6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E2FBC8E" w14:textId="77777777" w:rsidR="000D3D6C" w:rsidRDefault="000D3D6C" w:rsidP="00FF1B13">
            <w:pPr>
              <w:pStyle w:val="TableParagraph"/>
              <w:ind w:left="195"/>
              <w:jc w:val="center"/>
              <w:rPr>
                <w:b/>
                <w:sz w:val="16"/>
              </w:rPr>
            </w:pPr>
            <w:r>
              <w:rPr>
                <w:b/>
                <w:sz w:val="24"/>
              </w:rPr>
              <w:t>Oggetto del controllo</w:t>
            </w:r>
            <w:r>
              <w:rPr>
                <w:b/>
                <w:position w:val="8"/>
                <w:sz w:val="16"/>
              </w:rPr>
              <w:t>1</w:t>
            </w:r>
          </w:p>
        </w:tc>
      </w:tr>
      <w:tr w:rsidR="000D3D6C" w14:paraId="57294116" w14:textId="77777777" w:rsidTr="00CF2678">
        <w:trPr>
          <w:trHeight w:val="566"/>
          <w:jc w:val="center"/>
        </w:trPr>
        <w:tc>
          <w:tcPr>
            <w:tcW w:w="713" w:type="dxa"/>
            <w:shd w:val="clear" w:color="auto" w:fill="B8CCE3"/>
            <w:vAlign w:val="center"/>
          </w:tcPr>
          <w:p w14:paraId="5E256F75" w14:textId="77777777" w:rsidR="000D3D6C" w:rsidRDefault="000D3D6C" w:rsidP="00E6362E">
            <w:pPr>
              <w:pStyle w:val="TableParagraph"/>
              <w:ind w:left="12"/>
              <w:jc w:val="center"/>
              <w:rPr>
                <w:b/>
                <w:sz w:val="24"/>
              </w:rPr>
            </w:pPr>
            <w:r>
              <w:rPr>
                <w:b/>
                <w:w w:val="99"/>
                <w:sz w:val="24"/>
              </w:rPr>
              <w:t>A</w:t>
            </w:r>
          </w:p>
        </w:tc>
        <w:tc>
          <w:tcPr>
            <w:tcW w:w="13958" w:type="dxa"/>
            <w:gridSpan w:val="7"/>
            <w:shd w:val="clear" w:color="auto" w:fill="B8CCE3"/>
            <w:vAlign w:val="center"/>
          </w:tcPr>
          <w:p w14:paraId="5D31B63E" w14:textId="77777777" w:rsidR="000D3D6C" w:rsidRDefault="000D3D6C" w:rsidP="006E2EC3">
            <w:pPr>
              <w:pStyle w:val="TableParagraph"/>
              <w:ind w:left="72"/>
              <w:rPr>
                <w:b/>
                <w:sz w:val="24"/>
              </w:rPr>
            </w:pPr>
            <w:r>
              <w:rPr>
                <w:b/>
                <w:sz w:val="24"/>
              </w:rPr>
              <w:t>Valutazione di coerenza con il PNRR e rispetto dei principi generali</w:t>
            </w:r>
          </w:p>
        </w:tc>
      </w:tr>
      <w:tr w:rsidR="000D3D6C" w14:paraId="13D3208D" w14:textId="77777777" w:rsidTr="00CF2678">
        <w:trPr>
          <w:trHeight w:val="3283"/>
          <w:jc w:val="center"/>
        </w:trPr>
        <w:tc>
          <w:tcPr>
            <w:tcW w:w="713" w:type="dxa"/>
            <w:vAlign w:val="center"/>
          </w:tcPr>
          <w:p w14:paraId="1EB650B4" w14:textId="77777777" w:rsidR="000D3D6C" w:rsidRDefault="000D3D6C" w:rsidP="00FF1B13">
            <w:pPr>
              <w:pStyle w:val="TableParagraph"/>
              <w:ind w:right="96"/>
              <w:jc w:val="center"/>
              <w:rPr>
                <w:sz w:val="24"/>
              </w:rPr>
            </w:pPr>
            <w:r>
              <w:rPr>
                <w:sz w:val="24"/>
              </w:rPr>
              <w:t>1</w:t>
            </w:r>
          </w:p>
        </w:tc>
        <w:tc>
          <w:tcPr>
            <w:tcW w:w="5095" w:type="dxa"/>
          </w:tcPr>
          <w:p w14:paraId="2FD16001" w14:textId="77777777" w:rsidR="000D3D6C" w:rsidRDefault="000D3D6C" w:rsidP="00F53FF0">
            <w:pPr>
              <w:pStyle w:val="TableParagraph"/>
              <w:ind w:left="72" w:right="55"/>
              <w:jc w:val="both"/>
              <w:rPr>
                <w:sz w:val="24"/>
              </w:rPr>
            </w:pPr>
            <w:r>
              <w:rPr>
                <w:sz w:val="24"/>
              </w:rPr>
              <w:t>La procedura di affidamento oggetto di controllo è coerente con la Misura finanziata dal PNRR nell’ambito della relativa missione</w:t>
            </w:r>
          </w:p>
          <w:p w14:paraId="0E5CE0E1" w14:textId="77777777" w:rsidR="000D3D6C" w:rsidRDefault="000D3D6C" w:rsidP="00F53FF0">
            <w:pPr>
              <w:pStyle w:val="TableParagraph"/>
              <w:ind w:left="72" w:right="56"/>
              <w:jc w:val="both"/>
              <w:rPr>
                <w:sz w:val="24"/>
              </w:rPr>
            </w:pPr>
            <w:r>
              <w:rPr>
                <w:sz w:val="24"/>
              </w:rPr>
              <w:t>/componente/misura/investimento/riforma e gli obiettivi della procedura sono individuati in coerenza con l’art. 4 del Regolamento (UE) 2021/241?</w:t>
            </w:r>
          </w:p>
        </w:tc>
        <w:tc>
          <w:tcPr>
            <w:tcW w:w="614" w:type="dxa"/>
            <w:vAlign w:val="center"/>
          </w:tcPr>
          <w:p w14:paraId="1C2BDB67" w14:textId="292300B1" w:rsidR="000D3D6C" w:rsidRDefault="009F0C59" w:rsidP="00E6362E">
            <w:pPr>
              <w:pStyle w:val="TableParagraph"/>
              <w:jc w:val="center"/>
            </w:pPr>
            <w:r>
              <w:t>X</w:t>
            </w:r>
          </w:p>
        </w:tc>
        <w:tc>
          <w:tcPr>
            <w:tcW w:w="614" w:type="dxa"/>
            <w:vAlign w:val="center"/>
          </w:tcPr>
          <w:p w14:paraId="598CB2B7" w14:textId="77777777" w:rsidR="000D3D6C" w:rsidRDefault="000D3D6C" w:rsidP="00E6362E">
            <w:pPr>
              <w:pStyle w:val="TableParagraph"/>
              <w:jc w:val="center"/>
            </w:pPr>
          </w:p>
        </w:tc>
        <w:tc>
          <w:tcPr>
            <w:tcW w:w="614" w:type="dxa"/>
            <w:vAlign w:val="center"/>
          </w:tcPr>
          <w:p w14:paraId="05B10E72" w14:textId="77777777" w:rsidR="000D3D6C" w:rsidRPr="007C5494" w:rsidRDefault="000D3D6C" w:rsidP="00E6362E">
            <w:pPr>
              <w:pStyle w:val="TableParagraph"/>
              <w:jc w:val="center"/>
            </w:pPr>
          </w:p>
        </w:tc>
        <w:tc>
          <w:tcPr>
            <w:tcW w:w="2198" w:type="dxa"/>
            <w:vAlign w:val="center"/>
          </w:tcPr>
          <w:p w14:paraId="40CE0C0A" w14:textId="77777777" w:rsidR="00CB478C" w:rsidRDefault="00CB478C" w:rsidP="00CB478C">
            <w:pPr>
              <w:pStyle w:val="TableParagraph"/>
              <w:ind w:right="53"/>
            </w:pPr>
            <w:r>
              <w:t>Decreto di Concessione CAMPO.DECRETO</w:t>
            </w:r>
          </w:p>
          <w:p w14:paraId="3BB0BFF6" w14:textId="77777777" w:rsidR="00CB478C" w:rsidRDefault="00CB478C" w:rsidP="00CB478C">
            <w:pPr>
              <w:pStyle w:val="TableParagraph"/>
            </w:pPr>
          </w:p>
          <w:p w14:paraId="06C12287" w14:textId="77777777" w:rsidR="00CB478C" w:rsidRDefault="00CB478C" w:rsidP="00CB478C">
            <w:pPr>
              <w:pStyle w:val="TableParagraph"/>
            </w:pPr>
            <w:r>
              <w:t>Progetto approvato CAMPO.CODICE.PROGETTO</w:t>
            </w:r>
          </w:p>
          <w:p w14:paraId="3A564692" w14:textId="77777777" w:rsidR="00CB478C" w:rsidRDefault="00CB478C" w:rsidP="00CB478C">
            <w:pPr>
              <w:pStyle w:val="TableParagraph"/>
            </w:pPr>
          </w:p>
          <w:p w14:paraId="1ADE2B5A" w14:textId="77777777" w:rsidR="00CB478C" w:rsidRDefault="00CB478C" w:rsidP="00CB478C">
            <w:pPr>
              <w:pStyle w:val="TableParagraph"/>
            </w:pPr>
            <w:r>
              <w:t>CUP CAMPO.CUP</w:t>
            </w:r>
          </w:p>
          <w:p w14:paraId="1232069E" w14:textId="77777777" w:rsidR="009F0C59" w:rsidRPr="007C5494" w:rsidRDefault="009F0C59" w:rsidP="00A41963">
            <w:pPr>
              <w:pStyle w:val="TableParagraph"/>
            </w:pPr>
          </w:p>
          <w:p w14:paraId="7483D778" w14:textId="4E30D8DE" w:rsidR="000D3D6C" w:rsidRPr="007C5494" w:rsidRDefault="009F0C59" w:rsidP="00A41963">
            <w:pPr>
              <w:pStyle w:val="TableParagraph"/>
            </w:pPr>
            <w:r w:rsidRPr="00155101">
              <w:t>Decisione di contrattare prot.</w:t>
            </w:r>
            <w:r w:rsidR="00155101" w:rsidRPr="00155101">
              <w:t xml:space="preserve"> n. CAMPO.DAC</w:t>
            </w:r>
          </w:p>
        </w:tc>
        <w:tc>
          <w:tcPr>
            <w:tcW w:w="2198" w:type="dxa"/>
            <w:vAlign w:val="center"/>
          </w:tcPr>
          <w:p w14:paraId="00EE0F4F" w14:textId="77777777" w:rsidR="000D3D6C" w:rsidRDefault="000D3D6C" w:rsidP="006E2EC3">
            <w:pPr>
              <w:pStyle w:val="TableParagraph"/>
            </w:pPr>
          </w:p>
        </w:tc>
        <w:tc>
          <w:tcPr>
            <w:tcW w:w="2625" w:type="dxa"/>
          </w:tcPr>
          <w:p w14:paraId="47CDEECA" w14:textId="77777777" w:rsidR="000D3D6C" w:rsidRDefault="000D3D6C" w:rsidP="00392EAB">
            <w:pPr>
              <w:pStyle w:val="TableParagraph"/>
              <w:numPr>
                <w:ilvl w:val="0"/>
                <w:numId w:val="3"/>
              </w:numPr>
              <w:tabs>
                <w:tab w:val="left" w:pos="290"/>
              </w:tabs>
              <w:ind w:right="324"/>
              <w:rPr>
                <w:sz w:val="24"/>
              </w:rPr>
            </w:pPr>
            <w:r>
              <w:rPr>
                <w:sz w:val="24"/>
              </w:rPr>
              <w:t xml:space="preserve">PNRR approvato </w:t>
            </w:r>
            <w:r>
              <w:rPr>
                <w:spacing w:val="-5"/>
                <w:sz w:val="24"/>
              </w:rPr>
              <w:t xml:space="preserve">dal </w:t>
            </w:r>
            <w:r>
              <w:rPr>
                <w:sz w:val="24"/>
              </w:rPr>
              <w:t>Consiglio</w:t>
            </w:r>
          </w:p>
          <w:p w14:paraId="424E91DA" w14:textId="77777777" w:rsidR="000D3D6C" w:rsidRDefault="000D3D6C" w:rsidP="00392EAB">
            <w:pPr>
              <w:pStyle w:val="TableParagraph"/>
              <w:numPr>
                <w:ilvl w:val="0"/>
                <w:numId w:val="3"/>
              </w:numPr>
              <w:tabs>
                <w:tab w:val="left" w:pos="290"/>
              </w:tabs>
              <w:ind w:hanging="215"/>
              <w:rPr>
                <w:sz w:val="24"/>
              </w:rPr>
            </w:pPr>
            <w:r>
              <w:rPr>
                <w:sz w:val="24"/>
              </w:rPr>
              <w:t>CID</w:t>
            </w:r>
          </w:p>
          <w:p w14:paraId="5B3E2EA9" w14:textId="77777777" w:rsidR="000D3D6C" w:rsidRDefault="000D3D6C" w:rsidP="00392EAB">
            <w:pPr>
              <w:pStyle w:val="TableParagraph"/>
              <w:numPr>
                <w:ilvl w:val="0"/>
                <w:numId w:val="3"/>
              </w:numPr>
              <w:tabs>
                <w:tab w:val="left" w:pos="290"/>
              </w:tabs>
              <w:ind w:right="965"/>
              <w:rPr>
                <w:i/>
                <w:sz w:val="24"/>
              </w:rPr>
            </w:pPr>
            <w:r>
              <w:rPr>
                <w:i/>
                <w:sz w:val="24"/>
              </w:rPr>
              <w:t xml:space="preserve">Operational </w:t>
            </w:r>
            <w:r>
              <w:rPr>
                <w:i/>
                <w:spacing w:val="-1"/>
                <w:sz w:val="24"/>
              </w:rPr>
              <w:t>Arrangements</w:t>
            </w:r>
          </w:p>
          <w:p w14:paraId="7B90FAC2" w14:textId="77777777" w:rsidR="000D3D6C" w:rsidRDefault="000D3D6C" w:rsidP="00392EAB">
            <w:pPr>
              <w:pStyle w:val="TableParagraph"/>
              <w:numPr>
                <w:ilvl w:val="0"/>
                <w:numId w:val="3"/>
              </w:numPr>
              <w:tabs>
                <w:tab w:val="left" w:pos="290"/>
              </w:tabs>
              <w:ind w:right="213"/>
              <w:rPr>
                <w:sz w:val="24"/>
              </w:rPr>
            </w:pPr>
            <w:r>
              <w:rPr>
                <w:sz w:val="24"/>
              </w:rPr>
              <w:t>Dispositivi attuativi della Misura e</w:t>
            </w:r>
            <w:r>
              <w:rPr>
                <w:spacing w:val="-18"/>
                <w:sz w:val="24"/>
              </w:rPr>
              <w:t xml:space="preserve"> </w:t>
            </w:r>
            <w:r>
              <w:rPr>
                <w:sz w:val="24"/>
              </w:rPr>
              <w:t>relativi allegati</w:t>
            </w:r>
          </w:p>
          <w:p w14:paraId="03F0DDDD" w14:textId="77777777" w:rsidR="000D3D6C" w:rsidRDefault="000D3D6C" w:rsidP="00392EAB">
            <w:pPr>
              <w:pStyle w:val="TableParagraph"/>
              <w:numPr>
                <w:ilvl w:val="0"/>
                <w:numId w:val="3"/>
              </w:numPr>
              <w:tabs>
                <w:tab w:val="left" w:pos="290"/>
              </w:tabs>
              <w:ind w:hanging="215"/>
              <w:rPr>
                <w:sz w:val="24"/>
              </w:rPr>
            </w:pPr>
            <w:r>
              <w:rPr>
                <w:sz w:val="24"/>
              </w:rPr>
              <w:t>Decisione a</w:t>
            </w:r>
            <w:r>
              <w:rPr>
                <w:spacing w:val="-2"/>
                <w:sz w:val="24"/>
              </w:rPr>
              <w:t xml:space="preserve"> </w:t>
            </w:r>
            <w:r>
              <w:rPr>
                <w:sz w:val="24"/>
              </w:rPr>
              <w:t>contrarre</w:t>
            </w:r>
          </w:p>
          <w:p w14:paraId="4A7C24A7" w14:textId="77777777" w:rsidR="000D3D6C" w:rsidRDefault="000D3D6C" w:rsidP="00392EAB">
            <w:pPr>
              <w:pStyle w:val="TableParagraph"/>
              <w:numPr>
                <w:ilvl w:val="0"/>
                <w:numId w:val="3"/>
              </w:numPr>
              <w:tabs>
                <w:tab w:val="left" w:pos="290"/>
              </w:tabs>
              <w:ind w:right="74"/>
              <w:rPr>
                <w:sz w:val="24"/>
              </w:rPr>
            </w:pPr>
            <w:r>
              <w:rPr>
                <w:sz w:val="24"/>
              </w:rPr>
              <w:t xml:space="preserve">Bando di gara e </w:t>
            </w:r>
            <w:r>
              <w:rPr>
                <w:spacing w:val="-3"/>
                <w:sz w:val="24"/>
              </w:rPr>
              <w:t xml:space="preserve">relativi </w:t>
            </w:r>
            <w:r>
              <w:rPr>
                <w:sz w:val="24"/>
              </w:rPr>
              <w:t>allegati</w:t>
            </w:r>
          </w:p>
          <w:p w14:paraId="1796EB72" w14:textId="77777777" w:rsidR="000D3D6C" w:rsidRDefault="000D3D6C" w:rsidP="00392EAB">
            <w:pPr>
              <w:pStyle w:val="TableParagraph"/>
              <w:numPr>
                <w:ilvl w:val="0"/>
                <w:numId w:val="3"/>
              </w:numPr>
              <w:tabs>
                <w:tab w:val="left" w:pos="290"/>
              </w:tabs>
              <w:ind w:hanging="215"/>
              <w:rPr>
                <w:sz w:val="24"/>
              </w:rPr>
            </w:pPr>
            <w:r>
              <w:rPr>
                <w:sz w:val="24"/>
              </w:rPr>
              <w:t>Progetto</w:t>
            </w:r>
            <w:r>
              <w:rPr>
                <w:spacing w:val="-1"/>
                <w:sz w:val="24"/>
              </w:rPr>
              <w:t xml:space="preserve"> </w:t>
            </w:r>
            <w:r>
              <w:rPr>
                <w:sz w:val="24"/>
              </w:rPr>
              <w:t>approvato</w:t>
            </w:r>
          </w:p>
        </w:tc>
      </w:tr>
      <w:tr w:rsidR="0006668E" w14:paraId="0873EA2B" w14:textId="77777777" w:rsidTr="00CF2678">
        <w:trPr>
          <w:trHeight w:val="3283"/>
          <w:jc w:val="center"/>
        </w:trPr>
        <w:tc>
          <w:tcPr>
            <w:tcW w:w="713" w:type="dxa"/>
            <w:vAlign w:val="center"/>
          </w:tcPr>
          <w:p w14:paraId="7F0C7C96" w14:textId="290F0BD2" w:rsidR="0006668E" w:rsidRDefault="0006668E" w:rsidP="0006668E">
            <w:pPr>
              <w:pStyle w:val="TableParagraph"/>
              <w:ind w:right="96"/>
              <w:jc w:val="center"/>
              <w:rPr>
                <w:sz w:val="24"/>
              </w:rPr>
            </w:pPr>
            <w:r>
              <w:rPr>
                <w:sz w:val="24"/>
              </w:rPr>
              <w:lastRenderedPageBreak/>
              <w:t>2</w:t>
            </w:r>
          </w:p>
        </w:tc>
        <w:tc>
          <w:tcPr>
            <w:tcW w:w="5095" w:type="dxa"/>
          </w:tcPr>
          <w:p w14:paraId="4145407F" w14:textId="77777777" w:rsidR="0006668E" w:rsidRDefault="0006668E" w:rsidP="0006668E">
            <w:pPr>
              <w:pStyle w:val="TableParagraph"/>
              <w:ind w:left="72"/>
              <w:jc w:val="both"/>
              <w:rPr>
                <w:sz w:val="24"/>
              </w:rPr>
            </w:pPr>
            <w:r>
              <w:rPr>
                <w:sz w:val="24"/>
              </w:rPr>
              <w:t>La procedura di affidamento oggetto di controllo:</w:t>
            </w:r>
          </w:p>
          <w:p w14:paraId="18C80D60" w14:textId="77777777" w:rsidR="0006668E" w:rsidRDefault="0006668E" w:rsidP="00392EAB">
            <w:pPr>
              <w:pStyle w:val="TableParagraph"/>
              <w:numPr>
                <w:ilvl w:val="0"/>
                <w:numId w:val="2"/>
              </w:numPr>
              <w:tabs>
                <w:tab w:val="left" w:pos="555"/>
              </w:tabs>
              <w:ind w:right="52"/>
              <w:jc w:val="both"/>
              <w:rPr>
                <w:sz w:val="24"/>
              </w:rPr>
            </w:pPr>
            <w:r>
              <w:rPr>
                <w:sz w:val="24"/>
              </w:rPr>
              <w:t>rispetta il principio orizzontale del “</w:t>
            </w:r>
            <w:r>
              <w:rPr>
                <w:i/>
                <w:sz w:val="24"/>
              </w:rPr>
              <w:t xml:space="preserve">Do No Significant Harm” (DNSH) </w:t>
            </w:r>
            <w:r>
              <w:rPr>
                <w:sz w:val="24"/>
              </w:rPr>
              <w:t>ai sensi dell'articolo 17 del Regolamento (UE) 2020/852?</w:t>
            </w:r>
          </w:p>
          <w:p w14:paraId="4DB5C90E" w14:textId="77777777" w:rsidR="0006668E" w:rsidRDefault="0006668E" w:rsidP="00392EAB">
            <w:pPr>
              <w:pStyle w:val="TableParagraph"/>
              <w:numPr>
                <w:ilvl w:val="0"/>
                <w:numId w:val="2"/>
              </w:numPr>
              <w:tabs>
                <w:tab w:val="left" w:pos="555"/>
              </w:tabs>
              <w:ind w:right="56"/>
              <w:jc w:val="both"/>
              <w:rPr>
                <w:sz w:val="24"/>
              </w:rPr>
            </w:pPr>
            <w:r>
              <w:rPr>
                <w:sz w:val="24"/>
              </w:rPr>
              <w:t>rispetta i seguenti principi, ai sensi degli artt.</w:t>
            </w:r>
            <w:r>
              <w:rPr>
                <w:spacing w:val="-26"/>
                <w:sz w:val="24"/>
              </w:rPr>
              <w:t xml:space="preserve"> </w:t>
            </w:r>
            <w:r>
              <w:rPr>
                <w:spacing w:val="-11"/>
                <w:sz w:val="24"/>
              </w:rPr>
              <w:t xml:space="preserve">5 </w:t>
            </w:r>
            <w:r>
              <w:rPr>
                <w:sz w:val="24"/>
              </w:rPr>
              <w:t>e 9 del Regolamento (UE)</w:t>
            </w:r>
            <w:r>
              <w:rPr>
                <w:spacing w:val="-3"/>
                <w:sz w:val="24"/>
              </w:rPr>
              <w:t xml:space="preserve"> </w:t>
            </w:r>
            <w:r>
              <w:rPr>
                <w:sz w:val="24"/>
              </w:rPr>
              <w:t xml:space="preserve">2021/241: </w:t>
            </w:r>
          </w:p>
          <w:p w14:paraId="51EF0C3B" w14:textId="77777777" w:rsidR="0006668E" w:rsidRPr="00744139"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non sostituisce le spese nazionali correnti?</w:t>
            </w:r>
          </w:p>
          <w:p w14:paraId="5AB50DB9" w14:textId="77777777" w:rsidR="0006668E"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è addizionale e complementare al sostegno fornito nell'ambito di altri programmi e strumenti dell'Unione?</w:t>
            </w:r>
          </w:p>
          <w:p w14:paraId="6EDC4753" w14:textId="77777777" w:rsidR="0006668E" w:rsidRDefault="0006668E" w:rsidP="00392EAB">
            <w:pPr>
              <w:pStyle w:val="TableParagraph"/>
              <w:numPr>
                <w:ilvl w:val="0"/>
                <w:numId w:val="2"/>
              </w:numPr>
              <w:tabs>
                <w:tab w:val="left" w:pos="555"/>
              </w:tabs>
              <w:ind w:right="58"/>
              <w:jc w:val="both"/>
              <w:rPr>
                <w:sz w:val="24"/>
              </w:rPr>
            </w:pPr>
            <w:r>
              <w:rPr>
                <w:sz w:val="24"/>
              </w:rPr>
              <w:t>è coerente con la programmazione di dettaglio della Misura e con il cronoprogramma dell’Intervento e del Progetto di riferimento (e in ogni caso con l’arco temporale del</w:t>
            </w:r>
            <w:r>
              <w:rPr>
                <w:spacing w:val="-9"/>
                <w:sz w:val="24"/>
              </w:rPr>
              <w:t xml:space="preserve"> </w:t>
            </w:r>
            <w:r>
              <w:rPr>
                <w:sz w:val="24"/>
              </w:rPr>
              <w:t>PNRR)?</w:t>
            </w:r>
          </w:p>
          <w:p w14:paraId="13A9222F" w14:textId="77777777" w:rsidR="0006668E" w:rsidRDefault="0006668E" w:rsidP="00392EAB">
            <w:pPr>
              <w:pStyle w:val="TableParagraph"/>
              <w:numPr>
                <w:ilvl w:val="0"/>
                <w:numId w:val="2"/>
              </w:numPr>
              <w:tabs>
                <w:tab w:val="left" w:pos="555"/>
              </w:tabs>
              <w:ind w:right="56"/>
              <w:jc w:val="both"/>
              <w:rPr>
                <w:sz w:val="24"/>
              </w:rPr>
            </w:pPr>
            <w:r>
              <w:rPr>
                <w:sz w:val="24"/>
              </w:rPr>
              <w:t>assicura l’effettiva realizzabilità di milestone</w:t>
            </w:r>
            <w:r>
              <w:rPr>
                <w:spacing w:val="-25"/>
                <w:sz w:val="24"/>
              </w:rPr>
              <w:t xml:space="preserve"> </w:t>
            </w:r>
            <w:r>
              <w:rPr>
                <w:sz w:val="24"/>
              </w:rPr>
              <w:t>e target entro le scadenze concordate a livello europeo?</w:t>
            </w:r>
          </w:p>
          <w:p w14:paraId="5A910F42" w14:textId="77777777" w:rsidR="0006668E" w:rsidRDefault="0006668E" w:rsidP="00392EAB">
            <w:pPr>
              <w:pStyle w:val="TableParagraph"/>
              <w:numPr>
                <w:ilvl w:val="0"/>
                <w:numId w:val="2"/>
              </w:numPr>
              <w:tabs>
                <w:tab w:val="left" w:pos="555"/>
              </w:tabs>
              <w:ind w:right="56"/>
              <w:jc w:val="both"/>
              <w:rPr>
                <w:sz w:val="24"/>
              </w:rPr>
            </w:pPr>
            <w:r>
              <w:rPr>
                <w:sz w:val="24"/>
              </w:rPr>
              <w:t>assicura che il progetto approvato dia un contributo all’indicatore comune associato</w:t>
            </w:r>
            <w:r>
              <w:rPr>
                <w:spacing w:val="-29"/>
                <w:sz w:val="24"/>
              </w:rPr>
              <w:t xml:space="preserve"> </w:t>
            </w:r>
            <w:r>
              <w:rPr>
                <w:sz w:val="24"/>
              </w:rPr>
              <w:t>alla Misura finanziata dal</w:t>
            </w:r>
            <w:r>
              <w:rPr>
                <w:spacing w:val="-4"/>
                <w:sz w:val="24"/>
              </w:rPr>
              <w:t xml:space="preserve"> </w:t>
            </w:r>
            <w:r>
              <w:rPr>
                <w:sz w:val="24"/>
              </w:rPr>
              <w:t>PNRR?</w:t>
            </w:r>
          </w:p>
          <w:p w14:paraId="0A033AEF" w14:textId="77777777" w:rsidR="0006668E" w:rsidRDefault="0006668E" w:rsidP="00392EAB">
            <w:pPr>
              <w:pStyle w:val="TableParagraph"/>
              <w:numPr>
                <w:ilvl w:val="0"/>
                <w:numId w:val="2"/>
              </w:numPr>
              <w:tabs>
                <w:tab w:val="left" w:pos="555"/>
              </w:tabs>
              <w:ind w:right="54"/>
              <w:jc w:val="both"/>
              <w:rPr>
                <w:sz w:val="24"/>
              </w:rPr>
            </w:pPr>
            <w:r>
              <w:rPr>
                <w:sz w:val="24"/>
              </w:rPr>
              <w:lastRenderedPageBreak/>
              <w:t xml:space="preserve">prevede il monitoraggio in itinere del corretto avanzamento delle attività per la precoce individuazione di scostamenti nella realizzabilità di </w:t>
            </w:r>
            <w:r>
              <w:rPr>
                <w:i/>
                <w:sz w:val="24"/>
              </w:rPr>
              <w:t xml:space="preserve">target </w:t>
            </w:r>
            <w:r>
              <w:rPr>
                <w:sz w:val="24"/>
              </w:rPr>
              <w:t xml:space="preserve">e </w:t>
            </w:r>
            <w:r>
              <w:rPr>
                <w:i/>
                <w:sz w:val="24"/>
              </w:rPr>
              <w:t xml:space="preserve">milestones </w:t>
            </w:r>
            <w:r>
              <w:rPr>
                <w:sz w:val="24"/>
              </w:rPr>
              <w:t xml:space="preserve">e </w:t>
            </w:r>
            <w:r>
              <w:rPr>
                <w:spacing w:val="-6"/>
                <w:sz w:val="24"/>
              </w:rPr>
              <w:t xml:space="preserve">la </w:t>
            </w:r>
            <w:r>
              <w:rPr>
                <w:sz w:val="24"/>
              </w:rPr>
              <w:t>previsione di eventuali azioni</w:t>
            </w:r>
            <w:r>
              <w:rPr>
                <w:spacing w:val="-4"/>
                <w:sz w:val="24"/>
              </w:rPr>
              <w:t xml:space="preserve"> </w:t>
            </w:r>
            <w:r>
              <w:rPr>
                <w:sz w:val="24"/>
              </w:rPr>
              <w:t>correttive?</w:t>
            </w:r>
          </w:p>
          <w:p w14:paraId="38F8A224" w14:textId="77777777" w:rsidR="0006668E" w:rsidRDefault="0006668E" w:rsidP="00392EAB">
            <w:pPr>
              <w:pStyle w:val="TableParagraph"/>
              <w:numPr>
                <w:ilvl w:val="0"/>
                <w:numId w:val="2"/>
              </w:numPr>
              <w:tabs>
                <w:tab w:val="left" w:pos="555"/>
              </w:tabs>
              <w:ind w:right="57"/>
              <w:jc w:val="both"/>
              <w:rPr>
                <w:sz w:val="24"/>
              </w:rPr>
            </w:pPr>
            <w:r>
              <w:rPr>
                <w:sz w:val="24"/>
              </w:rPr>
              <w:t xml:space="preserve">contribuisce al principio del </w:t>
            </w:r>
            <w:r>
              <w:rPr>
                <w:i/>
                <w:sz w:val="24"/>
              </w:rPr>
              <w:t xml:space="preserve">tagging </w:t>
            </w:r>
            <w:r>
              <w:rPr>
                <w:sz w:val="24"/>
              </w:rPr>
              <w:t xml:space="preserve">clima o del </w:t>
            </w:r>
            <w:r>
              <w:rPr>
                <w:i/>
                <w:sz w:val="24"/>
              </w:rPr>
              <w:t>tagging</w:t>
            </w:r>
            <w:r>
              <w:rPr>
                <w:i/>
                <w:spacing w:val="-1"/>
                <w:sz w:val="24"/>
              </w:rPr>
              <w:t xml:space="preserve"> </w:t>
            </w:r>
            <w:r>
              <w:rPr>
                <w:sz w:val="24"/>
              </w:rPr>
              <w:t>digitale?</w:t>
            </w:r>
          </w:p>
          <w:p w14:paraId="547C5991" w14:textId="77777777" w:rsidR="0062069C"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rientra tra le categorie di spese</w:t>
            </w:r>
            <w:r w:rsidRPr="008B5329">
              <w:rPr>
                <w:spacing w:val="45"/>
                <w:sz w:val="24"/>
              </w:rPr>
              <w:t xml:space="preserve"> </w:t>
            </w:r>
            <w:r w:rsidRPr="008B5329">
              <w:rPr>
                <w:sz w:val="24"/>
              </w:rPr>
              <w:t>ammissibili previste dal progetto</w:t>
            </w:r>
            <w:r w:rsidRPr="008B5329">
              <w:rPr>
                <w:spacing w:val="-2"/>
                <w:sz w:val="24"/>
              </w:rPr>
              <w:t xml:space="preserve"> </w:t>
            </w:r>
            <w:r w:rsidRPr="008B5329">
              <w:rPr>
                <w:sz w:val="24"/>
              </w:rPr>
              <w:t>approvato?</w:t>
            </w:r>
            <w:r w:rsidR="0062069C">
              <w:rPr>
                <w:sz w:val="24"/>
              </w:rPr>
              <w:t xml:space="preserve"> </w:t>
            </w:r>
          </w:p>
          <w:p w14:paraId="1D148BB8" w14:textId="6B130A3B" w:rsidR="0006668E"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rispetta gli obblighi di informazione,</w:t>
            </w:r>
            <w:r>
              <w:rPr>
                <w:sz w:val="24"/>
              </w:rPr>
              <w:t xml:space="preserve"> comunicazione</w:t>
            </w:r>
            <w:r w:rsidRPr="008B5329">
              <w:rPr>
                <w:spacing w:val="-15"/>
                <w:sz w:val="24"/>
              </w:rPr>
              <w:t xml:space="preserve"> </w:t>
            </w:r>
            <w:r>
              <w:rPr>
                <w:sz w:val="24"/>
              </w:rPr>
              <w:t>e</w:t>
            </w:r>
            <w:r w:rsidRPr="008B5329">
              <w:rPr>
                <w:spacing w:val="-14"/>
                <w:sz w:val="24"/>
              </w:rPr>
              <w:t xml:space="preserve"> </w:t>
            </w:r>
            <w:r>
              <w:rPr>
                <w:sz w:val="24"/>
              </w:rPr>
              <w:t>pubblicità</w:t>
            </w:r>
            <w:r w:rsidRPr="008B5329">
              <w:rPr>
                <w:spacing w:val="-13"/>
                <w:sz w:val="24"/>
              </w:rPr>
              <w:t xml:space="preserve"> </w:t>
            </w:r>
            <w:r>
              <w:rPr>
                <w:sz w:val="24"/>
              </w:rPr>
              <w:t>previsti</w:t>
            </w:r>
            <w:r w:rsidRPr="008B5329">
              <w:rPr>
                <w:spacing w:val="-13"/>
                <w:sz w:val="24"/>
              </w:rPr>
              <w:t xml:space="preserve"> </w:t>
            </w:r>
            <w:r>
              <w:rPr>
                <w:sz w:val="24"/>
              </w:rPr>
              <w:t>dall’art.</w:t>
            </w:r>
            <w:r w:rsidRPr="008B5329">
              <w:rPr>
                <w:spacing w:val="-14"/>
                <w:sz w:val="24"/>
              </w:rPr>
              <w:t xml:space="preserve"> </w:t>
            </w:r>
            <w:r>
              <w:rPr>
                <w:sz w:val="24"/>
              </w:rPr>
              <w:t>34 del Regolamento (UE)</w:t>
            </w:r>
            <w:r w:rsidRPr="008B5329">
              <w:rPr>
                <w:spacing w:val="-2"/>
                <w:sz w:val="24"/>
              </w:rPr>
              <w:t xml:space="preserve"> </w:t>
            </w:r>
            <w:r>
              <w:rPr>
                <w:sz w:val="24"/>
              </w:rPr>
              <w:t>2021/241?</w:t>
            </w:r>
          </w:p>
        </w:tc>
        <w:tc>
          <w:tcPr>
            <w:tcW w:w="614" w:type="dxa"/>
            <w:vAlign w:val="center"/>
          </w:tcPr>
          <w:p w14:paraId="3840C3D2" w14:textId="3EDE53C7" w:rsidR="0006668E" w:rsidRDefault="009F0C59" w:rsidP="0006668E">
            <w:pPr>
              <w:pStyle w:val="TableParagraph"/>
              <w:jc w:val="center"/>
            </w:pPr>
            <w:r>
              <w:lastRenderedPageBreak/>
              <w:t>X</w:t>
            </w:r>
          </w:p>
        </w:tc>
        <w:tc>
          <w:tcPr>
            <w:tcW w:w="614" w:type="dxa"/>
            <w:vAlign w:val="center"/>
          </w:tcPr>
          <w:p w14:paraId="27A52F0D" w14:textId="77777777" w:rsidR="0006668E" w:rsidRDefault="0006668E" w:rsidP="0006668E">
            <w:pPr>
              <w:pStyle w:val="TableParagraph"/>
              <w:jc w:val="center"/>
            </w:pPr>
          </w:p>
        </w:tc>
        <w:tc>
          <w:tcPr>
            <w:tcW w:w="614" w:type="dxa"/>
            <w:vAlign w:val="center"/>
          </w:tcPr>
          <w:p w14:paraId="070ABE72" w14:textId="77777777" w:rsidR="0006668E" w:rsidRDefault="0006668E" w:rsidP="0006668E">
            <w:pPr>
              <w:pStyle w:val="TableParagraph"/>
              <w:jc w:val="center"/>
            </w:pPr>
          </w:p>
        </w:tc>
        <w:tc>
          <w:tcPr>
            <w:tcW w:w="2198" w:type="dxa"/>
            <w:vAlign w:val="center"/>
          </w:tcPr>
          <w:p w14:paraId="345E7A94" w14:textId="4365C701" w:rsidR="009F0C59" w:rsidRDefault="009F0C59" w:rsidP="00A41963">
            <w:pPr>
              <w:pStyle w:val="TableParagraph"/>
              <w:ind w:right="53"/>
            </w:pPr>
            <w:r>
              <w:t xml:space="preserve">Decreto di Concessione </w:t>
            </w:r>
            <w:r w:rsidR="00A67C9B">
              <w:t>CAMPO.DECRETO</w:t>
            </w:r>
          </w:p>
          <w:p w14:paraId="27914EAB" w14:textId="77777777" w:rsidR="009F0C59" w:rsidRDefault="009F0C59" w:rsidP="00A41963">
            <w:pPr>
              <w:pStyle w:val="TableParagraph"/>
            </w:pPr>
          </w:p>
          <w:p w14:paraId="33092EAB" w14:textId="1335A595" w:rsidR="006E2EC3" w:rsidRDefault="006E2EC3" w:rsidP="006E2EC3">
            <w:pPr>
              <w:pStyle w:val="TableParagraph"/>
            </w:pPr>
            <w:r w:rsidRPr="007C5494">
              <w:t xml:space="preserve">Progetto approvato </w:t>
            </w:r>
            <w:r w:rsidR="00A67C9B">
              <w:t>CAMPO.CODICE.PROGETTO</w:t>
            </w:r>
          </w:p>
          <w:p w14:paraId="0C1E03EC" w14:textId="77777777" w:rsidR="00CB478C" w:rsidRPr="007C5494" w:rsidRDefault="00CB478C" w:rsidP="006E2EC3">
            <w:pPr>
              <w:pStyle w:val="TableParagraph"/>
            </w:pPr>
          </w:p>
          <w:p w14:paraId="02502DA4" w14:textId="5547B8CD" w:rsidR="006E2EC3" w:rsidRPr="007C5494" w:rsidRDefault="006E2EC3" w:rsidP="006E2EC3">
            <w:pPr>
              <w:pStyle w:val="TableParagraph"/>
            </w:pPr>
            <w:r w:rsidRPr="007C5494">
              <w:t xml:space="preserve">CUP </w:t>
            </w:r>
            <w:r w:rsidR="00A67C9B">
              <w:t>CAMPO.CUP</w:t>
            </w:r>
          </w:p>
          <w:p w14:paraId="3397F28A" w14:textId="77777777" w:rsidR="009F0C59" w:rsidRPr="002245A2" w:rsidRDefault="009F0C59" w:rsidP="00A41963">
            <w:pPr>
              <w:pStyle w:val="TableParagraph"/>
            </w:pPr>
          </w:p>
          <w:p w14:paraId="2A30FF5E" w14:textId="7C7E3C9D"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11E8502B" w14:textId="77777777" w:rsidR="00155101" w:rsidRDefault="00155101" w:rsidP="00A41963">
            <w:pPr>
              <w:ind w:left="70"/>
            </w:pPr>
          </w:p>
          <w:p w14:paraId="4238E226" w14:textId="153AB07E" w:rsidR="0006668E" w:rsidRDefault="009F0C59" w:rsidP="00A41963">
            <w:pPr>
              <w:pStyle w:val="TableParagraph"/>
            </w:pPr>
            <w:r w:rsidRPr="000E1DBC">
              <w:t>Dichiarazioni di assolvimento principi DNSH</w:t>
            </w:r>
            <w:r w:rsidRPr="00A67C9B">
              <w:t xml:space="preserve"> e documentazione probatoria</w:t>
            </w:r>
            <w:r w:rsidR="00A67C9B">
              <w:t xml:space="preserve"> prot. n. CAMPO.DOCOE</w:t>
            </w:r>
            <w:r w:rsidR="006E2EC3">
              <w:rPr>
                <w:b/>
                <w:bCs/>
                <w:color w:val="FF0000"/>
              </w:rPr>
              <w:t xml:space="preserve"> </w:t>
            </w:r>
          </w:p>
        </w:tc>
        <w:tc>
          <w:tcPr>
            <w:tcW w:w="2198" w:type="dxa"/>
            <w:vAlign w:val="center"/>
          </w:tcPr>
          <w:p w14:paraId="1B489144" w14:textId="77777777" w:rsidR="0006668E" w:rsidRDefault="0006668E" w:rsidP="006E2EC3">
            <w:pPr>
              <w:pStyle w:val="TableParagraph"/>
            </w:pPr>
          </w:p>
        </w:tc>
        <w:tc>
          <w:tcPr>
            <w:tcW w:w="2625" w:type="dxa"/>
          </w:tcPr>
          <w:p w14:paraId="30857A26" w14:textId="77777777" w:rsidR="0006668E" w:rsidRDefault="0006668E" w:rsidP="00392EAB">
            <w:pPr>
              <w:pStyle w:val="TableParagraph"/>
              <w:numPr>
                <w:ilvl w:val="0"/>
                <w:numId w:val="1"/>
              </w:numPr>
              <w:tabs>
                <w:tab w:val="left" w:pos="290"/>
              </w:tabs>
              <w:ind w:right="324"/>
              <w:rPr>
                <w:sz w:val="24"/>
              </w:rPr>
            </w:pPr>
            <w:r>
              <w:rPr>
                <w:sz w:val="24"/>
              </w:rPr>
              <w:t xml:space="preserve">PNRR approvato </w:t>
            </w:r>
            <w:r>
              <w:rPr>
                <w:spacing w:val="-5"/>
                <w:sz w:val="24"/>
              </w:rPr>
              <w:t xml:space="preserve">dal </w:t>
            </w:r>
            <w:r>
              <w:rPr>
                <w:sz w:val="24"/>
              </w:rPr>
              <w:t>Consiglio</w:t>
            </w:r>
          </w:p>
          <w:p w14:paraId="0BABD09C" w14:textId="77777777" w:rsidR="0006668E" w:rsidRDefault="0006668E" w:rsidP="00392EAB">
            <w:pPr>
              <w:pStyle w:val="TableParagraph"/>
              <w:numPr>
                <w:ilvl w:val="0"/>
                <w:numId w:val="1"/>
              </w:numPr>
              <w:tabs>
                <w:tab w:val="left" w:pos="290"/>
              </w:tabs>
              <w:ind w:hanging="215"/>
              <w:rPr>
                <w:sz w:val="24"/>
              </w:rPr>
            </w:pPr>
            <w:r>
              <w:rPr>
                <w:sz w:val="24"/>
              </w:rPr>
              <w:t>CID</w:t>
            </w:r>
          </w:p>
          <w:p w14:paraId="596EAB1D" w14:textId="77777777" w:rsidR="0006668E" w:rsidRDefault="0006668E" w:rsidP="00392EAB">
            <w:pPr>
              <w:pStyle w:val="TableParagraph"/>
              <w:numPr>
                <w:ilvl w:val="0"/>
                <w:numId w:val="1"/>
              </w:numPr>
              <w:tabs>
                <w:tab w:val="left" w:pos="290"/>
              </w:tabs>
              <w:ind w:hanging="215"/>
              <w:rPr>
                <w:sz w:val="24"/>
              </w:rPr>
            </w:pPr>
            <w:r>
              <w:rPr>
                <w:sz w:val="24"/>
              </w:rPr>
              <w:t>Decisione a</w:t>
            </w:r>
            <w:r>
              <w:rPr>
                <w:spacing w:val="-2"/>
                <w:sz w:val="24"/>
              </w:rPr>
              <w:t xml:space="preserve"> </w:t>
            </w:r>
            <w:r>
              <w:rPr>
                <w:sz w:val="24"/>
              </w:rPr>
              <w:t>contrarre</w:t>
            </w:r>
          </w:p>
          <w:p w14:paraId="05A76B74" w14:textId="77777777" w:rsidR="0006668E" w:rsidRDefault="0006668E" w:rsidP="00392EAB">
            <w:pPr>
              <w:pStyle w:val="TableParagraph"/>
              <w:numPr>
                <w:ilvl w:val="0"/>
                <w:numId w:val="1"/>
              </w:numPr>
              <w:tabs>
                <w:tab w:val="left" w:pos="290"/>
              </w:tabs>
              <w:ind w:right="74"/>
              <w:rPr>
                <w:sz w:val="24"/>
              </w:rPr>
            </w:pPr>
            <w:r>
              <w:rPr>
                <w:sz w:val="24"/>
              </w:rPr>
              <w:t xml:space="preserve">Bando di gara e </w:t>
            </w:r>
            <w:r>
              <w:rPr>
                <w:spacing w:val="-3"/>
                <w:sz w:val="24"/>
              </w:rPr>
              <w:t xml:space="preserve">relativi </w:t>
            </w:r>
            <w:r>
              <w:rPr>
                <w:sz w:val="24"/>
              </w:rPr>
              <w:t>allegati</w:t>
            </w:r>
          </w:p>
          <w:p w14:paraId="02D1F48C" w14:textId="77777777" w:rsidR="0006668E" w:rsidRPr="008B5329" w:rsidRDefault="0006668E" w:rsidP="00392EAB">
            <w:pPr>
              <w:pStyle w:val="TableParagraph"/>
              <w:numPr>
                <w:ilvl w:val="0"/>
                <w:numId w:val="1"/>
              </w:numPr>
              <w:tabs>
                <w:tab w:val="left" w:pos="290"/>
              </w:tabs>
              <w:spacing w:line="270" w:lineRule="atLeast"/>
              <w:ind w:right="186"/>
              <w:rPr>
                <w:sz w:val="24"/>
              </w:rPr>
            </w:pPr>
            <w:r>
              <w:rPr>
                <w:sz w:val="24"/>
              </w:rPr>
              <w:t xml:space="preserve">Documenti/atti </w:t>
            </w:r>
            <w:r>
              <w:rPr>
                <w:spacing w:val="-3"/>
                <w:sz w:val="24"/>
              </w:rPr>
              <w:t>tecnici</w:t>
            </w:r>
          </w:p>
          <w:p w14:paraId="4B9F4333" w14:textId="77777777" w:rsidR="0006668E" w:rsidRDefault="0006668E" w:rsidP="00392EAB">
            <w:pPr>
              <w:pStyle w:val="TableParagraph"/>
              <w:numPr>
                <w:ilvl w:val="0"/>
                <w:numId w:val="1"/>
              </w:numPr>
              <w:tabs>
                <w:tab w:val="left" w:pos="290"/>
              </w:tabs>
              <w:spacing w:line="270" w:lineRule="atLeast"/>
              <w:ind w:right="186"/>
              <w:rPr>
                <w:sz w:val="24"/>
              </w:rPr>
            </w:pPr>
            <w:r>
              <w:rPr>
                <w:sz w:val="24"/>
              </w:rPr>
              <w:t>Dichiarazione</w:t>
            </w:r>
          </w:p>
          <w:p w14:paraId="37E1D90A" w14:textId="77777777" w:rsidR="0006668E" w:rsidRDefault="0006668E" w:rsidP="0006668E">
            <w:pPr>
              <w:pStyle w:val="TableParagraph"/>
              <w:ind w:left="289" w:right="686"/>
              <w:rPr>
                <w:sz w:val="24"/>
              </w:rPr>
            </w:pPr>
            <w:r>
              <w:rPr>
                <w:sz w:val="24"/>
              </w:rPr>
              <w:t>assolvimento del principio DNSH</w:t>
            </w:r>
          </w:p>
          <w:p w14:paraId="49F99FCA" w14:textId="6E50397C" w:rsidR="0006668E" w:rsidRDefault="0006668E" w:rsidP="00392EAB">
            <w:pPr>
              <w:pStyle w:val="TableParagraph"/>
              <w:numPr>
                <w:ilvl w:val="0"/>
                <w:numId w:val="3"/>
              </w:numPr>
              <w:tabs>
                <w:tab w:val="left" w:pos="290"/>
              </w:tabs>
              <w:ind w:right="324"/>
              <w:rPr>
                <w:sz w:val="24"/>
              </w:rPr>
            </w:pPr>
            <w:r>
              <w:rPr>
                <w:sz w:val="24"/>
              </w:rPr>
              <w:t>Progetto</w:t>
            </w:r>
            <w:r>
              <w:rPr>
                <w:spacing w:val="-1"/>
                <w:sz w:val="24"/>
              </w:rPr>
              <w:t xml:space="preserve"> </w:t>
            </w:r>
            <w:r>
              <w:rPr>
                <w:sz w:val="24"/>
              </w:rPr>
              <w:t>approvato</w:t>
            </w:r>
          </w:p>
        </w:tc>
      </w:tr>
      <w:tr w:rsidR="0006668E" w14:paraId="29BD8704" w14:textId="77777777" w:rsidTr="00CF2678">
        <w:trPr>
          <w:trHeight w:val="3283"/>
          <w:jc w:val="center"/>
        </w:trPr>
        <w:tc>
          <w:tcPr>
            <w:tcW w:w="713" w:type="dxa"/>
            <w:vAlign w:val="center"/>
          </w:tcPr>
          <w:p w14:paraId="1F7EC06E" w14:textId="6CFF25D5" w:rsidR="0006668E" w:rsidRDefault="0006668E" w:rsidP="0006668E">
            <w:pPr>
              <w:pStyle w:val="TableParagraph"/>
              <w:ind w:right="96"/>
              <w:jc w:val="center"/>
              <w:rPr>
                <w:sz w:val="24"/>
              </w:rPr>
            </w:pPr>
            <w:r>
              <w:rPr>
                <w:sz w:val="24"/>
              </w:rPr>
              <w:t>3</w:t>
            </w:r>
          </w:p>
        </w:tc>
        <w:tc>
          <w:tcPr>
            <w:tcW w:w="5095" w:type="dxa"/>
          </w:tcPr>
          <w:p w14:paraId="135B5E15" w14:textId="77777777" w:rsidR="0006668E" w:rsidRDefault="0006668E" w:rsidP="0006668E">
            <w:pPr>
              <w:pStyle w:val="TableParagraph"/>
              <w:spacing w:line="275" w:lineRule="exact"/>
              <w:ind w:left="72"/>
              <w:jc w:val="both"/>
              <w:rPr>
                <w:sz w:val="24"/>
              </w:rPr>
            </w:pPr>
            <w:r>
              <w:rPr>
                <w:sz w:val="24"/>
              </w:rPr>
              <w:t>L’oggetto della procedura di affidamento è:</w:t>
            </w:r>
          </w:p>
          <w:p w14:paraId="33350F4A" w14:textId="77777777" w:rsidR="0006668E" w:rsidRDefault="0006668E" w:rsidP="00392EAB">
            <w:pPr>
              <w:pStyle w:val="TableParagraph"/>
              <w:numPr>
                <w:ilvl w:val="0"/>
                <w:numId w:val="57"/>
              </w:numPr>
              <w:tabs>
                <w:tab w:val="left" w:pos="555"/>
              </w:tabs>
              <w:ind w:right="56"/>
              <w:jc w:val="both"/>
              <w:rPr>
                <w:sz w:val="24"/>
              </w:rPr>
            </w:pPr>
            <w:r>
              <w:rPr>
                <w:sz w:val="24"/>
              </w:rPr>
              <w:t xml:space="preserve">specificamente destinato a realizzare il progetto finanziato, nei limiti degli importi previsti dalle corrispondenti voci di costo </w:t>
            </w:r>
            <w:r>
              <w:rPr>
                <w:spacing w:val="-5"/>
                <w:sz w:val="24"/>
              </w:rPr>
              <w:t xml:space="preserve">del </w:t>
            </w:r>
            <w:r>
              <w:rPr>
                <w:sz w:val="24"/>
              </w:rPr>
              <w:t>quadro economico di</w:t>
            </w:r>
            <w:r>
              <w:rPr>
                <w:spacing w:val="-1"/>
                <w:sz w:val="24"/>
              </w:rPr>
              <w:t xml:space="preserve"> </w:t>
            </w:r>
            <w:r>
              <w:rPr>
                <w:sz w:val="24"/>
              </w:rPr>
              <w:t>progetto?</w:t>
            </w:r>
          </w:p>
          <w:p w14:paraId="4E1DAB7A" w14:textId="77777777" w:rsidR="0062069C" w:rsidRDefault="0006668E" w:rsidP="00392EAB">
            <w:pPr>
              <w:pStyle w:val="TableParagraph"/>
              <w:numPr>
                <w:ilvl w:val="0"/>
                <w:numId w:val="57"/>
              </w:numPr>
              <w:tabs>
                <w:tab w:val="left" w:pos="555"/>
              </w:tabs>
              <w:ind w:right="57"/>
              <w:jc w:val="both"/>
              <w:rPr>
                <w:sz w:val="24"/>
              </w:rPr>
            </w:pPr>
            <w:r>
              <w:rPr>
                <w:sz w:val="24"/>
              </w:rPr>
              <w:t xml:space="preserve">correlato a spese che non sostituiscono </w:t>
            </w:r>
            <w:r>
              <w:rPr>
                <w:spacing w:val="-3"/>
                <w:sz w:val="24"/>
              </w:rPr>
              <w:t xml:space="preserve">quelle </w:t>
            </w:r>
            <w:r>
              <w:rPr>
                <w:sz w:val="24"/>
              </w:rPr>
              <w:t>nazionali</w:t>
            </w:r>
            <w:r>
              <w:rPr>
                <w:spacing w:val="-1"/>
                <w:sz w:val="24"/>
              </w:rPr>
              <w:t xml:space="preserve"> </w:t>
            </w:r>
            <w:r>
              <w:rPr>
                <w:sz w:val="24"/>
              </w:rPr>
              <w:t>correnti?</w:t>
            </w:r>
            <w:r w:rsidR="0062069C">
              <w:rPr>
                <w:sz w:val="24"/>
              </w:rPr>
              <w:t xml:space="preserve"> </w:t>
            </w:r>
          </w:p>
          <w:p w14:paraId="5CA90E15" w14:textId="65782B30" w:rsidR="0006668E" w:rsidRDefault="0006668E" w:rsidP="00392EAB">
            <w:pPr>
              <w:pStyle w:val="TableParagraph"/>
              <w:numPr>
                <w:ilvl w:val="0"/>
                <w:numId w:val="57"/>
              </w:numPr>
              <w:tabs>
                <w:tab w:val="left" w:pos="555"/>
              </w:tabs>
              <w:ind w:right="57"/>
              <w:jc w:val="both"/>
              <w:rPr>
                <w:sz w:val="24"/>
              </w:rPr>
            </w:pPr>
            <w:r>
              <w:rPr>
                <w:sz w:val="24"/>
              </w:rPr>
              <w:t xml:space="preserve">addizionale e complementare al </w:t>
            </w:r>
            <w:r>
              <w:rPr>
                <w:spacing w:val="-3"/>
                <w:sz w:val="24"/>
              </w:rPr>
              <w:t xml:space="preserve">sostegno </w:t>
            </w:r>
            <w:r>
              <w:rPr>
                <w:sz w:val="24"/>
              </w:rPr>
              <w:t>fornito nell'ambito di altri programmi e strumenti</w:t>
            </w:r>
            <w:r>
              <w:rPr>
                <w:spacing w:val="-1"/>
                <w:sz w:val="24"/>
              </w:rPr>
              <w:t xml:space="preserve"> </w:t>
            </w:r>
            <w:r>
              <w:rPr>
                <w:sz w:val="24"/>
              </w:rPr>
              <w:t>dell'Unione?</w:t>
            </w:r>
          </w:p>
        </w:tc>
        <w:tc>
          <w:tcPr>
            <w:tcW w:w="614" w:type="dxa"/>
            <w:vAlign w:val="center"/>
          </w:tcPr>
          <w:p w14:paraId="5C8E1877" w14:textId="7240CC16" w:rsidR="0006668E" w:rsidRDefault="009F0C59" w:rsidP="0006668E">
            <w:pPr>
              <w:pStyle w:val="TableParagraph"/>
              <w:jc w:val="center"/>
            </w:pPr>
            <w:r>
              <w:t>X</w:t>
            </w:r>
          </w:p>
        </w:tc>
        <w:tc>
          <w:tcPr>
            <w:tcW w:w="614" w:type="dxa"/>
          </w:tcPr>
          <w:p w14:paraId="524D6917" w14:textId="77777777" w:rsidR="0006668E" w:rsidRDefault="0006668E" w:rsidP="0006668E">
            <w:pPr>
              <w:pStyle w:val="TableParagraph"/>
              <w:jc w:val="center"/>
            </w:pPr>
          </w:p>
        </w:tc>
        <w:tc>
          <w:tcPr>
            <w:tcW w:w="614" w:type="dxa"/>
          </w:tcPr>
          <w:p w14:paraId="7EC58BB7" w14:textId="77777777" w:rsidR="0006668E" w:rsidRDefault="0006668E" w:rsidP="0006668E">
            <w:pPr>
              <w:pStyle w:val="TableParagraph"/>
              <w:jc w:val="center"/>
            </w:pPr>
          </w:p>
        </w:tc>
        <w:tc>
          <w:tcPr>
            <w:tcW w:w="2198" w:type="dxa"/>
            <w:vAlign w:val="center"/>
          </w:tcPr>
          <w:p w14:paraId="7A8296B4" w14:textId="77777777" w:rsidR="00CB478C" w:rsidRDefault="00CB478C" w:rsidP="00CB478C">
            <w:pPr>
              <w:pStyle w:val="TableParagraph"/>
              <w:ind w:right="53"/>
            </w:pPr>
            <w:r>
              <w:t>Decreto di Concessione CAMPO.DECRETO</w:t>
            </w:r>
          </w:p>
          <w:p w14:paraId="7EDC6681" w14:textId="77777777" w:rsidR="00CB478C" w:rsidRDefault="00CB478C" w:rsidP="00CB478C">
            <w:pPr>
              <w:pStyle w:val="TableParagraph"/>
            </w:pPr>
          </w:p>
          <w:p w14:paraId="68557173" w14:textId="77777777" w:rsidR="00CB478C" w:rsidRDefault="00CB478C" w:rsidP="00CB478C">
            <w:pPr>
              <w:pStyle w:val="TableParagraph"/>
            </w:pPr>
            <w:r w:rsidRPr="007C5494">
              <w:t xml:space="preserve">Progetto approvato </w:t>
            </w:r>
            <w:r>
              <w:t>CAMPO.CODICE.PROGETTO</w:t>
            </w:r>
          </w:p>
          <w:p w14:paraId="30EE3C18" w14:textId="77777777" w:rsidR="00CB478C" w:rsidRPr="007C5494" w:rsidRDefault="00CB478C" w:rsidP="00CB478C">
            <w:pPr>
              <w:pStyle w:val="TableParagraph"/>
            </w:pPr>
          </w:p>
          <w:p w14:paraId="3E842D1A" w14:textId="77777777" w:rsidR="00CB478C" w:rsidRPr="007C5494" w:rsidRDefault="00CB478C" w:rsidP="00CB478C">
            <w:pPr>
              <w:pStyle w:val="TableParagraph"/>
            </w:pPr>
            <w:r w:rsidRPr="007C5494">
              <w:t xml:space="preserve">CUP </w:t>
            </w:r>
            <w:r>
              <w:t>CAMPO.CUP</w:t>
            </w:r>
          </w:p>
          <w:p w14:paraId="34F606F1" w14:textId="77777777" w:rsidR="009F0C59" w:rsidRDefault="009F0C59" w:rsidP="00A41963">
            <w:pPr>
              <w:pStyle w:val="TableParagraph"/>
            </w:pPr>
          </w:p>
          <w:p w14:paraId="7B8DEF0D" w14:textId="0CF3BAFF" w:rsidR="0006668E" w:rsidRDefault="00155101" w:rsidP="00A41963">
            <w:pPr>
              <w:pStyle w:val="TableParagraph"/>
              <w:contextualSpacing/>
            </w:pPr>
            <w:r w:rsidRPr="00155101">
              <w:t>Decisione di contrattare prot. n. CAMPO.DAC</w:t>
            </w:r>
          </w:p>
        </w:tc>
        <w:tc>
          <w:tcPr>
            <w:tcW w:w="2198" w:type="dxa"/>
            <w:vAlign w:val="center"/>
          </w:tcPr>
          <w:p w14:paraId="0F18C46E" w14:textId="77777777" w:rsidR="0006668E" w:rsidRDefault="0006668E" w:rsidP="006E2EC3">
            <w:pPr>
              <w:pStyle w:val="TableParagraph"/>
              <w:contextualSpacing/>
            </w:pPr>
          </w:p>
        </w:tc>
        <w:tc>
          <w:tcPr>
            <w:tcW w:w="2625" w:type="dxa"/>
          </w:tcPr>
          <w:p w14:paraId="57B28FB2" w14:textId="77777777" w:rsidR="0006668E" w:rsidRDefault="0006668E" w:rsidP="009832A3">
            <w:pPr>
              <w:pStyle w:val="TableParagraph"/>
              <w:contextualSpacing/>
              <w:rPr>
                <w:sz w:val="26"/>
              </w:rPr>
            </w:pPr>
          </w:p>
          <w:p w14:paraId="783F8B1C" w14:textId="77777777" w:rsidR="0006668E" w:rsidRDefault="0006668E" w:rsidP="009832A3">
            <w:pPr>
              <w:pStyle w:val="TableParagraph"/>
              <w:contextualSpacing/>
              <w:rPr>
                <w:sz w:val="26"/>
              </w:rPr>
            </w:pPr>
          </w:p>
          <w:p w14:paraId="38C89D25" w14:textId="77777777" w:rsidR="0006668E" w:rsidRDefault="0006668E" w:rsidP="00392EAB">
            <w:pPr>
              <w:pStyle w:val="TableParagraph"/>
              <w:numPr>
                <w:ilvl w:val="0"/>
                <w:numId w:val="56"/>
              </w:numPr>
              <w:tabs>
                <w:tab w:val="left" w:pos="290"/>
              </w:tabs>
              <w:ind w:hanging="215"/>
              <w:contextualSpacing/>
              <w:rPr>
                <w:sz w:val="24"/>
              </w:rPr>
            </w:pPr>
            <w:r>
              <w:rPr>
                <w:sz w:val="24"/>
              </w:rPr>
              <w:t>Decisione a</w:t>
            </w:r>
            <w:r>
              <w:rPr>
                <w:spacing w:val="-2"/>
                <w:sz w:val="24"/>
              </w:rPr>
              <w:t xml:space="preserve"> </w:t>
            </w:r>
            <w:r>
              <w:rPr>
                <w:sz w:val="24"/>
              </w:rPr>
              <w:t>contrarre</w:t>
            </w:r>
          </w:p>
          <w:p w14:paraId="291DD4E5" w14:textId="77777777" w:rsidR="001810A2" w:rsidRDefault="0006668E" w:rsidP="001810A2">
            <w:pPr>
              <w:pStyle w:val="TableParagraph"/>
              <w:numPr>
                <w:ilvl w:val="0"/>
                <w:numId w:val="56"/>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4434696E" w14:textId="5D08792F" w:rsidR="0006668E" w:rsidRDefault="0006668E" w:rsidP="001810A2">
            <w:pPr>
              <w:pStyle w:val="TableParagraph"/>
              <w:numPr>
                <w:ilvl w:val="0"/>
                <w:numId w:val="56"/>
              </w:numPr>
              <w:tabs>
                <w:tab w:val="left" w:pos="290"/>
              </w:tabs>
              <w:ind w:right="74"/>
              <w:contextualSpacing/>
              <w:rPr>
                <w:sz w:val="24"/>
              </w:rPr>
            </w:pPr>
            <w:r>
              <w:rPr>
                <w:sz w:val="24"/>
              </w:rPr>
              <w:t>Progetto</w:t>
            </w:r>
            <w:r>
              <w:rPr>
                <w:spacing w:val="-1"/>
                <w:sz w:val="24"/>
              </w:rPr>
              <w:t xml:space="preserve"> </w:t>
            </w:r>
            <w:r>
              <w:rPr>
                <w:sz w:val="24"/>
              </w:rPr>
              <w:t>approvato</w:t>
            </w:r>
          </w:p>
        </w:tc>
      </w:tr>
      <w:tr w:rsidR="0006668E" w14:paraId="61DB19CB" w14:textId="77777777" w:rsidTr="00CF2678">
        <w:trPr>
          <w:trHeight w:val="1938"/>
          <w:jc w:val="center"/>
        </w:trPr>
        <w:tc>
          <w:tcPr>
            <w:tcW w:w="713" w:type="dxa"/>
            <w:vAlign w:val="center"/>
          </w:tcPr>
          <w:p w14:paraId="6341E254" w14:textId="6BF52FFE" w:rsidR="0006668E" w:rsidRDefault="0006668E" w:rsidP="0006668E">
            <w:pPr>
              <w:pStyle w:val="TableParagraph"/>
              <w:ind w:right="96"/>
              <w:jc w:val="center"/>
              <w:rPr>
                <w:sz w:val="24"/>
              </w:rPr>
            </w:pPr>
            <w:r>
              <w:rPr>
                <w:sz w:val="24"/>
              </w:rPr>
              <w:lastRenderedPageBreak/>
              <w:t>4</w:t>
            </w:r>
          </w:p>
        </w:tc>
        <w:tc>
          <w:tcPr>
            <w:tcW w:w="5095" w:type="dxa"/>
          </w:tcPr>
          <w:p w14:paraId="383F0CB3" w14:textId="77777777" w:rsidR="0006668E" w:rsidRDefault="0006668E" w:rsidP="0006668E">
            <w:pPr>
              <w:pStyle w:val="TableParagraph"/>
              <w:ind w:left="72" w:right="57"/>
              <w:jc w:val="both"/>
              <w:rPr>
                <w:sz w:val="24"/>
              </w:rPr>
            </w:pPr>
            <w:r>
              <w:rPr>
                <w:sz w:val="24"/>
              </w:rPr>
              <w:t>La Stazione appaltante ha provveduto all’inserimento negli atti di gara di specifiche prescrizioni/requisiti/condizionalità utili a orientare le soluzioni tecniche e amministrative delle attività del Soggetto realizzatore al fine di garantire il rispetto:</w:t>
            </w:r>
          </w:p>
          <w:p w14:paraId="65D6F861" w14:textId="77777777" w:rsidR="0006668E" w:rsidRDefault="0006668E" w:rsidP="00392EAB">
            <w:pPr>
              <w:pStyle w:val="TableParagraph"/>
              <w:numPr>
                <w:ilvl w:val="0"/>
                <w:numId w:val="55"/>
              </w:numPr>
              <w:tabs>
                <w:tab w:val="left" w:pos="555"/>
              </w:tabs>
              <w:ind w:right="57"/>
              <w:jc w:val="both"/>
              <w:rPr>
                <w:sz w:val="24"/>
              </w:rPr>
            </w:pPr>
            <w:r>
              <w:rPr>
                <w:sz w:val="24"/>
              </w:rPr>
              <w:t>dei requisiti e delle specifiche condizionalità PNRR e di tutti i requisiti connessi alla misura a cui è associato il</w:t>
            </w:r>
            <w:r>
              <w:rPr>
                <w:spacing w:val="-2"/>
                <w:sz w:val="24"/>
              </w:rPr>
              <w:t xml:space="preserve"> </w:t>
            </w:r>
            <w:r>
              <w:rPr>
                <w:sz w:val="24"/>
              </w:rPr>
              <w:t>progetto?</w:t>
            </w:r>
          </w:p>
          <w:p w14:paraId="03039AC7" w14:textId="77777777" w:rsidR="0006668E" w:rsidRDefault="0006668E" w:rsidP="00392EAB">
            <w:pPr>
              <w:pStyle w:val="TableParagraph"/>
              <w:numPr>
                <w:ilvl w:val="0"/>
                <w:numId w:val="55"/>
              </w:numPr>
              <w:tabs>
                <w:tab w:val="left" w:pos="555"/>
              </w:tabs>
              <w:ind w:hanging="361"/>
              <w:jc w:val="both"/>
              <w:rPr>
                <w:sz w:val="24"/>
              </w:rPr>
            </w:pPr>
            <w:r>
              <w:rPr>
                <w:sz w:val="24"/>
              </w:rPr>
              <w:t>del principio</w:t>
            </w:r>
            <w:r>
              <w:rPr>
                <w:spacing w:val="-1"/>
                <w:sz w:val="24"/>
              </w:rPr>
              <w:t xml:space="preserve"> </w:t>
            </w:r>
            <w:r>
              <w:rPr>
                <w:sz w:val="24"/>
              </w:rPr>
              <w:t>DNSH?</w:t>
            </w:r>
          </w:p>
          <w:p w14:paraId="3C55693C" w14:textId="77777777" w:rsidR="0006668E" w:rsidRDefault="0006668E" w:rsidP="00392EAB">
            <w:pPr>
              <w:pStyle w:val="TableParagraph"/>
              <w:numPr>
                <w:ilvl w:val="0"/>
                <w:numId w:val="55"/>
              </w:numPr>
              <w:tabs>
                <w:tab w:val="left" w:pos="555"/>
              </w:tabs>
              <w:ind w:hanging="361"/>
              <w:jc w:val="both"/>
              <w:rPr>
                <w:sz w:val="24"/>
              </w:rPr>
            </w:pPr>
            <w:r>
              <w:rPr>
                <w:sz w:val="24"/>
              </w:rPr>
              <w:t>dei principi trasversali del PNRR,</w:t>
            </w:r>
            <w:r>
              <w:rPr>
                <w:spacing w:val="-2"/>
                <w:sz w:val="24"/>
              </w:rPr>
              <w:t xml:space="preserve"> </w:t>
            </w:r>
            <w:r>
              <w:rPr>
                <w:sz w:val="24"/>
              </w:rPr>
              <w:t>quali:</w:t>
            </w:r>
          </w:p>
          <w:p w14:paraId="33B2EB55" w14:textId="77777777" w:rsidR="0006668E" w:rsidRDefault="0006668E" w:rsidP="00392EAB">
            <w:pPr>
              <w:pStyle w:val="TableParagraph"/>
              <w:numPr>
                <w:ilvl w:val="1"/>
                <w:numId w:val="55"/>
              </w:numPr>
              <w:tabs>
                <w:tab w:val="left" w:pos="980"/>
              </w:tabs>
              <w:ind w:hanging="361"/>
              <w:jc w:val="both"/>
              <w:rPr>
                <w:sz w:val="24"/>
              </w:rPr>
            </w:pPr>
            <w:r>
              <w:rPr>
                <w:sz w:val="24"/>
              </w:rPr>
              <w:t>il principio della parità di</w:t>
            </w:r>
            <w:r>
              <w:rPr>
                <w:spacing w:val="-5"/>
                <w:sz w:val="24"/>
              </w:rPr>
              <w:t xml:space="preserve"> </w:t>
            </w:r>
            <w:r>
              <w:rPr>
                <w:sz w:val="24"/>
              </w:rPr>
              <w:t>genere?</w:t>
            </w:r>
          </w:p>
          <w:p w14:paraId="06BF596A" w14:textId="77777777" w:rsidR="009832A3" w:rsidRDefault="0006668E" w:rsidP="00392EAB">
            <w:pPr>
              <w:pStyle w:val="TableParagraph"/>
              <w:numPr>
                <w:ilvl w:val="1"/>
                <w:numId w:val="55"/>
              </w:numPr>
              <w:tabs>
                <w:tab w:val="left" w:pos="980"/>
              </w:tabs>
              <w:ind w:right="55"/>
              <w:jc w:val="both"/>
              <w:rPr>
                <w:sz w:val="24"/>
              </w:rPr>
            </w:pPr>
            <w:r>
              <w:rPr>
                <w:sz w:val="24"/>
              </w:rPr>
              <w:t>il principio di protezione e valorizzazione dei</w:t>
            </w:r>
            <w:r>
              <w:rPr>
                <w:spacing w:val="-1"/>
                <w:sz w:val="24"/>
              </w:rPr>
              <w:t xml:space="preserve"> </w:t>
            </w:r>
            <w:r>
              <w:rPr>
                <w:sz w:val="24"/>
              </w:rPr>
              <w:t>giovani?</w:t>
            </w:r>
          </w:p>
          <w:p w14:paraId="7194A75A" w14:textId="629EF239" w:rsidR="0006668E" w:rsidRDefault="0006668E" w:rsidP="00392EAB">
            <w:pPr>
              <w:pStyle w:val="TableParagraph"/>
              <w:numPr>
                <w:ilvl w:val="1"/>
                <w:numId w:val="55"/>
              </w:numPr>
              <w:tabs>
                <w:tab w:val="left" w:pos="980"/>
              </w:tabs>
              <w:ind w:right="55"/>
              <w:jc w:val="both"/>
              <w:rPr>
                <w:sz w:val="24"/>
              </w:rPr>
            </w:pPr>
            <w:r>
              <w:rPr>
                <w:sz w:val="24"/>
              </w:rPr>
              <w:t xml:space="preserve">il principio di superamento dei </w:t>
            </w:r>
            <w:r>
              <w:rPr>
                <w:spacing w:val="-3"/>
                <w:sz w:val="24"/>
              </w:rPr>
              <w:t xml:space="preserve">divari </w:t>
            </w:r>
            <w:r>
              <w:rPr>
                <w:sz w:val="24"/>
              </w:rPr>
              <w:t>territoriali?</w:t>
            </w:r>
          </w:p>
        </w:tc>
        <w:tc>
          <w:tcPr>
            <w:tcW w:w="614" w:type="dxa"/>
            <w:vAlign w:val="center"/>
          </w:tcPr>
          <w:p w14:paraId="6EE51025" w14:textId="4E0CB19F" w:rsidR="0006668E" w:rsidRDefault="009F0C59" w:rsidP="009F0C59">
            <w:pPr>
              <w:pStyle w:val="TableParagraph"/>
              <w:jc w:val="center"/>
            </w:pPr>
            <w:r>
              <w:t>X</w:t>
            </w:r>
          </w:p>
        </w:tc>
        <w:tc>
          <w:tcPr>
            <w:tcW w:w="614" w:type="dxa"/>
            <w:vAlign w:val="center"/>
          </w:tcPr>
          <w:p w14:paraId="64A93D5F" w14:textId="77777777" w:rsidR="0006668E" w:rsidRDefault="0006668E" w:rsidP="009F0C59">
            <w:pPr>
              <w:pStyle w:val="TableParagraph"/>
              <w:jc w:val="center"/>
            </w:pPr>
          </w:p>
        </w:tc>
        <w:tc>
          <w:tcPr>
            <w:tcW w:w="614" w:type="dxa"/>
            <w:vAlign w:val="center"/>
          </w:tcPr>
          <w:p w14:paraId="4BA44EEF" w14:textId="77777777" w:rsidR="0006668E" w:rsidRDefault="0006668E" w:rsidP="009F0C59">
            <w:pPr>
              <w:pStyle w:val="TableParagraph"/>
              <w:jc w:val="center"/>
            </w:pPr>
          </w:p>
        </w:tc>
        <w:tc>
          <w:tcPr>
            <w:tcW w:w="2198" w:type="dxa"/>
            <w:vAlign w:val="center"/>
          </w:tcPr>
          <w:p w14:paraId="57030CB0" w14:textId="77777777" w:rsidR="00CB478C" w:rsidRDefault="00CB478C" w:rsidP="00CB478C">
            <w:pPr>
              <w:pStyle w:val="TableParagraph"/>
              <w:ind w:right="53"/>
            </w:pPr>
            <w:r>
              <w:t>Decreto di Concessione CAMPO.DECRETO</w:t>
            </w:r>
          </w:p>
          <w:p w14:paraId="2B0A9D7F" w14:textId="77777777" w:rsidR="00CB478C" w:rsidRDefault="00CB478C" w:rsidP="00CB478C">
            <w:pPr>
              <w:pStyle w:val="TableParagraph"/>
            </w:pPr>
          </w:p>
          <w:p w14:paraId="5148D7A5" w14:textId="77777777" w:rsidR="00CB478C" w:rsidRDefault="00CB478C" w:rsidP="00CB478C">
            <w:pPr>
              <w:pStyle w:val="TableParagraph"/>
            </w:pPr>
            <w:r w:rsidRPr="007C5494">
              <w:t xml:space="preserve">Progetto approvato </w:t>
            </w:r>
            <w:r>
              <w:t>CAMPO.CODICE.PROGETTO</w:t>
            </w:r>
          </w:p>
          <w:p w14:paraId="7285ABDB" w14:textId="77777777" w:rsidR="00CB478C" w:rsidRPr="007C5494" w:rsidRDefault="00CB478C" w:rsidP="00CB478C">
            <w:pPr>
              <w:pStyle w:val="TableParagraph"/>
            </w:pPr>
          </w:p>
          <w:p w14:paraId="0D1EE560" w14:textId="77777777" w:rsidR="00CB478C" w:rsidRPr="007C5494" w:rsidRDefault="00CB478C" w:rsidP="00CB478C">
            <w:pPr>
              <w:pStyle w:val="TableParagraph"/>
            </w:pPr>
            <w:r w:rsidRPr="007C5494">
              <w:t xml:space="preserve">CUP </w:t>
            </w:r>
            <w:r>
              <w:t>CAMPO.CUP</w:t>
            </w:r>
          </w:p>
          <w:p w14:paraId="22197C27" w14:textId="77777777" w:rsidR="009F0C59" w:rsidRPr="006E2EC3" w:rsidRDefault="009F0C59" w:rsidP="00A41963">
            <w:pPr>
              <w:pStyle w:val="TableParagraph"/>
            </w:pPr>
          </w:p>
          <w:p w14:paraId="50A1721B" w14:textId="5402191B"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6F8A13AC" w14:textId="77777777" w:rsidR="00155101" w:rsidRPr="006E2EC3" w:rsidRDefault="00155101" w:rsidP="00A41963">
            <w:pPr>
              <w:ind w:left="70"/>
              <w:rPr>
                <w:rFonts w:ascii="Times New Roman" w:hAnsi="Times New Roman" w:cs="Times New Roman"/>
                <w:sz w:val="22"/>
                <w:szCs w:val="22"/>
              </w:rPr>
            </w:pPr>
          </w:p>
          <w:p w14:paraId="79751677" w14:textId="74881E5D" w:rsidR="0006668E" w:rsidRPr="00834A06" w:rsidRDefault="009F0C59" w:rsidP="00834A06">
            <w:pPr>
              <w:rPr>
                <w:rFonts w:ascii="Times New Roman" w:hAnsi="Times New Roman" w:cs="Times New Roman"/>
                <w:b/>
                <w:bCs/>
                <w:color w:val="FF0000"/>
                <w:sz w:val="22"/>
                <w:szCs w:val="22"/>
              </w:rPr>
            </w:pPr>
            <w:r w:rsidRPr="006E2EC3">
              <w:rPr>
                <w:rFonts w:ascii="Times New Roman" w:hAnsi="Times New Roman" w:cs="Times New Roman"/>
                <w:sz w:val="22"/>
                <w:szCs w:val="22"/>
              </w:rPr>
              <w:t xml:space="preserve">Dichiarazioni di assolvimento principi </w:t>
            </w:r>
            <w:r w:rsidR="00CB478C" w:rsidRPr="00CB478C">
              <w:rPr>
                <w:rFonts w:ascii="Times New Roman" w:hAnsi="Times New Roman" w:cs="Times New Roman"/>
                <w:sz w:val="22"/>
                <w:szCs w:val="22"/>
              </w:rPr>
              <w:t>DNSH e documentazione probatoria prot. n. CAMPO.DOCOE</w:t>
            </w:r>
            <w:r w:rsidR="006E2EC3">
              <w:rPr>
                <w:rFonts w:ascii="Times New Roman" w:hAnsi="Times New Roman" w:cs="Times New Roman"/>
                <w:b/>
                <w:bCs/>
                <w:color w:val="FF0000"/>
                <w:sz w:val="22"/>
                <w:szCs w:val="22"/>
              </w:rPr>
              <w:t xml:space="preserve"> </w:t>
            </w:r>
          </w:p>
        </w:tc>
        <w:tc>
          <w:tcPr>
            <w:tcW w:w="2198" w:type="dxa"/>
            <w:vAlign w:val="center"/>
          </w:tcPr>
          <w:p w14:paraId="1BEBC5CC" w14:textId="77777777" w:rsidR="0006668E" w:rsidRDefault="0006668E" w:rsidP="006E2EC3">
            <w:pPr>
              <w:pStyle w:val="TableParagraph"/>
              <w:contextualSpacing/>
            </w:pPr>
          </w:p>
        </w:tc>
        <w:tc>
          <w:tcPr>
            <w:tcW w:w="2625" w:type="dxa"/>
          </w:tcPr>
          <w:p w14:paraId="44FC864B" w14:textId="77777777" w:rsidR="0006668E" w:rsidRDefault="0006668E" w:rsidP="00392EAB">
            <w:pPr>
              <w:pStyle w:val="TableParagraph"/>
              <w:numPr>
                <w:ilvl w:val="0"/>
                <w:numId w:val="54"/>
              </w:numPr>
              <w:tabs>
                <w:tab w:val="left" w:pos="290"/>
              </w:tabs>
              <w:ind w:right="324"/>
              <w:contextualSpacing/>
              <w:rPr>
                <w:sz w:val="24"/>
              </w:rPr>
            </w:pPr>
            <w:r>
              <w:rPr>
                <w:sz w:val="24"/>
              </w:rPr>
              <w:t xml:space="preserve">PNRR approvato </w:t>
            </w:r>
            <w:r>
              <w:rPr>
                <w:spacing w:val="-5"/>
                <w:sz w:val="24"/>
              </w:rPr>
              <w:t xml:space="preserve">dal </w:t>
            </w:r>
            <w:r>
              <w:rPr>
                <w:sz w:val="24"/>
              </w:rPr>
              <w:t>Consiglio</w:t>
            </w:r>
          </w:p>
          <w:p w14:paraId="26B8C456" w14:textId="77777777" w:rsidR="0006668E" w:rsidRDefault="0006668E" w:rsidP="00392EAB">
            <w:pPr>
              <w:pStyle w:val="TableParagraph"/>
              <w:numPr>
                <w:ilvl w:val="0"/>
                <w:numId w:val="54"/>
              </w:numPr>
              <w:tabs>
                <w:tab w:val="left" w:pos="290"/>
              </w:tabs>
              <w:ind w:right="467"/>
              <w:contextualSpacing/>
              <w:rPr>
                <w:sz w:val="24"/>
              </w:rPr>
            </w:pPr>
            <w:r>
              <w:rPr>
                <w:sz w:val="24"/>
              </w:rPr>
              <w:t>Atti</w:t>
            </w:r>
            <w:r>
              <w:rPr>
                <w:spacing w:val="-15"/>
                <w:sz w:val="24"/>
              </w:rPr>
              <w:t xml:space="preserve"> </w:t>
            </w:r>
            <w:r>
              <w:rPr>
                <w:sz w:val="24"/>
              </w:rPr>
              <w:t>Programmatici della</w:t>
            </w:r>
            <w:r>
              <w:rPr>
                <w:spacing w:val="-2"/>
                <w:sz w:val="24"/>
              </w:rPr>
              <w:t xml:space="preserve"> </w:t>
            </w:r>
            <w:r>
              <w:rPr>
                <w:sz w:val="24"/>
              </w:rPr>
              <w:t>Misura</w:t>
            </w:r>
          </w:p>
          <w:p w14:paraId="1950EFF6" w14:textId="77777777" w:rsidR="0006668E" w:rsidRDefault="0006668E" w:rsidP="00392EAB">
            <w:pPr>
              <w:pStyle w:val="TableParagraph"/>
              <w:numPr>
                <w:ilvl w:val="0"/>
                <w:numId w:val="54"/>
              </w:numPr>
              <w:tabs>
                <w:tab w:val="left" w:pos="290"/>
              </w:tabs>
              <w:ind w:hanging="215"/>
              <w:contextualSpacing/>
              <w:rPr>
                <w:sz w:val="24"/>
              </w:rPr>
            </w:pPr>
            <w:r>
              <w:rPr>
                <w:sz w:val="24"/>
              </w:rPr>
              <w:t>CID</w:t>
            </w:r>
          </w:p>
          <w:p w14:paraId="5112663D" w14:textId="77777777" w:rsidR="0006668E" w:rsidRDefault="0006668E" w:rsidP="00392EAB">
            <w:pPr>
              <w:pStyle w:val="TableParagraph"/>
              <w:numPr>
                <w:ilvl w:val="0"/>
                <w:numId w:val="54"/>
              </w:numPr>
              <w:tabs>
                <w:tab w:val="left" w:pos="290"/>
              </w:tabs>
              <w:ind w:right="965"/>
              <w:contextualSpacing/>
              <w:rPr>
                <w:i/>
                <w:sz w:val="24"/>
              </w:rPr>
            </w:pPr>
            <w:r>
              <w:rPr>
                <w:i/>
                <w:sz w:val="24"/>
              </w:rPr>
              <w:t xml:space="preserve">Operational </w:t>
            </w:r>
            <w:r>
              <w:rPr>
                <w:i/>
                <w:spacing w:val="-1"/>
                <w:sz w:val="24"/>
              </w:rPr>
              <w:t>Arrangements</w:t>
            </w:r>
          </w:p>
          <w:p w14:paraId="49E92300" w14:textId="77777777" w:rsidR="0006668E" w:rsidRDefault="0006668E" w:rsidP="00392EAB">
            <w:pPr>
              <w:pStyle w:val="TableParagraph"/>
              <w:numPr>
                <w:ilvl w:val="0"/>
                <w:numId w:val="54"/>
              </w:numPr>
              <w:tabs>
                <w:tab w:val="left" w:pos="290"/>
              </w:tabs>
              <w:ind w:hanging="215"/>
              <w:contextualSpacing/>
              <w:rPr>
                <w:sz w:val="24"/>
              </w:rPr>
            </w:pPr>
            <w:r>
              <w:rPr>
                <w:sz w:val="24"/>
              </w:rPr>
              <w:t>Decisione a</w:t>
            </w:r>
            <w:r>
              <w:rPr>
                <w:spacing w:val="-2"/>
                <w:sz w:val="24"/>
              </w:rPr>
              <w:t xml:space="preserve"> </w:t>
            </w:r>
            <w:r>
              <w:rPr>
                <w:sz w:val="24"/>
              </w:rPr>
              <w:t>contrarre</w:t>
            </w:r>
          </w:p>
          <w:p w14:paraId="0FF0A5F9" w14:textId="77777777" w:rsidR="0006668E" w:rsidRDefault="0006668E" w:rsidP="00392EAB">
            <w:pPr>
              <w:pStyle w:val="TableParagraph"/>
              <w:numPr>
                <w:ilvl w:val="0"/>
                <w:numId w:val="54"/>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3AAA2911" w14:textId="77777777" w:rsidR="003C7806" w:rsidRPr="003C7806" w:rsidRDefault="0006668E" w:rsidP="003C7806">
            <w:pPr>
              <w:pStyle w:val="TableParagraph"/>
              <w:numPr>
                <w:ilvl w:val="0"/>
                <w:numId w:val="54"/>
              </w:numPr>
              <w:tabs>
                <w:tab w:val="left" w:pos="290"/>
              </w:tabs>
              <w:ind w:hanging="215"/>
              <w:contextualSpacing/>
              <w:rPr>
                <w:sz w:val="26"/>
              </w:rPr>
            </w:pPr>
            <w:r>
              <w:rPr>
                <w:sz w:val="24"/>
              </w:rPr>
              <w:t>Progetto</w:t>
            </w:r>
            <w:r>
              <w:rPr>
                <w:spacing w:val="-1"/>
                <w:sz w:val="24"/>
              </w:rPr>
              <w:t xml:space="preserve"> </w:t>
            </w:r>
            <w:r>
              <w:rPr>
                <w:sz w:val="24"/>
              </w:rPr>
              <w:t>approvato</w:t>
            </w:r>
          </w:p>
          <w:p w14:paraId="3F0FF29C" w14:textId="4EEB79BD" w:rsidR="0006668E" w:rsidRDefault="0006668E" w:rsidP="003C7806">
            <w:pPr>
              <w:pStyle w:val="TableParagraph"/>
              <w:numPr>
                <w:ilvl w:val="0"/>
                <w:numId w:val="54"/>
              </w:numPr>
              <w:tabs>
                <w:tab w:val="left" w:pos="290"/>
              </w:tabs>
              <w:ind w:hanging="215"/>
              <w:contextualSpacing/>
              <w:rPr>
                <w:sz w:val="26"/>
              </w:rPr>
            </w:pPr>
            <w:r>
              <w:rPr>
                <w:sz w:val="24"/>
              </w:rPr>
              <w:t xml:space="preserve">Documenti/atti </w:t>
            </w:r>
            <w:r>
              <w:rPr>
                <w:spacing w:val="-3"/>
                <w:sz w:val="24"/>
              </w:rPr>
              <w:t xml:space="preserve">tecnici </w:t>
            </w:r>
            <w:r>
              <w:rPr>
                <w:sz w:val="24"/>
              </w:rPr>
              <w:t>o dichiarazione assolvimento dei principi</w:t>
            </w:r>
            <w:r>
              <w:rPr>
                <w:spacing w:val="-2"/>
                <w:sz w:val="24"/>
              </w:rPr>
              <w:t xml:space="preserve"> </w:t>
            </w:r>
            <w:r>
              <w:rPr>
                <w:sz w:val="24"/>
              </w:rPr>
              <w:t>trasversali</w:t>
            </w:r>
          </w:p>
        </w:tc>
      </w:tr>
      <w:tr w:rsidR="009832A3" w14:paraId="2B080E02" w14:textId="77777777" w:rsidTr="00CF2678">
        <w:trPr>
          <w:trHeight w:val="1247"/>
          <w:jc w:val="center"/>
        </w:trPr>
        <w:tc>
          <w:tcPr>
            <w:tcW w:w="713" w:type="dxa"/>
            <w:vAlign w:val="center"/>
          </w:tcPr>
          <w:p w14:paraId="4AD72047" w14:textId="36CCF614" w:rsidR="009832A3" w:rsidRDefault="009832A3" w:rsidP="009832A3">
            <w:pPr>
              <w:pStyle w:val="TableParagraph"/>
              <w:ind w:right="96"/>
              <w:jc w:val="center"/>
              <w:rPr>
                <w:sz w:val="24"/>
              </w:rPr>
            </w:pPr>
            <w:r>
              <w:rPr>
                <w:sz w:val="24"/>
              </w:rPr>
              <w:t>5</w:t>
            </w:r>
          </w:p>
        </w:tc>
        <w:tc>
          <w:tcPr>
            <w:tcW w:w="5095" w:type="dxa"/>
          </w:tcPr>
          <w:p w14:paraId="39FE29FF" w14:textId="70094078" w:rsidR="009832A3" w:rsidRDefault="009832A3" w:rsidP="009832A3">
            <w:pPr>
              <w:pStyle w:val="TableParagraph"/>
              <w:ind w:left="72" w:right="57"/>
              <w:jc w:val="both"/>
              <w:rPr>
                <w:sz w:val="24"/>
              </w:rPr>
            </w:pPr>
            <w:r>
              <w:rPr>
                <w:sz w:val="24"/>
              </w:rPr>
              <w:t xml:space="preserve">Negli atti di gara è stata prevista l’indicazione dei tempi di conclusione delle attività in modo da poter monitorare le tempistiche attuative e venga assicurata l’effettiva realizzabilità di </w:t>
            </w:r>
            <w:r>
              <w:rPr>
                <w:i/>
                <w:sz w:val="24"/>
              </w:rPr>
              <w:t xml:space="preserve">Milestone &amp; Target </w:t>
            </w:r>
            <w:r>
              <w:rPr>
                <w:sz w:val="24"/>
              </w:rPr>
              <w:t>corrispondenti, entro le scadenze concordate?</w:t>
            </w:r>
          </w:p>
        </w:tc>
        <w:tc>
          <w:tcPr>
            <w:tcW w:w="614" w:type="dxa"/>
            <w:vAlign w:val="center"/>
          </w:tcPr>
          <w:p w14:paraId="669DEC2F" w14:textId="2244035C" w:rsidR="009832A3" w:rsidRDefault="009832A3" w:rsidP="00460629">
            <w:pPr>
              <w:pStyle w:val="TableParagraph"/>
              <w:jc w:val="center"/>
            </w:pPr>
          </w:p>
        </w:tc>
        <w:tc>
          <w:tcPr>
            <w:tcW w:w="614" w:type="dxa"/>
            <w:vAlign w:val="center"/>
          </w:tcPr>
          <w:p w14:paraId="537AAB07" w14:textId="77777777" w:rsidR="009832A3" w:rsidRDefault="009832A3" w:rsidP="009F0C59">
            <w:pPr>
              <w:pStyle w:val="TableParagraph"/>
              <w:jc w:val="center"/>
            </w:pPr>
          </w:p>
        </w:tc>
        <w:tc>
          <w:tcPr>
            <w:tcW w:w="614" w:type="dxa"/>
            <w:vAlign w:val="center"/>
          </w:tcPr>
          <w:p w14:paraId="24001139" w14:textId="26419E17" w:rsidR="009832A3" w:rsidRDefault="009F0C59" w:rsidP="009F0C59">
            <w:pPr>
              <w:pStyle w:val="TableParagraph"/>
              <w:jc w:val="center"/>
            </w:pPr>
            <w:r>
              <w:t>X</w:t>
            </w:r>
          </w:p>
        </w:tc>
        <w:tc>
          <w:tcPr>
            <w:tcW w:w="2198" w:type="dxa"/>
            <w:vAlign w:val="center"/>
          </w:tcPr>
          <w:p w14:paraId="31A17DD7" w14:textId="268992F7" w:rsidR="009832A3" w:rsidRDefault="009832A3" w:rsidP="00A41963">
            <w:pPr>
              <w:pStyle w:val="TableParagraph"/>
              <w:contextualSpacing/>
            </w:pPr>
          </w:p>
        </w:tc>
        <w:tc>
          <w:tcPr>
            <w:tcW w:w="2198" w:type="dxa"/>
            <w:vAlign w:val="center"/>
          </w:tcPr>
          <w:p w14:paraId="1B657B8C" w14:textId="401D6AAB" w:rsidR="009832A3" w:rsidRDefault="009F0C59" w:rsidP="006E2EC3">
            <w:pPr>
              <w:pStyle w:val="TableParagraph"/>
              <w:contextualSpacing/>
            </w:pPr>
            <w:r w:rsidRPr="000E1DBC">
              <w:t>Non applicabile in ragione della natura della procedura</w:t>
            </w:r>
          </w:p>
        </w:tc>
        <w:tc>
          <w:tcPr>
            <w:tcW w:w="2625" w:type="dxa"/>
          </w:tcPr>
          <w:p w14:paraId="28BB7EC4" w14:textId="77777777" w:rsidR="009832A3" w:rsidRDefault="009832A3" w:rsidP="00392EAB">
            <w:pPr>
              <w:pStyle w:val="TableParagraph"/>
              <w:numPr>
                <w:ilvl w:val="0"/>
                <w:numId w:val="53"/>
              </w:numPr>
              <w:tabs>
                <w:tab w:val="left" w:pos="290"/>
              </w:tabs>
              <w:spacing w:line="275" w:lineRule="exact"/>
              <w:ind w:hanging="215"/>
              <w:rPr>
                <w:sz w:val="24"/>
              </w:rPr>
            </w:pPr>
            <w:r>
              <w:rPr>
                <w:sz w:val="24"/>
              </w:rPr>
              <w:t>Progetto</w:t>
            </w:r>
            <w:r>
              <w:rPr>
                <w:spacing w:val="-1"/>
                <w:sz w:val="24"/>
              </w:rPr>
              <w:t xml:space="preserve"> </w:t>
            </w:r>
            <w:r>
              <w:rPr>
                <w:sz w:val="24"/>
              </w:rPr>
              <w:t>approvato</w:t>
            </w:r>
          </w:p>
          <w:p w14:paraId="6F7FEF7C" w14:textId="77777777" w:rsidR="00460629" w:rsidRDefault="009832A3" w:rsidP="00460629">
            <w:pPr>
              <w:pStyle w:val="TableParagraph"/>
              <w:numPr>
                <w:ilvl w:val="0"/>
                <w:numId w:val="53"/>
              </w:numPr>
              <w:tabs>
                <w:tab w:val="left" w:pos="290"/>
              </w:tabs>
              <w:ind w:right="74"/>
              <w:rPr>
                <w:sz w:val="24"/>
              </w:rPr>
            </w:pPr>
            <w:r>
              <w:rPr>
                <w:sz w:val="24"/>
              </w:rPr>
              <w:t xml:space="preserve">Bando di gara e </w:t>
            </w:r>
            <w:r>
              <w:rPr>
                <w:spacing w:val="-3"/>
                <w:sz w:val="24"/>
              </w:rPr>
              <w:t xml:space="preserve">relativi </w:t>
            </w:r>
            <w:r>
              <w:rPr>
                <w:sz w:val="24"/>
              </w:rPr>
              <w:t>allegati</w:t>
            </w:r>
          </w:p>
          <w:p w14:paraId="1F41668E" w14:textId="1A0FE990" w:rsidR="009832A3" w:rsidRDefault="009832A3" w:rsidP="00460629">
            <w:pPr>
              <w:pStyle w:val="TableParagraph"/>
              <w:numPr>
                <w:ilvl w:val="0"/>
                <w:numId w:val="53"/>
              </w:numPr>
              <w:tabs>
                <w:tab w:val="left" w:pos="290"/>
              </w:tabs>
              <w:ind w:right="74"/>
              <w:rPr>
                <w:sz w:val="24"/>
              </w:rPr>
            </w:pPr>
            <w:r>
              <w:rPr>
                <w:spacing w:val="-1"/>
                <w:sz w:val="24"/>
              </w:rPr>
              <w:t xml:space="preserve">Disciplinare/Document </w:t>
            </w:r>
            <w:r>
              <w:rPr>
                <w:sz w:val="24"/>
              </w:rPr>
              <w:t xml:space="preserve">i/atti tecnici o dichiarazione assolvimento dei </w:t>
            </w:r>
            <w:r>
              <w:rPr>
                <w:sz w:val="24"/>
              </w:rPr>
              <w:lastRenderedPageBreak/>
              <w:t>principi</w:t>
            </w:r>
            <w:r>
              <w:rPr>
                <w:spacing w:val="-1"/>
                <w:sz w:val="24"/>
              </w:rPr>
              <w:t xml:space="preserve"> </w:t>
            </w:r>
            <w:r>
              <w:rPr>
                <w:sz w:val="24"/>
              </w:rPr>
              <w:t>trasversali</w:t>
            </w:r>
          </w:p>
        </w:tc>
      </w:tr>
      <w:tr w:rsidR="009832A3" w14:paraId="7383AFF3" w14:textId="77777777" w:rsidTr="00CF2678">
        <w:trPr>
          <w:trHeight w:val="1229"/>
          <w:jc w:val="center"/>
        </w:trPr>
        <w:tc>
          <w:tcPr>
            <w:tcW w:w="713" w:type="dxa"/>
            <w:vAlign w:val="center"/>
          </w:tcPr>
          <w:p w14:paraId="7472142C" w14:textId="1F24940E" w:rsidR="009832A3" w:rsidRDefault="009832A3" w:rsidP="009832A3">
            <w:pPr>
              <w:pStyle w:val="TableParagraph"/>
              <w:ind w:right="96"/>
              <w:jc w:val="center"/>
              <w:rPr>
                <w:sz w:val="24"/>
              </w:rPr>
            </w:pPr>
            <w:r>
              <w:rPr>
                <w:sz w:val="24"/>
              </w:rPr>
              <w:lastRenderedPageBreak/>
              <w:t>6</w:t>
            </w:r>
          </w:p>
        </w:tc>
        <w:tc>
          <w:tcPr>
            <w:tcW w:w="5095" w:type="dxa"/>
          </w:tcPr>
          <w:p w14:paraId="577CCA34" w14:textId="5950B2CD" w:rsidR="009832A3" w:rsidRDefault="009832A3" w:rsidP="009832A3">
            <w:pPr>
              <w:pStyle w:val="TableParagraph"/>
              <w:ind w:left="72" w:right="57"/>
              <w:jc w:val="both"/>
              <w:rPr>
                <w:sz w:val="24"/>
              </w:rPr>
            </w:pPr>
            <w:r>
              <w:rPr>
                <w:sz w:val="24"/>
              </w:rPr>
              <w:t>Il progetto approvato rispetta la tempistica riportata negli atti della procedura di affidamento?</w:t>
            </w:r>
          </w:p>
        </w:tc>
        <w:tc>
          <w:tcPr>
            <w:tcW w:w="614" w:type="dxa"/>
            <w:vAlign w:val="center"/>
          </w:tcPr>
          <w:p w14:paraId="69660E38" w14:textId="52EAA505" w:rsidR="009832A3" w:rsidRDefault="009832A3" w:rsidP="00460629">
            <w:pPr>
              <w:pStyle w:val="TableParagraph"/>
              <w:jc w:val="center"/>
            </w:pPr>
          </w:p>
        </w:tc>
        <w:tc>
          <w:tcPr>
            <w:tcW w:w="614" w:type="dxa"/>
            <w:vAlign w:val="center"/>
          </w:tcPr>
          <w:p w14:paraId="0B3C78AD" w14:textId="77777777" w:rsidR="009832A3" w:rsidRDefault="009832A3" w:rsidP="009F0C59">
            <w:pPr>
              <w:pStyle w:val="TableParagraph"/>
              <w:jc w:val="center"/>
            </w:pPr>
          </w:p>
        </w:tc>
        <w:tc>
          <w:tcPr>
            <w:tcW w:w="614" w:type="dxa"/>
            <w:vAlign w:val="center"/>
          </w:tcPr>
          <w:p w14:paraId="29EE41C4" w14:textId="11A2C21B" w:rsidR="009832A3" w:rsidRDefault="009F0C59" w:rsidP="009F0C59">
            <w:pPr>
              <w:pStyle w:val="TableParagraph"/>
              <w:jc w:val="center"/>
            </w:pPr>
            <w:r>
              <w:t>X</w:t>
            </w:r>
          </w:p>
        </w:tc>
        <w:tc>
          <w:tcPr>
            <w:tcW w:w="2198" w:type="dxa"/>
            <w:vAlign w:val="center"/>
          </w:tcPr>
          <w:p w14:paraId="345DC988" w14:textId="239980B0" w:rsidR="009832A3" w:rsidRDefault="009832A3" w:rsidP="00A41963">
            <w:pPr>
              <w:pStyle w:val="TableParagraph"/>
            </w:pPr>
          </w:p>
        </w:tc>
        <w:tc>
          <w:tcPr>
            <w:tcW w:w="2198" w:type="dxa"/>
            <w:vAlign w:val="center"/>
          </w:tcPr>
          <w:p w14:paraId="0D092B45" w14:textId="31F99CFC" w:rsidR="009832A3" w:rsidRDefault="009F0C59" w:rsidP="006E2EC3">
            <w:pPr>
              <w:pStyle w:val="TableParagraph"/>
              <w:contextualSpacing/>
            </w:pPr>
            <w:r w:rsidRPr="000E1DBC">
              <w:t>Non applicabile in ragione della natura della procedura</w:t>
            </w:r>
          </w:p>
        </w:tc>
        <w:tc>
          <w:tcPr>
            <w:tcW w:w="2625" w:type="dxa"/>
          </w:tcPr>
          <w:p w14:paraId="07C5A0A0" w14:textId="77777777" w:rsidR="009832A3" w:rsidRDefault="009832A3" w:rsidP="00392EAB">
            <w:pPr>
              <w:pStyle w:val="TableParagraph"/>
              <w:numPr>
                <w:ilvl w:val="0"/>
                <w:numId w:val="52"/>
              </w:numPr>
              <w:tabs>
                <w:tab w:val="left" w:pos="290"/>
              </w:tabs>
              <w:spacing w:line="275" w:lineRule="exact"/>
              <w:ind w:hanging="215"/>
              <w:rPr>
                <w:sz w:val="24"/>
              </w:rPr>
            </w:pPr>
            <w:r>
              <w:rPr>
                <w:sz w:val="24"/>
              </w:rPr>
              <w:t>Progetto</w:t>
            </w:r>
            <w:r>
              <w:rPr>
                <w:spacing w:val="-1"/>
                <w:sz w:val="24"/>
              </w:rPr>
              <w:t xml:space="preserve"> </w:t>
            </w:r>
            <w:r>
              <w:rPr>
                <w:sz w:val="24"/>
              </w:rPr>
              <w:t>approvato</w:t>
            </w:r>
          </w:p>
          <w:p w14:paraId="43AFC2A9" w14:textId="77777777" w:rsidR="009832A3" w:rsidRDefault="009832A3" w:rsidP="00392EAB">
            <w:pPr>
              <w:pStyle w:val="TableParagraph"/>
              <w:numPr>
                <w:ilvl w:val="0"/>
                <w:numId w:val="52"/>
              </w:numPr>
              <w:tabs>
                <w:tab w:val="left" w:pos="290"/>
              </w:tabs>
              <w:ind w:right="74"/>
              <w:rPr>
                <w:sz w:val="24"/>
              </w:rPr>
            </w:pPr>
            <w:r>
              <w:rPr>
                <w:sz w:val="24"/>
              </w:rPr>
              <w:t xml:space="preserve">Bando di gara e </w:t>
            </w:r>
            <w:r>
              <w:rPr>
                <w:spacing w:val="-3"/>
                <w:sz w:val="24"/>
              </w:rPr>
              <w:t xml:space="preserve">relativi </w:t>
            </w:r>
            <w:r>
              <w:rPr>
                <w:sz w:val="24"/>
              </w:rPr>
              <w:t>allegati</w:t>
            </w:r>
          </w:p>
          <w:p w14:paraId="33CDA6C5" w14:textId="48CBB180" w:rsidR="009832A3" w:rsidRDefault="009832A3" w:rsidP="00392EAB">
            <w:pPr>
              <w:pStyle w:val="TableParagraph"/>
              <w:numPr>
                <w:ilvl w:val="0"/>
                <w:numId w:val="53"/>
              </w:numPr>
              <w:tabs>
                <w:tab w:val="left" w:pos="290"/>
              </w:tabs>
              <w:spacing w:line="275" w:lineRule="exact"/>
              <w:ind w:hanging="215"/>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5A22BDF6" w14:textId="77777777" w:rsidTr="00CF2678">
        <w:trPr>
          <w:trHeight w:val="1513"/>
          <w:jc w:val="center"/>
        </w:trPr>
        <w:tc>
          <w:tcPr>
            <w:tcW w:w="713" w:type="dxa"/>
            <w:vAlign w:val="center"/>
          </w:tcPr>
          <w:p w14:paraId="3108E89F" w14:textId="3A59E34E" w:rsidR="009832A3" w:rsidRDefault="009832A3" w:rsidP="009832A3">
            <w:pPr>
              <w:pStyle w:val="TableParagraph"/>
              <w:ind w:right="96"/>
              <w:jc w:val="center"/>
              <w:rPr>
                <w:sz w:val="24"/>
              </w:rPr>
            </w:pPr>
            <w:r>
              <w:rPr>
                <w:sz w:val="24"/>
              </w:rPr>
              <w:t>7</w:t>
            </w:r>
          </w:p>
        </w:tc>
        <w:tc>
          <w:tcPr>
            <w:tcW w:w="5095" w:type="dxa"/>
          </w:tcPr>
          <w:p w14:paraId="2571EA66" w14:textId="77777777" w:rsidR="009832A3" w:rsidRDefault="009832A3" w:rsidP="009832A3">
            <w:pPr>
              <w:pStyle w:val="TableParagraph"/>
              <w:ind w:left="72" w:right="57"/>
              <w:jc w:val="both"/>
              <w:rPr>
                <w:sz w:val="24"/>
              </w:rPr>
            </w:pPr>
            <w:r>
              <w:rPr>
                <w:sz w:val="24"/>
              </w:rPr>
              <w:t xml:space="preserve">I dati e le informazioni minime relative alla procedura di affidamento espletata (es. tipologia procedura – importo a base di gara sopra/sotto soglia </w:t>
            </w:r>
            <w:r>
              <w:rPr>
                <w:i/>
                <w:sz w:val="24"/>
              </w:rPr>
              <w:t>ecc</w:t>
            </w:r>
            <w:r>
              <w:rPr>
                <w:sz w:val="24"/>
              </w:rPr>
              <w:t>.) e la relativa aggiudicazione (ad es. dati contratto/contraente/Appaltatore/Subappaltatore,</w:t>
            </w:r>
          </w:p>
          <w:p w14:paraId="3DD0F4B4" w14:textId="1E3A1456" w:rsidR="009832A3" w:rsidRDefault="009832A3" w:rsidP="009832A3">
            <w:pPr>
              <w:pStyle w:val="TableParagraph"/>
              <w:ind w:left="72" w:right="57"/>
              <w:jc w:val="both"/>
              <w:rPr>
                <w:sz w:val="24"/>
              </w:rPr>
            </w:pPr>
            <w:r>
              <w:rPr>
                <w:i/>
                <w:sz w:val="24"/>
              </w:rPr>
              <w:t>ecc</w:t>
            </w:r>
            <w:r>
              <w:rPr>
                <w:sz w:val="24"/>
              </w:rPr>
              <w:t>.) sono stati inseriti, anche per il tramite dei Sistemi Informatici Locali (SIL) in Regis?</w:t>
            </w:r>
          </w:p>
        </w:tc>
        <w:tc>
          <w:tcPr>
            <w:tcW w:w="614" w:type="dxa"/>
            <w:vAlign w:val="center"/>
          </w:tcPr>
          <w:p w14:paraId="1448682C" w14:textId="50084351" w:rsidR="009832A3" w:rsidRDefault="009F0C59" w:rsidP="009F0C59">
            <w:pPr>
              <w:pStyle w:val="TableParagraph"/>
              <w:jc w:val="center"/>
            </w:pPr>
            <w:r>
              <w:t>X</w:t>
            </w:r>
          </w:p>
        </w:tc>
        <w:tc>
          <w:tcPr>
            <w:tcW w:w="614" w:type="dxa"/>
            <w:vAlign w:val="center"/>
          </w:tcPr>
          <w:p w14:paraId="38D11E1A" w14:textId="77777777" w:rsidR="009832A3" w:rsidRDefault="009832A3" w:rsidP="009F0C59">
            <w:pPr>
              <w:pStyle w:val="TableParagraph"/>
              <w:jc w:val="center"/>
            </w:pPr>
          </w:p>
        </w:tc>
        <w:tc>
          <w:tcPr>
            <w:tcW w:w="614" w:type="dxa"/>
            <w:vAlign w:val="center"/>
          </w:tcPr>
          <w:p w14:paraId="497C952D" w14:textId="6790C167" w:rsidR="009832A3" w:rsidRDefault="009832A3" w:rsidP="009F0C59">
            <w:pPr>
              <w:pStyle w:val="TableParagraph"/>
              <w:jc w:val="center"/>
            </w:pPr>
          </w:p>
        </w:tc>
        <w:tc>
          <w:tcPr>
            <w:tcW w:w="2198" w:type="dxa"/>
            <w:vAlign w:val="center"/>
          </w:tcPr>
          <w:p w14:paraId="4B73AEFF" w14:textId="6C6A3382" w:rsidR="009832A3" w:rsidRDefault="00155101" w:rsidP="00A41963">
            <w:pPr>
              <w:pStyle w:val="TableParagraph"/>
            </w:pPr>
            <w:r w:rsidRPr="00155101">
              <w:t>Decisione di contrattare prot. n. CAMPO.DAC</w:t>
            </w:r>
          </w:p>
        </w:tc>
        <w:tc>
          <w:tcPr>
            <w:tcW w:w="2198" w:type="dxa"/>
            <w:vAlign w:val="center"/>
          </w:tcPr>
          <w:p w14:paraId="300D49B3" w14:textId="40DCC347" w:rsidR="009832A3" w:rsidRDefault="009F0C59" w:rsidP="006E2EC3">
            <w:pPr>
              <w:pStyle w:val="TableParagraph"/>
              <w:contextualSpacing/>
            </w:pPr>
            <w:r w:rsidRPr="006B417C">
              <w:t>Il caricamento sul sistema informativo ReGiS non è a carico della scrivente struttura che ha comunque trasmesso al soggetto attuatore la documentazione richiesta al fine del riconoscimento della spesa prevista dalle attuali disposizioni</w:t>
            </w:r>
          </w:p>
        </w:tc>
        <w:tc>
          <w:tcPr>
            <w:tcW w:w="2625" w:type="dxa"/>
          </w:tcPr>
          <w:p w14:paraId="08D1226F" w14:textId="44A686AF" w:rsidR="009832A3" w:rsidRDefault="009832A3" w:rsidP="00392EAB">
            <w:pPr>
              <w:pStyle w:val="TableParagraph"/>
              <w:numPr>
                <w:ilvl w:val="0"/>
                <w:numId w:val="53"/>
              </w:numPr>
              <w:tabs>
                <w:tab w:val="left" w:pos="290"/>
              </w:tabs>
              <w:spacing w:line="275" w:lineRule="exact"/>
              <w:ind w:hanging="215"/>
              <w:rPr>
                <w:sz w:val="24"/>
              </w:rPr>
            </w:pPr>
            <w:r>
              <w:rPr>
                <w:sz w:val="24"/>
              </w:rPr>
              <w:t>Report</w:t>
            </w:r>
            <w:r>
              <w:rPr>
                <w:spacing w:val="-1"/>
                <w:sz w:val="24"/>
              </w:rPr>
              <w:t xml:space="preserve"> </w:t>
            </w:r>
            <w:r>
              <w:rPr>
                <w:sz w:val="24"/>
              </w:rPr>
              <w:t>ReGIS</w:t>
            </w:r>
          </w:p>
        </w:tc>
      </w:tr>
      <w:tr w:rsidR="009832A3" w14:paraId="6B6CBAB1" w14:textId="77777777" w:rsidTr="00CF2678">
        <w:trPr>
          <w:trHeight w:val="1513"/>
          <w:jc w:val="center"/>
        </w:trPr>
        <w:tc>
          <w:tcPr>
            <w:tcW w:w="713" w:type="dxa"/>
            <w:vAlign w:val="center"/>
          </w:tcPr>
          <w:p w14:paraId="21E715E8" w14:textId="06893584" w:rsidR="009832A3" w:rsidRDefault="009832A3" w:rsidP="009832A3">
            <w:pPr>
              <w:pStyle w:val="TableParagraph"/>
              <w:ind w:right="96"/>
              <w:jc w:val="center"/>
              <w:rPr>
                <w:sz w:val="24"/>
              </w:rPr>
            </w:pPr>
            <w:r>
              <w:rPr>
                <w:sz w:val="24"/>
              </w:rPr>
              <w:lastRenderedPageBreak/>
              <w:t>8</w:t>
            </w:r>
          </w:p>
        </w:tc>
        <w:tc>
          <w:tcPr>
            <w:tcW w:w="5095" w:type="dxa"/>
          </w:tcPr>
          <w:p w14:paraId="39402280" w14:textId="58D6B875" w:rsidR="009832A3" w:rsidRDefault="009832A3" w:rsidP="009832A3">
            <w:pPr>
              <w:pStyle w:val="TableParagraph"/>
              <w:ind w:left="72" w:right="57"/>
              <w:jc w:val="both"/>
              <w:rPr>
                <w:sz w:val="24"/>
              </w:rPr>
            </w:pPr>
            <w:r>
              <w:rPr>
                <w:sz w:val="24"/>
              </w:rPr>
              <w:t>Negli atti di gara sono previste e rispettate le indicazioni circa la conservazione e la messa a disposizione</w:t>
            </w:r>
            <w:r>
              <w:rPr>
                <w:spacing w:val="-10"/>
                <w:sz w:val="24"/>
              </w:rPr>
              <w:t xml:space="preserve"> </w:t>
            </w:r>
            <w:r>
              <w:rPr>
                <w:sz w:val="24"/>
              </w:rPr>
              <w:t>di</w:t>
            </w:r>
            <w:r>
              <w:rPr>
                <w:spacing w:val="-9"/>
                <w:sz w:val="24"/>
              </w:rPr>
              <w:t xml:space="preserve"> </w:t>
            </w:r>
            <w:r>
              <w:rPr>
                <w:sz w:val="24"/>
              </w:rPr>
              <w:t>atti</w:t>
            </w:r>
            <w:r>
              <w:rPr>
                <w:spacing w:val="-9"/>
                <w:sz w:val="24"/>
              </w:rPr>
              <w:t xml:space="preserve"> </w:t>
            </w:r>
            <w:r>
              <w:rPr>
                <w:sz w:val="24"/>
              </w:rPr>
              <w:t>e</w:t>
            </w:r>
            <w:r>
              <w:rPr>
                <w:spacing w:val="-11"/>
                <w:sz w:val="24"/>
              </w:rPr>
              <w:t xml:space="preserve"> </w:t>
            </w:r>
            <w:r>
              <w:rPr>
                <w:sz w:val="24"/>
              </w:rPr>
              <w:t>documenti</w:t>
            </w:r>
            <w:r>
              <w:rPr>
                <w:spacing w:val="-8"/>
                <w:sz w:val="24"/>
              </w:rPr>
              <w:t xml:space="preserve"> </w:t>
            </w:r>
            <w:r>
              <w:rPr>
                <w:sz w:val="24"/>
              </w:rPr>
              <w:t>al</w:t>
            </w:r>
            <w:r>
              <w:rPr>
                <w:spacing w:val="-9"/>
                <w:sz w:val="24"/>
              </w:rPr>
              <w:t xml:space="preserve"> </w:t>
            </w:r>
            <w:r>
              <w:rPr>
                <w:sz w:val="24"/>
              </w:rPr>
              <w:t>fine</w:t>
            </w:r>
            <w:r>
              <w:rPr>
                <w:spacing w:val="-11"/>
                <w:sz w:val="24"/>
              </w:rPr>
              <w:t xml:space="preserve"> </w:t>
            </w:r>
            <w:r>
              <w:rPr>
                <w:sz w:val="24"/>
              </w:rPr>
              <w:t>di</w:t>
            </w:r>
            <w:r>
              <w:rPr>
                <w:spacing w:val="-9"/>
                <w:sz w:val="24"/>
              </w:rPr>
              <w:t xml:space="preserve"> </w:t>
            </w:r>
            <w:r>
              <w:rPr>
                <w:sz w:val="24"/>
              </w:rPr>
              <w:t>consentire l'accertamento della regolarità della procedura anche tramite il sistema informativo</w:t>
            </w:r>
            <w:r>
              <w:rPr>
                <w:spacing w:val="-4"/>
                <w:sz w:val="24"/>
              </w:rPr>
              <w:t xml:space="preserve"> </w:t>
            </w:r>
            <w:r>
              <w:rPr>
                <w:sz w:val="24"/>
              </w:rPr>
              <w:t>ReGiS?</w:t>
            </w:r>
          </w:p>
        </w:tc>
        <w:tc>
          <w:tcPr>
            <w:tcW w:w="614" w:type="dxa"/>
            <w:vAlign w:val="center"/>
          </w:tcPr>
          <w:p w14:paraId="6C784B55" w14:textId="261E31BE" w:rsidR="009832A3" w:rsidRDefault="00BB0F1B" w:rsidP="009F0C59">
            <w:pPr>
              <w:pStyle w:val="TableParagraph"/>
              <w:jc w:val="center"/>
            </w:pPr>
            <w:r>
              <w:t>X</w:t>
            </w:r>
          </w:p>
        </w:tc>
        <w:tc>
          <w:tcPr>
            <w:tcW w:w="614" w:type="dxa"/>
            <w:vAlign w:val="center"/>
          </w:tcPr>
          <w:p w14:paraId="5DEEFCFB" w14:textId="77777777" w:rsidR="009832A3" w:rsidRDefault="009832A3" w:rsidP="009F0C59">
            <w:pPr>
              <w:pStyle w:val="TableParagraph"/>
              <w:jc w:val="center"/>
            </w:pPr>
          </w:p>
        </w:tc>
        <w:tc>
          <w:tcPr>
            <w:tcW w:w="614" w:type="dxa"/>
            <w:vAlign w:val="center"/>
          </w:tcPr>
          <w:p w14:paraId="346C01D3" w14:textId="77777777" w:rsidR="009832A3" w:rsidRDefault="009832A3" w:rsidP="009F0C59">
            <w:pPr>
              <w:pStyle w:val="TableParagraph"/>
              <w:jc w:val="center"/>
            </w:pPr>
          </w:p>
        </w:tc>
        <w:tc>
          <w:tcPr>
            <w:tcW w:w="2198" w:type="dxa"/>
            <w:vAlign w:val="center"/>
          </w:tcPr>
          <w:p w14:paraId="2E8ED0EC" w14:textId="5A54FD3B" w:rsidR="009832A3" w:rsidRDefault="00155101" w:rsidP="00A41963">
            <w:pPr>
              <w:pStyle w:val="TableParagraph"/>
            </w:pPr>
            <w:r w:rsidRPr="00155101">
              <w:t>Decisione di contrattare prot. n. CAMPO.DAC</w:t>
            </w:r>
          </w:p>
        </w:tc>
        <w:tc>
          <w:tcPr>
            <w:tcW w:w="2198" w:type="dxa"/>
            <w:vAlign w:val="center"/>
          </w:tcPr>
          <w:p w14:paraId="37F1BC56" w14:textId="7E6ED848" w:rsidR="009832A3" w:rsidRDefault="00BB0F1B" w:rsidP="006E2EC3">
            <w:pPr>
              <w:pStyle w:val="TableParagraph"/>
              <w:contextualSpacing/>
            </w:pPr>
            <w:r>
              <w:t>I</w:t>
            </w:r>
            <w:r w:rsidRPr="006B417C">
              <w:t>l soggetto beneficiario è tenuto all’osservanza di quanto disposto dalla Circolare CNR n. 4/22 “Trasmissione Piano di conservazione e Massimario di scarto del Consiglio Nazionale delle Ricerche”. La documentazione è tenuta agli atti dell’Istituto e verrà resa disponibile su esplicita richiesta del Ministero. Il caricamento sul sistema informativo ReGiS non è a carico della scrivente struttura che ha comunque trasmesso al soggetto attuatore la documentazione richiesta al fine del riconoscimento della spesa prevista dalle attuali disposizioni</w:t>
            </w:r>
          </w:p>
        </w:tc>
        <w:tc>
          <w:tcPr>
            <w:tcW w:w="2625" w:type="dxa"/>
          </w:tcPr>
          <w:p w14:paraId="0B925132" w14:textId="77777777" w:rsidR="009832A3" w:rsidRDefault="009832A3" w:rsidP="00392EAB">
            <w:pPr>
              <w:pStyle w:val="TableParagraph"/>
              <w:numPr>
                <w:ilvl w:val="0"/>
                <w:numId w:val="51"/>
              </w:numPr>
              <w:tabs>
                <w:tab w:val="left" w:pos="290"/>
              </w:tabs>
              <w:ind w:hanging="215"/>
              <w:rPr>
                <w:sz w:val="24"/>
              </w:rPr>
            </w:pPr>
            <w:r>
              <w:rPr>
                <w:sz w:val="24"/>
              </w:rPr>
              <w:t>Decisione a</w:t>
            </w:r>
            <w:r>
              <w:rPr>
                <w:spacing w:val="-2"/>
                <w:sz w:val="24"/>
              </w:rPr>
              <w:t xml:space="preserve"> </w:t>
            </w:r>
            <w:r>
              <w:rPr>
                <w:sz w:val="24"/>
              </w:rPr>
              <w:t>contrarre</w:t>
            </w:r>
          </w:p>
          <w:p w14:paraId="4FD2F779" w14:textId="074190A2" w:rsidR="009832A3" w:rsidRDefault="009832A3" w:rsidP="00392EAB">
            <w:pPr>
              <w:pStyle w:val="TableParagraph"/>
              <w:numPr>
                <w:ilvl w:val="0"/>
                <w:numId w:val="53"/>
              </w:numPr>
              <w:tabs>
                <w:tab w:val="left" w:pos="290"/>
              </w:tabs>
              <w:spacing w:line="275" w:lineRule="exact"/>
              <w:ind w:hanging="215"/>
              <w:rPr>
                <w:sz w:val="24"/>
              </w:rPr>
            </w:pPr>
            <w:r>
              <w:rPr>
                <w:sz w:val="24"/>
              </w:rPr>
              <w:t xml:space="preserve">Bando di gara e </w:t>
            </w:r>
            <w:r>
              <w:rPr>
                <w:spacing w:val="-3"/>
                <w:sz w:val="24"/>
              </w:rPr>
              <w:t xml:space="preserve">relativi </w:t>
            </w:r>
            <w:r>
              <w:rPr>
                <w:sz w:val="24"/>
              </w:rPr>
              <w:t>allegati</w:t>
            </w:r>
          </w:p>
        </w:tc>
      </w:tr>
      <w:tr w:rsidR="0062069C" w14:paraId="176EEE1C" w14:textId="77777777" w:rsidTr="00CF2678">
        <w:trPr>
          <w:trHeight w:val="566"/>
          <w:jc w:val="center"/>
        </w:trPr>
        <w:tc>
          <w:tcPr>
            <w:tcW w:w="713" w:type="dxa"/>
            <w:shd w:val="clear" w:color="auto" w:fill="B8CCE3"/>
            <w:vAlign w:val="center"/>
          </w:tcPr>
          <w:p w14:paraId="2A50BBF1" w14:textId="76D4E6EB" w:rsidR="0062069C" w:rsidRDefault="0062069C" w:rsidP="0062069C">
            <w:pPr>
              <w:pStyle w:val="TableParagraph"/>
              <w:ind w:left="12"/>
              <w:jc w:val="center"/>
              <w:rPr>
                <w:b/>
                <w:sz w:val="24"/>
              </w:rPr>
            </w:pPr>
            <w:r>
              <w:rPr>
                <w:b/>
                <w:sz w:val="24"/>
              </w:rPr>
              <w:lastRenderedPageBreak/>
              <w:t>B</w:t>
            </w:r>
          </w:p>
        </w:tc>
        <w:tc>
          <w:tcPr>
            <w:tcW w:w="13958" w:type="dxa"/>
            <w:gridSpan w:val="7"/>
            <w:shd w:val="clear" w:color="auto" w:fill="B8CCE3"/>
            <w:vAlign w:val="center"/>
          </w:tcPr>
          <w:p w14:paraId="7646DBE6" w14:textId="395CE36D" w:rsidR="0062069C" w:rsidRDefault="0062069C" w:rsidP="006E2EC3">
            <w:pPr>
              <w:pStyle w:val="TableParagraph"/>
              <w:ind w:left="72"/>
              <w:rPr>
                <w:b/>
                <w:sz w:val="24"/>
              </w:rPr>
            </w:pPr>
            <w:r>
              <w:rPr>
                <w:b/>
                <w:sz w:val="24"/>
              </w:rPr>
              <w:t>Verifica applicabilità della normativa sulle procedure di appalto ai sensi del D.lgs. n. 36/2023 “Codice dei contratti pubblici”</w:t>
            </w:r>
          </w:p>
        </w:tc>
      </w:tr>
      <w:tr w:rsidR="0062069C" w14:paraId="5740FF65" w14:textId="77777777" w:rsidTr="00CF2678">
        <w:trPr>
          <w:trHeight w:val="3283"/>
          <w:jc w:val="center"/>
        </w:trPr>
        <w:tc>
          <w:tcPr>
            <w:tcW w:w="713" w:type="dxa"/>
            <w:vAlign w:val="center"/>
          </w:tcPr>
          <w:p w14:paraId="15B15CD9" w14:textId="3A924EAC" w:rsidR="0062069C" w:rsidRDefault="0062069C" w:rsidP="0062069C">
            <w:pPr>
              <w:pStyle w:val="TableParagraph"/>
              <w:ind w:right="96"/>
              <w:jc w:val="center"/>
              <w:rPr>
                <w:sz w:val="24"/>
              </w:rPr>
            </w:pPr>
            <w:r>
              <w:rPr>
                <w:sz w:val="24"/>
              </w:rPr>
              <w:t>1</w:t>
            </w:r>
          </w:p>
        </w:tc>
        <w:tc>
          <w:tcPr>
            <w:tcW w:w="5095" w:type="dxa"/>
          </w:tcPr>
          <w:p w14:paraId="19E0FF05" w14:textId="77777777" w:rsidR="0062069C" w:rsidRDefault="0062069C" w:rsidP="0062069C">
            <w:pPr>
              <w:pStyle w:val="TableParagraph"/>
              <w:ind w:left="72" w:right="54"/>
              <w:jc w:val="both"/>
              <w:rPr>
                <w:sz w:val="24"/>
              </w:rPr>
            </w:pPr>
            <w:r>
              <w:rPr>
                <w:sz w:val="24"/>
              </w:rPr>
              <w:t>Il Soggetto attuatore è tenuto all’applicazione del Codice dei contratti pubblici nell’affidamento di lavori, servizi e forniture oppure i lavori, servizi e forniture oggetto dell’affidamento sono compresi nell’ambito di applicazione del Codice dei contratti pubblici, così come prescritto dagli art. 1, 2, 3, 13, 135 del D.lgs. 36/2023, nonché dagli allegati I.1 e</w:t>
            </w:r>
          </w:p>
          <w:p w14:paraId="67A410D2" w14:textId="77777777" w:rsidR="0062069C" w:rsidRDefault="0062069C" w:rsidP="00392EAB">
            <w:pPr>
              <w:pStyle w:val="TableParagraph"/>
              <w:numPr>
                <w:ilvl w:val="1"/>
                <w:numId w:val="50"/>
              </w:numPr>
              <w:tabs>
                <w:tab w:val="left" w:pos="593"/>
              </w:tabs>
              <w:ind w:right="57" w:firstLine="0"/>
              <w:jc w:val="both"/>
              <w:rPr>
                <w:sz w:val="24"/>
              </w:rPr>
            </w:pPr>
            <w:r>
              <w:rPr>
                <w:sz w:val="24"/>
              </w:rPr>
              <w:t>del D.lgs. n. 36/2023 o eventuali Regolamenti sostitutivi?</w:t>
            </w:r>
          </w:p>
          <w:p w14:paraId="1C26365C" w14:textId="77777777" w:rsidR="0062069C" w:rsidRDefault="0062069C" w:rsidP="00392EAB">
            <w:pPr>
              <w:pStyle w:val="TableParagraph"/>
              <w:numPr>
                <w:ilvl w:val="2"/>
                <w:numId w:val="50"/>
              </w:numPr>
              <w:tabs>
                <w:tab w:val="left" w:pos="785"/>
              </w:tabs>
              <w:ind w:right="60"/>
              <w:jc w:val="both"/>
              <w:rPr>
                <w:sz w:val="24"/>
              </w:rPr>
            </w:pPr>
            <w:r>
              <w:rPr>
                <w:sz w:val="24"/>
              </w:rPr>
              <w:t>Se la risposta è affermativa procedere alla compilazione</w:t>
            </w:r>
            <w:r>
              <w:rPr>
                <w:spacing w:val="-10"/>
                <w:sz w:val="24"/>
              </w:rPr>
              <w:t xml:space="preserve"> </w:t>
            </w:r>
            <w:r>
              <w:rPr>
                <w:sz w:val="24"/>
              </w:rPr>
              <w:t>delle</w:t>
            </w:r>
            <w:r>
              <w:rPr>
                <w:spacing w:val="-11"/>
                <w:sz w:val="24"/>
              </w:rPr>
              <w:t xml:space="preserve"> </w:t>
            </w:r>
            <w:r>
              <w:rPr>
                <w:sz w:val="24"/>
              </w:rPr>
              <w:t>sezioni</w:t>
            </w:r>
            <w:r>
              <w:rPr>
                <w:spacing w:val="-9"/>
                <w:sz w:val="24"/>
              </w:rPr>
              <w:t xml:space="preserve"> </w:t>
            </w:r>
            <w:r>
              <w:rPr>
                <w:sz w:val="24"/>
              </w:rPr>
              <w:t>“</w:t>
            </w:r>
            <w:r>
              <w:rPr>
                <w:b/>
                <w:sz w:val="24"/>
              </w:rPr>
              <w:t>C</w:t>
            </w:r>
            <w:r>
              <w:rPr>
                <w:sz w:val="24"/>
              </w:rPr>
              <w:t>”,</w:t>
            </w:r>
            <w:r>
              <w:rPr>
                <w:spacing w:val="-10"/>
                <w:sz w:val="24"/>
              </w:rPr>
              <w:t xml:space="preserve"> </w:t>
            </w:r>
            <w:r>
              <w:rPr>
                <w:sz w:val="24"/>
              </w:rPr>
              <w:t>“</w:t>
            </w:r>
            <w:r>
              <w:rPr>
                <w:b/>
                <w:sz w:val="24"/>
              </w:rPr>
              <w:t>D</w:t>
            </w:r>
            <w:r>
              <w:rPr>
                <w:sz w:val="24"/>
              </w:rPr>
              <w:t>”</w:t>
            </w:r>
            <w:r>
              <w:rPr>
                <w:spacing w:val="-10"/>
                <w:sz w:val="24"/>
              </w:rPr>
              <w:t xml:space="preserve"> </w:t>
            </w:r>
            <w:r>
              <w:rPr>
                <w:sz w:val="24"/>
              </w:rPr>
              <w:t>ed</w:t>
            </w:r>
            <w:r>
              <w:rPr>
                <w:spacing w:val="-10"/>
                <w:sz w:val="24"/>
              </w:rPr>
              <w:t xml:space="preserve"> </w:t>
            </w:r>
            <w:r>
              <w:rPr>
                <w:sz w:val="24"/>
              </w:rPr>
              <w:t>“</w:t>
            </w:r>
            <w:r>
              <w:rPr>
                <w:b/>
                <w:sz w:val="24"/>
              </w:rPr>
              <w:t>F</w:t>
            </w:r>
            <w:r>
              <w:rPr>
                <w:sz w:val="24"/>
              </w:rPr>
              <w:t>”;</w:t>
            </w:r>
          </w:p>
          <w:p w14:paraId="79B70A50" w14:textId="77777777" w:rsidR="00391348" w:rsidRDefault="00391348" w:rsidP="0062069C">
            <w:pPr>
              <w:pStyle w:val="TableParagraph"/>
              <w:ind w:left="72" w:right="56"/>
              <w:jc w:val="both"/>
              <w:rPr>
                <w:sz w:val="24"/>
              </w:rPr>
            </w:pPr>
          </w:p>
          <w:p w14:paraId="51FFAE76" w14:textId="2841A72C" w:rsidR="0062069C" w:rsidRDefault="0062069C" w:rsidP="0062069C">
            <w:pPr>
              <w:pStyle w:val="TableParagraph"/>
              <w:ind w:left="72" w:right="56"/>
              <w:jc w:val="both"/>
              <w:rPr>
                <w:sz w:val="24"/>
              </w:rPr>
            </w:pPr>
            <w:r>
              <w:rPr>
                <w:sz w:val="24"/>
              </w:rPr>
              <w:t>In caso di risposta negativa procedere alla compilazione della sezione relativa ai soggetti non tenuti all’applicazione del D.lgs. n. 36/2016 (sezione “</w:t>
            </w:r>
            <w:r>
              <w:rPr>
                <w:b/>
                <w:sz w:val="24"/>
              </w:rPr>
              <w:t>E</w:t>
            </w:r>
            <w:r>
              <w:rPr>
                <w:sz w:val="24"/>
              </w:rPr>
              <w:t xml:space="preserve">”) e </w:t>
            </w:r>
            <w:r>
              <w:rPr>
                <w:spacing w:val="-4"/>
                <w:sz w:val="24"/>
              </w:rPr>
              <w:t xml:space="preserve">della </w:t>
            </w:r>
            <w:r>
              <w:rPr>
                <w:sz w:val="24"/>
              </w:rPr>
              <w:t>sezione relativa alla verifica del contratto (sezione</w:t>
            </w:r>
            <w:r>
              <w:rPr>
                <w:spacing w:val="-1"/>
                <w:sz w:val="24"/>
              </w:rPr>
              <w:t xml:space="preserve"> </w:t>
            </w:r>
            <w:r>
              <w:rPr>
                <w:sz w:val="24"/>
              </w:rPr>
              <w:t>“</w:t>
            </w:r>
            <w:r>
              <w:rPr>
                <w:b/>
                <w:sz w:val="24"/>
              </w:rPr>
              <w:t>F</w:t>
            </w:r>
            <w:r>
              <w:rPr>
                <w:sz w:val="24"/>
              </w:rPr>
              <w:t>”).</w:t>
            </w:r>
          </w:p>
        </w:tc>
        <w:tc>
          <w:tcPr>
            <w:tcW w:w="614" w:type="dxa"/>
            <w:vAlign w:val="center"/>
          </w:tcPr>
          <w:p w14:paraId="58D4B916" w14:textId="7BC3C71D" w:rsidR="0062069C" w:rsidRDefault="00BB0F1B" w:rsidP="0062069C">
            <w:pPr>
              <w:pStyle w:val="TableParagraph"/>
              <w:jc w:val="center"/>
            </w:pPr>
            <w:r>
              <w:t>X</w:t>
            </w:r>
          </w:p>
        </w:tc>
        <w:tc>
          <w:tcPr>
            <w:tcW w:w="614" w:type="dxa"/>
          </w:tcPr>
          <w:p w14:paraId="73CD611F" w14:textId="77777777" w:rsidR="0062069C" w:rsidRDefault="0062069C" w:rsidP="0062069C">
            <w:pPr>
              <w:pStyle w:val="TableParagraph"/>
              <w:jc w:val="center"/>
            </w:pPr>
          </w:p>
        </w:tc>
        <w:tc>
          <w:tcPr>
            <w:tcW w:w="614" w:type="dxa"/>
          </w:tcPr>
          <w:p w14:paraId="2913E430" w14:textId="77777777" w:rsidR="0062069C" w:rsidRDefault="0062069C" w:rsidP="0062069C">
            <w:pPr>
              <w:pStyle w:val="TableParagraph"/>
              <w:jc w:val="center"/>
            </w:pPr>
          </w:p>
        </w:tc>
        <w:tc>
          <w:tcPr>
            <w:tcW w:w="2198" w:type="dxa"/>
            <w:vAlign w:val="center"/>
          </w:tcPr>
          <w:p w14:paraId="1A50BBBF" w14:textId="77777777" w:rsidR="00BB0F1B" w:rsidRDefault="00BB0F1B" w:rsidP="00A41963">
            <w:pPr>
              <w:pStyle w:val="TableParagraph"/>
            </w:pPr>
            <w:r>
              <w:t>Atto costitutivo del CNR (Provvedimento 93_2018)</w:t>
            </w:r>
          </w:p>
          <w:p w14:paraId="263F4EFA" w14:textId="77777777" w:rsidR="00BB0F1B" w:rsidRDefault="00BB0F1B" w:rsidP="00A41963">
            <w:pPr>
              <w:pStyle w:val="TableParagraph"/>
            </w:pPr>
          </w:p>
          <w:p w14:paraId="4D491F02" w14:textId="19AA9D43" w:rsidR="0062069C" w:rsidRDefault="00155101" w:rsidP="00A41963">
            <w:pPr>
              <w:pStyle w:val="TableParagraph"/>
            </w:pPr>
            <w:r w:rsidRPr="00155101">
              <w:t>Decisione di contrattare prot. n. CAMPO.DAC</w:t>
            </w:r>
          </w:p>
        </w:tc>
        <w:tc>
          <w:tcPr>
            <w:tcW w:w="2198" w:type="dxa"/>
            <w:vAlign w:val="center"/>
          </w:tcPr>
          <w:p w14:paraId="0937635A" w14:textId="77777777" w:rsidR="0062069C" w:rsidRDefault="0062069C" w:rsidP="006E2EC3">
            <w:pPr>
              <w:pStyle w:val="TableParagraph"/>
            </w:pPr>
          </w:p>
        </w:tc>
        <w:tc>
          <w:tcPr>
            <w:tcW w:w="2625" w:type="dxa"/>
          </w:tcPr>
          <w:p w14:paraId="23D88D96" w14:textId="77777777" w:rsidR="0062069C" w:rsidRDefault="0062069C" w:rsidP="00392EAB">
            <w:pPr>
              <w:pStyle w:val="TableParagraph"/>
              <w:numPr>
                <w:ilvl w:val="0"/>
                <w:numId w:val="49"/>
              </w:numPr>
              <w:tabs>
                <w:tab w:val="left" w:pos="290"/>
              </w:tabs>
              <w:ind w:right="468"/>
              <w:rPr>
                <w:sz w:val="24"/>
              </w:rPr>
            </w:pPr>
            <w:r>
              <w:rPr>
                <w:sz w:val="24"/>
              </w:rPr>
              <w:t xml:space="preserve">Atto costitutivo </w:t>
            </w:r>
            <w:r>
              <w:rPr>
                <w:spacing w:val="-6"/>
                <w:sz w:val="24"/>
              </w:rPr>
              <w:t xml:space="preserve">del </w:t>
            </w:r>
            <w:r>
              <w:rPr>
                <w:sz w:val="24"/>
              </w:rPr>
              <w:t>soggetto</w:t>
            </w:r>
            <w:r>
              <w:rPr>
                <w:spacing w:val="-2"/>
                <w:sz w:val="24"/>
              </w:rPr>
              <w:t xml:space="preserve"> </w:t>
            </w:r>
            <w:r>
              <w:rPr>
                <w:sz w:val="24"/>
              </w:rPr>
              <w:t>attuatore</w:t>
            </w:r>
          </w:p>
          <w:p w14:paraId="0756937D" w14:textId="77777777" w:rsidR="00904811" w:rsidRPr="00904811" w:rsidRDefault="0062069C" w:rsidP="00904811">
            <w:pPr>
              <w:pStyle w:val="TableParagraph"/>
              <w:numPr>
                <w:ilvl w:val="0"/>
                <w:numId w:val="49"/>
              </w:numPr>
              <w:tabs>
                <w:tab w:val="left" w:pos="290"/>
              </w:tabs>
              <w:ind w:right="133"/>
              <w:rPr>
                <w:sz w:val="24"/>
              </w:rPr>
            </w:pPr>
            <w:r>
              <w:rPr>
                <w:sz w:val="24"/>
              </w:rPr>
              <w:t>Decisione a contrarre/Decreto/Atto comunque</w:t>
            </w:r>
            <w:r>
              <w:rPr>
                <w:spacing w:val="7"/>
                <w:sz w:val="24"/>
              </w:rPr>
              <w:t xml:space="preserve"> </w:t>
            </w:r>
            <w:r>
              <w:rPr>
                <w:spacing w:val="-3"/>
                <w:sz w:val="24"/>
              </w:rPr>
              <w:t>denominato</w:t>
            </w:r>
          </w:p>
          <w:p w14:paraId="607A84AE" w14:textId="7079AFB5" w:rsidR="0062069C" w:rsidRDefault="0062069C" w:rsidP="00904811">
            <w:pPr>
              <w:pStyle w:val="TableParagraph"/>
              <w:numPr>
                <w:ilvl w:val="0"/>
                <w:numId w:val="49"/>
              </w:numPr>
              <w:tabs>
                <w:tab w:val="left" w:pos="290"/>
              </w:tabs>
              <w:ind w:right="133"/>
              <w:rPr>
                <w:sz w:val="24"/>
              </w:rPr>
            </w:pPr>
            <w:r>
              <w:rPr>
                <w:sz w:val="24"/>
              </w:rPr>
              <w:t xml:space="preserve">Eventuale documentazione che attesti la non applicabilità del </w:t>
            </w:r>
            <w:r>
              <w:rPr>
                <w:spacing w:val="-5"/>
                <w:sz w:val="24"/>
              </w:rPr>
              <w:t xml:space="preserve">Dlgs </w:t>
            </w:r>
            <w:r>
              <w:rPr>
                <w:sz w:val="24"/>
              </w:rPr>
              <w:t>36/2023</w:t>
            </w:r>
          </w:p>
        </w:tc>
      </w:tr>
    </w:tbl>
    <w:p w14:paraId="33AAD0F1" w14:textId="77777777" w:rsidR="009832A3" w:rsidRDefault="009832A3"/>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62069C" w14:paraId="09E742BB" w14:textId="77777777" w:rsidTr="00CF2678">
        <w:trPr>
          <w:trHeight w:val="1020"/>
          <w:tblHeader/>
          <w:jc w:val="center"/>
        </w:trPr>
        <w:tc>
          <w:tcPr>
            <w:tcW w:w="5808" w:type="dxa"/>
            <w:gridSpan w:val="2"/>
            <w:shd w:val="clear" w:color="auto" w:fill="1F487C"/>
            <w:vAlign w:val="center"/>
          </w:tcPr>
          <w:p w14:paraId="67BC463B" w14:textId="77777777" w:rsidR="0062069C" w:rsidRDefault="0062069C" w:rsidP="002814B1">
            <w:pPr>
              <w:pStyle w:val="TableParagraph"/>
              <w:ind w:left="1156"/>
              <w:jc w:val="center"/>
              <w:rPr>
                <w:b/>
                <w:sz w:val="24"/>
              </w:rPr>
            </w:pPr>
            <w:r>
              <w:rPr>
                <w:b/>
                <w:color w:val="FFFFFF"/>
                <w:sz w:val="24"/>
              </w:rPr>
              <w:lastRenderedPageBreak/>
              <w:t>Verifica procedure di affidamento</w:t>
            </w:r>
          </w:p>
        </w:tc>
        <w:tc>
          <w:tcPr>
            <w:tcW w:w="614" w:type="dxa"/>
            <w:shd w:val="clear" w:color="auto" w:fill="1F487C"/>
            <w:vAlign w:val="center"/>
          </w:tcPr>
          <w:p w14:paraId="3CDF3022" w14:textId="77777777" w:rsidR="0062069C" w:rsidRDefault="0062069C" w:rsidP="002814B1">
            <w:pPr>
              <w:pStyle w:val="TableParagraph"/>
              <w:ind w:left="195"/>
              <w:jc w:val="center"/>
              <w:rPr>
                <w:b/>
                <w:sz w:val="24"/>
              </w:rPr>
            </w:pPr>
            <w:r>
              <w:rPr>
                <w:b/>
                <w:color w:val="FFFFFF"/>
                <w:sz w:val="24"/>
              </w:rPr>
              <w:t>SI</w:t>
            </w:r>
          </w:p>
        </w:tc>
        <w:tc>
          <w:tcPr>
            <w:tcW w:w="614" w:type="dxa"/>
            <w:shd w:val="clear" w:color="auto" w:fill="1F487C"/>
            <w:vAlign w:val="center"/>
          </w:tcPr>
          <w:p w14:paraId="59465501" w14:textId="77777777" w:rsidR="0062069C" w:rsidRDefault="0062069C" w:rsidP="002814B1">
            <w:pPr>
              <w:pStyle w:val="TableParagraph"/>
              <w:ind w:left="128"/>
              <w:jc w:val="center"/>
              <w:rPr>
                <w:b/>
                <w:sz w:val="24"/>
              </w:rPr>
            </w:pPr>
            <w:r>
              <w:rPr>
                <w:b/>
                <w:color w:val="FFFFFF"/>
                <w:sz w:val="24"/>
              </w:rPr>
              <w:t>NO</w:t>
            </w:r>
          </w:p>
        </w:tc>
        <w:tc>
          <w:tcPr>
            <w:tcW w:w="614" w:type="dxa"/>
            <w:shd w:val="clear" w:color="auto" w:fill="1F487C"/>
            <w:vAlign w:val="center"/>
          </w:tcPr>
          <w:p w14:paraId="7A37DA3B" w14:textId="77777777" w:rsidR="0062069C" w:rsidRDefault="0062069C" w:rsidP="002814B1">
            <w:pPr>
              <w:pStyle w:val="TableParagraph"/>
              <w:ind w:left="73"/>
              <w:jc w:val="center"/>
              <w:rPr>
                <w:b/>
                <w:sz w:val="24"/>
              </w:rPr>
            </w:pPr>
            <w:r>
              <w:rPr>
                <w:b/>
                <w:color w:val="FFFFFF"/>
                <w:sz w:val="24"/>
              </w:rPr>
              <w:t>N.A.</w:t>
            </w:r>
          </w:p>
        </w:tc>
        <w:tc>
          <w:tcPr>
            <w:tcW w:w="2198" w:type="dxa"/>
            <w:shd w:val="clear" w:color="auto" w:fill="1F487C"/>
            <w:vAlign w:val="center"/>
          </w:tcPr>
          <w:p w14:paraId="4BBC0597" w14:textId="77777777" w:rsidR="0062069C" w:rsidRDefault="0062069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072F4AF3" w14:textId="77777777" w:rsidR="0062069C" w:rsidRDefault="0062069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C5AFEA1" w14:textId="77777777" w:rsidR="0062069C" w:rsidRDefault="0062069C" w:rsidP="002814B1">
            <w:pPr>
              <w:pStyle w:val="TableParagraph"/>
              <w:ind w:left="195"/>
              <w:jc w:val="center"/>
              <w:rPr>
                <w:b/>
                <w:sz w:val="16"/>
              </w:rPr>
            </w:pPr>
            <w:r>
              <w:rPr>
                <w:b/>
                <w:sz w:val="24"/>
              </w:rPr>
              <w:t>Oggetto del controllo</w:t>
            </w:r>
            <w:r>
              <w:rPr>
                <w:b/>
                <w:position w:val="8"/>
                <w:sz w:val="16"/>
              </w:rPr>
              <w:t>1</w:t>
            </w:r>
          </w:p>
        </w:tc>
      </w:tr>
      <w:tr w:rsidR="0062069C" w14:paraId="10B923BC" w14:textId="77777777" w:rsidTr="00CF2678">
        <w:trPr>
          <w:trHeight w:val="566"/>
          <w:jc w:val="center"/>
        </w:trPr>
        <w:tc>
          <w:tcPr>
            <w:tcW w:w="713" w:type="dxa"/>
            <w:shd w:val="clear" w:color="auto" w:fill="B8CCE3"/>
            <w:vAlign w:val="center"/>
          </w:tcPr>
          <w:p w14:paraId="07F7A40E" w14:textId="362D75A5" w:rsidR="0062069C" w:rsidRDefault="0062069C" w:rsidP="0062069C">
            <w:pPr>
              <w:pStyle w:val="TableParagraph"/>
              <w:ind w:left="12"/>
              <w:jc w:val="center"/>
              <w:rPr>
                <w:b/>
                <w:sz w:val="24"/>
              </w:rPr>
            </w:pPr>
            <w:r>
              <w:rPr>
                <w:b/>
                <w:w w:val="99"/>
                <w:sz w:val="24"/>
              </w:rPr>
              <w:t>C</w:t>
            </w:r>
          </w:p>
        </w:tc>
        <w:tc>
          <w:tcPr>
            <w:tcW w:w="13958" w:type="dxa"/>
            <w:gridSpan w:val="7"/>
            <w:shd w:val="clear" w:color="auto" w:fill="B8CCE3"/>
            <w:vAlign w:val="center"/>
          </w:tcPr>
          <w:p w14:paraId="425D4F54" w14:textId="6EE617A3" w:rsidR="0062069C" w:rsidRDefault="0062069C" w:rsidP="006E2EC3">
            <w:pPr>
              <w:pStyle w:val="TableParagraph"/>
              <w:ind w:left="72"/>
              <w:rPr>
                <w:b/>
                <w:sz w:val="24"/>
              </w:rPr>
            </w:pPr>
            <w:r>
              <w:rPr>
                <w:b/>
                <w:sz w:val="24"/>
              </w:rPr>
              <w:t>Verifica delle procedure di appalto ai sensi del D.lgs. n. 36/2023 “Codice dei contratti pubblici”</w:t>
            </w:r>
          </w:p>
        </w:tc>
      </w:tr>
      <w:tr w:rsidR="009041DA" w14:paraId="0A533972" w14:textId="77777777" w:rsidTr="00CF2678">
        <w:trPr>
          <w:trHeight w:val="3283"/>
          <w:jc w:val="center"/>
        </w:trPr>
        <w:tc>
          <w:tcPr>
            <w:tcW w:w="713" w:type="dxa"/>
            <w:vAlign w:val="center"/>
          </w:tcPr>
          <w:p w14:paraId="299C8B16" w14:textId="5FC4D4DB" w:rsidR="009041DA" w:rsidRDefault="009041DA" w:rsidP="009041DA">
            <w:pPr>
              <w:pStyle w:val="TableParagraph"/>
              <w:ind w:right="96"/>
              <w:jc w:val="center"/>
              <w:rPr>
                <w:sz w:val="24"/>
              </w:rPr>
            </w:pPr>
          </w:p>
        </w:tc>
        <w:tc>
          <w:tcPr>
            <w:tcW w:w="5095" w:type="dxa"/>
          </w:tcPr>
          <w:p w14:paraId="3E37E20C" w14:textId="56C36DFF" w:rsidR="009041DA" w:rsidRDefault="009041DA" w:rsidP="009041DA">
            <w:pPr>
              <w:pStyle w:val="TableParagraph"/>
              <w:ind w:left="72" w:right="56"/>
              <w:jc w:val="both"/>
              <w:rPr>
                <w:sz w:val="24"/>
              </w:rPr>
            </w:pPr>
            <w:r>
              <w:rPr>
                <w:sz w:val="24"/>
              </w:rPr>
              <w:t xml:space="preserve">Sono stati rispettati gli adempimenti relativi a: </w:t>
            </w:r>
          </w:p>
          <w:p w14:paraId="225FBE9C" w14:textId="1A1B60B8" w:rsidR="009041DA" w:rsidRDefault="009041DA" w:rsidP="00392EAB">
            <w:pPr>
              <w:pStyle w:val="TableParagraph"/>
              <w:numPr>
                <w:ilvl w:val="0"/>
                <w:numId w:val="59"/>
              </w:numPr>
              <w:ind w:left="556" w:right="57" w:hanging="301"/>
              <w:jc w:val="both"/>
              <w:rPr>
                <w:sz w:val="24"/>
              </w:rPr>
            </w:pPr>
            <w:r>
              <w:rPr>
                <w:sz w:val="24"/>
              </w:rPr>
              <w:t>Pianificazione e Programmazione dei lavori pubblici e degli acquisti di beni e servizi ai sensi dell’art. 37 e allegato I.5 del D.lgs. n. 36/2023 e secondo quanto previsto dalla Delibera ANAC n. 261 del 20/06/2023?</w:t>
            </w:r>
          </w:p>
          <w:p w14:paraId="5BF32691" w14:textId="47B7C46D" w:rsidR="009041DA" w:rsidRDefault="009041DA" w:rsidP="00392EAB">
            <w:pPr>
              <w:pStyle w:val="TableParagraph"/>
              <w:numPr>
                <w:ilvl w:val="0"/>
                <w:numId w:val="59"/>
              </w:numPr>
              <w:ind w:left="556" w:right="57" w:hanging="301"/>
              <w:jc w:val="both"/>
              <w:rPr>
                <w:sz w:val="24"/>
              </w:rPr>
            </w:pPr>
            <w:r>
              <w:rPr>
                <w:sz w:val="24"/>
              </w:rPr>
              <w:t>b) I principi in materia di trasparenza di cui agli artt. 20, 27, 28, 29 e 35 del D.lgs. n. 36/2023 e secondo quanto previsto dalla Delibera ANAC n. 264 del 20/06/2023 e il relativo allegato I?</w:t>
            </w:r>
          </w:p>
          <w:p w14:paraId="6FF75A71" w14:textId="7F55A0E0" w:rsidR="009041DA" w:rsidRDefault="009041DA" w:rsidP="009041DA">
            <w:pPr>
              <w:pStyle w:val="TableParagraph"/>
              <w:ind w:right="57"/>
              <w:jc w:val="both"/>
              <w:rPr>
                <w:sz w:val="24"/>
              </w:rPr>
            </w:pPr>
          </w:p>
          <w:p w14:paraId="4D8EE7A8" w14:textId="77777777" w:rsidR="009041DA" w:rsidRDefault="009041DA" w:rsidP="009041DA">
            <w:pPr>
              <w:pStyle w:val="TableParagraph"/>
              <w:spacing w:before="46"/>
              <w:ind w:left="72" w:right="57"/>
              <w:jc w:val="both"/>
              <w:rPr>
                <w:i/>
                <w:sz w:val="24"/>
              </w:rPr>
            </w:pPr>
            <w:r>
              <w:rPr>
                <w:i/>
                <w:position w:val="9"/>
                <w:sz w:val="16"/>
              </w:rPr>
              <w:t>*</w:t>
            </w:r>
            <w:r>
              <w:rPr>
                <w:i/>
                <w:sz w:val="24"/>
              </w:rPr>
              <w:t>(Dal 01/07/2023 al 31/12/2023 continua ad applicarsi l’art. 21 D.lgs. n. 50/2016)</w:t>
            </w:r>
          </w:p>
          <w:p w14:paraId="7E59E3A1" w14:textId="77777777" w:rsidR="009041DA" w:rsidRDefault="009041DA" w:rsidP="009041DA">
            <w:pPr>
              <w:pStyle w:val="TableParagraph"/>
              <w:spacing w:before="4" w:line="276" w:lineRule="exact"/>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45E89564" w14:textId="45D0600A" w:rsidR="009041DA" w:rsidRDefault="009041DA" w:rsidP="009041DA">
            <w:pPr>
              <w:pStyle w:val="TableParagraph"/>
              <w:ind w:right="57"/>
              <w:jc w:val="both"/>
              <w:rPr>
                <w:sz w:val="24"/>
              </w:rPr>
            </w:pPr>
            <w:r>
              <w:rPr>
                <w:i/>
                <w:position w:val="9"/>
                <w:sz w:val="16"/>
              </w:rPr>
              <w:t>*</w:t>
            </w:r>
            <w:r>
              <w:rPr>
                <w:i/>
                <w:sz w:val="24"/>
              </w:rPr>
              <w:t>(La Delibera n. 264 del 20 giugno 2023 entra in vigore dal 1° luglio 2023 e acquista efficacia a decorrere dal 1° gennaio 2024).</w:t>
            </w:r>
          </w:p>
        </w:tc>
        <w:tc>
          <w:tcPr>
            <w:tcW w:w="614" w:type="dxa"/>
            <w:vAlign w:val="center"/>
          </w:tcPr>
          <w:p w14:paraId="06B7FDEA" w14:textId="383F0B48" w:rsidR="009041DA" w:rsidRDefault="009041DA" w:rsidP="009041DA">
            <w:pPr>
              <w:pStyle w:val="TableParagraph"/>
              <w:jc w:val="center"/>
            </w:pPr>
          </w:p>
        </w:tc>
        <w:tc>
          <w:tcPr>
            <w:tcW w:w="614" w:type="dxa"/>
            <w:vAlign w:val="center"/>
          </w:tcPr>
          <w:p w14:paraId="5B94B2A7" w14:textId="0157D597" w:rsidR="009041DA" w:rsidRDefault="001117D4" w:rsidP="009041DA">
            <w:pPr>
              <w:pStyle w:val="TableParagraph"/>
              <w:jc w:val="center"/>
            </w:pPr>
            <w:r>
              <w:t>X</w:t>
            </w:r>
          </w:p>
        </w:tc>
        <w:tc>
          <w:tcPr>
            <w:tcW w:w="614" w:type="dxa"/>
          </w:tcPr>
          <w:p w14:paraId="729696CB" w14:textId="77777777" w:rsidR="009041DA" w:rsidRDefault="009041DA" w:rsidP="009041DA">
            <w:pPr>
              <w:pStyle w:val="TableParagraph"/>
              <w:jc w:val="center"/>
            </w:pPr>
          </w:p>
        </w:tc>
        <w:tc>
          <w:tcPr>
            <w:tcW w:w="2198" w:type="dxa"/>
            <w:vAlign w:val="center"/>
          </w:tcPr>
          <w:p w14:paraId="6AAE03DA" w14:textId="21A9A992" w:rsidR="009041DA" w:rsidRPr="009E2A45" w:rsidRDefault="009041DA" w:rsidP="00A41963">
            <w:pPr>
              <w:pStyle w:val="TableParagraph"/>
              <w:rPr>
                <w:bCs/>
              </w:rPr>
            </w:pPr>
          </w:p>
        </w:tc>
        <w:tc>
          <w:tcPr>
            <w:tcW w:w="2198" w:type="dxa"/>
            <w:vAlign w:val="center"/>
          </w:tcPr>
          <w:p w14:paraId="30D6B0F1" w14:textId="7EBE58D8" w:rsidR="006E2EC3" w:rsidRDefault="00BB0F1B" w:rsidP="006E2EC3">
            <w:pPr>
              <w:pStyle w:val="TableParagraph"/>
            </w:pPr>
            <w:r w:rsidRPr="001117D4">
              <w:t>Acquisto senza obbligo di inserimento nel programma biennale delle forniture</w:t>
            </w:r>
            <w:r w:rsidR="006E2EC3" w:rsidRPr="006E2EC3">
              <w:rPr>
                <w:highlight w:val="yellow"/>
              </w:rPr>
              <w:t xml:space="preserve"> </w:t>
            </w:r>
          </w:p>
        </w:tc>
        <w:tc>
          <w:tcPr>
            <w:tcW w:w="2625" w:type="dxa"/>
          </w:tcPr>
          <w:p w14:paraId="6B9A44A1" w14:textId="77777777" w:rsidR="009041DA" w:rsidRDefault="009041DA" w:rsidP="00392EAB">
            <w:pPr>
              <w:pStyle w:val="TableParagraph"/>
              <w:numPr>
                <w:ilvl w:val="0"/>
                <w:numId w:val="48"/>
              </w:numPr>
              <w:tabs>
                <w:tab w:val="left" w:pos="290"/>
              </w:tabs>
              <w:ind w:right="93"/>
              <w:rPr>
                <w:sz w:val="24"/>
              </w:rPr>
            </w:pPr>
            <w:r>
              <w:rPr>
                <w:sz w:val="24"/>
              </w:rPr>
              <w:t>Programma triennale delle forniture e</w:t>
            </w:r>
            <w:r>
              <w:rPr>
                <w:spacing w:val="1"/>
                <w:sz w:val="24"/>
              </w:rPr>
              <w:t xml:space="preserve"> </w:t>
            </w:r>
            <w:r>
              <w:rPr>
                <w:spacing w:val="-3"/>
                <w:sz w:val="24"/>
              </w:rPr>
              <w:t>servizi</w:t>
            </w:r>
          </w:p>
          <w:p w14:paraId="1847CC60" w14:textId="77777777" w:rsidR="009041DA" w:rsidRDefault="009041DA" w:rsidP="00392EAB">
            <w:pPr>
              <w:pStyle w:val="TableParagraph"/>
              <w:numPr>
                <w:ilvl w:val="0"/>
                <w:numId w:val="48"/>
              </w:numPr>
              <w:tabs>
                <w:tab w:val="left" w:pos="290"/>
              </w:tabs>
              <w:ind w:right="307"/>
              <w:rPr>
                <w:sz w:val="24"/>
              </w:rPr>
            </w:pPr>
            <w:r>
              <w:rPr>
                <w:sz w:val="24"/>
              </w:rPr>
              <w:t xml:space="preserve">Programma </w:t>
            </w:r>
            <w:r>
              <w:rPr>
                <w:spacing w:val="-3"/>
                <w:sz w:val="24"/>
              </w:rPr>
              <w:t xml:space="preserve">triennale </w:t>
            </w:r>
            <w:r>
              <w:rPr>
                <w:sz w:val="24"/>
              </w:rPr>
              <w:t>lavori</w:t>
            </w:r>
          </w:p>
          <w:p w14:paraId="15784A55" w14:textId="77777777" w:rsidR="009041DA" w:rsidRDefault="009041DA" w:rsidP="00392EAB">
            <w:pPr>
              <w:pStyle w:val="TableParagraph"/>
              <w:numPr>
                <w:ilvl w:val="0"/>
                <w:numId w:val="48"/>
              </w:numPr>
              <w:tabs>
                <w:tab w:val="left" w:pos="290"/>
              </w:tabs>
              <w:ind w:right="298"/>
              <w:rPr>
                <w:sz w:val="24"/>
              </w:rPr>
            </w:pPr>
            <w:r>
              <w:rPr>
                <w:sz w:val="24"/>
              </w:rPr>
              <w:t xml:space="preserve">Atto di </w:t>
            </w:r>
            <w:r>
              <w:rPr>
                <w:spacing w:val="-3"/>
                <w:sz w:val="24"/>
              </w:rPr>
              <w:t xml:space="preserve">approvazione </w:t>
            </w:r>
            <w:r>
              <w:rPr>
                <w:sz w:val="24"/>
              </w:rPr>
              <w:t>del Programma biennale/triennale</w:t>
            </w:r>
          </w:p>
          <w:p w14:paraId="42C84EFC" w14:textId="77777777" w:rsidR="009041DA" w:rsidRDefault="009041DA" w:rsidP="00392EAB">
            <w:pPr>
              <w:pStyle w:val="TableParagraph"/>
              <w:numPr>
                <w:ilvl w:val="0"/>
                <w:numId w:val="48"/>
              </w:numPr>
              <w:tabs>
                <w:tab w:val="left" w:pos="290"/>
              </w:tabs>
              <w:ind w:right="431"/>
              <w:rPr>
                <w:sz w:val="24"/>
              </w:rPr>
            </w:pPr>
            <w:r>
              <w:rPr>
                <w:sz w:val="24"/>
              </w:rPr>
              <w:t xml:space="preserve">Sito internet </w:t>
            </w:r>
            <w:r>
              <w:rPr>
                <w:spacing w:val="-3"/>
                <w:sz w:val="24"/>
              </w:rPr>
              <w:t xml:space="preserve">profilo </w:t>
            </w:r>
            <w:r>
              <w:rPr>
                <w:sz w:val="24"/>
              </w:rPr>
              <w:t>committente</w:t>
            </w:r>
          </w:p>
          <w:p w14:paraId="198AE48E" w14:textId="77777777" w:rsidR="009041DA" w:rsidRDefault="009041DA" w:rsidP="00392EAB">
            <w:pPr>
              <w:pStyle w:val="TableParagraph"/>
              <w:numPr>
                <w:ilvl w:val="0"/>
                <w:numId w:val="48"/>
              </w:numPr>
              <w:tabs>
                <w:tab w:val="left" w:pos="290"/>
              </w:tabs>
              <w:ind w:right="150"/>
              <w:rPr>
                <w:sz w:val="24"/>
              </w:rPr>
            </w:pPr>
            <w:r>
              <w:rPr>
                <w:sz w:val="24"/>
              </w:rPr>
              <w:t xml:space="preserve">Canali istituzionali </w:t>
            </w:r>
            <w:r>
              <w:rPr>
                <w:spacing w:val="-5"/>
                <w:sz w:val="24"/>
              </w:rPr>
              <w:t xml:space="preserve">del </w:t>
            </w:r>
            <w:r>
              <w:rPr>
                <w:sz w:val="24"/>
              </w:rPr>
              <w:t>Ministero delle infrastrutture e dei trasporti</w:t>
            </w:r>
            <w:r>
              <w:rPr>
                <w:spacing w:val="-1"/>
                <w:sz w:val="24"/>
              </w:rPr>
              <w:t xml:space="preserve"> </w:t>
            </w:r>
            <w:r>
              <w:rPr>
                <w:sz w:val="24"/>
              </w:rPr>
              <w:t>e</w:t>
            </w:r>
          </w:p>
          <w:p w14:paraId="594A16A2" w14:textId="74A7F504" w:rsidR="009041DA" w:rsidRDefault="009041DA" w:rsidP="00904811">
            <w:pPr>
              <w:pStyle w:val="TableParagraph"/>
              <w:ind w:left="289"/>
              <w:rPr>
                <w:sz w:val="24"/>
              </w:rPr>
            </w:pPr>
            <w:r>
              <w:rPr>
                <w:sz w:val="24"/>
              </w:rPr>
              <w:t>dell’Osservatorio</w:t>
            </w:r>
            <w:r w:rsidR="00904811">
              <w:rPr>
                <w:sz w:val="24"/>
              </w:rPr>
              <w:t xml:space="preserve"> </w:t>
            </w:r>
            <w:r>
              <w:rPr>
                <w:sz w:val="24"/>
              </w:rPr>
              <w:t>Banca Dati</w:t>
            </w:r>
            <w:r>
              <w:rPr>
                <w:spacing w:val="-16"/>
                <w:sz w:val="24"/>
              </w:rPr>
              <w:t xml:space="preserve"> </w:t>
            </w:r>
            <w:r>
              <w:rPr>
                <w:sz w:val="24"/>
              </w:rPr>
              <w:t>Nazionale dei Contratti</w:t>
            </w:r>
            <w:r>
              <w:rPr>
                <w:spacing w:val="-3"/>
                <w:sz w:val="24"/>
              </w:rPr>
              <w:t xml:space="preserve"> </w:t>
            </w:r>
            <w:r>
              <w:rPr>
                <w:sz w:val="24"/>
              </w:rPr>
              <w:t>Pubblici</w:t>
            </w:r>
          </w:p>
        </w:tc>
      </w:tr>
      <w:tr w:rsidR="009041DA" w14:paraId="642775A4" w14:textId="77777777" w:rsidTr="00CF2678">
        <w:trPr>
          <w:trHeight w:val="3283"/>
          <w:jc w:val="center"/>
        </w:trPr>
        <w:tc>
          <w:tcPr>
            <w:tcW w:w="713" w:type="dxa"/>
            <w:vAlign w:val="center"/>
          </w:tcPr>
          <w:p w14:paraId="232D1305" w14:textId="739000CB" w:rsidR="009041DA" w:rsidRDefault="009041DA" w:rsidP="009041DA">
            <w:pPr>
              <w:pStyle w:val="TableParagraph"/>
              <w:ind w:right="96"/>
              <w:jc w:val="center"/>
              <w:rPr>
                <w:sz w:val="24"/>
              </w:rPr>
            </w:pPr>
            <w:r>
              <w:rPr>
                <w:sz w:val="24"/>
              </w:rPr>
              <w:lastRenderedPageBreak/>
              <w:t>2</w:t>
            </w:r>
          </w:p>
        </w:tc>
        <w:tc>
          <w:tcPr>
            <w:tcW w:w="5095" w:type="dxa"/>
          </w:tcPr>
          <w:p w14:paraId="767B54F1" w14:textId="77777777" w:rsidR="009041DA" w:rsidRDefault="009041DA" w:rsidP="009041DA">
            <w:pPr>
              <w:pStyle w:val="TableParagraph"/>
              <w:jc w:val="both"/>
              <w:rPr>
                <w:sz w:val="24"/>
              </w:rPr>
            </w:pPr>
            <w:r>
              <w:rPr>
                <w:sz w:val="24"/>
              </w:rPr>
              <w:t>La</w:t>
            </w:r>
            <w:r>
              <w:rPr>
                <w:spacing w:val="-12"/>
                <w:sz w:val="24"/>
              </w:rPr>
              <w:t xml:space="preserve"> </w:t>
            </w:r>
            <w:r>
              <w:rPr>
                <w:sz w:val="24"/>
              </w:rPr>
              <w:t>Stazione</w:t>
            </w:r>
            <w:r>
              <w:rPr>
                <w:spacing w:val="-11"/>
                <w:sz w:val="24"/>
              </w:rPr>
              <w:t xml:space="preserve"> </w:t>
            </w:r>
            <w:r>
              <w:rPr>
                <w:sz w:val="24"/>
              </w:rPr>
              <w:t>appaltante</w:t>
            </w:r>
            <w:r>
              <w:rPr>
                <w:spacing w:val="-12"/>
                <w:sz w:val="24"/>
              </w:rPr>
              <w:t xml:space="preserve"> </w:t>
            </w:r>
            <w:r>
              <w:rPr>
                <w:sz w:val="24"/>
              </w:rPr>
              <w:t>si</w:t>
            </w:r>
            <w:r>
              <w:rPr>
                <w:spacing w:val="-7"/>
                <w:sz w:val="24"/>
              </w:rPr>
              <w:t xml:space="preserve"> </w:t>
            </w:r>
            <w:r>
              <w:rPr>
                <w:sz w:val="24"/>
              </w:rPr>
              <w:t>è</w:t>
            </w:r>
            <w:r>
              <w:rPr>
                <w:spacing w:val="-12"/>
                <w:sz w:val="24"/>
              </w:rPr>
              <w:t xml:space="preserve"> </w:t>
            </w:r>
            <w:r>
              <w:rPr>
                <w:sz w:val="24"/>
              </w:rPr>
              <w:t>avvalsa,</w:t>
            </w:r>
            <w:r>
              <w:rPr>
                <w:spacing w:val="-11"/>
                <w:sz w:val="24"/>
              </w:rPr>
              <w:t xml:space="preserve"> </w:t>
            </w:r>
            <w:r>
              <w:rPr>
                <w:sz w:val="24"/>
              </w:rPr>
              <w:t>per</w:t>
            </w:r>
            <w:r>
              <w:rPr>
                <w:spacing w:val="-12"/>
                <w:sz w:val="24"/>
              </w:rPr>
              <w:t xml:space="preserve"> </w:t>
            </w:r>
            <w:r>
              <w:rPr>
                <w:sz w:val="24"/>
              </w:rPr>
              <w:t>l’acquisto</w:t>
            </w:r>
            <w:r>
              <w:rPr>
                <w:spacing w:val="-10"/>
                <w:sz w:val="24"/>
              </w:rPr>
              <w:t xml:space="preserve"> </w:t>
            </w:r>
            <w:r>
              <w:rPr>
                <w:sz w:val="24"/>
              </w:rPr>
              <w:t xml:space="preserve">di beni e servizi, di un Accordo Quadro, di </w:t>
            </w:r>
            <w:r>
              <w:rPr>
                <w:spacing w:val="-4"/>
                <w:sz w:val="24"/>
              </w:rPr>
              <w:t xml:space="preserve">una </w:t>
            </w:r>
            <w:r>
              <w:rPr>
                <w:sz w:val="24"/>
              </w:rPr>
              <w:t>Convenzione CONSIP o è ricorsa al</w:t>
            </w:r>
            <w:r>
              <w:rPr>
                <w:spacing w:val="-4"/>
                <w:sz w:val="24"/>
              </w:rPr>
              <w:t xml:space="preserve"> </w:t>
            </w:r>
            <w:r>
              <w:rPr>
                <w:sz w:val="24"/>
              </w:rPr>
              <w:t>MEPA?</w:t>
            </w:r>
          </w:p>
          <w:p w14:paraId="7476A2A6" w14:textId="77777777" w:rsidR="009041DA" w:rsidRDefault="009041DA" w:rsidP="009041DA">
            <w:pPr>
              <w:pStyle w:val="TableParagraph"/>
              <w:spacing w:before="159"/>
              <w:jc w:val="both"/>
              <w:rPr>
                <w:sz w:val="24"/>
              </w:rPr>
            </w:pPr>
            <w:r>
              <w:rPr>
                <w:sz w:val="24"/>
              </w:rPr>
              <w:t>In caso di risposta affermativa:</w:t>
            </w:r>
          </w:p>
          <w:p w14:paraId="3DD0FFAF" w14:textId="77777777" w:rsidR="00904811" w:rsidRDefault="009041DA" w:rsidP="00904811">
            <w:pPr>
              <w:pStyle w:val="TableParagraph"/>
              <w:numPr>
                <w:ilvl w:val="0"/>
                <w:numId w:val="58"/>
              </w:numPr>
              <w:tabs>
                <w:tab w:val="left" w:pos="852"/>
              </w:tabs>
              <w:spacing w:before="182"/>
              <w:jc w:val="both"/>
              <w:rPr>
                <w:sz w:val="24"/>
              </w:rPr>
            </w:pPr>
            <w:r>
              <w:rPr>
                <w:sz w:val="24"/>
              </w:rPr>
              <w:t>è presente l’atto/provvedimento di</w:t>
            </w:r>
            <w:r>
              <w:rPr>
                <w:spacing w:val="-36"/>
                <w:sz w:val="24"/>
              </w:rPr>
              <w:t xml:space="preserve"> </w:t>
            </w:r>
            <w:r>
              <w:rPr>
                <w:sz w:val="24"/>
              </w:rPr>
              <w:t>adesione che</w:t>
            </w:r>
            <w:r>
              <w:rPr>
                <w:spacing w:val="-17"/>
                <w:sz w:val="24"/>
              </w:rPr>
              <w:t xml:space="preserve"> </w:t>
            </w:r>
            <w:r>
              <w:rPr>
                <w:sz w:val="24"/>
              </w:rPr>
              <w:t>regola</w:t>
            </w:r>
            <w:r>
              <w:rPr>
                <w:spacing w:val="-16"/>
                <w:sz w:val="24"/>
              </w:rPr>
              <w:t xml:space="preserve"> </w:t>
            </w:r>
            <w:r>
              <w:rPr>
                <w:sz w:val="24"/>
              </w:rPr>
              <w:t>il</w:t>
            </w:r>
            <w:r>
              <w:rPr>
                <w:spacing w:val="-15"/>
                <w:sz w:val="24"/>
              </w:rPr>
              <w:t xml:space="preserve"> </w:t>
            </w:r>
            <w:r>
              <w:rPr>
                <w:sz w:val="24"/>
              </w:rPr>
              <w:t>rapporto</w:t>
            </w:r>
            <w:r>
              <w:rPr>
                <w:spacing w:val="-16"/>
                <w:sz w:val="24"/>
              </w:rPr>
              <w:t xml:space="preserve"> </w:t>
            </w:r>
            <w:r>
              <w:rPr>
                <w:sz w:val="24"/>
              </w:rPr>
              <w:t>con</w:t>
            </w:r>
            <w:r>
              <w:rPr>
                <w:spacing w:val="-14"/>
                <w:sz w:val="24"/>
              </w:rPr>
              <w:t xml:space="preserve"> </w:t>
            </w:r>
            <w:r>
              <w:rPr>
                <w:sz w:val="24"/>
              </w:rPr>
              <w:t>CONSIP</w:t>
            </w:r>
            <w:r>
              <w:rPr>
                <w:spacing w:val="-13"/>
                <w:sz w:val="24"/>
              </w:rPr>
              <w:t xml:space="preserve"> </w:t>
            </w:r>
            <w:r>
              <w:rPr>
                <w:sz w:val="24"/>
              </w:rPr>
              <w:t>ed</w:t>
            </w:r>
            <w:r>
              <w:rPr>
                <w:spacing w:val="-16"/>
                <w:sz w:val="24"/>
              </w:rPr>
              <w:t xml:space="preserve"> </w:t>
            </w:r>
            <w:r>
              <w:rPr>
                <w:sz w:val="24"/>
              </w:rPr>
              <w:t>è</w:t>
            </w:r>
            <w:r>
              <w:rPr>
                <w:spacing w:val="-16"/>
                <w:sz w:val="24"/>
              </w:rPr>
              <w:t xml:space="preserve"> </w:t>
            </w:r>
            <w:r>
              <w:rPr>
                <w:sz w:val="24"/>
              </w:rPr>
              <w:t>stato espresso il fabbisogno di beni/servizi per la realizzazione</w:t>
            </w:r>
            <w:r>
              <w:rPr>
                <w:spacing w:val="-13"/>
                <w:sz w:val="24"/>
              </w:rPr>
              <w:t xml:space="preserve"> </w:t>
            </w:r>
            <w:r>
              <w:rPr>
                <w:sz w:val="24"/>
              </w:rPr>
              <w:t>del</w:t>
            </w:r>
            <w:r>
              <w:rPr>
                <w:spacing w:val="-12"/>
                <w:sz w:val="24"/>
              </w:rPr>
              <w:t xml:space="preserve"> </w:t>
            </w:r>
            <w:r>
              <w:rPr>
                <w:sz w:val="24"/>
              </w:rPr>
              <w:t>progetto</w:t>
            </w:r>
            <w:r>
              <w:rPr>
                <w:spacing w:val="-12"/>
                <w:sz w:val="24"/>
              </w:rPr>
              <w:t xml:space="preserve"> </w:t>
            </w:r>
            <w:r>
              <w:rPr>
                <w:sz w:val="24"/>
              </w:rPr>
              <w:t>realizzato</w:t>
            </w:r>
            <w:r>
              <w:rPr>
                <w:spacing w:val="-11"/>
                <w:sz w:val="24"/>
              </w:rPr>
              <w:t xml:space="preserve"> </w:t>
            </w:r>
            <w:r>
              <w:rPr>
                <w:sz w:val="24"/>
              </w:rPr>
              <w:t>a</w:t>
            </w:r>
            <w:r>
              <w:rPr>
                <w:spacing w:val="-13"/>
                <w:sz w:val="24"/>
              </w:rPr>
              <w:t xml:space="preserve"> </w:t>
            </w:r>
            <w:r>
              <w:rPr>
                <w:sz w:val="24"/>
              </w:rPr>
              <w:t>valere sul</w:t>
            </w:r>
            <w:r>
              <w:rPr>
                <w:spacing w:val="-1"/>
                <w:sz w:val="24"/>
              </w:rPr>
              <w:t xml:space="preserve"> </w:t>
            </w:r>
            <w:r>
              <w:rPr>
                <w:sz w:val="24"/>
              </w:rPr>
              <w:t>PNRR?</w:t>
            </w:r>
          </w:p>
          <w:p w14:paraId="133F6EAD" w14:textId="5043383B" w:rsidR="009041DA" w:rsidRDefault="009041DA" w:rsidP="00904811">
            <w:pPr>
              <w:pStyle w:val="TableParagraph"/>
              <w:numPr>
                <w:ilvl w:val="0"/>
                <w:numId w:val="58"/>
              </w:numPr>
              <w:tabs>
                <w:tab w:val="left" w:pos="852"/>
              </w:tabs>
              <w:spacing w:before="182"/>
              <w:jc w:val="both"/>
              <w:rPr>
                <w:sz w:val="24"/>
              </w:rPr>
            </w:pPr>
            <w:r>
              <w:rPr>
                <w:sz w:val="24"/>
              </w:rPr>
              <w:t>il ricorso al MEPA è conforme a quanto previsto dalla normativa di</w:t>
            </w:r>
            <w:r>
              <w:rPr>
                <w:spacing w:val="-2"/>
                <w:sz w:val="24"/>
              </w:rPr>
              <w:t xml:space="preserve"> </w:t>
            </w:r>
            <w:r>
              <w:rPr>
                <w:sz w:val="24"/>
              </w:rPr>
              <w:t>riferimento?</w:t>
            </w:r>
          </w:p>
        </w:tc>
        <w:tc>
          <w:tcPr>
            <w:tcW w:w="614" w:type="dxa"/>
            <w:vAlign w:val="center"/>
          </w:tcPr>
          <w:p w14:paraId="03859DBF" w14:textId="12BCC84E" w:rsidR="009041DA" w:rsidRDefault="00BB0F1B" w:rsidP="00BB0F1B">
            <w:pPr>
              <w:pStyle w:val="TableParagraph"/>
              <w:jc w:val="center"/>
            </w:pPr>
            <w:r>
              <w:t>X</w:t>
            </w:r>
          </w:p>
        </w:tc>
        <w:tc>
          <w:tcPr>
            <w:tcW w:w="614" w:type="dxa"/>
            <w:vAlign w:val="center"/>
          </w:tcPr>
          <w:p w14:paraId="38015306" w14:textId="3637A51A" w:rsidR="009041DA" w:rsidRDefault="009041DA" w:rsidP="00BB0F1B">
            <w:pPr>
              <w:pStyle w:val="TableParagraph"/>
              <w:jc w:val="center"/>
            </w:pPr>
          </w:p>
        </w:tc>
        <w:tc>
          <w:tcPr>
            <w:tcW w:w="614" w:type="dxa"/>
            <w:vAlign w:val="center"/>
          </w:tcPr>
          <w:p w14:paraId="25DACE38" w14:textId="77777777" w:rsidR="009041DA" w:rsidRDefault="009041DA" w:rsidP="00BB0F1B">
            <w:pPr>
              <w:pStyle w:val="TableParagraph"/>
              <w:jc w:val="center"/>
            </w:pPr>
          </w:p>
        </w:tc>
        <w:tc>
          <w:tcPr>
            <w:tcW w:w="2198" w:type="dxa"/>
            <w:vAlign w:val="center"/>
          </w:tcPr>
          <w:p w14:paraId="5626074B" w14:textId="67B0856F" w:rsidR="00904811" w:rsidRDefault="001117D4" w:rsidP="00A41963">
            <w:pPr>
              <w:pStyle w:val="TableParagraph"/>
            </w:pPr>
            <w:r w:rsidRPr="00155101">
              <w:t>Decisione di contrattare prot. n. CAMPO.DAC</w:t>
            </w:r>
          </w:p>
        </w:tc>
        <w:tc>
          <w:tcPr>
            <w:tcW w:w="2198" w:type="dxa"/>
            <w:vAlign w:val="center"/>
          </w:tcPr>
          <w:p w14:paraId="0BF2B6FE" w14:textId="51DA13D5" w:rsidR="009041DA" w:rsidRDefault="009041DA" w:rsidP="006E2EC3">
            <w:pPr>
              <w:pStyle w:val="TableParagraph"/>
            </w:pPr>
          </w:p>
        </w:tc>
        <w:tc>
          <w:tcPr>
            <w:tcW w:w="2625" w:type="dxa"/>
          </w:tcPr>
          <w:p w14:paraId="5076279C" w14:textId="77777777" w:rsidR="009041DA" w:rsidRDefault="009041DA" w:rsidP="00392EAB">
            <w:pPr>
              <w:pStyle w:val="TableParagraph"/>
              <w:numPr>
                <w:ilvl w:val="0"/>
                <w:numId w:val="47"/>
              </w:numPr>
              <w:tabs>
                <w:tab w:val="left" w:pos="290"/>
              </w:tabs>
              <w:spacing w:before="190"/>
              <w:ind w:hanging="215"/>
              <w:rPr>
                <w:sz w:val="24"/>
              </w:rPr>
            </w:pPr>
            <w:r>
              <w:rPr>
                <w:sz w:val="24"/>
              </w:rPr>
              <w:t>Decisione a</w:t>
            </w:r>
            <w:r>
              <w:rPr>
                <w:spacing w:val="-2"/>
                <w:sz w:val="24"/>
              </w:rPr>
              <w:t xml:space="preserve"> </w:t>
            </w:r>
            <w:r>
              <w:rPr>
                <w:sz w:val="24"/>
              </w:rPr>
              <w:t>contrarre</w:t>
            </w:r>
          </w:p>
          <w:p w14:paraId="5FDA74CB" w14:textId="77777777" w:rsidR="009041DA" w:rsidRDefault="009041DA" w:rsidP="00392EAB">
            <w:pPr>
              <w:pStyle w:val="TableParagraph"/>
              <w:numPr>
                <w:ilvl w:val="0"/>
                <w:numId w:val="47"/>
              </w:numPr>
              <w:tabs>
                <w:tab w:val="left" w:pos="290"/>
              </w:tabs>
              <w:ind w:hanging="215"/>
              <w:rPr>
                <w:sz w:val="24"/>
              </w:rPr>
            </w:pPr>
            <w:r>
              <w:rPr>
                <w:sz w:val="24"/>
              </w:rPr>
              <w:t>Accordo Quadro</w:t>
            </w:r>
          </w:p>
          <w:p w14:paraId="7962F394" w14:textId="58D290D4" w:rsidR="009041DA" w:rsidRDefault="009041DA" w:rsidP="00904811">
            <w:pPr>
              <w:pStyle w:val="TableParagraph"/>
              <w:numPr>
                <w:ilvl w:val="0"/>
                <w:numId w:val="47"/>
              </w:numPr>
              <w:tabs>
                <w:tab w:val="left" w:pos="290"/>
              </w:tabs>
              <w:spacing w:before="2" w:line="237" w:lineRule="auto"/>
              <w:ind w:right="611"/>
              <w:rPr>
                <w:sz w:val="24"/>
              </w:rPr>
            </w:pPr>
            <w:r>
              <w:rPr>
                <w:sz w:val="24"/>
              </w:rPr>
              <w:t xml:space="preserve">Provvedimento </w:t>
            </w:r>
            <w:r>
              <w:rPr>
                <w:spacing w:val="-7"/>
                <w:sz w:val="24"/>
              </w:rPr>
              <w:t xml:space="preserve">di </w:t>
            </w:r>
            <w:r>
              <w:rPr>
                <w:sz w:val="24"/>
              </w:rPr>
              <w:t>adesione</w:t>
            </w:r>
            <w:r w:rsidR="00904811">
              <w:rPr>
                <w:sz w:val="24"/>
              </w:rPr>
              <w:t xml:space="preserve"> </w:t>
            </w:r>
            <w:r>
              <w:rPr>
                <w:sz w:val="24"/>
              </w:rPr>
              <w:t>Piano di</w:t>
            </w:r>
            <w:r>
              <w:rPr>
                <w:spacing w:val="-2"/>
                <w:sz w:val="24"/>
              </w:rPr>
              <w:t xml:space="preserve"> </w:t>
            </w:r>
            <w:r>
              <w:rPr>
                <w:sz w:val="24"/>
              </w:rPr>
              <w:t>fabbisogno</w:t>
            </w:r>
          </w:p>
        </w:tc>
      </w:tr>
      <w:tr w:rsidR="009041DA" w14:paraId="0918D707" w14:textId="77777777" w:rsidTr="00CF2678">
        <w:trPr>
          <w:trHeight w:val="2268"/>
          <w:jc w:val="center"/>
        </w:trPr>
        <w:tc>
          <w:tcPr>
            <w:tcW w:w="713" w:type="dxa"/>
            <w:vAlign w:val="center"/>
          </w:tcPr>
          <w:p w14:paraId="2B24AC4F" w14:textId="62CDF04D" w:rsidR="009041DA" w:rsidRDefault="009041DA" w:rsidP="009041DA">
            <w:pPr>
              <w:pStyle w:val="TableParagraph"/>
              <w:ind w:right="96"/>
              <w:jc w:val="center"/>
              <w:rPr>
                <w:sz w:val="24"/>
              </w:rPr>
            </w:pPr>
            <w:r>
              <w:rPr>
                <w:sz w:val="24"/>
              </w:rPr>
              <w:t>3</w:t>
            </w:r>
          </w:p>
        </w:tc>
        <w:tc>
          <w:tcPr>
            <w:tcW w:w="5095" w:type="dxa"/>
          </w:tcPr>
          <w:p w14:paraId="38F310F7" w14:textId="1188B109" w:rsidR="009041DA" w:rsidRDefault="009041DA" w:rsidP="009041DA">
            <w:pPr>
              <w:pStyle w:val="TableParagraph"/>
              <w:ind w:left="72" w:right="56"/>
              <w:jc w:val="both"/>
              <w:rPr>
                <w:sz w:val="24"/>
              </w:rPr>
            </w:pPr>
            <w:r>
              <w:rPr>
                <w:sz w:val="24"/>
              </w:rPr>
              <w:t>Nel caso di opere pubbliche, prima dell'inizio delle procedure di affidamento, gli elaborati progettuali sono stati validati e approvati ai sensi degli artt. 38, 42 e allegato I.7 del D. lgs. 36/2023 o eventuali Regolamenti sostitutivi?</w:t>
            </w:r>
          </w:p>
        </w:tc>
        <w:tc>
          <w:tcPr>
            <w:tcW w:w="614" w:type="dxa"/>
            <w:vAlign w:val="center"/>
          </w:tcPr>
          <w:p w14:paraId="5FDEAB65" w14:textId="77777777" w:rsidR="009041DA" w:rsidRDefault="009041DA" w:rsidP="00BB0F1B">
            <w:pPr>
              <w:pStyle w:val="TableParagraph"/>
              <w:jc w:val="center"/>
            </w:pPr>
          </w:p>
        </w:tc>
        <w:tc>
          <w:tcPr>
            <w:tcW w:w="614" w:type="dxa"/>
            <w:vAlign w:val="center"/>
          </w:tcPr>
          <w:p w14:paraId="7C622F75" w14:textId="3762845D" w:rsidR="009041DA" w:rsidRDefault="009041DA" w:rsidP="00BB0F1B">
            <w:pPr>
              <w:pStyle w:val="TableParagraph"/>
              <w:jc w:val="center"/>
            </w:pPr>
          </w:p>
        </w:tc>
        <w:tc>
          <w:tcPr>
            <w:tcW w:w="614" w:type="dxa"/>
            <w:vAlign w:val="center"/>
          </w:tcPr>
          <w:p w14:paraId="5DC39FAD" w14:textId="79161645" w:rsidR="009041DA" w:rsidRDefault="00BB0F1B" w:rsidP="00BB0F1B">
            <w:pPr>
              <w:pStyle w:val="TableParagraph"/>
              <w:jc w:val="center"/>
            </w:pPr>
            <w:r>
              <w:t>X</w:t>
            </w:r>
          </w:p>
        </w:tc>
        <w:tc>
          <w:tcPr>
            <w:tcW w:w="2198" w:type="dxa"/>
            <w:vAlign w:val="center"/>
          </w:tcPr>
          <w:p w14:paraId="34D19993" w14:textId="3CA5956E" w:rsidR="009041DA" w:rsidRDefault="009041DA" w:rsidP="00A41963">
            <w:pPr>
              <w:pStyle w:val="TableParagraph"/>
            </w:pPr>
          </w:p>
        </w:tc>
        <w:tc>
          <w:tcPr>
            <w:tcW w:w="2198" w:type="dxa"/>
            <w:vAlign w:val="center"/>
          </w:tcPr>
          <w:p w14:paraId="67FD5B31" w14:textId="71B1A0D5" w:rsidR="009041DA" w:rsidRDefault="00BB0F1B" w:rsidP="006E2EC3">
            <w:pPr>
              <w:pStyle w:val="TableParagraph"/>
            </w:pPr>
            <w:r w:rsidRPr="00BB0A6D">
              <w:t>Non applicabile in ragione della natura dell’acquisto</w:t>
            </w:r>
          </w:p>
        </w:tc>
        <w:tc>
          <w:tcPr>
            <w:tcW w:w="2625" w:type="dxa"/>
          </w:tcPr>
          <w:p w14:paraId="5F55C56B" w14:textId="77777777" w:rsidR="009041DA" w:rsidRDefault="009041DA" w:rsidP="00392EAB">
            <w:pPr>
              <w:pStyle w:val="TableParagraph"/>
              <w:numPr>
                <w:ilvl w:val="0"/>
                <w:numId w:val="46"/>
              </w:numPr>
              <w:tabs>
                <w:tab w:val="left" w:pos="290"/>
              </w:tabs>
              <w:ind w:right="200"/>
              <w:rPr>
                <w:sz w:val="24"/>
              </w:rPr>
            </w:pPr>
            <w:r>
              <w:rPr>
                <w:sz w:val="24"/>
              </w:rPr>
              <w:t xml:space="preserve">Progetto di fattibilità tecnica ed </w:t>
            </w:r>
            <w:r>
              <w:rPr>
                <w:spacing w:val="-3"/>
                <w:sz w:val="24"/>
              </w:rPr>
              <w:t xml:space="preserve">economica, </w:t>
            </w:r>
            <w:r>
              <w:rPr>
                <w:sz w:val="24"/>
              </w:rPr>
              <w:t>progetto definitivo, progetto</w:t>
            </w:r>
            <w:r>
              <w:rPr>
                <w:spacing w:val="-1"/>
                <w:sz w:val="24"/>
              </w:rPr>
              <w:t xml:space="preserve"> </w:t>
            </w:r>
            <w:r>
              <w:rPr>
                <w:sz w:val="24"/>
              </w:rPr>
              <w:t>esecutivo;</w:t>
            </w:r>
          </w:p>
          <w:p w14:paraId="282BADDD" w14:textId="77777777" w:rsidR="001F0922" w:rsidRDefault="009041DA" w:rsidP="00392EAB">
            <w:pPr>
              <w:pStyle w:val="TableParagraph"/>
              <w:numPr>
                <w:ilvl w:val="0"/>
                <w:numId w:val="46"/>
              </w:numPr>
              <w:tabs>
                <w:tab w:val="left" w:pos="290"/>
              </w:tabs>
              <w:ind w:right="350"/>
              <w:rPr>
                <w:sz w:val="24"/>
              </w:rPr>
            </w:pPr>
            <w:r>
              <w:rPr>
                <w:sz w:val="24"/>
              </w:rPr>
              <w:t xml:space="preserve">Atti di </w:t>
            </w:r>
            <w:r>
              <w:rPr>
                <w:spacing w:val="-3"/>
                <w:sz w:val="24"/>
              </w:rPr>
              <w:t xml:space="preserve">approvazione </w:t>
            </w:r>
            <w:r>
              <w:rPr>
                <w:sz w:val="24"/>
              </w:rPr>
              <w:t>dei</w:t>
            </w:r>
            <w:r>
              <w:rPr>
                <w:spacing w:val="-1"/>
                <w:sz w:val="24"/>
              </w:rPr>
              <w:t xml:space="preserve"> </w:t>
            </w:r>
            <w:r>
              <w:rPr>
                <w:sz w:val="24"/>
              </w:rPr>
              <w:t>progetti</w:t>
            </w:r>
          </w:p>
          <w:p w14:paraId="7DA048E1" w14:textId="03A69195" w:rsidR="009041DA" w:rsidRDefault="009041DA" w:rsidP="00392EAB">
            <w:pPr>
              <w:pStyle w:val="TableParagraph"/>
              <w:numPr>
                <w:ilvl w:val="0"/>
                <w:numId w:val="46"/>
              </w:numPr>
              <w:tabs>
                <w:tab w:val="left" w:pos="290"/>
              </w:tabs>
              <w:ind w:right="350"/>
              <w:rPr>
                <w:sz w:val="24"/>
              </w:rPr>
            </w:pPr>
            <w:r>
              <w:rPr>
                <w:sz w:val="24"/>
              </w:rPr>
              <w:t>Atti di validazione e approvazione del</w:t>
            </w:r>
            <w:r>
              <w:rPr>
                <w:spacing w:val="-4"/>
                <w:sz w:val="24"/>
              </w:rPr>
              <w:t xml:space="preserve"> </w:t>
            </w:r>
            <w:r>
              <w:rPr>
                <w:spacing w:val="-5"/>
                <w:sz w:val="24"/>
              </w:rPr>
              <w:t>RUP</w:t>
            </w:r>
          </w:p>
        </w:tc>
      </w:tr>
      <w:tr w:rsidR="00166EC2" w14:paraId="6E66876A" w14:textId="77777777" w:rsidTr="00CF2678">
        <w:trPr>
          <w:trHeight w:val="1191"/>
          <w:jc w:val="center"/>
        </w:trPr>
        <w:tc>
          <w:tcPr>
            <w:tcW w:w="713" w:type="dxa"/>
            <w:vAlign w:val="center"/>
          </w:tcPr>
          <w:p w14:paraId="762C98B8" w14:textId="32A494EF" w:rsidR="00166EC2" w:rsidRDefault="00166EC2" w:rsidP="00166EC2">
            <w:pPr>
              <w:pStyle w:val="TableParagraph"/>
              <w:ind w:right="96"/>
              <w:jc w:val="center"/>
              <w:rPr>
                <w:sz w:val="24"/>
              </w:rPr>
            </w:pPr>
            <w:r>
              <w:rPr>
                <w:sz w:val="24"/>
              </w:rPr>
              <w:lastRenderedPageBreak/>
              <w:t>4</w:t>
            </w:r>
          </w:p>
        </w:tc>
        <w:tc>
          <w:tcPr>
            <w:tcW w:w="5095" w:type="dxa"/>
          </w:tcPr>
          <w:p w14:paraId="27EBD1B7" w14:textId="6EF25662" w:rsidR="00166EC2" w:rsidRDefault="00166EC2" w:rsidP="00166EC2">
            <w:pPr>
              <w:pStyle w:val="TableParagraph"/>
              <w:ind w:left="72" w:right="56"/>
              <w:jc w:val="both"/>
              <w:rPr>
                <w:sz w:val="24"/>
              </w:rPr>
            </w:pPr>
            <w:r>
              <w:rPr>
                <w:sz w:val="24"/>
              </w:rPr>
              <w:t>La</w:t>
            </w:r>
            <w:r>
              <w:rPr>
                <w:spacing w:val="-8"/>
                <w:sz w:val="24"/>
              </w:rPr>
              <w:t xml:space="preserve"> </w:t>
            </w:r>
            <w:r>
              <w:rPr>
                <w:sz w:val="24"/>
              </w:rPr>
              <w:t>stazione</w:t>
            </w:r>
            <w:r>
              <w:rPr>
                <w:spacing w:val="-7"/>
                <w:sz w:val="24"/>
              </w:rPr>
              <w:t xml:space="preserve"> </w:t>
            </w:r>
            <w:r>
              <w:rPr>
                <w:sz w:val="24"/>
              </w:rPr>
              <w:t>appaltante</w:t>
            </w:r>
            <w:r>
              <w:rPr>
                <w:spacing w:val="-7"/>
                <w:sz w:val="24"/>
              </w:rPr>
              <w:t xml:space="preserve"> </w:t>
            </w:r>
            <w:r>
              <w:rPr>
                <w:sz w:val="24"/>
              </w:rPr>
              <w:t>è</w:t>
            </w:r>
            <w:r>
              <w:rPr>
                <w:spacing w:val="-5"/>
                <w:sz w:val="24"/>
              </w:rPr>
              <w:t xml:space="preserve"> </w:t>
            </w:r>
            <w:r>
              <w:rPr>
                <w:sz w:val="24"/>
              </w:rPr>
              <w:t>qualificata</w:t>
            </w:r>
            <w:r>
              <w:rPr>
                <w:spacing w:val="-8"/>
                <w:sz w:val="24"/>
              </w:rPr>
              <w:t xml:space="preserve"> </w:t>
            </w:r>
            <w:r>
              <w:rPr>
                <w:sz w:val="24"/>
              </w:rPr>
              <w:t>ai</w:t>
            </w:r>
            <w:r>
              <w:rPr>
                <w:spacing w:val="-6"/>
                <w:sz w:val="24"/>
              </w:rPr>
              <w:t xml:space="preserve"> </w:t>
            </w:r>
            <w:r>
              <w:rPr>
                <w:sz w:val="24"/>
              </w:rPr>
              <w:t>sensi</w:t>
            </w:r>
            <w:r>
              <w:rPr>
                <w:spacing w:val="-5"/>
                <w:sz w:val="24"/>
              </w:rPr>
              <w:t xml:space="preserve"> </w:t>
            </w:r>
            <w:r>
              <w:rPr>
                <w:sz w:val="24"/>
              </w:rPr>
              <w:t>degli</w:t>
            </w:r>
            <w:r>
              <w:rPr>
                <w:spacing w:val="-5"/>
                <w:sz w:val="24"/>
              </w:rPr>
              <w:t xml:space="preserve"> </w:t>
            </w:r>
            <w:r>
              <w:rPr>
                <w:sz w:val="24"/>
              </w:rPr>
              <w:t>62 e 63 e dell’allegato II.4 del D.lgs. 36/2023 per lo svolgimento della procedura in</w:t>
            </w:r>
            <w:r>
              <w:rPr>
                <w:spacing w:val="-3"/>
                <w:sz w:val="24"/>
              </w:rPr>
              <w:t xml:space="preserve"> </w:t>
            </w:r>
            <w:r>
              <w:rPr>
                <w:sz w:val="24"/>
              </w:rPr>
              <w:t>oggetto?</w:t>
            </w:r>
          </w:p>
        </w:tc>
        <w:tc>
          <w:tcPr>
            <w:tcW w:w="614" w:type="dxa"/>
            <w:vAlign w:val="center"/>
          </w:tcPr>
          <w:p w14:paraId="1CD93186" w14:textId="57C7CC24" w:rsidR="00166EC2" w:rsidRDefault="00166EC2" w:rsidP="00166EC2">
            <w:pPr>
              <w:pStyle w:val="TableParagraph"/>
              <w:jc w:val="center"/>
            </w:pPr>
            <w:r>
              <w:t>X</w:t>
            </w:r>
          </w:p>
        </w:tc>
        <w:tc>
          <w:tcPr>
            <w:tcW w:w="614" w:type="dxa"/>
            <w:vAlign w:val="center"/>
          </w:tcPr>
          <w:p w14:paraId="534DA590" w14:textId="77777777" w:rsidR="00166EC2" w:rsidRDefault="00166EC2" w:rsidP="00166EC2">
            <w:pPr>
              <w:pStyle w:val="TableParagraph"/>
              <w:jc w:val="center"/>
            </w:pPr>
          </w:p>
        </w:tc>
        <w:tc>
          <w:tcPr>
            <w:tcW w:w="614" w:type="dxa"/>
            <w:vAlign w:val="center"/>
          </w:tcPr>
          <w:p w14:paraId="64D574E1" w14:textId="77777777" w:rsidR="00166EC2" w:rsidRDefault="00166EC2" w:rsidP="00166EC2">
            <w:pPr>
              <w:pStyle w:val="TableParagraph"/>
              <w:jc w:val="center"/>
            </w:pPr>
          </w:p>
        </w:tc>
        <w:tc>
          <w:tcPr>
            <w:tcW w:w="2198" w:type="dxa"/>
            <w:vAlign w:val="center"/>
          </w:tcPr>
          <w:p w14:paraId="6BF1C755" w14:textId="13697CCC" w:rsidR="00166EC2" w:rsidRDefault="001117D4" w:rsidP="00A41963">
            <w:pPr>
              <w:pStyle w:val="TableParagraph"/>
            </w:pPr>
            <w:r w:rsidRPr="00155101">
              <w:t>Decisione di contrattare prot. n. CAMPO.DAC</w:t>
            </w:r>
          </w:p>
        </w:tc>
        <w:tc>
          <w:tcPr>
            <w:tcW w:w="2198" w:type="dxa"/>
            <w:vAlign w:val="center"/>
          </w:tcPr>
          <w:p w14:paraId="357901CA" w14:textId="00BBC074" w:rsidR="00166EC2" w:rsidRDefault="00166EC2" w:rsidP="006E2EC3">
            <w:pPr>
              <w:pStyle w:val="TableParagraph"/>
            </w:pPr>
            <w:r w:rsidRPr="00BB0A6D">
              <w:rPr>
                <w:bCs/>
                <w:sz w:val="24"/>
              </w:rPr>
              <w:t xml:space="preserve">Iscrizione CNR all’Elenco delle stazioni appaltanti ANAC </w:t>
            </w:r>
            <w:r>
              <w:rPr>
                <w:bCs/>
                <w:sz w:val="24"/>
              </w:rPr>
              <w:t xml:space="preserve">del </w:t>
            </w:r>
            <w:r w:rsidRPr="00BB0A6D">
              <w:rPr>
                <w:bCs/>
                <w:sz w:val="24"/>
              </w:rPr>
              <w:t>3.07.2023</w:t>
            </w:r>
          </w:p>
        </w:tc>
        <w:tc>
          <w:tcPr>
            <w:tcW w:w="2625" w:type="dxa"/>
          </w:tcPr>
          <w:p w14:paraId="68EC72F7" w14:textId="77777777" w:rsidR="00166EC2" w:rsidRPr="00166EC2" w:rsidRDefault="00166EC2" w:rsidP="00166EC2">
            <w:pPr>
              <w:pStyle w:val="TableParagraph"/>
              <w:numPr>
                <w:ilvl w:val="0"/>
                <w:numId w:val="46"/>
              </w:numPr>
              <w:tabs>
                <w:tab w:val="left" w:pos="290"/>
              </w:tabs>
              <w:ind w:right="350"/>
            </w:pPr>
            <w:r w:rsidRPr="00166EC2">
              <w:t>Decisione a contrarre</w:t>
            </w:r>
          </w:p>
          <w:p w14:paraId="4E47AA35" w14:textId="37BB5D8D" w:rsidR="00166EC2" w:rsidRPr="00166EC2" w:rsidRDefault="00166EC2" w:rsidP="00166EC2">
            <w:pPr>
              <w:pStyle w:val="TableParagraph"/>
              <w:numPr>
                <w:ilvl w:val="0"/>
                <w:numId w:val="46"/>
              </w:numPr>
              <w:tabs>
                <w:tab w:val="left" w:pos="290"/>
              </w:tabs>
              <w:ind w:right="350"/>
            </w:pPr>
            <w:r w:rsidRPr="00166EC2">
              <w:t>Elenco delle Stazioni Appaltanti e Centrali di committenza qualificate istituito presso ANAC</w:t>
            </w:r>
          </w:p>
          <w:p w14:paraId="7E466A3C" w14:textId="2E59A4EC" w:rsidR="00166EC2" w:rsidRDefault="00166EC2" w:rsidP="00166EC2">
            <w:pPr>
              <w:pStyle w:val="TableParagraph"/>
              <w:numPr>
                <w:ilvl w:val="0"/>
                <w:numId w:val="46"/>
              </w:numPr>
              <w:tabs>
                <w:tab w:val="left" w:pos="290"/>
              </w:tabs>
              <w:ind w:right="350"/>
              <w:rPr>
                <w:sz w:val="24"/>
              </w:rPr>
            </w:pPr>
            <w:r w:rsidRPr="00166EC2">
              <w:t>Qualificazione stazione appaltante</w:t>
            </w:r>
          </w:p>
        </w:tc>
      </w:tr>
      <w:tr w:rsidR="00166EC2" w14:paraId="163B0744" w14:textId="77777777" w:rsidTr="00CF2678">
        <w:trPr>
          <w:trHeight w:val="3283"/>
          <w:jc w:val="center"/>
        </w:trPr>
        <w:tc>
          <w:tcPr>
            <w:tcW w:w="713" w:type="dxa"/>
            <w:vAlign w:val="center"/>
          </w:tcPr>
          <w:p w14:paraId="470C0049" w14:textId="4B25162F" w:rsidR="00166EC2" w:rsidRDefault="00166EC2" w:rsidP="00166EC2">
            <w:pPr>
              <w:pStyle w:val="TableParagraph"/>
              <w:ind w:right="96"/>
              <w:jc w:val="center"/>
              <w:rPr>
                <w:sz w:val="24"/>
              </w:rPr>
            </w:pPr>
            <w:r>
              <w:rPr>
                <w:sz w:val="24"/>
              </w:rPr>
              <w:t>5</w:t>
            </w:r>
          </w:p>
        </w:tc>
        <w:tc>
          <w:tcPr>
            <w:tcW w:w="5095" w:type="dxa"/>
          </w:tcPr>
          <w:p w14:paraId="3273CC02" w14:textId="5A250E41" w:rsidR="00166EC2" w:rsidRDefault="00166EC2" w:rsidP="00166EC2">
            <w:pPr>
              <w:pStyle w:val="TableParagraph"/>
              <w:ind w:left="72" w:right="56"/>
              <w:jc w:val="both"/>
              <w:rPr>
                <w:sz w:val="24"/>
              </w:rPr>
            </w:pPr>
            <w:r>
              <w:rPr>
                <w:sz w:val="24"/>
              </w:rPr>
              <w:t>In caso di risposta negativa alla domanda 4, la stazione appaltante non qualificata ha rispettato quanto previsto dai commi 6 e 10 dell’art. 62 del D.lgs. 36/2023 e secondo quanto previsto dal Regolamento di cui alla Delibera ANAC n. 266 del 20/06/2023?</w:t>
            </w:r>
          </w:p>
        </w:tc>
        <w:tc>
          <w:tcPr>
            <w:tcW w:w="614" w:type="dxa"/>
            <w:vAlign w:val="center"/>
          </w:tcPr>
          <w:p w14:paraId="1F663A40" w14:textId="77777777" w:rsidR="00166EC2" w:rsidRDefault="00166EC2" w:rsidP="00166EC2">
            <w:pPr>
              <w:pStyle w:val="TableParagraph"/>
              <w:jc w:val="center"/>
            </w:pPr>
          </w:p>
        </w:tc>
        <w:tc>
          <w:tcPr>
            <w:tcW w:w="614" w:type="dxa"/>
            <w:vAlign w:val="center"/>
          </w:tcPr>
          <w:p w14:paraId="2FD574B4" w14:textId="77777777" w:rsidR="00166EC2" w:rsidRDefault="00166EC2" w:rsidP="00166EC2">
            <w:pPr>
              <w:pStyle w:val="TableParagraph"/>
              <w:jc w:val="center"/>
            </w:pPr>
          </w:p>
        </w:tc>
        <w:tc>
          <w:tcPr>
            <w:tcW w:w="614" w:type="dxa"/>
            <w:vAlign w:val="center"/>
          </w:tcPr>
          <w:p w14:paraId="2AEAF3DC" w14:textId="77777777" w:rsidR="00166EC2" w:rsidRDefault="00166EC2" w:rsidP="00166EC2">
            <w:pPr>
              <w:pStyle w:val="TableParagraph"/>
              <w:jc w:val="center"/>
            </w:pPr>
          </w:p>
        </w:tc>
        <w:tc>
          <w:tcPr>
            <w:tcW w:w="2198" w:type="dxa"/>
            <w:vAlign w:val="center"/>
          </w:tcPr>
          <w:p w14:paraId="129A09EE" w14:textId="6F65CADA" w:rsidR="00166EC2" w:rsidRDefault="00166EC2" w:rsidP="00A41963">
            <w:pPr>
              <w:pStyle w:val="TableParagraph"/>
            </w:pPr>
          </w:p>
        </w:tc>
        <w:tc>
          <w:tcPr>
            <w:tcW w:w="2198" w:type="dxa"/>
            <w:vAlign w:val="center"/>
          </w:tcPr>
          <w:p w14:paraId="3A7B9C1E" w14:textId="1D5C0CDA" w:rsidR="00166EC2" w:rsidRDefault="00166EC2" w:rsidP="006E2EC3">
            <w:pPr>
              <w:pStyle w:val="TableParagraph"/>
            </w:pPr>
          </w:p>
        </w:tc>
        <w:tc>
          <w:tcPr>
            <w:tcW w:w="2625" w:type="dxa"/>
          </w:tcPr>
          <w:p w14:paraId="7CA7B503" w14:textId="77777777" w:rsidR="00166EC2" w:rsidRPr="00166EC2" w:rsidRDefault="00166EC2" w:rsidP="00166EC2">
            <w:pPr>
              <w:pStyle w:val="TableParagraph"/>
              <w:numPr>
                <w:ilvl w:val="0"/>
                <w:numId w:val="45"/>
              </w:numPr>
              <w:tabs>
                <w:tab w:val="left" w:pos="275"/>
              </w:tabs>
              <w:spacing w:before="119"/>
              <w:ind w:right="82"/>
            </w:pPr>
            <w:r w:rsidRPr="00166EC2">
              <w:t>Documentazione attestante la procedura specificamente</w:t>
            </w:r>
            <w:r w:rsidRPr="00166EC2">
              <w:rPr>
                <w:spacing w:val="2"/>
              </w:rPr>
              <w:t xml:space="preserve"> </w:t>
            </w:r>
            <w:r w:rsidRPr="00166EC2">
              <w:rPr>
                <w:spacing w:val="-3"/>
              </w:rPr>
              <w:t>adottata</w:t>
            </w:r>
          </w:p>
          <w:p w14:paraId="48D83EDB"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30 </w:t>
            </w:r>
            <w:r w:rsidRPr="00166EC2">
              <w:t>D.Lgs.</w:t>
            </w:r>
            <w:r w:rsidRPr="00166EC2">
              <w:rPr>
                <w:spacing w:val="-2"/>
              </w:rPr>
              <w:t xml:space="preserve"> </w:t>
            </w:r>
            <w:r w:rsidRPr="00166EC2">
              <w:t>267/2000</w:t>
            </w:r>
          </w:p>
          <w:p w14:paraId="2AF040AF"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15 </w:t>
            </w:r>
            <w:r w:rsidRPr="00166EC2">
              <w:t>L.241/1990</w:t>
            </w:r>
          </w:p>
          <w:p w14:paraId="33CBC755" w14:textId="77777777" w:rsidR="00166EC2" w:rsidRPr="00166EC2" w:rsidRDefault="00166EC2" w:rsidP="00166EC2">
            <w:pPr>
              <w:pStyle w:val="TableParagraph"/>
              <w:numPr>
                <w:ilvl w:val="0"/>
                <w:numId w:val="45"/>
              </w:numPr>
              <w:tabs>
                <w:tab w:val="left" w:pos="275"/>
              </w:tabs>
              <w:ind w:right="586"/>
            </w:pPr>
            <w:r w:rsidRPr="00166EC2">
              <w:t xml:space="preserve">Elenco Stazioni Appaltanti </w:t>
            </w:r>
            <w:r w:rsidRPr="00166EC2">
              <w:rPr>
                <w:spacing w:val="-5"/>
              </w:rPr>
              <w:t>ANAC</w:t>
            </w:r>
          </w:p>
          <w:p w14:paraId="33210EA1" w14:textId="6228016E" w:rsidR="00166EC2" w:rsidRPr="00166EC2" w:rsidRDefault="00166EC2" w:rsidP="00166EC2">
            <w:pPr>
              <w:pStyle w:val="TableParagraph"/>
              <w:numPr>
                <w:ilvl w:val="0"/>
                <w:numId w:val="45"/>
              </w:numPr>
              <w:tabs>
                <w:tab w:val="left" w:pos="275"/>
              </w:tabs>
              <w:ind w:right="586"/>
            </w:pPr>
            <w:r w:rsidRPr="00166EC2">
              <w:t xml:space="preserve">Domanda di svolgimento della procedura di gara ad ANAC ex art. 62 </w:t>
            </w:r>
            <w:r w:rsidRPr="00166EC2">
              <w:rPr>
                <w:spacing w:val="-6"/>
              </w:rPr>
              <w:t xml:space="preserve">c.10 </w:t>
            </w:r>
            <w:r w:rsidRPr="00166EC2">
              <w:t>D.Lgs.</w:t>
            </w:r>
            <w:r w:rsidRPr="00166EC2">
              <w:rPr>
                <w:spacing w:val="-1"/>
              </w:rPr>
              <w:t xml:space="preserve"> </w:t>
            </w:r>
            <w:r w:rsidRPr="00166EC2">
              <w:t>36/2023.</w:t>
            </w:r>
          </w:p>
        </w:tc>
      </w:tr>
      <w:tr w:rsidR="00166EC2" w14:paraId="2CA6EA0D" w14:textId="77777777" w:rsidTr="00CF2678">
        <w:trPr>
          <w:trHeight w:val="663"/>
          <w:jc w:val="center"/>
        </w:trPr>
        <w:tc>
          <w:tcPr>
            <w:tcW w:w="713" w:type="dxa"/>
            <w:vAlign w:val="center"/>
          </w:tcPr>
          <w:p w14:paraId="51ABD85E" w14:textId="0D6C1E3E" w:rsidR="00166EC2" w:rsidRDefault="00166EC2" w:rsidP="00166EC2">
            <w:pPr>
              <w:pStyle w:val="TableParagraph"/>
              <w:ind w:right="96"/>
              <w:jc w:val="center"/>
              <w:rPr>
                <w:sz w:val="24"/>
              </w:rPr>
            </w:pPr>
            <w:r>
              <w:rPr>
                <w:sz w:val="24"/>
              </w:rPr>
              <w:t>6</w:t>
            </w:r>
          </w:p>
        </w:tc>
        <w:tc>
          <w:tcPr>
            <w:tcW w:w="5095" w:type="dxa"/>
          </w:tcPr>
          <w:p w14:paraId="07D0DA6A" w14:textId="77777777" w:rsidR="00166EC2" w:rsidRDefault="00166EC2" w:rsidP="00166EC2">
            <w:pPr>
              <w:pStyle w:val="TableParagraph"/>
              <w:ind w:left="72" w:right="54"/>
              <w:jc w:val="both"/>
              <w:rPr>
                <w:sz w:val="24"/>
              </w:rPr>
            </w:pPr>
            <w:r>
              <w:rPr>
                <w:sz w:val="24"/>
              </w:rPr>
              <w:t>La Stazione appaltante ha nominato il</w:t>
            </w:r>
            <w:r>
              <w:rPr>
                <w:spacing w:val="-27"/>
                <w:sz w:val="24"/>
              </w:rPr>
              <w:t xml:space="preserve"> </w:t>
            </w:r>
            <w:r>
              <w:rPr>
                <w:sz w:val="24"/>
              </w:rPr>
              <w:t>Responsabile Unico</w:t>
            </w:r>
            <w:r>
              <w:rPr>
                <w:spacing w:val="-8"/>
                <w:sz w:val="24"/>
              </w:rPr>
              <w:t xml:space="preserve"> </w:t>
            </w:r>
            <w:r>
              <w:rPr>
                <w:sz w:val="24"/>
              </w:rPr>
              <w:t>del</w:t>
            </w:r>
            <w:r>
              <w:rPr>
                <w:spacing w:val="-7"/>
                <w:sz w:val="24"/>
              </w:rPr>
              <w:t xml:space="preserve"> </w:t>
            </w:r>
            <w:r>
              <w:rPr>
                <w:sz w:val="24"/>
              </w:rPr>
              <w:t>Progetto</w:t>
            </w:r>
            <w:r>
              <w:rPr>
                <w:spacing w:val="-7"/>
                <w:sz w:val="24"/>
              </w:rPr>
              <w:t xml:space="preserve"> </w:t>
            </w:r>
            <w:r>
              <w:rPr>
                <w:sz w:val="24"/>
              </w:rPr>
              <w:t>ai</w:t>
            </w:r>
            <w:r>
              <w:rPr>
                <w:spacing w:val="-7"/>
                <w:sz w:val="24"/>
              </w:rPr>
              <w:t xml:space="preserve"> </w:t>
            </w:r>
            <w:r>
              <w:rPr>
                <w:sz w:val="24"/>
              </w:rPr>
              <w:t>sensi</w:t>
            </w:r>
            <w:r>
              <w:rPr>
                <w:spacing w:val="-7"/>
                <w:sz w:val="24"/>
              </w:rPr>
              <w:t xml:space="preserve"> </w:t>
            </w:r>
            <w:r>
              <w:rPr>
                <w:sz w:val="24"/>
              </w:rPr>
              <w:t>dell’art.</w:t>
            </w:r>
            <w:r>
              <w:rPr>
                <w:spacing w:val="-7"/>
                <w:sz w:val="24"/>
              </w:rPr>
              <w:t xml:space="preserve"> </w:t>
            </w:r>
            <w:r>
              <w:rPr>
                <w:sz w:val="24"/>
              </w:rPr>
              <w:t>15</w:t>
            </w:r>
            <w:r>
              <w:rPr>
                <w:spacing w:val="-8"/>
                <w:sz w:val="24"/>
              </w:rPr>
              <w:t xml:space="preserve"> </w:t>
            </w:r>
            <w:r>
              <w:rPr>
                <w:sz w:val="24"/>
              </w:rPr>
              <w:t>e</w:t>
            </w:r>
            <w:r>
              <w:rPr>
                <w:spacing w:val="-8"/>
                <w:sz w:val="24"/>
              </w:rPr>
              <w:t xml:space="preserve"> </w:t>
            </w:r>
            <w:r>
              <w:rPr>
                <w:sz w:val="24"/>
              </w:rPr>
              <w:t>allegato</w:t>
            </w:r>
            <w:r>
              <w:rPr>
                <w:spacing w:val="-4"/>
                <w:sz w:val="24"/>
              </w:rPr>
              <w:t xml:space="preserve"> </w:t>
            </w:r>
            <w:r>
              <w:rPr>
                <w:sz w:val="24"/>
              </w:rPr>
              <w:t xml:space="preserve">I.2 </w:t>
            </w:r>
            <w:r>
              <w:rPr>
                <w:sz w:val="24"/>
              </w:rPr>
              <w:lastRenderedPageBreak/>
              <w:t>o eventuali Regolamenti sostitutivi del D.lgs. 36/2023 e l’eventuale Direttore dell’esecuzione del contratto</w:t>
            </w:r>
            <w:r>
              <w:rPr>
                <w:spacing w:val="35"/>
                <w:sz w:val="24"/>
              </w:rPr>
              <w:t xml:space="preserve"> </w:t>
            </w:r>
            <w:r>
              <w:rPr>
                <w:sz w:val="24"/>
              </w:rPr>
              <w:t>ai</w:t>
            </w:r>
            <w:r>
              <w:rPr>
                <w:spacing w:val="36"/>
                <w:sz w:val="24"/>
              </w:rPr>
              <w:t xml:space="preserve"> </w:t>
            </w:r>
            <w:r>
              <w:rPr>
                <w:sz w:val="24"/>
              </w:rPr>
              <w:t>sensi</w:t>
            </w:r>
            <w:r>
              <w:rPr>
                <w:spacing w:val="35"/>
                <w:sz w:val="24"/>
              </w:rPr>
              <w:t xml:space="preserve"> </w:t>
            </w:r>
            <w:r>
              <w:rPr>
                <w:sz w:val="24"/>
              </w:rPr>
              <w:t>dell’art.</w:t>
            </w:r>
            <w:r>
              <w:rPr>
                <w:spacing w:val="35"/>
                <w:sz w:val="24"/>
              </w:rPr>
              <w:t xml:space="preserve"> </w:t>
            </w:r>
            <w:r>
              <w:rPr>
                <w:sz w:val="24"/>
              </w:rPr>
              <w:t>114</w:t>
            </w:r>
            <w:r>
              <w:rPr>
                <w:spacing w:val="35"/>
                <w:sz w:val="24"/>
              </w:rPr>
              <w:t xml:space="preserve"> </w:t>
            </w:r>
            <w:r>
              <w:rPr>
                <w:sz w:val="24"/>
              </w:rPr>
              <w:t>del</w:t>
            </w:r>
            <w:r>
              <w:rPr>
                <w:spacing w:val="36"/>
                <w:sz w:val="24"/>
              </w:rPr>
              <w:t xml:space="preserve"> </w:t>
            </w:r>
            <w:r>
              <w:rPr>
                <w:sz w:val="24"/>
              </w:rPr>
              <w:t>D.lgs.</w:t>
            </w:r>
            <w:r>
              <w:rPr>
                <w:spacing w:val="36"/>
                <w:sz w:val="24"/>
              </w:rPr>
              <w:t xml:space="preserve"> </w:t>
            </w:r>
            <w:r>
              <w:rPr>
                <w:sz w:val="24"/>
              </w:rPr>
              <w:t>36/2023</w:t>
            </w:r>
          </w:p>
          <w:p w14:paraId="48987EEB" w14:textId="5FAC2BFA" w:rsidR="00166EC2" w:rsidRDefault="00166EC2" w:rsidP="00166EC2">
            <w:pPr>
              <w:pStyle w:val="TableParagraph"/>
              <w:ind w:left="72" w:right="56"/>
              <w:jc w:val="both"/>
              <w:rPr>
                <w:sz w:val="24"/>
              </w:rPr>
            </w:pPr>
            <w:r>
              <w:rPr>
                <w:sz w:val="24"/>
              </w:rPr>
              <w:t xml:space="preserve">ovvero ha previsto la nomina di un responsabile di procedimento   per   le   fasi   di  </w:t>
            </w:r>
            <w:r>
              <w:rPr>
                <w:spacing w:val="17"/>
                <w:sz w:val="24"/>
              </w:rPr>
              <w:t xml:space="preserve"> </w:t>
            </w:r>
            <w:r>
              <w:rPr>
                <w:sz w:val="24"/>
              </w:rPr>
              <w:t xml:space="preserve">programmazione, progettazione ed esecuzione e un responsabile </w:t>
            </w:r>
            <w:r>
              <w:rPr>
                <w:spacing w:val="-5"/>
                <w:sz w:val="24"/>
              </w:rPr>
              <w:t xml:space="preserve">di </w:t>
            </w:r>
            <w:r>
              <w:rPr>
                <w:sz w:val="24"/>
              </w:rPr>
              <w:t xml:space="preserve">procedimento per la fase di affidamento ai sensi </w:t>
            </w:r>
            <w:r>
              <w:rPr>
                <w:spacing w:val="-4"/>
                <w:sz w:val="24"/>
              </w:rPr>
              <w:t xml:space="preserve">del </w:t>
            </w:r>
            <w:r>
              <w:rPr>
                <w:sz w:val="24"/>
              </w:rPr>
              <w:t>comma 4 dell’articolo citato?</w:t>
            </w:r>
          </w:p>
        </w:tc>
        <w:tc>
          <w:tcPr>
            <w:tcW w:w="614" w:type="dxa"/>
            <w:vAlign w:val="center"/>
          </w:tcPr>
          <w:p w14:paraId="1D49D604" w14:textId="14497076" w:rsidR="00166EC2" w:rsidRDefault="00166EC2" w:rsidP="00166EC2">
            <w:pPr>
              <w:pStyle w:val="TableParagraph"/>
              <w:jc w:val="center"/>
            </w:pPr>
            <w:r>
              <w:lastRenderedPageBreak/>
              <w:t>X</w:t>
            </w:r>
          </w:p>
        </w:tc>
        <w:tc>
          <w:tcPr>
            <w:tcW w:w="614" w:type="dxa"/>
          </w:tcPr>
          <w:p w14:paraId="34A4065C" w14:textId="77777777" w:rsidR="00166EC2" w:rsidRDefault="00166EC2" w:rsidP="00166EC2">
            <w:pPr>
              <w:pStyle w:val="TableParagraph"/>
              <w:jc w:val="center"/>
            </w:pPr>
          </w:p>
        </w:tc>
        <w:tc>
          <w:tcPr>
            <w:tcW w:w="614" w:type="dxa"/>
          </w:tcPr>
          <w:p w14:paraId="1394C606" w14:textId="77777777" w:rsidR="00166EC2" w:rsidRDefault="00166EC2" w:rsidP="00166EC2">
            <w:pPr>
              <w:pStyle w:val="TableParagraph"/>
              <w:jc w:val="center"/>
            </w:pPr>
          </w:p>
        </w:tc>
        <w:tc>
          <w:tcPr>
            <w:tcW w:w="2198" w:type="dxa"/>
            <w:vAlign w:val="center"/>
          </w:tcPr>
          <w:p w14:paraId="4D7D9C69" w14:textId="4DBC18A3" w:rsidR="00166EC2" w:rsidRDefault="001117D4" w:rsidP="00A41963">
            <w:pPr>
              <w:pStyle w:val="TableParagraph"/>
            </w:pPr>
            <w:r>
              <w:t>Provvedimento di nomina RUP prot</w:t>
            </w:r>
            <w:r w:rsidRPr="00155101">
              <w:t>. n.</w:t>
            </w:r>
            <w:r w:rsidR="00D44B20">
              <w:t xml:space="preserve"> </w:t>
            </w:r>
            <w:r w:rsidR="00D44B20">
              <w:lastRenderedPageBreak/>
              <w:t>CAMPO.RUP</w:t>
            </w:r>
          </w:p>
        </w:tc>
        <w:tc>
          <w:tcPr>
            <w:tcW w:w="2198" w:type="dxa"/>
            <w:vAlign w:val="center"/>
          </w:tcPr>
          <w:p w14:paraId="66E645E1" w14:textId="44E8BB78" w:rsidR="00166EC2" w:rsidRDefault="00166EC2" w:rsidP="006E2EC3">
            <w:pPr>
              <w:pStyle w:val="TableParagraph"/>
            </w:pPr>
          </w:p>
        </w:tc>
        <w:tc>
          <w:tcPr>
            <w:tcW w:w="2625" w:type="dxa"/>
          </w:tcPr>
          <w:p w14:paraId="3D31A356" w14:textId="77777777" w:rsidR="00166EC2" w:rsidRPr="00166EC2" w:rsidRDefault="00166EC2" w:rsidP="00166EC2">
            <w:pPr>
              <w:pStyle w:val="TableParagraph"/>
              <w:numPr>
                <w:ilvl w:val="0"/>
                <w:numId w:val="44"/>
              </w:numPr>
              <w:tabs>
                <w:tab w:val="left" w:pos="275"/>
              </w:tabs>
              <w:spacing w:before="136"/>
              <w:ind w:right="532"/>
            </w:pPr>
            <w:r w:rsidRPr="00166EC2">
              <w:t xml:space="preserve">Atto di nomina </w:t>
            </w:r>
            <w:r w:rsidRPr="00166EC2">
              <w:rPr>
                <w:spacing w:val="-7"/>
              </w:rPr>
              <w:t xml:space="preserve">del </w:t>
            </w:r>
            <w:r w:rsidRPr="00166EC2">
              <w:t>RUP</w:t>
            </w:r>
          </w:p>
          <w:p w14:paraId="4F1B4AA5" w14:textId="77777777" w:rsidR="00166EC2" w:rsidRPr="00166EC2" w:rsidRDefault="00166EC2" w:rsidP="00166EC2">
            <w:pPr>
              <w:pStyle w:val="TableParagraph"/>
              <w:numPr>
                <w:ilvl w:val="0"/>
                <w:numId w:val="44"/>
              </w:numPr>
              <w:tabs>
                <w:tab w:val="left" w:pos="275"/>
              </w:tabs>
              <w:ind w:right="487"/>
            </w:pPr>
            <w:r w:rsidRPr="00166EC2">
              <w:lastRenderedPageBreak/>
              <w:t xml:space="preserve">Atti di nomina dei responsabili di </w:t>
            </w:r>
            <w:r w:rsidRPr="00166EC2">
              <w:rPr>
                <w:spacing w:val="-5"/>
              </w:rPr>
              <w:t>fase</w:t>
            </w:r>
          </w:p>
          <w:p w14:paraId="061F2F66" w14:textId="77777777" w:rsidR="00166EC2" w:rsidRPr="00166EC2" w:rsidRDefault="00166EC2" w:rsidP="00166EC2">
            <w:pPr>
              <w:pStyle w:val="TableParagraph"/>
              <w:numPr>
                <w:ilvl w:val="0"/>
                <w:numId w:val="44"/>
              </w:numPr>
              <w:tabs>
                <w:tab w:val="left" w:pos="275"/>
              </w:tabs>
              <w:ind w:right="487"/>
            </w:pPr>
            <w:r w:rsidRPr="00166EC2">
              <w:t xml:space="preserve">Atto di nomina </w:t>
            </w:r>
            <w:r w:rsidRPr="00166EC2">
              <w:rPr>
                <w:spacing w:val="-7"/>
              </w:rPr>
              <w:t xml:space="preserve">del </w:t>
            </w:r>
            <w:r w:rsidRPr="00166EC2">
              <w:t>DEC</w:t>
            </w:r>
          </w:p>
          <w:p w14:paraId="756A0749" w14:textId="77777777" w:rsidR="00166EC2" w:rsidRPr="00166EC2" w:rsidRDefault="00166EC2" w:rsidP="00166EC2">
            <w:pPr>
              <w:pStyle w:val="TableParagraph"/>
              <w:numPr>
                <w:ilvl w:val="0"/>
                <w:numId w:val="44"/>
              </w:numPr>
              <w:tabs>
                <w:tab w:val="left" w:pos="275"/>
              </w:tabs>
              <w:ind w:right="191"/>
            </w:pPr>
            <w:r w:rsidRPr="00166EC2">
              <w:t xml:space="preserve">PIAO/Modelli organizzativi della </w:t>
            </w:r>
            <w:r w:rsidRPr="00166EC2">
              <w:rPr>
                <w:spacing w:val="-8"/>
              </w:rPr>
              <w:t xml:space="preserve">PA </w:t>
            </w:r>
            <w:r w:rsidRPr="00166EC2">
              <w:t>appaltante</w:t>
            </w:r>
          </w:p>
          <w:p w14:paraId="2B13AB7F" w14:textId="7FA6744D" w:rsidR="00166EC2" w:rsidRPr="00166EC2" w:rsidRDefault="00166EC2" w:rsidP="00166EC2">
            <w:pPr>
              <w:pStyle w:val="TableParagraph"/>
              <w:numPr>
                <w:ilvl w:val="0"/>
                <w:numId w:val="44"/>
              </w:numPr>
              <w:tabs>
                <w:tab w:val="left" w:pos="275"/>
              </w:tabs>
              <w:ind w:right="487"/>
            </w:pPr>
            <w:r w:rsidRPr="00166EC2">
              <w:t xml:space="preserve">Eventuale protocollo di vigilanza collaborativa (Regolamento ANAC di cui alla delibera n. 269 del 20 giugno </w:t>
            </w:r>
            <w:r w:rsidRPr="00166EC2">
              <w:rPr>
                <w:spacing w:val="-4"/>
              </w:rPr>
              <w:t xml:space="preserve">2023 </w:t>
            </w:r>
            <w:r w:rsidRPr="00166EC2">
              <w:t>tra ANAC e Stazione Appaltante)</w:t>
            </w:r>
          </w:p>
        </w:tc>
      </w:tr>
      <w:tr w:rsidR="00166EC2" w14:paraId="65D53087" w14:textId="77777777" w:rsidTr="00CF2678">
        <w:trPr>
          <w:trHeight w:val="3283"/>
          <w:jc w:val="center"/>
        </w:trPr>
        <w:tc>
          <w:tcPr>
            <w:tcW w:w="713" w:type="dxa"/>
            <w:vAlign w:val="center"/>
          </w:tcPr>
          <w:p w14:paraId="15A12FF1" w14:textId="7C3D079F" w:rsidR="00166EC2" w:rsidRDefault="00166EC2" w:rsidP="00166EC2">
            <w:pPr>
              <w:pStyle w:val="TableParagraph"/>
              <w:ind w:right="96"/>
              <w:jc w:val="center"/>
              <w:rPr>
                <w:sz w:val="24"/>
              </w:rPr>
            </w:pPr>
            <w:r>
              <w:rPr>
                <w:sz w:val="24"/>
              </w:rPr>
              <w:lastRenderedPageBreak/>
              <w:t>7</w:t>
            </w:r>
          </w:p>
        </w:tc>
        <w:tc>
          <w:tcPr>
            <w:tcW w:w="5095" w:type="dxa"/>
          </w:tcPr>
          <w:p w14:paraId="4C5A5021" w14:textId="77777777" w:rsidR="00166EC2" w:rsidRDefault="00166EC2" w:rsidP="00166EC2">
            <w:pPr>
              <w:pStyle w:val="TableParagraph"/>
              <w:spacing w:before="133"/>
              <w:ind w:left="72" w:right="57"/>
              <w:jc w:val="both"/>
              <w:rPr>
                <w:sz w:val="24"/>
              </w:rPr>
            </w:pPr>
            <w:r>
              <w:rPr>
                <w:sz w:val="24"/>
              </w:rPr>
              <w:t>La Stazione appaltante ha effettuato i controlli ordinari amministrativo-contabili nonché i controlli di gestione ordinari su tutti gli atti di competenza adottati in corrispondenza di tutte le fasi della procedura di gara e, in particolare, nelle fasi di:</w:t>
            </w:r>
          </w:p>
          <w:p w14:paraId="3FC0D516" w14:textId="77777777" w:rsidR="00166EC2" w:rsidRDefault="00166EC2" w:rsidP="00166EC2">
            <w:pPr>
              <w:pStyle w:val="TableParagraph"/>
              <w:numPr>
                <w:ilvl w:val="0"/>
                <w:numId w:val="43"/>
              </w:numPr>
              <w:tabs>
                <w:tab w:val="left" w:pos="792"/>
              </w:tabs>
              <w:spacing w:before="1"/>
              <w:ind w:left="791" w:right="57"/>
              <w:jc w:val="both"/>
              <w:rPr>
                <w:sz w:val="24"/>
              </w:rPr>
            </w:pPr>
            <w:r>
              <w:rPr>
                <w:sz w:val="24"/>
              </w:rPr>
              <w:t xml:space="preserve">approvazione e pubblicazione bando di </w:t>
            </w:r>
            <w:r>
              <w:rPr>
                <w:spacing w:val="-3"/>
                <w:sz w:val="24"/>
              </w:rPr>
              <w:t xml:space="preserve">gara </w:t>
            </w:r>
            <w:r>
              <w:rPr>
                <w:sz w:val="24"/>
              </w:rPr>
              <w:t>e relativi allegati (disciplinare-capitolato ecc.);</w:t>
            </w:r>
          </w:p>
          <w:p w14:paraId="63BB7153" w14:textId="77777777" w:rsidR="00166EC2" w:rsidRDefault="00166EC2" w:rsidP="00166EC2">
            <w:pPr>
              <w:pStyle w:val="TableParagraph"/>
              <w:numPr>
                <w:ilvl w:val="0"/>
                <w:numId w:val="43"/>
              </w:numPr>
              <w:tabs>
                <w:tab w:val="left" w:pos="792"/>
              </w:tabs>
              <w:ind w:left="791" w:right="57"/>
              <w:jc w:val="both"/>
              <w:rPr>
                <w:sz w:val="24"/>
              </w:rPr>
            </w:pPr>
            <w:r>
              <w:rPr>
                <w:sz w:val="24"/>
              </w:rPr>
              <w:t>ricezione e istruttoria delle domande di partecipazione e delle</w:t>
            </w:r>
            <w:r>
              <w:rPr>
                <w:spacing w:val="-4"/>
                <w:sz w:val="24"/>
              </w:rPr>
              <w:t xml:space="preserve"> </w:t>
            </w:r>
            <w:r>
              <w:rPr>
                <w:sz w:val="24"/>
              </w:rPr>
              <w:t>offerte;</w:t>
            </w:r>
          </w:p>
          <w:p w14:paraId="28F7702B" w14:textId="77777777" w:rsidR="00166EC2" w:rsidRDefault="00166EC2" w:rsidP="00166EC2">
            <w:pPr>
              <w:pStyle w:val="TableParagraph"/>
              <w:numPr>
                <w:ilvl w:val="0"/>
                <w:numId w:val="43"/>
              </w:numPr>
              <w:tabs>
                <w:tab w:val="left" w:pos="792"/>
              </w:tabs>
              <w:jc w:val="both"/>
              <w:rPr>
                <w:sz w:val="24"/>
              </w:rPr>
            </w:pPr>
            <w:r>
              <w:rPr>
                <w:sz w:val="24"/>
              </w:rPr>
              <w:t>nomina commissione (laddove</w:t>
            </w:r>
            <w:r>
              <w:rPr>
                <w:spacing w:val="-5"/>
                <w:sz w:val="24"/>
              </w:rPr>
              <w:t xml:space="preserve"> </w:t>
            </w:r>
            <w:r>
              <w:rPr>
                <w:sz w:val="24"/>
              </w:rPr>
              <w:t>prevista);</w:t>
            </w:r>
          </w:p>
          <w:p w14:paraId="0ECF7558" w14:textId="77777777" w:rsidR="00166EC2" w:rsidRDefault="00166EC2" w:rsidP="00166EC2">
            <w:pPr>
              <w:pStyle w:val="TableParagraph"/>
              <w:numPr>
                <w:ilvl w:val="0"/>
                <w:numId w:val="43"/>
              </w:numPr>
              <w:tabs>
                <w:tab w:val="left" w:pos="792"/>
              </w:tabs>
              <w:jc w:val="both"/>
              <w:rPr>
                <w:sz w:val="24"/>
              </w:rPr>
            </w:pPr>
            <w:r>
              <w:rPr>
                <w:sz w:val="24"/>
              </w:rPr>
              <w:t>valutazione delle domande e/o</w:t>
            </w:r>
            <w:r>
              <w:rPr>
                <w:spacing w:val="-5"/>
                <w:sz w:val="24"/>
              </w:rPr>
              <w:t xml:space="preserve"> </w:t>
            </w:r>
            <w:r>
              <w:rPr>
                <w:sz w:val="24"/>
              </w:rPr>
              <w:t xml:space="preserve">offerte; </w:t>
            </w:r>
          </w:p>
          <w:p w14:paraId="63B8FEC6" w14:textId="71E8E614" w:rsidR="00166EC2" w:rsidRDefault="00166EC2" w:rsidP="00166EC2">
            <w:pPr>
              <w:pStyle w:val="TableParagraph"/>
              <w:numPr>
                <w:ilvl w:val="0"/>
                <w:numId w:val="43"/>
              </w:numPr>
              <w:tabs>
                <w:tab w:val="left" w:pos="792"/>
              </w:tabs>
              <w:jc w:val="both"/>
              <w:rPr>
                <w:sz w:val="24"/>
              </w:rPr>
            </w:pPr>
            <w:r>
              <w:rPr>
                <w:sz w:val="24"/>
              </w:rPr>
              <w:t>aggiudicazione</w:t>
            </w:r>
          </w:p>
        </w:tc>
        <w:tc>
          <w:tcPr>
            <w:tcW w:w="614" w:type="dxa"/>
            <w:vAlign w:val="center"/>
          </w:tcPr>
          <w:p w14:paraId="4B12E40C" w14:textId="2FE12609" w:rsidR="00166EC2" w:rsidRDefault="00166EC2" w:rsidP="00166EC2">
            <w:pPr>
              <w:pStyle w:val="TableParagraph"/>
              <w:jc w:val="center"/>
            </w:pPr>
            <w:r>
              <w:t>X</w:t>
            </w:r>
          </w:p>
        </w:tc>
        <w:tc>
          <w:tcPr>
            <w:tcW w:w="614" w:type="dxa"/>
          </w:tcPr>
          <w:p w14:paraId="2EC36C57" w14:textId="77777777" w:rsidR="00166EC2" w:rsidRDefault="00166EC2" w:rsidP="00166EC2">
            <w:pPr>
              <w:pStyle w:val="TableParagraph"/>
              <w:jc w:val="center"/>
            </w:pPr>
          </w:p>
        </w:tc>
        <w:tc>
          <w:tcPr>
            <w:tcW w:w="614" w:type="dxa"/>
          </w:tcPr>
          <w:p w14:paraId="1A200021" w14:textId="77777777" w:rsidR="00166EC2" w:rsidRDefault="00166EC2" w:rsidP="00166EC2">
            <w:pPr>
              <w:pStyle w:val="TableParagraph"/>
              <w:jc w:val="center"/>
            </w:pPr>
          </w:p>
        </w:tc>
        <w:tc>
          <w:tcPr>
            <w:tcW w:w="2198" w:type="dxa"/>
            <w:vAlign w:val="center"/>
          </w:tcPr>
          <w:p w14:paraId="33F6BC66" w14:textId="0D86791E" w:rsidR="00166EC2" w:rsidRDefault="001117D4" w:rsidP="00A41963">
            <w:pPr>
              <w:pStyle w:val="TableParagraph"/>
            </w:pPr>
            <w:r w:rsidRPr="00155101">
              <w:t>Decisione di contrattare prot. n. CAMPO.DAC</w:t>
            </w:r>
          </w:p>
          <w:p w14:paraId="581939F8" w14:textId="77777777" w:rsidR="00166EC2" w:rsidRDefault="00166EC2" w:rsidP="00A41963">
            <w:pPr>
              <w:pStyle w:val="TableParagraph"/>
            </w:pPr>
          </w:p>
          <w:p w14:paraId="58B1A025" w14:textId="6D5F2594" w:rsidR="00166EC2" w:rsidRPr="00827E31" w:rsidRDefault="001117D4" w:rsidP="00A41963">
            <w:pPr>
              <w:pStyle w:val="TableParagraph"/>
            </w:pPr>
            <w:r>
              <w:t>Atto istruttorio del RUP</w:t>
            </w:r>
            <w:r w:rsidR="00166EC2" w:rsidRPr="006E2EC3">
              <w:rPr>
                <w:highlight w:val="yellow"/>
              </w:rPr>
              <w:t xml:space="preserve"> </w:t>
            </w:r>
            <w:r w:rsidR="00166EC2" w:rsidRPr="001117D4">
              <w:t>prot</w:t>
            </w:r>
            <w:r w:rsidR="006E2EC3" w:rsidRPr="001117D4">
              <w:t>.</w:t>
            </w:r>
            <w:r w:rsidRPr="001117D4">
              <w:t xml:space="preserve"> n. </w:t>
            </w:r>
            <w:r w:rsidR="008337D4">
              <w:t>CAMPO.ISTRUTTORIA</w:t>
            </w:r>
          </w:p>
        </w:tc>
        <w:tc>
          <w:tcPr>
            <w:tcW w:w="2198" w:type="dxa"/>
            <w:vAlign w:val="center"/>
          </w:tcPr>
          <w:p w14:paraId="31598116" w14:textId="77777777" w:rsidR="00166EC2" w:rsidRDefault="00166EC2" w:rsidP="006E2EC3">
            <w:pPr>
              <w:pStyle w:val="TableParagraph"/>
            </w:pPr>
          </w:p>
        </w:tc>
        <w:tc>
          <w:tcPr>
            <w:tcW w:w="2625" w:type="dxa"/>
          </w:tcPr>
          <w:p w14:paraId="6DF0D105" w14:textId="77777777" w:rsidR="00166EC2" w:rsidRPr="00166EC2" w:rsidRDefault="00166EC2" w:rsidP="00166EC2">
            <w:pPr>
              <w:pStyle w:val="TableParagraph"/>
              <w:numPr>
                <w:ilvl w:val="0"/>
                <w:numId w:val="42"/>
              </w:numPr>
              <w:tabs>
                <w:tab w:val="left" w:pos="275"/>
              </w:tabs>
              <w:spacing w:before="133"/>
            </w:pPr>
            <w:r w:rsidRPr="00166EC2">
              <w:t>Decisione a</w:t>
            </w:r>
            <w:r w:rsidRPr="00166EC2">
              <w:rPr>
                <w:spacing w:val="-2"/>
              </w:rPr>
              <w:t xml:space="preserve"> </w:t>
            </w:r>
            <w:r w:rsidRPr="00166EC2">
              <w:t>contrarre</w:t>
            </w:r>
          </w:p>
          <w:p w14:paraId="4A8F9EEF" w14:textId="77777777" w:rsidR="00166EC2" w:rsidRPr="00166EC2" w:rsidRDefault="00166EC2" w:rsidP="00166EC2">
            <w:pPr>
              <w:pStyle w:val="TableParagraph"/>
              <w:numPr>
                <w:ilvl w:val="0"/>
                <w:numId w:val="42"/>
              </w:numPr>
              <w:tabs>
                <w:tab w:val="left" w:pos="275"/>
              </w:tabs>
            </w:pPr>
            <w:r w:rsidRPr="00166EC2">
              <w:t xml:space="preserve">Bando di gara e </w:t>
            </w:r>
            <w:r w:rsidRPr="00166EC2">
              <w:rPr>
                <w:spacing w:val="-3"/>
              </w:rPr>
              <w:t xml:space="preserve">relativi </w:t>
            </w:r>
            <w:r w:rsidRPr="00166EC2">
              <w:t>allegati</w:t>
            </w:r>
          </w:p>
          <w:p w14:paraId="02D102E1" w14:textId="77777777" w:rsidR="00166EC2" w:rsidRPr="00166EC2" w:rsidRDefault="00166EC2" w:rsidP="00166EC2">
            <w:pPr>
              <w:pStyle w:val="TableParagraph"/>
              <w:numPr>
                <w:ilvl w:val="0"/>
                <w:numId w:val="42"/>
              </w:numPr>
              <w:tabs>
                <w:tab w:val="left" w:pos="275"/>
              </w:tabs>
              <w:spacing w:before="1"/>
            </w:pPr>
            <w:r w:rsidRPr="00166EC2">
              <w:t>Atti della</w:t>
            </w:r>
            <w:r w:rsidRPr="00166EC2">
              <w:rPr>
                <w:spacing w:val="-3"/>
              </w:rPr>
              <w:t xml:space="preserve"> </w:t>
            </w:r>
            <w:r w:rsidRPr="00166EC2">
              <w:t>commissione</w:t>
            </w:r>
          </w:p>
          <w:p w14:paraId="2768333A" w14:textId="77777777" w:rsidR="00166EC2" w:rsidRPr="00166EC2" w:rsidRDefault="00166EC2" w:rsidP="00166EC2">
            <w:pPr>
              <w:pStyle w:val="TableParagraph"/>
              <w:numPr>
                <w:ilvl w:val="0"/>
                <w:numId w:val="42"/>
              </w:numPr>
              <w:tabs>
                <w:tab w:val="left" w:pos="275"/>
              </w:tabs>
            </w:pPr>
            <w:r w:rsidRPr="00166EC2">
              <w:t xml:space="preserve">Determina/Decreto </w:t>
            </w:r>
            <w:r w:rsidRPr="00166EC2">
              <w:rPr>
                <w:spacing w:val="-7"/>
              </w:rPr>
              <w:t xml:space="preserve">di </w:t>
            </w:r>
            <w:r w:rsidRPr="00166EC2">
              <w:t>aggiudicazione</w:t>
            </w:r>
          </w:p>
          <w:p w14:paraId="51B9F412" w14:textId="53159EDF" w:rsidR="00166EC2" w:rsidRPr="00166EC2" w:rsidRDefault="00166EC2" w:rsidP="00166EC2">
            <w:pPr>
              <w:pStyle w:val="TableParagraph"/>
              <w:numPr>
                <w:ilvl w:val="0"/>
                <w:numId w:val="44"/>
              </w:numPr>
              <w:tabs>
                <w:tab w:val="left" w:pos="275"/>
              </w:tabs>
              <w:spacing w:before="136"/>
            </w:pPr>
            <w:r w:rsidRPr="00166EC2">
              <w:t xml:space="preserve">Eventuale Parere di precontenzioso (Regolamento ANAC di cui alla Delibera n. 267 del 20 giugno </w:t>
            </w:r>
            <w:r w:rsidRPr="00166EC2">
              <w:rPr>
                <w:spacing w:val="-4"/>
              </w:rPr>
              <w:t xml:space="preserve">2023 </w:t>
            </w:r>
            <w:r w:rsidRPr="00166EC2">
              <w:t>ed eventuali atti consequenziali)</w:t>
            </w:r>
          </w:p>
        </w:tc>
      </w:tr>
      <w:tr w:rsidR="00166EC2" w14:paraId="686753ED" w14:textId="77777777" w:rsidTr="00CF2678">
        <w:trPr>
          <w:trHeight w:val="1088"/>
          <w:jc w:val="center"/>
        </w:trPr>
        <w:tc>
          <w:tcPr>
            <w:tcW w:w="713" w:type="dxa"/>
            <w:vAlign w:val="center"/>
          </w:tcPr>
          <w:p w14:paraId="399324FE" w14:textId="41280DB1" w:rsidR="00166EC2" w:rsidRDefault="00166EC2" w:rsidP="00166EC2">
            <w:pPr>
              <w:pStyle w:val="TableParagraph"/>
              <w:ind w:right="96"/>
              <w:jc w:val="center"/>
              <w:rPr>
                <w:sz w:val="24"/>
              </w:rPr>
            </w:pPr>
            <w:r>
              <w:rPr>
                <w:sz w:val="24"/>
              </w:rPr>
              <w:t>8</w:t>
            </w:r>
          </w:p>
        </w:tc>
        <w:tc>
          <w:tcPr>
            <w:tcW w:w="5095" w:type="dxa"/>
          </w:tcPr>
          <w:p w14:paraId="38A213BF" w14:textId="77777777" w:rsidR="00166EC2" w:rsidRDefault="00166EC2" w:rsidP="00166EC2">
            <w:pPr>
              <w:pStyle w:val="TableParagraph"/>
              <w:ind w:left="72" w:right="49"/>
              <w:rPr>
                <w:sz w:val="24"/>
              </w:rPr>
            </w:pPr>
            <w:r>
              <w:rPr>
                <w:sz w:val="24"/>
              </w:rPr>
              <w:t>La Stazione appaltante nella fase di</w:t>
            </w:r>
            <w:r>
              <w:rPr>
                <w:spacing w:val="-28"/>
                <w:sz w:val="24"/>
              </w:rPr>
              <w:t xml:space="preserve"> </w:t>
            </w:r>
            <w:r>
              <w:rPr>
                <w:sz w:val="24"/>
              </w:rPr>
              <w:t>predisposizione e approvazione degli atti di gara ha</w:t>
            </w:r>
            <w:r>
              <w:rPr>
                <w:spacing w:val="-3"/>
                <w:sz w:val="24"/>
              </w:rPr>
              <w:t xml:space="preserve"> </w:t>
            </w:r>
            <w:r>
              <w:rPr>
                <w:sz w:val="24"/>
              </w:rPr>
              <w:t>inserito:</w:t>
            </w:r>
          </w:p>
          <w:p w14:paraId="11AF810E" w14:textId="77777777" w:rsidR="00166EC2" w:rsidRDefault="00166EC2" w:rsidP="00166EC2">
            <w:pPr>
              <w:pStyle w:val="TableParagraph"/>
              <w:numPr>
                <w:ilvl w:val="0"/>
                <w:numId w:val="41"/>
              </w:numPr>
              <w:tabs>
                <w:tab w:val="left" w:pos="785"/>
              </w:tabs>
              <w:spacing w:before="161"/>
              <w:ind w:right="56"/>
              <w:jc w:val="both"/>
              <w:rPr>
                <w:sz w:val="24"/>
              </w:rPr>
            </w:pPr>
            <w:r>
              <w:rPr>
                <w:sz w:val="24"/>
              </w:rPr>
              <w:t xml:space="preserve">una esplicita esclusione, ove richiesto dal CID e dagli OA, delle attività non conformi alla normativa ambientale dell'UE </w:t>
            </w:r>
            <w:r>
              <w:rPr>
                <w:spacing w:val="-11"/>
                <w:sz w:val="24"/>
              </w:rPr>
              <w:t xml:space="preserve">e </w:t>
            </w:r>
            <w:r>
              <w:rPr>
                <w:sz w:val="24"/>
              </w:rPr>
              <w:t xml:space="preserve">nazionale? </w:t>
            </w:r>
          </w:p>
          <w:p w14:paraId="5CFEE7A2" w14:textId="48F2478B" w:rsidR="00166EC2" w:rsidRDefault="00166EC2" w:rsidP="00166EC2">
            <w:pPr>
              <w:pStyle w:val="TableParagraph"/>
              <w:numPr>
                <w:ilvl w:val="0"/>
                <w:numId w:val="41"/>
              </w:numPr>
              <w:tabs>
                <w:tab w:val="left" w:pos="785"/>
              </w:tabs>
              <w:spacing w:before="161"/>
              <w:ind w:right="56"/>
              <w:jc w:val="both"/>
              <w:rPr>
                <w:sz w:val="24"/>
              </w:rPr>
            </w:pPr>
            <w:r>
              <w:rPr>
                <w:sz w:val="24"/>
              </w:rPr>
              <w:t>l’acquisizione</w:t>
            </w:r>
            <w:r>
              <w:rPr>
                <w:sz w:val="24"/>
              </w:rPr>
              <w:tab/>
              <w:t>di</w:t>
            </w:r>
            <w:r>
              <w:rPr>
                <w:sz w:val="24"/>
              </w:rPr>
              <w:tab/>
            </w:r>
            <w:r>
              <w:rPr>
                <w:spacing w:val="-3"/>
                <w:sz w:val="24"/>
              </w:rPr>
              <w:t xml:space="preserve">eventuali </w:t>
            </w:r>
            <w:r>
              <w:rPr>
                <w:sz w:val="24"/>
              </w:rPr>
              <w:t xml:space="preserve">attestazioni/dichiarazioni che certifichino il rispetto del principio DNSH e dei </w:t>
            </w:r>
            <w:r>
              <w:rPr>
                <w:spacing w:val="-3"/>
                <w:sz w:val="24"/>
              </w:rPr>
              <w:t xml:space="preserve">principi </w:t>
            </w:r>
            <w:r>
              <w:rPr>
                <w:sz w:val="24"/>
              </w:rPr>
              <w:lastRenderedPageBreak/>
              <w:t>trasversali</w:t>
            </w:r>
            <w:r>
              <w:rPr>
                <w:spacing w:val="-1"/>
                <w:sz w:val="24"/>
              </w:rPr>
              <w:t xml:space="preserve"> </w:t>
            </w:r>
            <w:r>
              <w:rPr>
                <w:sz w:val="24"/>
              </w:rPr>
              <w:t>PNRR?</w:t>
            </w:r>
          </w:p>
        </w:tc>
        <w:tc>
          <w:tcPr>
            <w:tcW w:w="614" w:type="dxa"/>
            <w:vAlign w:val="center"/>
          </w:tcPr>
          <w:p w14:paraId="3A091701" w14:textId="6F7DD081" w:rsidR="00166EC2" w:rsidRDefault="00166EC2" w:rsidP="00166EC2">
            <w:pPr>
              <w:pStyle w:val="TableParagraph"/>
              <w:jc w:val="center"/>
            </w:pPr>
            <w:r>
              <w:lastRenderedPageBreak/>
              <w:t>X</w:t>
            </w:r>
          </w:p>
        </w:tc>
        <w:tc>
          <w:tcPr>
            <w:tcW w:w="614" w:type="dxa"/>
          </w:tcPr>
          <w:p w14:paraId="09C46373" w14:textId="77777777" w:rsidR="00166EC2" w:rsidRDefault="00166EC2" w:rsidP="00166EC2">
            <w:pPr>
              <w:pStyle w:val="TableParagraph"/>
              <w:jc w:val="center"/>
            </w:pPr>
          </w:p>
        </w:tc>
        <w:tc>
          <w:tcPr>
            <w:tcW w:w="614" w:type="dxa"/>
          </w:tcPr>
          <w:p w14:paraId="4E27DD56" w14:textId="77777777" w:rsidR="00166EC2" w:rsidRDefault="00166EC2" w:rsidP="00166EC2">
            <w:pPr>
              <w:pStyle w:val="TableParagraph"/>
              <w:jc w:val="center"/>
            </w:pPr>
          </w:p>
        </w:tc>
        <w:tc>
          <w:tcPr>
            <w:tcW w:w="2198" w:type="dxa"/>
            <w:vAlign w:val="center"/>
          </w:tcPr>
          <w:p w14:paraId="7FFB36EE" w14:textId="340A6727" w:rsidR="00166EC2" w:rsidRDefault="001117D4" w:rsidP="00A41963">
            <w:pPr>
              <w:pStyle w:val="TableParagraph"/>
            </w:pPr>
            <w:r w:rsidRPr="00155101">
              <w:t>Decisione di contrattare prot. n. CAMPO.DAC</w:t>
            </w:r>
          </w:p>
          <w:p w14:paraId="0E241D03" w14:textId="77777777" w:rsidR="001117D4" w:rsidRDefault="001117D4" w:rsidP="00A41963">
            <w:pPr>
              <w:pStyle w:val="TableParagraph"/>
            </w:pPr>
          </w:p>
          <w:p w14:paraId="6A630CAC" w14:textId="559ED448" w:rsidR="00166EC2" w:rsidRPr="00827E31" w:rsidRDefault="00166EC2" w:rsidP="00A41963">
            <w:pPr>
              <w:pStyle w:val="TableParagraph"/>
            </w:pPr>
            <w:r w:rsidRPr="002A0CB5">
              <w:t xml:space="preserve">Dichiarazioni </w:t>
            </w:r>
            <w:r>
              <w:t>rese</w:t>
            </w:r>
            <w:r w:rsidRPr="002A0CB5">
              <w:t xml:space="preserve"> dall’Operatore Economico</w:t>
            </w:r>
            <w:r w:rsidR="00CB478C">
              <w:t xml:space="preserve"> prot. n. CAMPO.DOCOE</w:t>
            </w:r>
          </w:p>
        </w:tc>
        <w:tc>
          <w:tcPr>
            <w:tcW w:w="2198" w:type="dxa"/>
            <w:vAlign w:val="center"/>
          </w:tcPr>
          <w:p w14:paraId="74EA19EB" w14:textId="77777777" w:rsidR="00166EC2" w:rsidRDefault="00166EC2" w:rsidP="006E2EC3">
            <w:pPr>
              <w:pStyle w:val="TableParagraph"/>
            </w:pPr>
          </w:p>
        </w:tc>
        <w:tc>
          <w:tcPr>
            <w:tcW w:w="2625" w:type="dxa"/>
          </w:tcPr>
          <w:p w14:paraId="71EC7906" w14:textId="77777777" w:rsidR="00166EC2" w:rsidRPr="00166EC2" w:rsidRDefault="00166EC2" w:rsidP="00166EC2">
            <w:pPr>
              <w:pStyle w:val="TableParagraph"/>
              <w:numPr>
                <w:ilvl w:val="0"/>
                <w:numId w:val="40"/>
              </w:numPr>
              <w:tabs>
                <w:tab w:val="left" w:pos="275"/>
              </w:tabs>
              <w:ind w:right="92"/>
            </w:pPr>
            <w:r w:rsidRPr="00166EC2">
              <w:t xml:space="preserve">Guida operativa per il rispetto del principio </w:t>
            </w:r>
            <w:r w:rsidRPr="00166EC2">
              <w:rPr>
                <w:spacing w:val="-8"/>
              </w:rPr>
              <w:t xml:space="preserve">di </w:t>
            </w:r>
            <w:r w:rsidRPr="00166EC2">
              <w:t>non arrecare danno significativo</w:t>
            </w:r>
          </w:p>
          <w:p w14:paraId="17EBBE2A" w14:textId="77777777" w:rsidR="00166EC2" w:rsidRPr="00166EC2" w:rsidRDefault="00166EC2" w:rsidP="00166EC2">
            <w:pPr>
              <w:pStyle w:val="TableParagraph"/>
              <w:ind w:left="275"/>
            </w:pPr>
            <w:r w:rsidRPr="00166EC2">
              <w:t>all’ambiente (cd. DNSH)”</w:t>
            </w:r>
          </w:p>
          <w:p w14:paraId="49EB02C9"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30 </w:t>
            </w:r>
            <w:r w:rsidRPr="00166EC2">
              <w:t>dicembre 2021 n.</w:t>
            </w:r>
            <w:r w:rsidRPr="00166EC2">
              <w:rPr>
                <w:spacing w:val="-4"/>
              </w:rPr>
              <w:t xml:space="preserve"> </w:t>
            </w:r>
            <w:r w:rsidRPr="00166EC2">
              <w:t>32</w:t>
            </w:r>
          </w:p>
          <w:p w14:paraId="57D6B554"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13 </w:t>
            </w:r>
            <w:r w:rsidRPr="00166EC2">
              <w:t>Ottobre 2022 n. 33• CID</w:t>
            </w:r>
          </w:p>
          <w:p w14:paraId="62F74F53" w14:textId="77777777" w:rsidR="00166EC2" w:rsidRPr="00166EC2" w:rsidRDefault="00166EC2" w:rsidP="00166EC2">
            <w:pPr>
              <w:pStyle w:val="TableParagraph"/>
              <w:numPr>
                <w:ilvl w:val="0"/>
                <w:numId w:val="40"/>
              </w:numPr>
              <w:tabs>
                <w:tab w:val="left" w:pos="275"/>
              </w:tabs>
              <w:ind w:right="980"/>
              <w:rPr>
                <w:i/>
              </w:rPr>
            </w:pPr>
            <w:r w:rsidRPr="00166EC2">
              <w:rPr>
                <w:i/>
              </w:rPr>
              <w:t xml:space="preserve">Operational </w:t>
            </w:r>
            <w:r w:rsidRPr="00166EC2">
              <w:rPr>
                <w:i/>
                <w:spacing w:val="-1"/>
              </w:rPr>
              <w:lastRenderedPageBreak/>
              <w:t>Arrangements</w:t>
            </w:r>
          </w:p>
          <w:p w14:paraId="53F13ABD" w14:textId="44AB0E00" w:rsidR="00166EC2" w:rsidRPr="00166EC2" w:rsidRDefault="00166EC2" w:rsidP="00166EC2">
            <w:pPr>
              <w:pStyle w:val="TableParagraph"/>
              <w:numPr>
                <w:ilvl w:val="0"/>
                <w:numId w:val="44"/>
              </w:numPr>
              <w:tabs>
                <w:tab w:val="left" w:pos="275"/>
              </w:tabs>
              <w:spacing w:before="136"/>
              <w:ind w:right="532"/>
            </w:pPr>
            <w:r w:rsidRPr="00166EC2">
              <w:t xml:space="preserve">Bando di gara e </w:t>
            </w:r>
            <w:r w:rsidRPr="00166EC2">
              <w:rPr>
                <w:spacing w:val="-3"/>
              </w:rPr>
              <w:t xml:space="preserve">relativi </w:t>
            </w:r>
            <w:r w:rsidRPr="00166EC2">
              <w:t>allegati</w:t>
            </w:r>
          </w:p>
        </w:tc>
      </w:tr>
      <w:tr w:rsidR="00166EC2" w14:paraId="160C4846" w14:textId="77777777" w:rsidTr="00CF2678">
        <w:trPr>
          <w:trHeight w:val="662"/>
          <w:jc w:val="center"/>
        </w:trPr>
        <w:tc>
          <w:tcPr>
            <w:tcW w:w="713" w:type="dxa"/>
            <w:vAlign w:val="center"/>
          </w:tcPr>
          <w:p w14:paraId="7B893F98" w14:textId="5F11672C" w:rsidR="00166EC2" w:rsidRDefault="00166EC2" w:rsidP="00166EC2">
            <w:pPr>
              <w:pStyle w:val="TableParagraph"/>
              <w:ind w:right="96"/>
              <w:jc w:val="center"/>
              <w:rPr>
                <w:sz w:val="24"/>
              </w:rPr>
            </w:pPr>
            <w:r>
              <w:rPr>
                <w:sz w:val="24"/>
              </w:rPr>
              <w:lastRenderedPageBreak/>
              <w:t>9</w:t>
            </w:r>
          </w:p>
        </w:tc>
        <w:tc>
          <w:tcPr>
            <w:tcW w:w="5095" w:type="dxa"/>
          </w:tcPr>
          <w:p w14:paraId="39AFEAC3" w14:textId="77777777" w:rsidR="00166EC2" w:rsidRDefault="00166EC2" w:rsidP="00166EC2">
            <w:pPr>
              <w:pStyle w:val="TableParagraph"/>
              <w:spacing w:line="259" w:lineRule="auto"/>
              <w:ind w:left="72" w:right="54"/>
              <w:jc w:val="both"/>
              <w:rPr>
                <w:sz w:val="24"/>
              </w:rPr>
            </w:pPr>
            <w:r>
              <w:rPr>
                <w:sz w:val="24"/>
              </w:rPr>
              <w:t>La Decisione a contrarre contiene le informazioni essenziali richieste dall’ art. 17 del D.lgs. 36/2023 ed è stata pubblicata nel rispetto degli artt. 20, 27, 28,</w:t>
            </w:r>
            <w:r>
              <w:rPr>
                <w:spacing w:val="-7"/>
                <w:sz w:val="24"/>
              </w:rPr>
              <w:t xml:space="preserve"> </w:t>
            </w:r>
            <w:r>
              <w:rPr>
                <w:sz w:val="24"/>
              </w:rPr>
              <w:t>35</w:t>
            </w:r>
            <w:r>
              <w:rPr>
                <w:spacing w:val="-7"/>
                <w:sz w:val="24"/>
              </w:rPr>
              <w:t xml:space="preserve"> </w:t>
            </w:r>
            <w:r>
              <w:rPr>
                <w:sz w:val="24"/>
              </w:rPr>
              <w:t>del</w:t>
            </w:r>
            <w:r>
              <w:rPr>
                <w:spacing w:val="-7"/>
                <w:sz w:val="24"/>
              </w:rPr>
              <w:t xml:space="preserve"> </w:t>
            </w:r>
            <w:r>
              <w:rPr>
                <w:sz w:val="24"/>
              </w:rPr>
              <w:t>D.lgs.</w:t>
            </w:r>
            <w:r>
              <w:rPr>
                <w:spacing w:val="-6"/>
                <w:sz w:val="24"/>
              </w:rPr>
              <w:t xml:space="preserve"> </w:t>
            </w:r>
            <w:r>
              <w:rPr>
                <w:sz w:val="24"/>
              </w:rPr>
              <w:t>36/2023</w:t>
            </w:r>
            <w:r>
              <w:rPr>
                <w:spacing w:val="-5"/>
                <w:sz w:val="24"/>
              </w:rPr>
              <w:t xml:space="preserve"> </w:t>
            </w:r>
            <w:r>
              <w:rPr>
                <w:sz w:val="24"/>
              </w:rPr>
              <w:t>e</w:t>
            </w:r>
            <w:r>
              <w:rPr>
                <w:spacing w:val="-8"/>
                <w:sz w:val="24"/>
              </w:rPr>
              <w:t xml:space="preserve"> </w:t>
            </w:r>
            <w:r>
              <w:rPr>
                <w:sz w:val="24"/>
              </w:rPr>
              <w:t>secondo</w:t>
            </w:r>
            <w:r>
              <w:rPr>
                <w:spacing w:val="-7"/>
                <w:sz w:val="24"/>
              </w:rPr>
              <w:t xml:space="preserve"> </w:t>
            </w:r>
            <w:r>
              <w:rPr>
                <w:sz w:val="24"/>
              </w:rPr>
              <w:t>quanto</w:t>
            </w:r>
            <w:r>
              <w:rPr>
                <w:spacing w:val="-7"/>
                <w:sz w:val="24"/>
              </w:rPr>
              <w:t xml:space="preserve"> </w:t>
            </w:r>
            <w:r>
              <w:rPr>
                <w:sz w:val="24"/>
              </w:rPr>
              <w:t xml:space="preserve">previsto dalla Delibera ANAC n. 263 del 20 giugno 2023 e dalla Delibera ANAC n. 264 del 20 giugno 2023 e </w:t>
            </w:r>
            <w:r>
              <w:rPr>
                <w:spacing w:val="-11"/>
                <w:sz w:val="24"/>
              </w:rPr>
              <w:t xml:space="preserve">i </w:t>
            </w:r>
            <w:r>
              <w:rPr>
                <w:sz w:val="24"/>
              </w:rPr>
              <w:t>relativi</w:t>
            </w:r>
            <w:r>
              <w:rPr>
                <w:spacing w:val="-1"/>
                <w:sz w:val="24"/>
              </w:rPr>
              <w:t xml:space="preserve"> </w:t>
            </w:r>
            <w:r>
              <w:rPr>
                <w:sz w:val="24"/>
              </w:rPr>
              <w:t>allegati?</w:t>
            </w:r>
          </w:p>
          <w:p w14:paraId="2CCE0445" w14:textId="77777777" w:rsidR="00166EC2" w:rsidRDefault="00166EC2" w:rsidP="00166EC2">
            <w:pPr>
              <w:pStyle w:val="TableParagraph"/>
              <w:spacing w:before="141" w:line="270" w:lineRule="atLeast"/>
              <w:ind w:left="72" w:right="56"/>
              <w:jc w:val="both"/>
              <w:rPr>
                <w:i/>
                <w:sz w:val="24"/>
              </w:rPr>
            </w:pPr>
            <w:r>
              <w:rPr>
                <w:i/>
                <w:position w:val="9"/>
                <w:sz w:val="16"/>
              </w:rPr>
              <w:t>*</w:t>
            </w:r>
            <w:r>
              <w:rPr>
                <w:i/>
                <w:sz w:val="24"/>
              </w:rPr>
              <w:t>(Dal 01/07/2023 al 31/12/2023 continua ad applicarsi l’art.29 del D.lgs. 50/2016).</w:t>
            </w:r>
          </w:p>
          <w:p w14:paraId="5B59B56F" w14:textId="7686A534" w:rsidR="00166EC2" w:rsidRDefault="00166EC2" w:rsidP="00166EC2">
            <w:pPr>
              <w:pStyle w:val="TableParagraph"/>
              <w:ind w:left="72" w:right="49"/>
              <w:rPr>
                <w:sz w:val="24"/>
              </w:rPr>
            </w:pPr>
            <w:r>
              <w:rPr>
                <w:i/>
                <w:position w:val="9"/>
                <w:sz w:val="16"/>
              </w:rPr>
              <w:t>*</w:t>
            </w:r>
            <w:r>
              <w:rPr>
                <w:i/>
                <w:sz w:val="24"/>
              </w:rPr>
              <w:t>(Le Delibere ANAC n. 263 e 264 del 20 giugno 2023 sono entrate in vigore il 1° luglio 2023 e acquisteranno efficacia a decorrere dal 1° gennaio 2024).</w:t>
            </w:r>
          </w:p>
        </w:tc>
        <w:tc>
          <w:tcPr>
            <w:tcW w:w="614" w:type="dxa"/>
            <w:vAlign w:val="center"/>
          </w:tcPr>
          <w:p w14:paraId="1B92500C" w14:textId="7C0A8DDB" w:rsidR="00166EC2" w:rsidRDefault="00166EC2" w:rsidP="00166EC2">
            <w:pPr>
              <w:pStyle w:val="TableParagraph"/>
              <w:jc w:val="center"/>
            </w:pPr>
            <w:r>
              <w:t>X</w:t>
            </w:r>
          </w:p>
        </w:tc>
        <w:tc>
          <w:tcPr>
            <w:tcW w:w="614" w:type="dxa"/>
          </w:tcPr>
          <w:p w14:paraId="5715A557" w14:textId="77777777" w:rsidR="00166EC2" w:rsidRDefault="00166EC2" w:rsidP="00166EC2">
            <w:pPr>
              <w:pStyle w:val="TableParagraph"/>
              <w:jc w:val="center"/>
            </w:pPr>
          </w:p>
        </w:tc>
        <w:tc>
          <w:tcPr>
            <w:tcW w:w="614" w:type="dxa"/>
          </w:tcPr>
          <w:p w14:paraId="7474D14B" w14:textId="77777777" w:rsidR="00166EC2" w:rsidRDefault="00166EC2" w:rsidP="00166EC2">
            <w:pPr>
              <w:pStyle w:val="TableParagraph"/>
              <w:jc w:val="center"/>
            </w:pPr>
          </w:p>
        </w:tc>
        <w:tc>
          <w:tcPr>
            <w:tcW w:w="2198" w:type="dxa"/>
            <w:vAlign w:val="center"/>
          </w:tcPr>
          <w:p w14:paraId="342DD264" w14:textId="4C883254" w:rsidR="00166EC2" w:rsidRDefault="003375F9" w:rsidP="00A41963">
            <w:pPr>
              <w:pStyle w:val="TableParagraph"/>
            </w:pPr>
            <w:r w:rsidRPr="00155101">
              <w:t>Decisione di contrattare prot. n. CAMPO.DAC</w:t>
            </w:r>
          </w:p>
          <w:p w14:paraId="1FFF97E2" w14:textId="77777777" w:rsidR="003375F9" w:rsidRDefault="003375F9" w:rsidP="00A41963">
            <w:pPr>
              <w:pStyle w:val="TableParagraph"/>
            </w:pPr>
          </w:p>
          <w:p w14:paraId="408E3085" w14:textId="1C8CE46B" w:rsidR="00166EC2" w:rsidRDefault="00CB478C" w:rsidP="00CB478C">
            <w:pPr>
              <w:pStyle w:val="TableParagraph"/>
            </w:pPr>
            <w:r>
              <w:t>Pagina web istituzionale CNR CAMPO.PAGINA</w:t>
            </w:r>
          </w:p>
        </w:tc>
        <w:tc>
          <w:tcPr>
            <w:tcW w:w="2198" w:type="dxa"/>
            <w:vAlign w:val="center"/>
          </w:tcPr>
          <w:p w14:paraId="29E824FA" w14:textId="77777777" w:rsidR="00166EC2" w:rsidRDefault="00166EC2" w:rsidP="006E2EC3">
            <w:pPr>
              <w:pStyle w:val="TableParagraph"/>
            </w:pPr>
          </w:p>
        </w:tc>
        <w:tc>
          <w:tcPr>
            <w:tcW w:w="2625" w:type="dxa"/>
          </w:tcPr>
          <w:p w14:paraId="582151D4" w14:textId="77777777" w:rsidR="00166EC2" w:rsidRDefault="00166EC2" w:rsidP="00166EC2">
            <w:pPr>
              <w:pStyle w:val="TableParagraph"/>
              <w:numPr>
                <w:ilvl w:val="0"/>
                <w:numId w:val="39"/>
              </w:numPr>
              <w:tabs>
                <w:tab w:val="left" w:pos="275"/>
              </w:tabs>
              <w:ind w:right="108"/>
              <w:rPr>
                <w:sz w:val="24"/>
              </w:rPr>
            </w:pPr>
            <w:r>
              <w:rPr>
                <w:sz w:val="24"/>
              </w:rPr>
              <w:t xml:space="preserve">Decisione a contrarre </w:t>
            </w:r>
            <w:r>
              <w:rPr>
                <w:spacing w:val="-12"/>
                <w:sz w:val="24"/>
              </w:rPr>
              <w:t xml:space="preserve">o </w:t>
            </w:r>
            <w:r>
              <w:rPr>
                <w:sz w:val="24"/>
              </w:rPr>
              <w:t>atto</w:t>
            </w:r>
            <w:r>
              <w:rPr>
                <w:spacing w:val="-1"/>
                <w:sz w:val="24"/>
              </w:rPr>
              <w:t xml:space="preserve"> </w:t>
            </w:r>
            <w:r>
              <w:rPr>
                <w:sz w:val="24"/>
              </w:rPr>
              <w:t>analogo</w:t>
            </w:r>
          </w:p>
          <w:p w14:paraId="114D25C8" w14:textId="77777777" w:rsidR="00166EC2" w:rsidRDefault="00166EC2" w:rsidP="00166EC2">
            <w:pPr>
              <w:pStyle w:val="TableParagraph"/>
              <w:numPr>
                <w:ilvl w:val="0"/>
                <w:numId w:val="39"/>
              </w:numPr>
              <w:tabs>
                <w:tab w:val="left" w:pos="275"/>
              </w:tabs>
              <w:ind w:right="88"/>
              <w:rPr>
                <w:sz w:val="24"/>
              </w:rPr>
            </w:pPr>
            <w:r>
              <w:rPr>
                <w:sz w:val="24"/>
              </w:rPr>
              <w:t xml:space="preserve">Bando di gara e </w:t>
            </w:r>
            <w:r>
              <w:rPr>
                <w:spacing w:val="-3"/>
                <w:sz w:val="24"/>
              </w:rPr>
              <w:t xml:space="preserve">relativi </w:t>
            </w:r>
            <w:r>
              <w:rPr>
                <w:sz w:val="24"/>
              </w:rPr>
              <w:t>allegati (se approvati dalla</w:t>
            </w:r>
            <w:r>
              <w:rPr>
                <w:spacing w:val="-2"/>
                <w:sz w:val="24"/>
              </w:rPr>
              <w:t xml:space="preserve"> </w:t>
            </w:r>
            <w:r>
              <w:rPr>
                <w:sz w:val="24"/>
              </w:rPr>
              <w:t>Decisione)</w:t>
            </w:r>
          </w:p>
          <w:p w14:paraId="49DF494F" w14:textId="57AF357C" w:rsidR="00166EC2" w:rsidRDefault="00166EC2" w:rsidP="00166EC2">
            <w:pPr>
              <w:pStyle w:val="TableParagraph"/>
              <w:numPr>
                <w:ilvl w:val="0"/>
                <w:numId w:val="40"/>
              </w:numPr>
              <w:tabs>
                <w:tab w:val="left" w:pos="275"/>
              </w:tabs>
              <w:ind w:right="92"/>
              <w:rPr>
                <w:sz w:val="24"/>
              </w:rPr>
            </w:pPr>
            <w:r>
              <w:rPr>
                <w:sz w:val="24"/>
              </w:rPr>
              <w:t>Dimostrazione dell'avvenuta pubblicazione</w:t>
            </w:r>
          </w:p>
        </w:tc>
      </w:tr>
      <w:tr w:rsidR="00166EC2" w14:paraId="605F2B05" w14:textId="77777777" w:rsidTr="00CF2678">
        <w:trPr>
          <w:trHeight w:val="3283"/>
          <w:jc w:val="center"/>
        </w:trPr>
        <w:tc>
          <w:tcPr>
            <w:tcW w:w="713" w:type="dxa"/>
            <w:vAlign w:val="center"/>
          </w:tcPr>
          <w:p w14:paraId="286D1AF9" w14:textId="48EF0829" w:rsidR="00166EC2" w:rsidRDefault="00166EC2" w:rsidP="00166EC2">
            <w:pPr>
              <w:pStyle w:val="TableParagraph"/>
              <w:ind w:right="96"/>
              <w:jc w:val="center"/>
              <w:rPr>
                <w:sz w:val="24"/>
              </w:rPr>
            </w:pPr>
            <w:r>
              <w:rPr>
                <w:sz w:val="24"/>
              </w:rPr>
              <w:lastRenderedPageBreak/>
              <w:t>10</w:t>
            </w:r>
          </w:p>
        </w:tc>
        <w:tc>
          <w:tcPr>
            <w:tcW w:w="5095" w:type="dxa"/>
          </w:tcPr>
          <w:p w14:paraId="22ACEA79" w14:textId="77777777" w:rsidR="00166EC2" w:rsidRDefault="00166EC2" w:rsidP="00166EC2">
            <w:pPr>
              <w:pStyle w:val="TableParagraph"/>
              <w:spacing w:line="275" w:lineRule="exact"/>
              <w:ind w:left="72"/>
              <w:rPr>
                <w:sz w:val="24"/>
              </w:rPr>
            </w:pPr>
            <w:r>
              <w:rPr>
                <w:sz w:val="24"/>
              </w:rPr>
              <w:t>Negli atti da gara:</w:t>
            </w:r>
          </w:p>
          <w:p w14:paraId="5EABF3E7" w14:textId="0CFCA77F" w:rsidR="00166EC2" w:rsidRDefault="00166EC2" w:rsidP="00166EC2">
            <w:pPr>
              <w:pStyle w:val="TableParagraph"/>
              <w:numPr>
                <w:ilvl w:val="0"/>
                <w:numId w:val="60"/>
              </w:numPr>
              <w:spacing w:line="275" w:lineRule="exact"/>
              <w:ind w:left="556"/>
              <w:rPr>
                <w:sz w:val="24"/>
              </w:rPr>
            </w:pPr>
            <w:r>
              <w:rPr>
                <w:sz w:val="24"/>
              </w:rPr>
              <w:t>è stata esplicitata una apposita clausola di salvaguardia in base alla quale il mancato rispetto del patto di integrità dia luogo all'esclusione dalla gara e alla risoluzione del contratto?</w:t>
            </w:r>
          </w:p>
          <w:p w14:paraId="05B8DDDB" w14:textId="1FC3B37F" w:rsidR="00166EC2" w:rsidRDefault="00166EC2" w:rsidP="00166EC2">
            <w:pPr>
              <w:pStyle w:val="TableParagraph"/>
              <w:numPr>
                <w:ilvl w:val="0"/>
                <w:numId w:val="60"/>
              </w:numPr>
              <w:spacing w:line="275" w:lineRule="exact"/>
              <w:ind w:left="556"/>
              <w:rPr>
                <w:sz w:val="24"/>
              </w:rPr>
            </w:pPr>
            <w:r>
              <w:rPr>
                <w:sz w:val="24"/>
              </w:rPr>
              <w:t xml:space="preserve">è previsto il monito di non incorrere nel divieto di </w:t>
            </w:r>
            <w:r>
              <w:rPr>
                <w:i/>
                <w:sz w:val="24"/>
              </w:rPr>
              <w:t xml:space="preserve">pantouflage </w:t>
            </w:r>
            <w:r>
              <w:rPr>
                <w:sz w:val="24"/>
              </w:rPr>
              <w:t xml:space="preserve">o </w:t>
            </w:r>
            <w:r>
              <w:rPr>
                <w:i/>
                <w:sz w:val="24"/>
              </w:rPr>
              <w:t xml:space="preserve">revolving doors </w:t>
            </w:r>
            <w:r>
              <w:rPr>
                <w:spacing w:val="-6"/>
                <w:sz w:val="24"/>
              </w:rPr>
              <w:t xml:space="preserve">per </w:t>
            </w:r>
            <w:r>
              <w:rPr>
                <w:sz w:val="24"/>
              </w:rPr>
              <w:t>le cd. incompatibilità successive?</w:t>
            </w:r>
          </w:p>
          <w:p w14:paraId="7CB0970C" w14:textId="77777777" w:rsidR="00166EC2" w:rsidRDefault="00166EC2" w:rsidP="00166EC2">
            <w:pPr>
              <w:pStyle w:val="TableParagraph"/>
              <w:ind w:left="72" w:right="49"/>
              <w:rPr>
                <w:sz w:val="24"/>
              </w:rPr>
            </w:pPr>
          </w:p>
        </w:tc>
        <w:tc>
          <w:tcPr>
            <w:tcW w:w="614" w:type="dxa"/>
            <w:vAlign w:val="center"/>
          </w:tcPr>
          <w:p w14:paraId="1D9FAA56" w14:textId="66A91AFF" w:rsidR="00166EC2" w:rsidRDefault="00166EC2" w:rsidP="00166EC2">
            <w:pPr>
              <w:pStyle w:val="TableParagraph"/>
              <w:jc w:val="center"/>
            </w:pPr>
            <w:r>
              <w:t>X</w:t>
            </w:r>
          </w:p>
        </w:tc>
        <w:tc>
          <w:tcPr>
            <w:tcW w:w="614" w:type="dxa"/>
          </w:tcPr>
          <w:p w14:paraId="11566C34" w14:textId="77777777" w:rsidR="00166EC2" w:rsidRDefault="00166EC2" w:rsidP="00166EC2">
            <w:pPr>
              <w:pStyle w:val="TableParagraph"/>
              <w:jc w:val="center"/>
            </w:pPr>
          </w:p>
        </w:tc>
        <w:tc>
          <w:tcPr>
            <w:tcW w:w="614" w:type="dxa"/>
          </w:tcPr>
          <w:p w14:paraId="3B81BAE4" w14:textId="77777777" w:rsidR="00166EC2" w:rsidRDefault="00166EC2" w:rsidP="00166EC2">
            <w:pPr>
              <w:pStyle w:val="TableParagraph"/>
              <w:jc w:val="center"/>
            </w:pPr>
          </w:p>
        </w:tc>
        <w:tc>
          <w:tcPr>
            <w:tcW w:w="2198" w:type="dxa"/>
            <w:vAlign w:val="center"/>
          </w:tcPr>
          <w:p w14:paraId="5EAAA044" w14:textId="1ED38CA0" w:rsidR="00166EC2" w:rsidRPr="00166EC2" w:rsidRDefault="00166EC2" w:rsidP="00A41963">
            <w:pPr>
              <w:pStyle w:val="TableParagraph"/>
              <w:rPr>
                <w:color w:val="000000" w:themeColor="text1"/>
              </w:rPr>
            </w:pPr>
            <w:r w:rsidRPr="00166EC2">
              <w:rPr>
                <w:color w:val="000000" w:themeColor="text1"/>
              </w:rPr>
              <w:t>Sottoscrizione clausola relativa al Patto di integrità e al pa</w:t>
            </w:r>
            <w:r w:rsidR="006E2EC3">
              <w:rPr>
                <w:color w:val="000000" w:themeColor="text1"/>
              </w:rPr>
              <w:t>n</w:t>
            </w:r>
            <w:r w:rsidRPr="00166EC2">
              <w:rPr>
                <w:color w:val="000000" w:themeColor="text1"/>
              </w:rPr>
              <w:t>touflage</w:t>
            </w:r>
          </w:p>
          <w:p w14:paraId="42B10054" w14:textId="77777777" w:rsidR="00EC3D3F" w:rsidRDefault="00EC3D3F" w:rsidP="00A41963">
            <w:pPr>
              <w:pStyle w:val="TableParagraph"/>
              <w:rPr>
                <w:color w:val="000000" w:themeColor="text1"/>
              </w:rPr>
            </w:pPr>
          </w:p>
          <w:p w14:paraId="416D41B3" w14:textId="77777777" w:rsidR="00166EC2" w:rsidRDefault="00166EC2" w:rsidP="00A41963">
            <w:pPr>
              <w:pStyle w:val="TableParagraph"/>
              <w:rPr>
                <w:color w:val="000000" w:themeColor="text1"/>
              </w:rPr>
            </w:pPr>
            <w:r w:rsidRPr="00166EC2">
              <w:rPr>
                <w:color w:val="000000" w:themeColor="text1"/>
              </w:rPr>
              <w:t>Conflitto interessi</w:t>
            </w:r>
          </w:p>
          <w:p w14:paraId="15144236" w14:textId="77777777" w:rsidR="00EC3D3F" w:rsidRDefault="00EC3D3F" w:rsidP="00A41963">
            <w:pPr>
              <w:pStyle w:val="TableParagraph"/>
              <w:rPr>
                <w:color w:val="000000" w:themeColor="text1"/>
              </w:rPr>
            </w:pPr>
          </w:p>
          <w:p w14:paraId="7AEB98E9" w14:textId="580DF541" w:rsidR="00EC3D3F" w:rsidRDefault="00EC3D3F" w:rsidP="00A41963">
            <w:pPr>
              <w:pStyle w:val="TableParagraph"/>
            </w:pPr>
            <w:r>
              <w:rPr>
                <w:color w:val="000000" w:themeColor="text1"/>
              </w:rPr>
              <w:t>Patto d’integrità prot. n. CAMPO.DOCOE</w:t>
            </w:r>
          </w:p>
        </w:tc>
        <w:tc>
          <w:tcPr>
            <w:tcW w:w="2198" w:type="dxa"/>
            <w:vAlign w:val="center"/>
          </w:tcPr>
          <w:p w14:paraId="3B562BEA" w14:textId="77777777" w:rsidR="00166EC2" w:rsidRDefault="00166EC2" w:rsidP="006E2EC3">
            <w:pPr>
              <w:pStyle w:val="TableParagraph"/>
            </w:pPr>
          </w:p>
        </w:tc>
        <w:tc>
          <w:tcPr>
            <w:tcW w:w="2625" w:type="dxa"/>
          </w:tcPr>
          <w:p w14:paraId="4B78E8A3" w14:textId="77777777" w:rsidR="00166EC2" w:rsidRDefault="00166EC2" w:rsidP="00166EC2">
            <w:pPr>
              <w:pStyle w:val="TableParagraph"/>
              <w:numPr>
                <w:ilvl w:val="0"/>
                <w:numId w:val="38"/>
              </w:numPr>
              <w:tabs>
                <w:tab w:val="left" w:pos="275"/>
              </w:tabs>
              <w:ind w:right="114"/>
              <w:rPr>
                <w:sz w:val="24"/>
              </w:rPr>
            </w:pPr>
            <w:r>
              <w:rPr>
                <w:sz w:val="24"/>
              </w:rPr>
              <w:t xml:space="preserve">Sottoscrizione della clausola di salvaguardia relativa </w:t>
            </w:r>
            <w:r>
              <w:rPr>
                <w:spacing w:val="-9"/>
                <w:sz w:val="24"/>
              </w:rPr>
              <w:t xml:space="preserve">al </w:t>
            </w:r>
            <w:r>
              <w:rPr>
                <w:sz w:val="24"/>
              </w:rPr>
              <w:t>patto di</w:t>
            </w:r>
            <w:r>
              <w:rPr>
                <w:spacing w:val="-1"/>
                <w:sz w:val="24"/>
              </w:rPr>
              <w:t xml:space="preserve"> </w:t>
            </w:r>
            <w:r>
              <w:rPr>
                <w:sz w:val="24"/>
              </w:rPr>
              <w:t xml:space="preserve">integrità </w:t>
            </w:r>
          </w:p>
          <w:p w14:paraId="73DF80DA" w14:textId="020D18B1" w:rsidR="00166EC2" w:rsidRDefault="00166EC2" w:rsidP="00166EC2">
            <w:pPr>
              <w:pStyle w:val="TableParagraph"/>
              <w:numPr>
                <w:ilvl w:val="0"/>
                <w:numId w:val="38"/>
              </w:numPr>
              <w:tabs>
                <w:tab w:val="left" w:pos="275"/>
              </w:tabs>
              <w:ind w:right="114"/>
              <w:rPr>
                <w:sz w:val="24"/>
              </w:rPr>
            </w:pPr>
            <w:r>
              <w:rPr>
                <w:sz w:val="24"/>
              </w:rPr>
              <w:t xml:space="preserve">Sottoscrizione </w:t>
            </w:r>
            <w:r>
              <w:rPr>
                <w:spacing w:val="-4"/>
                <w:sz w:val="24"/>
              </w:rPr>
              <w:t xml:space="preserve">della </w:t>
            </w:r>
            <w:r>
              <w:rPr>
                <w:sz w:val="24"/>
              </w:rPr>
              <w:t>clausola cd di “</w:t>
            </w:r>
            <w:r>
              <w:rPr>
                <w:i/>
                <w:sz w:val="24"/>
              </w:rPr>
              <w:t>pantouflage</w:t>
            </w:r>
            <w:r>
              <w:rPr>
                <w:sz w:val="24"/>
              </w:rPr>
              <w:t>”</w:t>
            </w:r>
          </w:p>
        </w:tc>
      </w:tr>
      <w:tr w:rsidR="00166EC2" w14:paraId="5332093A" w14:textId="77777777" w:rsidTr="00CF2678">
        <w:trPr>
          <w:trHeight w:val="3283"/>
          <w:jc w:val="center"/>
        </w:trPr>
        <w:tc>
          <w:tcPr>
            <w:tcW w:w="713" w:type="dxa"/>
            <w:vAlign w:val="center"/>
          </w:tcPr>
          <w:p w14:paraId="7031BB0F" w14:textId="4A9AD286" w:rsidR="00166EC2" w:rsidRDefault="00166EC2" w:rsidP="00166EC2">
            <w:pPr>
              <w:pStyle w:val="TableParagraph"/>
              <w:ind w:right="96"/>
              <w:jc w:val="center"/>
              <w:rPr>
                <w:sz w:val="24"/>
              </w:rPr>
            </w:pPr>
            <w:r>
              <w:rPr>
                <w:sz w:val="24"/>
              </w:rPr>
              <w:t>11</w:t>
            </w:r>
          </w:p>
        </w:tc>
        <w:tc>
          <w:tcPr>
            <w:tcW w:w="5095" w:type="dxa"/>
          </w:tcPr>
          <w:p w14:paraId="19AFC6A9" w14:textId="77777777" w:rsidR="00166EC2" w:rsidRDefault="00166EC2" w:rsidP="00166EC2">
            <w:pPr>
              <w:pStyle w:val="TableParagraph"/>
              <w:spacing w:line="275" w:lineRule="exact"/>
              <w:ind w:left="72"/>
              <w:rPr>
                <w:sz w:val="24"/>
              </w:rPr>
            </w:pPr>
            <w:r>
              <w:rPr>
                <w:sz w:val="24"/>
              </w:rPr>
              <w:t>Gli atti di gara prevedono esplicitamente l’obbligo da parte dei soggetti partecipanti di fornire, eventualmente attraverso appositi format:</w:t>
            </w:r>
          </w:p>
          <w:p w14:paraId="1DB9E52D" w14:textId="7F99BCE5" w:rsidR="00166EC2" w:rsidRDefault="00166EC2" w:rsidP="00166EC2">
            <w:pPr>
              <w:pStyle w:val="TableParagraph"/>
              <w:numPr>
                <w:ilvl w:val="0"/>
                <w:numId w:val="61"/>
              </w:numPr>
              <w:spacing w:before="69"/>
              <w:ind w:right="58"/>
              <w:jc w:val="both"/>
              <w:rPr>
                <w:sz w:val="24"/>
              </w:rPr>
            </w:pPr>
            <w:r>
              <w:rPr>
                <w:sz w:val="24"/>
              </w:rPr>
              <w:t>i dati necessari per l’identificazione del titolare effettivo, anche in caso di Raggruppamento Temporaneo di Imprese (da parte di tutti gli operatori economici coinvolti nell’RTI) e in caso di presenza di subappalto (da parte del soggetto terzo cui l’appaltatore affida, in tutto o in parte, l'esecuzione del lavoro ad esso appaltato)?</w:t>
            </w:r>
          </w:p>
          <w:p w14:paraId="462DA05B" w14:textId="77777777" w:rsidR="00166EC2" w:rsidRDefault="00166EC2" w:rsidP="00166EC2">
            <w:pPr>
              <w:pStyle w:val="TableParagraph"/>
              <w:numPr>
                <w:ilvl w:val="0"/>
                <w:numId w:val="61"/>
              </w:numPr>
              <w:tabs>
                <w:tab w:val="left" w:pos="792"/>
              </w:tabs>
              <w:ind w:right="57"/>
              <w:jc w:val="both"/>
              <w:rPr>
                <w:sz w:val="24"/>
              </w:rPr>
            </w:pPr>
            <w:r>
              <w:rPr>
                <w:sz w:val="24"/>
              </w:rPr>
              <w:t>le</w:t>
            </w:r>
            <w:r>
              <w:rPr>
                <w:spacing w:val="-14"/>
                <w:sz w:val="24"/>
              </w:rPr>
              <w:t xml:space="preserve"> </w:t>
            </w:r>
            <w:r>
              <w:rPr>
                <w:sz w:val="24"/>
              </w:rPr>
              <w:t>autodichiarazioni</w:t>
            </w:r>
            <w:r>
              <w:rPr>
                <w:spacing w:val="-12"/>
                <w:sz w:val="24"/>
              </w:rPr>
              <w:t xml:space="preserve"> </w:t>
            </w:r>
            <w:r>
              <w:rPr>
                <w:sz w:val="24"/>
              </w:rPr>
              <w:t>di</w:t>
            </w:r>
            <w:r>
              <w:rPr>
                <w:spacing w:val="-12"/>
                <w:sz w:val="24"/>
              </w:rPr>
              <w:t xml:space="preserve"> </w:t>
            </w:r>
            <w:r>
              <w:rPr>
                <w:sz w:val="24"/>
              </w:rPr>
              <w:t>assenza</w:t>
            </w:r>
            <w:r>
              <w:rPr>
                <w:spacing w:val="-14"/>
                <w:sz w:val="24"/>
              </w:rPr>
              <w:t xml:space="preserve"> </w:t>
            </w:r>
            <w:r>
              <w:rPr>
                <w:sz w:val="24"/>
              </w:rPr>
              <w:t>di</w:t>
            </w:r>
            <w:r>
              <w:rPr>
                <w:spacing w:val="-12"/>
                <w:sz w:val="24"/>
              </w:rPr>
              <w:t xml:space="preserve"> </w:t>
            </w:r>
            <w:r>
              <w:rPr>
                <w:sz w:val="24"/>
              </w:rPr>
              <w:t>conflitto</w:t>
            </w:r>
            <w:r>
              <w:rPr>
                <w:spacing w:val="-12"/>
                <w:sz w:val="24"/>
              </w:rPr>
              <w:t xml:space="preserve"> </w:t>
            </w:r>
            <w:r>
              <w:rPr>
                <w:spacing w:val="-6"/>
                <w:sz w:val="24"/>
              </w:rPr>
              <w:t xml:space="preserve">di </w:t>
            </w:r>
            <w:r>
              <w:rPr>
                <w:sz w:val="24"/>
              </w:rPr>
              <w:lastRenderedPageBreak/>
              <w:t>interessi a carico dei partecipanti (e dei titolari</w:t>
            </w:r>
            <w:r>
              <w:rPr>
                <w:spacing w:val="-1"/>
                <w:sz w:val="24"/>
              </w:rPr>
              <w:t xml:space="preserve"> </w:t>
            </w:r>
            <w:r>
              <w:rPr>
                <w:sz w:val="24"/>
              </w:rPr>
              <w:t>effettivi)?</w:t>
            </w:r>
          </w:p>
          <w:p w14:paraId="5F6D8B5D" w14:textId="77777777" w:rsidR="00166EC2" w:rsidRPr="00503D8E" w:rsidRDefault="00166EC2" w:rsidP="00166EC2">
            <w:pPr>
              <w:pStyle w:val="TableParagraph"/>
              <w:numPr>
                <w:ilvl w:val="0"/>
                <w:numId w:val="61"/>
              </w:numPr>
              <w:tabs>
                <w:tab w:val="left" w:pos="792"/>
              </w:tabs>
              <w:ind w:right="56"/>
              <w:jc w:val="both"/>
              <w:rPr>
                <w:sz w:val="24"/>
              </w:rPr>
            </w:pPr>
            <w:r w:rsidRPr="00503D8E">
              <w:rPr>
                <w:sz w:val="24"/>
              </w:rPr>
              <w:t xml:space="preserve">le autodichiarazioni di assenza di un doppio finanziamento dell’intervento oggetto </w:t>
            </w:r>
            <w:r w:rsidRPr="00503D8E">
              <w:rPr>
                <w:spacing w:val="-4"/>
                <w:sz w:val="24"/>
              </w:rPr>
              <w:t xml:space="preserve">della </w:t>
            </w:r>
            <w:r w:rsidRPr="00503D8E">
              <w:rPr>
                <w:sz w:val="24"/>
              </w:rPr>
              <w:t>procedura di gara?</w:t>
            </w:r>
          </w:p>
          <w:p w14:paraId="3EE22429" w14:textId="33AD1447" w:rsidR="00166EC2" w:rsidRDefault="00166EC2" w:rsidP="00166EC2">
            <w:pPr>
              <w:pStyle w:val="TableParagraph"/>
              <w:numPr>
                <w:ilvl w:val="0"/>
                <w:numId w:val="61"/>
              </w:numPr>
              <w:tabs>
                <w:tab w:val="left" w:pos="792"/>
              </w:tabs>
              <w:ind w:right="57"/>
              <w:jc w:val="both"/>
              <w:rPr>
                <w:sz w:val="24"/>
              </w:rPr>
            </w:pPr>
            <w:r>
              <w:rPr>
                <w:sz w:val="24"/>
              </w:rPr>
              <w:t>le attestazioni che l’organo direttivo del soggetto partecipante abbia adottato</w:t>
            </w:r>
            <w:r>
              <w:rPr>
                <w:spacing w:val="-28"/>
                <w:sz w:val="24"/>
              </w:rPr>
              <w:t xml:space="preserve"> </w:t>
            </w:r>
            <w:r>
              <w:rPr>
                <w:sz w:val="24"/>
              </w:rPr>
              <w:t xml:space="preserve">modelli di organizzazione o di gestioni idonei </w:t>
            </w:r>
            <w:r>
              <w:rPr>
                <w:spacing w:val="-11"/>
                <w:sz w:val="24"/>
              </w:rPr>
              <w:t xml:space="preserve">a </w:t>
            </w:r>
            <w:r>
              <w:rPr>
                <w:sz w:val="24"/>
              </w:rPr>
              <w:t>prevenire</w:t>
            </w:r>
            <w:r>
              <w:rPr>
                <w:spacing w:val="28"/>
                <w:sz w:val="24"/>
              </w:rPr>
              <w:t xml:space="preserve"> </w:t>
            </w:r>
            <w:r>
              <w:rPr>
                <w:sz w:val="24"/>
              </w:rPr>
              <w:t>i</w:t>
            </w:r>
            <w:r>
              <w:rPr>
                <w:spacing w:val="29"/>
                <w:sz w:val="24"/>
              </w:rPr>
              <w:t xml:space="preserve"> </w:t>
            </w:r>
            <w:r>
              <w:rPr>
                <w:sz w:val="24"/>
              </w:rPr>
              <w:t>reati</w:t>
            </w:r>
            <w:r>
              <w:rPr>
                <w:spacing w:val="29"/>
                <w:sz w:val="24"/>
              </w:rPr>
              <w:t xml:space="preserve"> </w:t>
            </w:r>
            <w:r>
              <w:rPr>
                <w:sz w:val="24"/>
              </w:rPr>
              <w:t>contemplati</w:t>
            </w:r>
            <w:r>
              <w:rPr>
                <w:spacing w:val="29"/>
                <w:sz w:val="24"/>
              </w:rPr>
              <w:t xml:space="preserve"> </w:t>
            </w:r>
            <w:r>
              <w:rPr>
                <w:sz w:val="24"/>
              </w:rPr>
              <w:t>nel</w:t>
            </w:r>
            <w:r>
              <w:rPr>
                <w:spacing w:val="29"/>
                <w:sz w:val="24"/>
              </w:rPr>
              <w:t xml:space="preserve"> </w:t>
            </w:r>
            <w:r>
              <w:rPr>
                <w:sz w:val="24"/>
              </w:rPr>
              <w:t>D.lgs. 231/2001?</w:t>
            </w:r>
          </w:p>
        </w:tc>
        <w:tc>
          <w:tcPr>
            <w:tcW w:w="614" w:type="dxa"/>
            <w:vAlign w:val="center"/>
          </w:tcPr>
          <w:p w14:paraId="04922086" w14:textId="69008F12" w:rsidR="00166EC2" w:rsidRDefault="00166EC2" w:rsidP="00166EC2">
            <w:pPr>
              <w:pStyle w:val="TableParagraph"/>
              <w:jc w:val="center"/>
            </w:pPr>
            <w:r>
              <w:lastRenderedPageBreak/>
              <w:t>X</w:t>
            </w:r>
          </w:p>
        </w:tc>
        <w:tc>
          <w:tcPr>
            <w:tcW w:w="614" w:type="dxa"/>
          </w:tcPr>
          <w:p w14:paraId="74F6702B" w14:textId="77777777" w:rsidR="00166EC2" w:rsidRDefault="00166EC2" w:rsidP="00166EC2">
            <w:pPr>
              <w:pStyle w:val="TableParagraph"/>
              <w:jc w:val="center"/>
            </w:pPr>
          </w:p>
        </w:tc>
        <w:tc>
          <w:tcPr>
            <w:tcW w:w="614" w:type="dxa"/>
            <w:vAlign w:val="center"/>
          </w:tcPr>
          <w:p w14:paraId="2D3A2A5E" w14:textId="77777777" w:rsidR="00166EC2" w:rsidRDefault="00166EC2" w:rsidP="002A6C21">
            <w:pPr>
              <w:pStyle w:val="TableParagraph"/>
              <w:jc w:val="center"/>
            </w:pPr>
          </w:p>
        </w:tc>
        <w:tc>
          <w:tcPr>
            <w:tcW w:w="2198" w:type="dxa"/>
            <w:vAlign w:val="center"/>
          </w:tcPr>
          <w:p w14:paraId="17E68FE9" w14:textId="5EC759DF" w:rsidR="00166EC2" w:rsidRDefault="00166EC2" w:rsidP="00A41963">
            <w:pPr>
              <w:pStyle w:val="TableParagraph"/>
            </w:pPr>
            <w:r w:rsidRPr="00C827D4">
              <w:t>Dichiarazioni rilasciate dall’Operatore Economico in merito all’individuazione del titolare effettivo e dell’assenza di conflitto di interesse</w:t>
            </w:r>
            <w:r w:rsidR="00EC3D3F">
              <w:t xml:space="preserve"> prot. n. CAMPO.DOCOE</w:t>
            </w:r>
          </w:p>
          <w:p w14:paraId="3CA13EF2" w14:textId="2A86B3E1" w:rsidR="00503D8E" w:rsidRDefault="00503D8E" w:rsidP="00A41963">
            <w:pPr>
              <w:pStyle w:val="TableParagraph"/>
            </w:pPr>
          </w:p>
          <w:p w14:paraId="0CAF7C7C" w14:textId="77777777" w:rsidR="00EC3D3F" w:rsidRDefault="00EC3D3F" w:rsidP="00A41963">
            <w:pPr>
              <w:pStyle w:val="TableParagraph"/>
            </w:pPr>
          </w:p>
          <w:p w14:paraId="2B781EA8" w14:textId="3FE8F018" w:rsidR="00503D8E" w:rsidRDefault="00503D8E" w:rsidP="00A41963">
            <w:pPr>
              <w:pStyle w:val="TableParagraph"/>
            </w:pPr>
            <w:r>
              <w:t xml:space="preserve">Dichiarazione a firma del Direttore dell’Istituto in merito </w:t>
            </w:r>
            <w:r>
              <w:lastRenderedPageBreak/>
              <w:t xml:space="preserve">all’assenza di doppio finanziamento </w:t>
            </w:r>
            <w:r w:rsidR="003A23C0">
              <w:t>CAMPO.DOPPIOFI</w:t>
            </w:r>
            <w:r w:rsidR="00BE47AD">
              <w:t>N</w:t>
            </w:r>
          </w:p>
        </w:tc>
        <w:tc>
          <w:tcPr>
            <w:tcW w:w="2198" w:type="dxa"/>
            <w:vAlign w:val="center"/>
          </w:tcPr>
          <w:p w14:paraId="3A3CE9F3" w14:textId="77777777" w:rsidR="00166EC2" w:rsidRDefault="00166EC2" w:rsidP="006E2EC3">
            <w:pPr>
              <w:pStyle w:val="TableParagraph"/>
            </w:pPr>
          </w:p>
        </w:tc>
        <w:tc>
          <w:tcPr>
            <w:tcW w:w="2625" w:type="dxa"/>
          </w:tcPr>
          <w:p w14:paraId="7D3B2E19" w14:textId="77777777" w:rsidR="00166EC2" w:rsidRDefault="00166EC2" w:rsidP="00166EC2">
            <w:pPr>
              <w:pStyle w:val="TableParagraph"/>
              <w:numPr>
                <w:ilvl w:val="0"/>
                <w:numId w:val="37"/>
              </w:numPr>
              <w:tabs>
                <w:tab w:val="left" w:pos="275"/>
              </w:tabs>
              <w:ind w:right="360"/>
              <w:rPr>
                <w:sz w:val="24"/>
              </w:rPr>
            </w:pPr>
            <w:r>
              <w:rPr>
                <w:sz w:val="24"/>
              </w:rPr>
              <w:t>Decreto</w:t>
            </w:r>
            <w:r>
              <w:rPr>
                <w:spacing w:val="-14"/>
                <w:sz w:val="24"/>
              </w:rPr>
              <w:t xml:space="preserve"> </w:t>
            </w:r>
            <w:r>
              <w:rPr>
                <w:sz w:val="24"/>
              </w:rPr>
              <w:t>Ministeriale MEF n. 55 dell’11 Marzo</w:t>
            </w:r>
            <w:r>
              <w:rPr>
                <w:spacing w:val="-1"/>
                <w:sz w:val="24"/>
              </w:rPr>
              <w:t xml:space="preserve"> </w:t>
            </w:r>
            <w:r>
              <w:rPr>
                <w:sz w:val="24"/>
              </w:rPr>
              <w:t>2022</w:t>
            </w:r>
          </w:p>
          <w:p w14:paraId="4DE7DDBA" w14:textId="6264604D" w:rsidR="00166EC2" w:rsidRDefault="00166EC2" w:rsidP="00166EC2">
            <w:pPr>
              <w:pStyle w:val="TableParagraph"/>
              <w:numPr>
                <w:ilvl w:val="0"/>
                <w:numId w:val="38"/>
              </w:numPr>
              <w:tabs>
                <w:tab w:val="left" w:pos="275"/>
              </w:tabs>
              <w:ind w:right="114"/>
              <w:rPr>
                <w:sz w:val="24"/>
              </w:rPr>
            </w:pPr>
            <w:r>
              <w:rPr>
                <w:sz w:val="24"/>
              </w:rPr>
              <w:t xml:space="preserve">Bando di gara e </w:t>
            </w:r>
            <w:r>
              <w:rPr>
                <w:spacing w:val="-3"/>
                <w:sz w:val="24"/>
              </w:rPr>
              <w:t xml:space="preserve">relativi </w:t>
            </w:r>
            <w:r>
              <w:rPr>
                <w:sz w:val="24"/>
              </w:rPr>
              <w:t>allegati, tra cui gli eventuali format di DSAN</w:t>
            </w:r>
          </w:p>
        </w:tc>
      </w:tr>
      <w:tr w:rsidR="00166EC2" w14:paraId="479C220A" w14:textId="77777777" w:rsidTr="00CF2678">
        <w:trPr>
          <w:trHeight w:val="3283"/>
          <w:jc w:val="center"/>
        </w:trPr>
        <w:tc>
          <w:tcPr>
            <w:tcW w:w="713" w:type="dxa"/>
            <w:vAlign w:val="center"/>
          </w:tcPr>
          <w:p w14:paraId="085C8936" w14:textId="095FDED6" w:rsidR="00166EC2" w:rsidRDefault="00166EC2" w:rsidP="00166EC2">
            <w:pPr>
              <w:pStyle w:val="TableParagraph"/>
              <w:ind w:right="96"/>
              <w:jc w:val="center"/>
              <w:rPr>
                <w:sz w:val="24"/>
              </w:rPr>
            </w:pPr>
            <w:r>
              <w:rPr>
                <w:sz w:val="24"/>
              </w:rPr>
              <w:t>12</w:t>
            </w:r>
          </w:p>
        </w:tc>
        <w:tc>
          <w:tcPr>
            <w:tcW w:w="5095" w:type="dxa"/>
          </w:tcPr>
          <w:p w14:paraId="61089676" w14:textId="3DF4715D" w:rsidR="00166EC2" w:rsidRDefault="00166EC2" w:rsidP="00166EC2">
            <w:pPr>
              <w:pStyle w:val="TableParagraph"/>
              <w:spacing w:line="275" w:lineRule="exact"/>
              <w:ind w:left="72"/>
              <w:rPr>
                <w:sz w:val="24"/>
              </w:rPr>
            </w:pPr>
            <w:r w:rsidRPr="00C369C1">
              <w:rPr>
                <w:sz w:val="24"/>
              </w:rPr>
              <w:t>La stazione appaltante ha adottato misure adeguate al fine di prevenire, individuare e porre rimedio in modo efficace a conflitti di interesse nello svolgimento delle procedure di aggiudicazione degli appalti, in modo da evitare qualsiasi distorsione della concorrenza e garantire la parità</w:t>
            </w:r>
            <w:r w:rsidRPr="00C369C1">
              <w:rPr>
                <w:spacing w:val="-33"/>
                <w:sz w:val="24"/>
              </w:rPr>
              <w:t xml:space="preserve"> </w:t>
            </w:r>
            <w:r w:rsidRPr="00C369C1">
              <w:rPr>
                <w:sz w:val="24"/>
              </w:rPr>
              <w:t>di trattamento di tutti gli operatori</w:t>
            </w:r>
            <w:r w:rsidRPr="00C369C1">
              <w:rPr>
                <w:spacing w:val="-3"/>
                <w:sz w:val="24"/>
              </w:rPr>
              <w:t xml:space="preserve"> </w:t>
            </w:r>
            <w:r w:rsidRPr="00C369C1">
              <w:rPr>
                <w:sz w:val="24"/>
              </w:rPr>
              <w:t>economici?</w:t>
            </w:r>
          </w:p>
        </w:tc>
        <w:tc>
          <w:tcPr>
            <w:tcW w:w="614" w:type="dxa"/>
            <w:vAlign w:val="center"/>
          </w:tcPr>
          <w:p w14:paraId="21810F66" w14:textId="34378755" w:rsidR="00166EC2" w:rsidRDefault="00166EC2" w:rsidP="00166EC2">
            <w:pPr>
              <w:pStyle w:val="TableParagraph"/>
              <w:jc w:val="center"/>
            </w:pPr>
            <w:r>
              <w:t>X</w:t>
            </w:r>
          </w:p>
        </w:tc>
        <w:tc>
          <w:tcPr>
            <w:tcW w:w="614" w:type="dxa"/>
          </w:tcPr>
          <w:p w14:paraId="6F38906C" w14:textId="77777777" w:rsidR="00166EC2" w:rsidRDefault="00166EC2" w:rsidP="00166EC2">
            <w:pPr>
              <w:pStyle w:val="TableParagraph"/>
              <w:jc w:val="center"/>
            </w:pPr>
          </w:p>
        </w:tc>
        <w:tc>
          <w:tcPr>
            <w:tcW w:w="614" w:type="dxa"/>
          </w:tcPr>
          <w:p w14:paraId="68096D4D" w14:textId="77777777" w:rsidR="00166EC2" w:rsidRDefault="00166EC2" w:rsidP="00166EC2">
            <w:pPr>
              <w:pStyle w:val="TableParagraph"/>
              <w:jc w:val="center"/>
            </w:pPr>
          </w:p>
        </w:tc>
        <w:tc>
          <w:tcPr>
            <w:tcW w:w="2198" w:type="dxa"/>
            <w:vAlign w:val="center"/>
          </w:tcPr>
          <w:p w14:paraId="25D3AF75" w14:textId="64B4E29D" w:rsidR="00166EC2" w:rsidRDefault="00166EC2" w:rsidP="00A41963">
            <w:pPr>
              <w:pStyle w:val="TableParagraph"/>
            </w:pPr>
            <w:r w:rsidRPr="00A54166">
              <w:t>Dichiarazione assenza conflitto interess</w:t>
            </w:r>
            <w:r>
              <w:t>i sottoscritta dal richiedente l’acquisto</w:t>
            </w:r>
          </w:p>
          <w:p w14:paraId="44FEE4DC" w14:textId="77777777" w:rsidR="00166EC2" w:rsidRDefault="00166EC2" w:rsidP="00A41963">
            <w:pPr>
              <w:pStyle w:val="TableParagraph"/>
            </w:pPr>
          </w:p>
          <w:p w14:paraId="57DDCB66" w14:textId="77777777" w:rsidR="00166EC2" w:rsidRDefault="00166EC2" w:rsidP="00A41963">
            <w:pPr>
              <w:pStyle w:val="TableParagraph"/>
            </w:pPr>
            <w:r w:rsidRPr="00A54166">
              <w:t>Dichiarazione assenza conflitto interess</w:t>
            </w:r>
            <w:r>
              <w:t>i sottoscritta dal RUP</w:t>
            </w:r>
          </w:p>
          <w:p w14:paraId="560336FF" w14:textId="77777777" w:rsidR="00EC3D3F" w:rsidRDefault="00EC3D3F" w:rsidP="00A41963">
            <w:pPr>
              <w:pStyle w:val="TableParagraph"/>
            </w:pPr>
          </w:p>
          <w:p w14:paraId="4CB31CBB" w14:textId="2E90C520" w:rsidR="00EC3D3F" w:rsidRDefault="00EC3D3F" w:rsidP="00A41963">
            <w:pPr>
              <w:pStyle w:val="TableParagraph"/>
            </w:pPr>
            <w:r>
              <w:t>Prot. n. CAMPO.DOCOE</w:t>
            </w:r>
          </w:p>
        </w:tc>
        <w:tc>
          <w:tcPr>
            <w:tcW w:w="2198" w:type="dxa"/>
            <w:vAlign w:val="center"/>
          </w:tcPr>
          <w:p w14:paraId="0E621225" w14:textId="77777777" w:rsidR="00166EC2" w:rsidRDefault="00166EC2" w:rsidP="006E2EC3">
            <w:pPr>
              <w:pStyle w:val="TableParagraph"/>
            </w:pPr>
          </w:p>
        </w:tc>
        <w:tc>
          <w:tcPr>
            <w:tcW w:w="2625" w:type="dxa"/>
          </w:tcPr>
          <w:p w14:paraId="0A169D3A" w14:textId="77777777" w:rsidR="00166EC2" w:rsidRDefault="00166EC2" w:rsidP="00166EC2">
            <w:pPr>
              <w:pStyle w:val="TableParagraph"/>
              <w:numPr>
                <w:ilvl w:val="0"/>
                <w:numId w:val="36"/>
              </w:numPr>
              <w:tabs>
                <w:tab w:val="left" w:pos="275"/>
              </w:tabs>
              <w:ind w:right="74"/>
              <w:rPr>
                <w:sz w:val="24"/>
              </w:rPr>
            </w:pPr>
            <w:r>
              <w:rPr>
                <w:sz w:val="24"/>
              </w:rPr>
              <w:t xml:space="preserve">Sezioni del PIAO della Stazione appaltante </w:t>
            </w:r>
            <w:r>
              <w:rPr>
                <w:spacing w:val="-6"/>
                <w:sz w:val="24"/>
              </w:rPr>
              <w:t xml:space="preserve">che </w:t>
            </w:r>
            <w:r>
              <w:rPr>
                <w:sz w:val="24"/>
              </w:rPr>
              <w:t>riguardano in modo specifico la prevenzione conflitto interessi</w:t>
            </w:r>
          </w:p>
          <w:p w14:paraId="209A77E3" w14:textId="77777777" w:rsidR="00166EC2" w:rsidRDefault="00166EC2" w:rsidP="00166EC2">
            <w:pPr>
              <w:pStyle w:val="TableParagraph"/>
              <w:numPr>
                <w:ilvl w:val="0"/>
                <w:numId w:val="36"/>
              </w:numPr>
              <w:tabs>
                <w:tab w:val="left" w:pos="275"/>
              </w:tabs>
              <w:ind w:right="114"/>
              <w:rPr>
                <w:sz w:val="24"/>
              </w:rPr>
            </w:pPr>
            <w:r>
              <w:rPr>
                <w:sz w:val="24"/>
              </w:rPr>
              <w:t xml:space="preserve">Attestazione di attività a presidio del codice </w:t>
            </w:r>
            <w:r>
              <w:rPr>
                <w:spacing w:val="-8"/>
                <w:sz w:val="24"/>
              </w:rPr>
              <w:t xml:space="preserve">di </w:t>
            </w:r>
            <w:r>
              <w:rPr>
                <w:sz w:val="24"/>
              </w:rPr>
              <w:t>comportamento dei dipendenti pubblici</w:t>
            </w:r>
            <w:r>
              <w:rPr>
                <w:spacing w:val="-1"/>
                <w:sz w:val="24"/>
              </w:rPr>
              <w:t xml:space="preserve"> </w:t>
            </w:r>
            <w:r>
              <w:rPr>
                <w:sz w:val="24"/>
              </w:rPr>
              <w:t>–</w:t>
            </w:r>
          </w:p>
          <w:p w14:paraId="60F613AF" w14:textId="77777777" w:rsidR="00166EC2" w:rsidRDefault="00166EC2" w:rsidP="00166EC2">
            <w:pPr>
              <w:pStyle w:val="TableParagraph"/>
              <w:ind w:left="275"/>
              <w:rPr>
                <w:sz w:val="24"/>
              </w:rPr>
            </w:pPr>
            <w:r>
              <w:rPr>
                <w:sz w:val="24"/>
              </w:rPr>
              <w:t>d.P.R. n. 62 del</w:t>
            </w:r>
            <w:r>
              <w:rPr>
                <w:spacing w:val="-2"/>
                <w:sz w:val="24"/>
              </w:rPr>
              <w:t xml:space="preserve"> </w:t>
            </w:r>
            <w:r>
              <w:rPr>
                <w:sz w:val="24"/>
              </w:rPr>
              <w:t>2013</w:t>
            </w:r>
          </w:p>
          <w:p w14:paraId="635ED19B" w14:textId="5B5E00B5" w:rsidR="00166EC2" w:rsidRDefault="00166EC2" w:rsidP="00166EC2">
            <w:pPr>
              <w:pStyle w:val="TableParagraph"/>
              <w:numPr>
                <w:ilvl w:val="0"/>
                <w:numId w:val="38"/>
              </w:numPr>
              <w:tabs>
                <w:tab w:val="left" w:pos="275"/>
              </w:tabs>
              <w:ind w:right="114"/>
              <w:rPr>
                <w:sz w:val="24"/>
              </w:rPr>
            </w:pPr>
            <w:r>
              <w:rPr>
                <w:sz w:val="24"/>
              </w:rPr>
              <w:t xml:space="preserve">Altra documentazione </w:t>
            </w:r>
            <w:r>
              <w:rPr>
                <w:sz w:val="24"/>
              </w:rPr>
              <w:lastRenderedPageBreak/>
              <w:t xml:space="preserve">o atto analogo utile </w:t>
            </w:r>
            <w:r>
              <w:rPr>
                <w:spacing w:val="-5"/>
                <w:sz w:val="24"/>
              </w:rPr>
              <w:t xml:space="preserve">allo </w:t>
            </w:r>
            <w:r>
              <w:rPr>
                <w:sz w:val="24"/>
              </w:rPr>
              <w:t>scopo</w:t>
            </w:r>
          </w:p>
        </w:tc>
      </w:tr>
      <w:tr w:rsidR="00166EC2" w14:paraId="685DB02E" w14:textId="77777777" w:rsidTr="00CF2678">
        <w:trPr>
          <w:trHeight w:val="1513"/>
          <w:jc w:val="center"/>
        </w:trPr>
        <w:tc>
          <w:tcPr>
            <w:tcW w:w="713" w:type="dxa"/>
            <w:vAlign w:val="center"/>
          </w:tcPr>
          <w:p w14:paraId="0E7E79BE" w14:textId="6B963D7C" w:rsidR="00166EC2" w:rsidRDefault="00166EC2" w:rsidP="00166EC2">
            <w:pPr>
              <w:pStyle w:val="TableParagraph"/>
              <w:ind w:right="96"/>
              <w:jc w:val="center"/>
              <w:rPr>
                <w:sz w:val="24"/>
              </w:rPr>
            </w:pPr>
            <w:r>
              <w:rPr>
                <w:sz w:val="24"/>
              </w:rPr>
              <w:lastRenderedPageBreak/>
              <w:t>13</w:t>
            </w:r>
          </w:p>
        </w:tc>
        <w:tc>
          <w:tcPr>
            <w:tcW w:w="5095" w:type="dxa"/>
          </w:tcPr>
          <w:p w14:paraId="7DC1A1EC" w14:textId="77777777" w:rsidR="00166EC2" w:rsidRDefault="00166EC2" w:rsidP="00166EC2">
            <w:pPr>
              <w:pStyle w:val="TableParagraph"/>
              <w:ind w:left="72" w:right="56"/>
              <w:jc w:val="both"/>
              <w:rPr>
                <w:sz w:val="24"/>
              </w:rPr>
            </w:pPr>
            <w:r>
              <w:rPr>
                <w:sz w:val="24"/>
              </w:rPr>
              <w:t xml:space="preserve">Si è provveduto alla modifica delle nomine in presenza di situazioni di inconferibilità </w:t>
            </w:r>
            <w:r>
              <w:rPr>
                <w:spacing w:val="-11"/>
                <w:sz w:val="24"/>
              </w:rPr>
              <w:t xml:space="preserve">o </w:t>
            </w:r>
            <w:r>
              <w:rPr>
                <w:sz w:val="24"/>
              </w:rPr>
              <w:t xml:space="preserve">incompatibilità dichiarate o comunque di un </w:t>
            </w:r>
            <w:r>
              <w:rPr>
                <w:spacing w:val="-3"/>
                <w:sz w:val="24"/>
              </w:rPr>
              <w:t>rischio</w:t>
            </w:r>
          </w:p>
          <w:p w14:paraId="251115BD" w14:textId="086DDFE3" w:rsidR="00166EC2" w:rsidRDefault="00166EC2" w:rsidP="00166EC2">
            <w:pPr>
              <w:pStyle w:val="TableParagraph"/>
              <w:spacing w:line="275" w:lineRule="exact"/>
              <w:ind w:left="72"/>
              <w:rPr>
                <w:sz w:val="24"/>
              </w:rPr>
            </w:pPr>
            <w:r>
              <w:rPr>
                <w:sz w:val="24"/>
              </w:rPr>
              <w:t>di conflitto di interessi che potrebbe</w:t>
            </w:r>
            <w:r>
              <w:rPr>
                <w:spacing w:val="-36"/>
                <w:sz w:val="24"/>
              </w:rPr>
              <w:t xml:space="preserve"> </w:t>
            </w:r>
            <w:r>
              <w:rPr>
                <w:sz w:val="24"/>
              </w:rPr>
              <w:t>compromettere la</w:t>
            </w:r>
            <w:r>
              <w:rPr>
                <w:spacing w:val="-1"/>
                <w:sz w:val="24"/>
              </w:rPr>
              <w:t xml:space="preserve"> </w:t>
            </w:r>
            <w:r>
              <w:rPr>
                <w:sz w:val="24"/>
              </w:rPr>
              <w:t>procedura?</w:t>
            </w:r>
          </w:p>
        </w:tc>
        <w:tc>
          <w:tcPr>
            <w:tcW w:w="614" w:type="dxa"/>
          </w:tcPr>
          <w:p w14:paraId="1B7BB17B" w14:textId="77777777" w:rsidR="00166EC2" w:rsidRDefault="00166EC2" w:rsidP="00166EC2">
            <w:pPr>
              <w:pStyle w:val="TableParagraph"/>
              <w:jc w:val="center"/>
            </w:pPr>
          </w:p>
        </w:tc>
        <w:tc>
          <w:tcPr>
            <w:tcW w:w="614" w:type="dxa"/>
            <w:vAlign w:val="center"/>
          </w:tcPr>
          <w:p w14:paraId="73546989" w14:textId="1DD8243C" w:rsidR="00166EC2" w:rsidRDefault="00166EC2" w:rsidP="00166EC2">
            <w:pPr>
              <w:pStyle w:val="TableParagraph"/>
              <w:jc w:val="center"/>
            </w:pPr>
          </w:p>
        </w:tc>
        <w:tc>
          <w:tcPr>
            <w:tcW w:w="614" w:type="dxa"/>
            <w:vAlign w:val="center"/>
          </w:tcPr>
          <w:p w14:paraId="0861B345" w14:textId="6878E2FA" w:rsidR="00166EC2" w:rsidRDefault="00166EC2" w:rsidP="00166EC2">
            <w:pPr>
              <w:pStyle w:val="TableParagraph"/>
              <w:jc w:val="center"/>
            </w:pPr>
            <w:r>
              <w:t>X</w:t>
            </w:r>
          </w:p>
        </w:tc>
        <w:tc>
          <w:tcPr>
            <w:tcW w:w="2198" w:type="dxa"/>
            <w:vAlign w:val="center"/>
          </w:tcPr>
          <w:p w14:paraId="27271358" w14:textId="77777777" w:rsidR="00166EC2" w:rsidRDefault="00166EC2" w:rsidP="00A41963">
            <w:pPr>
              <w:pStyle w:val="TableParagraph"/>
            </w:pPr>
          </w:p>
        </w:tc>
        <w:tc>
          <w:tcPr>
            <w:tcW w:w="2198" w:type="dxa"/>
            <w:vAlign w:val="center"/>
          </w:tcPr>
          <w:p w14:paraId="211DD011" w14:textId="795FC84D" w:rsidR="00166EC2" w:rsidRDefault="00166EC2" w:rsidP="006E2EC3">
            <w:pPr>
              <w:pStyle w:val="TableParagraph"/>
            </w:pPr>
            <w:r w:rsidRPr="00C827D4">
              <w:t>Nessuna situazione di inconferibilità o incompatibilità dichiarate</w:t>
            </w:r>
          </w:p>
        </w:tc>
        <w:tc>
          <w:tcPr>
            <w:tcW w:w="2625" w:type="dxa"/>
          </w:tcPr>
          <w:p w14:paraId="0FC3DF64" w14:textId="47F5FC63" w:rsidR="00166EC2" w:rsidRDefault="00166EC2" w:rsidP="00166EC2">
            <w:pPr>
              <w:pStyle w:val="TableParagraph"/>
              <w:numPr>
                <w:ilvl w:val="0"/>
                <w:numId w:val="36"/>
              </w:numPr>
              <w:tabs>
                <w:tab w:val="left" w:pos="275"/>
              </w:tabs>
              <w:ind w:right="74"/>
              <w:rPr>
                <w:sz w:val="24"/>
              </w:rPr>
            </w:pPr>
            <w:r>
              <w:rPr>
                <w:sz w:val="24"/>
              </w:rPr>
              <w:t>Atto modifica</w:t>
            </w:r>
            <w:r>
              <w:rPr>
                <w:spacing w:val="-2"/>
                <w:sz w:val="24"/>
              </w:rPr>
              <w:t xml:space="preserve"> </w:t>
            </w:r>
            <w:r>
              <w:rPr>
                <w:sz w:val="24"/>
              </w:rPr>
              <w:t>nomina</w:t>
            </w:r>
          </w:p>
        </w:tc>
      </w:tr>
      <w:tr w:rsidR="00166EC2" w14:paraId="7C6A5532" w14:textId="77777777" w:rsidTr="00CF2678">
        <w:trPr>
          <w:trHeight w:val="3283"/>
          <w:jc w:val="center"/>
        </w:trPr>
        <w:tc>
          <w:tcPr>
            <w:tcW w:w="713" w:type="dxa"/>
            <w:vAlign w:val="center"/>
          </w:tcPr>
          <w:p w14:paraId="7C7F7EEE" w14:textId="6BE0D5B6" w:rsidR="00166EC2" w:rsidRDefault="00166EC2" w:rsidP="00166EC2">
            <w:pPr>
              <w:pStyle w:val="TableParagraph"/>
              <w:ind w:right="96"/>
              <w:jc w:val="center"/>
              <w:rPr>
                <w:sz w:val="24"/>
              </w:rPr>
            </w:pPr>
            <w:r>
              <w:rPr>
                <w:sz w:val="24"/>
              </w:rPr>
              <w:lastRenderedPageBreak/>
              <w:t>14</w:t>
            </w:r>
          </w:p>
        </w:tc>
        <w:tc>
          <w:tcPr>
            <w:tcW w:w="5095" w:type="dxa"/>
          </w:tcPr>
          <w:p w14:paraId="423570F7" w14:textId="6E939134" w:rsidR="00166EC2" w:rsidRDefault="00166EC2" w:rsidP="00166EC2">
            <w:pPr>
              <w:pStyle w:val="TableParagraph"/>
              <w:spacing w:line="275" w:lineRule="exact"/>
              <w:ind w:left="72"/>
              <w:jc w:val="both"/>
              <w:rPr>
                <w:sz w:val="24"/>
              </w:rPr>
            </w:pPr>
            <w:r>
              <w:rPr>
                <w:sz w:val="24"/>
              </w:rPr>
              <w:t xml:space="preserve">È stato rispettato, in tema di conflitto di interesse </w:t>
            </w:r>
            <w:r>
              <w:rPr>
                <w:spacing w:val="-6"/>
                <w:sz w:val="24"/>
              </w:rPr>
              <w:t xml:space="preserve">ai </w:t>
            </w:r>
            <w:r>
              <w:rPr>
                <w:sz w:val="24"/>
              </w:rPr>
              <w:t>sensi dell’art. 16 del D.lgs. 36/2023, art.78, co. 1</w:t>
            </w:r>
            <w:r>
              <w:rPr>
                <w:spacing w:val="-32"/>
                <w:sz w:val="24"/>
              </w:rPr>
              <w:t xml:space="preserve"> </w:t>
            </w:r>
            <w:r>
              <w:rPr>
                <w:sz w:val="24"/>
              </w:rPr>
              <w:t xml:space="preserve">del medesimo decreto in materia di “Partecipazione precedente alle consultazioni preliminari </w:t>
            </w:r>
            <w:r>
              <w:rPr>
                <w:spacing w:val="-6"/>
                <w:sz w:val="24"/>
              </w:rPr>
              <w:t xml:space="preserve">di </w:t>
            </w:r>
            <w:r>
              <w:rPr>
                <w:sz w:val="24"/>
              </w:rPr>
              <w:t>candidati o offerenti” che prevede che qualora un candidato</w:t>
            </w:r>
            <w:r>
              <w:rPr>
                <w:spacing w:val="-10"/>
                <w:sz w:val="24"/>
              </w:rPr>
              <w:t xml:space="preserve"> </w:t>
            </w:r>
            <w:r>
              <w:rPr>
                <w:sz w:val="24"/>
              </w:rPr>
              <w:t>o</w:t>
            </w:r>
            <w:r>
              <w:rPr>
                <w:spacing w:val="-9"/>
                <w:sz w:val="24"/>
              </w:rPr>
              <w:t xml:space="preserve"> </w:t>
            </w:r>
            <w:r>
              <w:rPr>
                <w:sz w:val="24"/>
              </w:rPr>
              <w:t>un</w:t>
            </w:r>
            <w:r>
              <w:rPr>
                <w:spacing w:val="-10"/>
                <w:sz w:val="24"/>
              </w:rPr>
              <w:t xml:space="preserve"> </w:t>
            </w:r>
            <w:r>
              <w:rPr>
                <w:sz w:val="24"/>
              </w:rPr>
              <w:t>offerente</w:t>
            </w:r>
            <w:r>
              <w:rPr>
                <w:spacing w:val="-7"/>
                <w:sz w:val="24"/>
              </w:rPr>
              <w:t xml:space="preserve"> </w:t>
            </w:r>
            <w:r>
              <w:rPr>
                <w:sz w:val="24"/>
              </w:rPr>
              <w:t>o</w:t>
            </w:r>
            <w:r>
              <w:rPr>
                <w:spacing w:val="-10"/>
                <w:sz w:val="24"/>
              </w:rPr>
              <w:t xml:space="preserve"> </w:t>
            </w:r>
            <w:r>
              <w:rPr>
                <w:sz w:val="24"/>
              </w:rPr>
              <w:t>un'impresa</w:t>
            </w:r>
            <w:r>
              <w:rPr>
                <w:spacing w:val="-10"/>
                <w:sz w:val="24"/>
              </w:rPr>
              <w:t xml:space="preserve"> </w:t>
            </w:r>
            <w:r>
              <w:rPr>
                <w:sz w:val="24"/>
              </w:rPr>
              <w:t>collegata</w:t>
            </w:r>
            <w:r>
              <w:rPr>
                <w:spacing w:val="-8"/>
                <w:sz w:val="24"/>
              </w:rPr>
              <w:t xml:space="preserve"> </w:t>
            </w:r>
            <w:r>
              <w:rPr>
                <w:sz w:val="24"/>
              </w:rPr>
              <w:t>a</w:t>
            </w:r>
            <w:r>
              <w:rPr>
                <w:spacing w:val="-7"/>
                <w:sz w:val="24"/>
              </w:rPr>
              <w:t xml:space="preserve"> </w:t>
            </w:r>
            <w:r>
              <w:rPr>
                <w:sz w:val="24"/>
              </w:rPr>
              <w:t>un candidato o a un offerente abbia fornito</w:t>
            </w:r>
            <w:r>
              <w:rPr>
                <w:spacing w:val="-37"/>
                <w:sz w:val="24"/>
              </w:rPr>
              <w:t xml:space="preserve"> </w:t>
            </w:r>
            <w:r>
              <w:rPr>
                <w:sz w:val="24"/>
              </w:rPr>
              <w:t>consulenze, relazioni o altra documentazione tecnica o abbia altrimenti partecipato alla preparazione della procedura di aggiudicazione dell'appalto, l'amministrazione aggiudicatrice adotti misure adeguate a garantire che la concorrenza non</w:t>
            </w:r>
            <w:r>
              <w:rPr>
                <w:spacing w:val="45"/>
                <w:sz w:val="24"/>
              </w:rPr>
              <w:t xml:space="preserve"> </w:t>
            </w:r>
            <w:r>
              <w:rPr>
                <w:sz w:val="24"/>
              </w:rPr>
              <w:t>sia falsata dalla partecipazione del candidato o dell'offerente</w:t>
            </w:r>
            <w:r>
              <w:rPr>
                <w:spacing w:val="-1"/>
                <w:sz w:val="24"/>
              </w:rPr>
              <w:t xml:space="preserve"> </w:t>
            </w:r>
            <w:r>
              <w:rPr>
                <w:sz w:val="24"/>
              </w:rPr>
              <w:t>stesso?</w:t>
            </w:r>
          </w:p>
        </w:tc>
        <w:tc>
          <w:tcPr>
            <w:tcW w:w="614" w:type="dxa"/>
            <w:vAlign w:val="center"/>
          </w:tcPr>
          <w:p w14:paraId="173B7AFD" w14:textId="076181C9" w:rsidR="00166EC2" w:rsidRDefault="00166EC2" w:rsidP="00166EC2">
            <w:pPr>
              <w:pStyle w:val="TableParagraph"/>
              <w:jc w:val="center"/>
            </w:pPr>
          </w:p>
        </w:tc>
        <w:tc>
          <w:tcPr>
            <w:tcW w:w="614" w:type="dxa"/>
            <w:vAlign w:val="center"/>
          </w:tcPr>
          <w:p w14:paraId="5FEA0BC8" w14:textId="77777777" w:rsidR="00166EC2" w:rsidRDefault="00166EC2" w:rsidP="00166EC2">
            <w:pPr>
              <w:pStyle w:val="TableParagraph"/>
              <w:jc w:val="center"/>
            </w:pPr>
          </w:p>
        </w:tc>
        <w:tc>
          <w:tcPr>
            <w:tcW w:w="614" w:type="dxa"/>
            <w:vAlign w:val="center"/>
          </w:tcPr>
          <w:p w14:paraId="30D2E9A0" w14:textId="03A55844" w:rsidR="00166EC2" w:rsidRDefault="003C47F3" w:rsidP="00166EC2">
            <w:pPr>
              <w:pStyle w:val="TableParagraph"/>
              <w:jc w:val="center"/>
            </w:pPr>
            <w:r>
              <w:t>X</w:t>
            </w:r>
          </w:p>
        </w:tc>
        <w:tc>
          <w:tcPr>
            <w:tcW w:w="2198" w:type="dxa"/>
            <w:vAlign w:val="center"/>
          </w:tcPr>
          <w:p w14:paraId="26595D2B" w14:textId="07F2C44D" w:rsidR="00166EC2" w:rsidRDefault="00166EC2" w:rsidP="00A41963">
            <w:pPr>
              <w:pStyle w:val="TableParagraph"/>
            </w:pPr>
          </w:p>
        </w:tc>
        <w:tc>
          <w:tcPr>
            <w:tcW w:w="2198" w:type="dxa"/>
            <w:vAlign w:val="center"/>
          </w:tcPr>
          <w:p w14:paraId="4D57FD62" w14:textId="11E818D0" w:rsidR="00166EC2" w:rsidRPr="00A36EE4" w:rsidRDefault="00A36EE4" w:rsidP="006E2EC3">
            <w:pPr>
              <w:pStyle w:val="TableParagraph"/>
            </w:pPr>
            <w:r w:rsidRPr="00A36EE4">
              <w:t>N</w:t>
            </w:r>
            <w:r w:rsidR="003C47F3" w:rsidRPr="00A36EE4">
              <w:t xml:space="preserve">on si sono avute partecipazioni precedenti </w:t>
            </w:r>
            <w:r w:rsidRPr="00A36EE4">
              <w:t xml:space="preserve">alle consultazioni preliminari </w:t>
            </w:r>
            <w:r w:rsidR="003C47F3" w:rsidRPr="00A36EE4">
              <w:t>di candidati o offerenti per la preparazione della presente procedura di affidamento</w:t>
            </w:r>
          </w:p>
        </w:tc>
        <w:tc>
          <w:tcPr>
            <w:tcW w:w="2625" w:type="dxa"/>
          </w:tcPr>
          <w:p w14:paraId="43A06C5F" w14:textId="22ED8E0D" w:rsidR="00166EC2" w:rsidRDefault="00166EC2" w:rsidP="00166EC2">
            <w:pPr>
              <w:pStyle w:val="TableParagraph"/>
              <w:numPr>
                <w:ilvl w:val="0"/>
                <w:numId w:val="36"/>
              </w:numPr>
              <w:tabs>
                <w:tab w:val="left" w:pos="275"/>
              </w:tabs>
              <w:ind w:right="74"/>
              <w:rPr>
                <w:sz w:val="24"/>
              </w:rPr>
            </w:pPr>
            <w:r>
              <w:rPr>
                <w:sz w:val="24"/>
              </w:rPr>
              <w:t xml:space="preserve">Relazione unica ex </w:t>
            </w:r>
            <w:r>
              <w:rPr>
                <w:spacing w:val="-5"/>
                <w:sz w:val="24"/>
              </w:rPr>
              <w:t xml:space="preserve">art. </w:t>
            </w:r>
            <w:r>
              <w:rPr>
                <w:sz w:val="24"/>
              </w:rPr>
              <w:t>112 D.lgs.</w:t>
            </w:r>
            <w:r>
              <w:rPr>
                <w:spacing w:val="58"/>
                <w:sz w:val="24"/>
              </w:rPr>
              <w:t xml:space="preserve"> </w:t>
            </w:r>
            <w:r>
              <w:rPr>
                <w:sz w:val="24"/>
              </w:rPr>
              <w:t>36/2023</w:t>
            </w:r>
          </w:p>
        </w:tc>
      </w:tr>
      <w:tr w:rsidR="00166EC2" w14:paraId="7F308706" w14:textId="77777777" w:rsidTr="00CF2678">
        <w:trPr>
          <w:trHeight w:val="2505"/>
          <w:jc w:val="center"/>
        </w:trPr>
        <w:tc>
          <w:tcPr>
            <w:tcW w:w="713" w:type="dxa"/>
            <w:vAlign w:val="center"/>
          </w:tcPr>
          <w:p w14:paraId="3F7BC707" w14:textId="636249DE" w:rsidR="00166EC2" w:rsidRDefault="00166EC2" w:rsidP="00166EC2">
            <w:pPr>
              <w:pStyle w:val="TableParagraph"/>
              <w:ind w:right="96"/>
              <w:jc w:val="center"/>
              <w:rPr>
                <w:sz w:val="24"/>
              </w:rPr>
            </w:pPr>
            <w:r>
              <w:rPr>
                <w:sz w:val="24"/>
              </w:rPr>
              <w:t>15</w:t>
            </w:r>
          </w:p>
        </w:tc>
        <w:tc>
          <w:tcPr>
            <w:tcW w:w="5095" w:type="dxa"/>
          </w:tcPr>
          <w:p w14:paraId="4CB8C102" w14:textId="77777777" w:rsidR="00166EC2" w:rsidRDefault="00166EC2" w:rsidP="00166EC2">
            <w:pPr>
              <w:pStyle w:val="TableParagraph"/>
              <w:spacing w:line="259" w:lineRule="auto"/>
              <w:ind w:left="72" w:right="54"/>
              <w:jc w:val="both"/>
              <w:rPr>
                <w:sz w:val="24"/>
              </w:rPr>
            </w:pPr>
            <w:r>
              <w:rPr>
                <w:sz w:val="24"/>
              </w:rPr>
              <w:t>Qualora non sia in alcun modo possibile garantire</w:t>
            </w:r>
            <w:r>
              <w:rPr>
                <w:spacing w:val="-26"/>
                <w:sz w:val="24"/>
              </w:rPr>
              <w:t xml:space="preserve"> </w:t>
            </w:r>
            <w:r>
              <w:rPr>
                <w:sz w:val="24"/>
              </w:rPr>
              <w:t>il rispetto del principio della parità di trattamento di cui al comma 7 dell’Art.70, è stata avviata la procedura</w:t>
            </w:r>
            <w:r>
              <w:rPr>
                <w:spacing w:val="14"/>
                <w:sz w:val="24"/>
              </w:rPr>
              <w:t xml:space="preserve"> </w:t>
            </w:r>
            <w:r>
              <w:rPr>
                <w:sz w:val="24"/>
              </w:rPr>
              <w:t>di</w:t>
            </w:r>
            <w:r>
              <w:rPr>
                <w:spacing w:val="16"/>
                <w:sz w:val="24"/>
              </w:rPr>
              <w:t xml:space="preserve"> </w:t>
            </w:r>
            <w:r>
              <w:rPr>
                <w:sz w:val="24"/>
              </w:rPr>
              <w:t>accertamento</w:t>
            </w:r>
            <w:r>
              <w:rPr>
                <w:spacing w:val="16"/>
                <w:sz w:val="24"/>
              </w:rPr>
              <w:t xml:space="preserve"> </w:t>
            </w:r>
            <w:r>
              <w:rPr>
                <w:sz w:val="24"/>
              </w:rPr>
              <w:t>di</w:t>
            </w:r>
            <w:r>
              <w:rPr>
                <w:spacing w:val="16"/>
                <w:sz w:val="24"/>
              </w:rPr>
              <w:t xml:space="preserve"> </w:t>
            </w:r>
            <w:r>
              <w:rPr>
                <w:sz w:val="24"/>
              </w:rPr>
              <w:t>non</w:t>
            </w:r>
            <w:r>
              <w:rPr>
                <w:spacing w:val="15"/>
                <w:sz w:val="24"/>
              </w:rPr>
              <w:t xml:space="preserve"> </w:t>
            </w:r>
            <w:r>
              <w:rPr>
                <w:sz w:val="24"/>
              </w:rPr>
              <w:t>alterazione</w:t>
            </w:r>
            <w:r>
              <w:rPr>
                <w:spacing w:val="16"/>
                <w:sz w:val="24"/>
              </w:rPr>
              <w:t xml:space="preserve"> </w:t>
            </w:r>
            <w:r>
              <w:rPr>
                <w:sz w:val="24"/>
              </w:rPr>
              <w:t>della</w:t>
            </w:r>
          </w:p>
          <w:p w14:paraId="66D15120" w14:textId="77777777" w:rsidR="00166EC2" w:rsidRDefault="00166EC2" w:rsidP="00166EC2">
            <w:pPr>
              <w:pStyle w:val="TableParagraph"/>
              <w:ind w:left="72"/>
              <w:jc w:val="both"/>
              <w:rPr>
                <w:sz w:val="24"/>
              </w:rPr>
            </w:pPr>
            <w:r>
              <w:rPr>
                <w:sz w:val="24"/>
              </w:rPr>
              <w:t xml:space="preserve">concorrenza descritta dagli  artt. </w:t>
            </w:r>
            <w:r>
              <w:rPr>
                <w:spacing w:val="33"/>
                <w:sz w:val="24"/>
              </w:rPr>
              <w:t xml:space="preserve"> </w:t>
            </w:r>
            <w:r>
              <w:rPr>
                <w:sz w:val="24"/>
              </w:rPr>
              <w:t xml:space="preserve">78 co. 2 e 112 del </w:t>
            </w:r>
          </w:p>
          <w:p w14:paraId="0A8F2300" w14:textId="36A84123" w:rsidR="00166EC2" w:rsidRDefault="00166EC2" w:rsidP="00166EC2">
            <w:pPr>
              <w:pStyle w:val="TableParagraph"/>
              <w:ind w:left="72"/>
              <w:jc w:val="both"/>
              <w:rPr>
                <w:sz w:val="24"/>
              </w:rPr>
            </w:pPr>
            <w:r>
              <w:rPr>
                <w:sz w:val="24"/>
              </w:rPr>
              <w:t>D.lgs. 36/2023 conseguente alla partecipazione del candidato o dell’offerente di cui al punto precedente?</w:t>
            </w:r>
          </w:p>
        </w:tc>
        <w:tc>
          <w:tcPr>
            <w:tcW w:w="614" w:type="dxa"/>
          </w:tcPr>
          <w:p w14:paraId="303E671B" w14:textId="77777777" w:rsidR="00166EC2" w:rsidRDefault="00166EC2" w:rsidP="00166EC2">
            <w:pPr>
              <w:pStyle w:val="TableParagraph"/>
              <w:jc w:val="center"/>
            </w:pPr>
          </w:p>
        </w:tc>
        <w:tc>
          <w:tcPr>
            <w:tcW w:w="614" w:type="dxa"/>
            <w:vAlign w:val="center"/>
          </w:tcPr>
          <w:p w14:paraId="650641CF" w14:textId="5DDBB354" w:rsidR="00166EC2" w:rsidRDefault="00166EC2" w:rsidP="00166EC2">
            <w:pPr>
              <w:pStyle w:val="TableParagraph"/>
              <w:jc w:val="center"/>
            </w:pPr>
          </w:p>
        </w:tc>
        <w:tc>
          <w:tcPr>
            <w:tcW w:w="614" w:type="dxa"/>
            <w:vAlign w:val="center"/>
          </w:tcPr>
          <w:p w14:paraId="3C179B95" w14:textId="100CA068" w:rsidR="00166EC2" w:rsidRDefault="00A36EE4" w:rsidP="00166EC2">
            <w:pPr>
              <w:pStyle w:val="TableParagraph"/>
              <w:jc w:val="center"/>
            </w:pPr>
            <w:r>
              <w:t>X</w:t>
            </w:r>
          </w:p>
        </w:tc>
        <w:tc>
          <w:tcPr>
            <w:tcW w:w="2198" w:type="dxa"/>
            <w:vAlign w:val="center"/>
          </w:tcPr>
          <w:p w14:paraId="70B886DB" w14:textId="77777777" w:rsidR="00166EC2" w:rsidRDefault="00166EC2" w:rsidP="00A41963">
            <w:pPr>
              <w:pStyle w:val="TableParagraph"/>
            </w:pPr>
          </w:p>
        </w:tc>
        <w:tc>
          <w:tcPr>
            <w:tcW w:w="2198" w:type="dxa"/>
            <w:vAlign w:val="center"/>
          </w:tcPr>
          <w:p w14:paraId="721A76B1" w14:textId="0DED2825" w:rsidR="00166EC2" w:rsidRDefault="00A36EE4" w:rsidP="006E2EC3">
            <w:pPr>
              <w:pStyle w:val="TableParagraph"/>
            </w:pPr>
            <w:r w:rsidRPr="00A36EE4">
              <w:t>Non si sono avute partecipazioni precedenti alle consultazioni preliminari di candidati o offerenti per la preparazione della presente procedura di affidamento</w:t>
            </w:r>
          </w:p>
        </w:tc>
        <w:tc>
          <w:tcPr>
            <w:tcW w:w="2625" w:type="dxa"/>
          </w:tcPr>
          <w:p w14:paraId="7C485D4E" w14:textId="69294D5C" w:rsidR="00166EC2" w:rsidRDefault="00166EC2" w:rsidP="00166EC2">
            <w:pPr>
              <w:pStyle w:val="TableParagraph"/>
              <w:rPr>
                <w:sz w:val="26"/>
              </w:rPr>
            </w:pPr>
            <w:r>
              <w:rPr>
                <w:sz w:val="24"/>
              </w:rPr>
              <w:t xml:space="preserve">Relazione unica ex </w:t>
            </w:r>
            <w:r>
              <w:rPr>
                <w:spacing w:val="-5"/>
                <w:sz w:val="24"/>
              </w:rPr>
              <w:t xml:space="preserve">art. </w:t>
            </w:r>
            <w:r>
              <w:rPr>
                <w:sz w:val="24"/>
              </w:rPr>
              <w:t>112 D.Lgs.</w:t>
            </w:r>
            <w:r>
              <w:rPr>
                <w:spacing w:val="-2"/>
                <w:sz w:val="24"/>
              </w:rPr>
              <w:t xml:space="preserve"> </w:t>
            </w:r>
            <w:r>
              <w:rPr>
                <w:sz w:val="24"/>
              </w:rPr>
              <w:t>36/2023</w:t>
            </w:r>
          </w:p>
        </w:tc>
      </w:tr>
      <w:tr w:rsidR="00166EC2" w14:paraId="6D410CD4" w14:textId="77777777" w:rsidTr="00CF2678">
        <w:trPr>
          <w:trHeight w:val="3283"/>
          <w:jc w:val="center"/>
        </w:trPr>
        <w:tc>
          <w:tcPr>
            <w:tcW w:w="713" w:type="dxa"/>
            <w:vAlign w:val="center"/>
          </w:tcPr>
          <w:p w14:paraId="455FB518" w14:textId="7CE91280" w:rsidR="00166EC2" w:rsidRDefault="00166EC2" w:rsidP="00166EC2">
            <w:pPr>
              <w:pStyle w:val="TableParagraph"/>
              <w:ind w:right="96"/>
              <w:jc w:val="center"/>
              <w:rPr>
                <w:sz w:val="24"/>
              </w:rPr>
            </w:pPr>
            <w:r>
              <w:rPr>
                <w:sz w:val="24"/>
              </w:rPr>
              <w:lastRenderedPageBreak/>
              <w:t>16</w:t>
            </w:r>
          </w:p>
        </w:tc>
        <w:tc>
          <w:tcPr>
            <w:tcW w:w="5095" w:type="dxa"/>
          </w:tcPr>
          <w:p w14:paraId="1477A1C7" w14:textId="5488437C" w:rsidR="00166EC2" w:rsidRDefault="00166EC2" w:rsidP="00166EC2">
            <w:pPr>
              <w:pStyle w:val="TableParagraph"/>
              <w:spacing w:line="259" w:lineRule="auto"/>
              <w:ind w:left="72" w:right="57"/>
              <w:jc w:val="both"/>
              <w:rPr>
                <w:sz w:val="24"/>
              </w:rPr>
            </w:pPr>
            <w:r>
              <w:rPr>
                <w:sz w:val="24"/>
              </w:rPr>
              <w:t xml:space="preserve">L'eventuale avviso di pre-informazione </w:t>
            </w:r>
            <w:r>
              <w:rPr>
                <w:spacing w:val="-3"/>
                <w:sz w:val="24"/>
              </w:rPr>
              <w:t xml:space="preserve">contiene </w:t>
            </w:r>
            <w:r>
              <w:rPr>
                <w:sz w:val="24"/>
              </w:rPr>
              <w:t>tutte</w:t>
            </w:r>
            <w:r>
              <w:rPr>
                <w:spacing w:val="-8"/>
                <w:sz w:val="24"/>
              </w:rPr>
              <w:t xml:space="preserve"> </w:t>
            </w:r>
            <w:r>
              <w:rPr>
                <w:sz w:val="24"/>
              </w:rPr>
              <w:t>le</w:t>
            </w:r>
            <w:r>
              <w:rPr>
                <w:spacing w:val="-7"/>
                <w:sz w:val="24"/>
              </w:rPr>
              <w:t xml:space="preserve"> </w:t>
            </w:r>
            <w:r>
              <w:rPr>
                <w:sz w:val="24"/>
              </w:rPr>
              <w:t>informazioni</w:t>
            </w:r>
            <w:r>
              <w:rPr>
                <w:spacing w:val="-6"/>
                <w:sz w:val="24"/>
              </w:rPr>
              <w:t xml:space="preserve"> </w:t>
            </w:r>
            <w:r>
              <w:rPr>
                <w:sz w:val="24"/>
              </w:rPr>
              <w:t>richieste</w:t>
            </w:r>
            <w:r>
              <w:rPr>
                <w:spacing w:val="-7"/>
                <w:sz w:val="24"/>
              </w:rPr>
              <w:t xml:space="preserve"> </w:t>
            </w:r>
            <w:r>
              <w:rPr>
                <w:sz w:val="24"/>
              </w:rPr>
              <w:t>per</w:t>
            </w:r>
            <w:r>
              <w:rPr>
                <w:spacing w:val="-7"/>
                <w:sz w:val="24"/>
              </w:rPr>
              <w:t xml:space="preserve"> </w:t>
            </w:r>
            <w:r>
              <w:rPr>
                <w:sz w:val="24"/>
              </w:rPr>
              <w:t>il</w:t>
            </w:r>
            <w:r>
              <w:rPr>
                <w:spacing w:val="-6"/>
                <w:sz w:val="24"/>
              </w:rPr>
              <w:t xml:space="preserve"> </w:t>
            </w:r>
            <w:r>
              <w:rPr>
                <w:sz w:val="24"/>
              </w:rPr>
              <w:t>bando</w:t>
            </w:r>
            <w:r>
              <w:rPr>
                <w:spacing w:val="-6"/>
                <w:sz w:val="24"/>
              </w:rPr>
              <w:t xml:space="preserve"> </w:t>
            </w:r>
            <w:r>
              <w:rPr>
                <w:sz w:val="24"/>
              </w:rPr>
              <w:t>di</w:t>
            </w:r>
            <w:r>
              <w:rPr>
                <w:spacing w:val="-6"/>
                <w:sz w:val="24"/>
              </w:rPr>
              <w:t xml:space="preserve"> </w:t>
            </w:r>
            <w:r>
              <w:rPr>
                <w:sz w:val="24"/>
              </w:rPr>
              <w:t>gara</w:t>
            </w:r>
            <w:r>
              <w:rPr>
                <w:spacing w:val="-8"/>
                <w:sz w:val="24"/>
              </w:rPr>
              <w:t xml:space="preserve"> </w:t>
            </w:r>
            <w:r>
              <w:rPr>
                <w:sz w:val="24"/>
              </w:rPr>
              <w:t xml:space="preserve">di cui all'allegato II.6, Parte </w:t>
            </w:r>
            <w:r>
              <w:rPr>
                <w:spacing w:val="-3"/>
                <w:sz w:val="24"/>
              </w:rPr>
              <w:t xml:space="preserve">I, </w:t>
            </w:r>
            <w:r>
              <w:rPr>
                <w:sz w:val="24"/>
              </w:rPr>
              <w:t xml:space="preserve">lettera B, sezione B.1, del D.lgs. 36/2023 ed eventuali Regolamenti sostitutivi e secondo quanto previsto dalla Delibera ANAC n. 263 e il relativo allegato </w:t>
            </w:r>
            <w:r>
              <w:rPr>
                <w:spacing w:val="-3"/>
                <w:sz w:val="24"/>
              </w:rPr>
              <w:t>I?</w:t>
            </w:r>
          </w:p>
          <w:p w14:paraId="4C860AB6" w14:textId="77777777" w:rsidR="00166EC2" w:rsidRDefault="00166EC2" w:rsidP="00166EC2">
            <w:pPr>
              <w:pStyle w:val="TableParagraph"/>
              <w:spacing w:before="142" w:line="266" w:lineRule="auto"/>
              <w:ind w:left="72" w:right="57"/>
              <w:jc w:val="both"/>
              <w:rPr>
                <w:i/>
              </w:rPr>
            </w:pPr>
            <w:r>
              <w:rPr>
                <w:i/>
                <w:position w:val="9"/>
                <w:sz w:val="16"/>
              </w:rPr>
              <w:t>*</w:t>
            </w:r>
            <w:r>
              <w:rPr>
                <w:i/>
              </w:rPr>
              <w:t>(Dal 01/07/2023 al 31/12/2023 continua ad applicarsi l’art.70 D.Lgs.n.50/2016)</w:t>
            </w:r>
          </w:p>
          <w:p w14:paraId="4D55C387" w14:textId="77777777" w:rsidR="00166EC2" w:rsidRDefault="00166EC2" w:rsidP="00166EC2">
            <w:pPr>
              <w:pStyle w:val="TableParagraph"/>
              <w:spacing w:line="263" w:lineRule="exact"/>
              <w:ind w:left="72"/>
              <w:jc w:val="both"/>
              <w:rPr>
                <w:i/>
              </w:rPr>
            </w:pPr>
            <w:r>
              <w:rPr>
                <w:i/>
                <w:position w:val="9"/>
                <w:sz w:val="16"/>
              </w:rPr>
              <w:t>*</w:t>
            </w:r>
            <w:r>
              <w:rPr>
                <w:i/>
              </w:rPr>
              <w:t>(La</w:t>
            </w:r>
            <w:r>
              <w:rPr>
                <w:i/>
                <w:spacing w:val="-11"/>
              </w:rPr>
              <w:t xml:space="preserve"> </w:t>
            </w:r>
            <w:r>
              <w:rPr>
                <w:i/>
              </w:rPr>
              <w:t>Delibera</w:t>
            </w:r>
            <w:r>
              <w:rPr>
                <w:i/>
                <w:spacing w:val="-10"/>
              </w:rPr>
              <w:t xml:space="preserve"> </w:t>
            </w:r>
            <w:r>
              <w:rPr>
                <w:i/>
              </w:rPr>
              <w:t>ANAC</w:t>
            </w:r>
            <w:r>
              <w:rPr>
                <w:i/>
                <w:spacing w:val="-11"/>
              </w:rPr>
              <w:t xml:space="preserve"> </w:t>
            </w:r>
            <w:r>
              <w:rPr>
                <w:i/>
              </w:rPr>
              <w:t>n.</w:t>
            </w:r>
            <w:r>
              <w:rPr>
                <w:i/>
                <w:spacing w:val="-10"/>
              </w:rPr>
              <w:t xml:space="preserve"> </w:t>
            </w:r>
            <w:r>
              <w:rPr>
                <w:i/>
              </w:rPr>
              <w:t>263</w:t>
            </w:r>
            <w:r>
              <w:rPr>
                <w:i/>
                <w:spacing w:val="-12"/>
              </w:rPr>
              <w:t xml:space="preserve"> </w:t>
            </w:r>
            <w:r>
              <w:rPr>
                <w:i/>
              </w:rPr>
              <w:t>del</w:t>
            </w:r>
            <w:r>
              <w:rPr>
                <w:i/>
                <w:spacing w:val="-9"/>
              </w:rPr>
              <w:t xml:space="preserve"> </w:t>
            </w:r>
            <w:r>
              <w:rPr>
                <w:i/>
              </w:rPr>
              <w:t>20</w:t>
            </w:r>
            <w:r>
              <w:rPr>
                <w:i/>
                <w:spacing w:val="-10"/>
              </w:rPr>
              <w:t xml:space="preserve"> </w:t>
            </w:r>
            <w:r>
              <w:rPr>
                <w:i/>
              </w:rPr>
              <w:t>giugno</w:t>
            </w:r>
            <w:r>
              <w:rPr>
                <w:i/>
                <w:spacing w:val="-11"/>
              </w:rPr>
              <w:t xml:space="preserve"> </w:t>
            </w:r>
            <w:r>
              <w:rPr>
                <w:i/>
              </w:rPr>
              <w:t>2023</w:t>
            </w:r>
            <w:r>
              <w:rPr>
                <w:i/>
                <w:spacing w:val="-10"/>
              </w:rPr>
              <w:t xml:space="preserve"> </w:t>
            </w:r>
            <w:r>
              <w:rPr>
                <w:i/>
              </w:rPr>
              <w:t>è</w:t>
            </w:r>
            <w:r>
              <w:rPr>
                <w:i/>
                <w:spacing w:val="-11"/>
              </w:rPr>
              <w:t xml:space="preserve"> </w:t>
            </w:r>
            <w:r>
              <w:rPr>
                <w:i/>
              </w:rPr>
              <w:t>entrata</w:t>
            </w:r>
          </w:p>
          <w:p w14:paraId="03B33D9A" w14:textId="6E3B02F5" w:rsidR="00166EC2" w:rsidRDefault="00166EC2" w:rsidP="00166EC2">
            <w:pPr>
              <w:pStyle w:val="TableParagraph"/>
              <w:spacing w:line="275" w:lineRule="exact"/>
              <w:ind w:left="72"/>
              <w:rPr>
                <w:sz w:val="24"/>
              </w:rPr>
            </w:pPr>
            <w:r>
              <w:rPr>
                <w:i/>
              </w:rPr>
              <w:t>in vigore il 1°luglio 2023 e acquisterà efficacia a decorrere dal 1° gennaio 2024).</w:t>
            </w:r>
          </w:p>
        </w:tc>
        <w:tc>
          <w:tcPr>
            <w:tcW w:w="614" w:type="dxa"/>
            <w:vAlign w:val="center"/>
          </w:tcPr>
          <w:p w14:paraId="0E4EF54B" w14:textId="305E9907" w:rsidR="00166EC2" w:rsidRDefault="00166EC2" w:rsidP="00166EC2">
            <w:pPr>
              <w:pStyle w:val="TableParagraph"/>
              <w:jc w:val="center"/>
            </w:pPr>
          </w:p>
        </w:tc>
        <w:tc>
          <w:tcPr>
            <w:tcW w:w="614" w:type="dxa"/>
            <w:vAlign w:val="center"/>
          </w:tcPr>
          <w:p w14:paraId="06250881" w14:textId="77777777" w:rsidR="00166EC2" w:rsidRDefault="00166EC2" w:rsidP="00166EC2">
            <w:pPr>
              <w:pStyle w:val="TableParagraph"/>
              <w:jc w:val="center"/>
            </w:pPr>
          </w:p>
        </w:tc>
        <w:tc>
          <w:tcPr>
            <w:tcW w:w="614" w:type="dxa"/>
            <w:vAlign w:val="center"/>
          </w:tcPr>
          <w:p w14:paraId="55C3F090" w14:textId="5E29CD0F" w:rsidR="00166EC2" w:rsidRDefault="00A36EE4" w:rsidP="00166EC2">
            <w:pPr>
              <w:pStyle w:val="TableParagraph"/>
              <w:jc w:val="center"/>
            </w:pPr>
            <w:r>
              <w:t>X</w:t>
            </w:r>
          </w:p>
        </w:tc>
        <w:tc>
          <w:tcPr>
            <w:tcW w:w="2198" w:type="dxa"/>
            <w:vAlign w:val="center"/>
          </w:tcPr>
          <w:p w14:paraId="58F0AAE3" w14:textId="507B970C" w:rsidR="00166EC2" w:rsidRDefault="00166EC2" w:rsidP="00A41963">
            <w:pPr>
              <w:pStyle w:val="TableParagraph"/>
            </w:pPr>
          </w:p>
        </w:tc>
        <w:tc>
          <w:tcPr>
            <w:tcW w:w="2198" w:type="dxa"/>
            <w:vAlign w:val="center"/>
          </w:tcPr>
          <w:p w14:paraId="23D8B9DB" w14:textId="3C39AF32" w:rsidR="00166EC2" w:rsidRDefault="00A36EE4" w:rsidP="006E2EC3">
            <w:pPr>
              <w:pStyle w:val="TableParagraph"/>
            </w:pPr>
            <w:r>
              <w:t>N</w:t>
            </w:r>
            <w:r w:rsidRPr="00D22A9E">
              <w:t>on è stato pubblicato un avviso di pre-informazione</w:t>
            </w:r>
          </w:p>
        </w:tc>
        <w:tc>
          <w:tcPr>
            <w:tcW w:w="2625" w:type="dxa"/>
          </w:tcPr>
          <w:p w14:paraId="4C5ED5E8" w14:textId="12F6BFAF" w:rsidR="00166EC2" w:rsidRDefault="00166EC2" w:rsidP="00166EC2">
            <w:pPr>
              <w:pStyle w:val="TableParagraph"/>
              <w:rPr>
                <w:sz w:val="26"/>
              </w:rPr>
            </w:pPr>
            <w:r>
              <w:rPr>
                <w:sz w:val="24"/>
              </w:rPr>
              <w:t xml:space="preserve">Avviso di </w:t>
            </w:r>
            <w:r>
              <w:rPr>
                <w:spacing w:val="-5"/>
                <w:sz w:val="24"/>
              </w:rPr>
              <w:t xml:space="preserve">pre- </w:t>
            </w:r>
            <w:r>
              <w:rPr>
                <w:sz w:val="24"/>
              </w:rPr>
              <w:t>informazione</w:t>
            </w:r>
          </w:p>
        </w:tc>
      </w:tr>
      <w:tr w:rsidR="00166EC2" w14:paraId="5D652271" w14:textId="77777777" w:rsidTr="00CF2678">
        <w:trPr>
          <w:trHeight w:val="662"/>
          <w:jc w:val="center"/>
        </w:trPr>
        <w:tc>
          <w:tcPr>
            <w:tcW w:w="713" w:type="dxa"/>
            <w:vAlign w:val="center"/>
          </w:tcPr>
          <w:p w14:paraId="0FFBBE5D" w14:textId="73F60FCF" w:rsidR="00166EC2" w:rsidRDefault="00166EC2" w:rsidP="00166EC2">
            <w:pPr>
              <w:pStyle w:val="TableParagraph"/>
              <w:ind w:right="96"/>
              <w:jc w:val="center"/>
              <w:rPr>
                <w:sz w:val="24"/>
              </w:rPr>
            </w:pPr>
            <w:r>
              <w:rPr>
                <w:sz w:val="24"/>
              </w:rPr>
              <w:t>17</w:t>
            </w:r>
          </w:p>
        </w:tc>
        <w:tc>
          <w:tcPr>
            <w:tcW w:w="5095" w:type="dxa"/>
          </w:tcPr>
          <w:p w14:paraId="41C967C5" w14:textId="77777777" w:rsidR="00166EC2" w:rsidRDefault="00166EC2" w:rsidP="00166EC2">
            <w:pPr>
              <w:pStyle w:val="TableParagraph"/>
              <w:spacing w:before="1"/>
              <w:ind w:left="72"/>
              <w:jc w:val="both"/>
              <w:rPr>
                <w:sz w:val="24"/>
              </w:rPr>
            </w:pPr>
            <w:r>
              <w:rPr>
                <w:sz w:val="24"/>
              </w:rPr>
              <w:t>Il bando di gara:</w:t>
            </w:r>
          </w:p>
          <w:p w14:paraId="669EB5E0" w14:textId="77777777" w:rsidR="00166EC2" w:rsidRDefault="00166EC2" w:rsidP="00166EC2">
            <w:pPr>
              <w:pStyle w:val="TableParagraph"/>
              <w:numPr>
                <w:ilvl w:val="0"/>
                <w:numId w:val="35"/>
              </w:numPr>
              <w:tabs>
                <w:tab w:val="left" w:pos="792"/>
              </w:tabs>
              <w:ind w:left="791" w:right="56"/>
              <w:jc w:val="both"/>
              <w:rPr>
                <w:sz w:val="24"/>
              </w:rPr>
            </w:pPr>
            <w:r>
              <w:rPr>
                <w:sz w:val="24"/>
              </w:rPr>
              <w:t>è conforme al bando tipo ANAC e contiene le</w:t>
            </w:r>
            <w:r>
              <w:rPr>
                <w:spacing w:val="-9"/>
                <w:sz w:val="24"/>
              </w:rPr>
              <w:t xml:space="preserve"> </w:t>
            </w:r>
            <w:r>
              <w:rPr>
                <w:sz w:val="24"/>
              </w:rPr>
              <w:t>informazioni</w:t>
            </w:r>
            <w:r>
              <w:rPr>
                <w:spacing w:val="-8"/>
                <w:sz w:val="24"/>
              </w:rPr>
              <w:t xml:space="preserve"> </w:t>
            </w:r>
            <w:r>
              <w:rPr>
                <w:sz w:val="24"/>
              </w:rPr>
              <w:t>di</w:t>
            </w:r>
            <w:r>
              <w:rPr>
                <w:spacing w:val="-8"/>
                <w:sz w:val="24"/>
              </w:rPr>
              <w:t xml:space="preserve"> </w:t>
            </w:r>
            <w:r>
              <w:rPr>
                <w:sz w:val="24"/>
              </w:rPr>
              <w:t>cui</w:t>
            </w:r>
            <w:r>
              <w:rPr>
                <w:spacing w:val="-5"/>
                <w:sz w:val="24"/>
              </w:rPr>
              <w:t xml:space="preserve"> </w:t>
            </w:r>
            <w:r>
              <w:rPr>
                <w:sz w:val="24"/>
              </w:rPr>
              <w:t>all’allegato</w:t>
            </w:r>
            <w:r>
              <w:rPr>
                <w:spacing w:val="-6"/>
                <w:sz w:val="24"/>
              </w:rPr>
              <w:t xml:space="preserve"> </w:t>
            </w:r>
            <w:r>
              <w:rPr>
                <w:sz w:val="24"/>
              </w:rPr>
              <w:t>II.6</w:t>
            </w:r>
            <w:r>
              <w:rPr>
                <w:spacing w:val="-9"/>
                <w:sz w:val="24"/>
              </w:rPr>
              <w:t xml:space="preserve"> </w:t>
            </w:r>
            <w:r>
              <w:rPr>
                <w:sz w:val="24"/>
              </w:rPr>
              <w:t>lettera C del D.lgs.</w:t>
            </w:r>
            <w:r>
              <w:rPr>
                <w:spacing w:val="-1"/>
                <w:sz w:val="24"/>
              </w:rPr>
              <w:t xml:space="preserve"> </w:t>
            </w:r>
            <w:r>
              <w:rPr>
                <w:sz w:val="24"/>
              </w:rPr>
              <w:t>36/2023?</w:t>
            </w:r>
          </w:p>
          <w:p w14:paraId="2E8E018E" w14:textId="77777777" w:rsidR="00166EC2"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riporta il CIG e il</w:t>
            </w:r>
            <w:r w:rsidRPr="00421FA9">
              <w:rPr>
                <w:spacing w:val="-1"/>
                <w:sz w:val="24"/>
              </w:rPr>
              <w:t xml:space="preserve"> </w:t>
            </w:r>
            <w:r w:rsidRPr="00421FA9">
              <w:rPr>
                <w:sz w:val="24"/>
              </w:rPr>
              <w:t xml:space="preserve">CUP? </w:t>
            </w:r>
          </w:p>
          <w:p w14:paraId="282AEA7D" w14:textId="2B9C8459" w:rsidR="00166EC2" w:rsidRPr="00421FA9"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 xml:space="preserve">è stato pubblicato in conformità alle disposizioni in materia di redazione </w:t>
            </w:r>
            <w:r w:rsidRPr="00421FA9">
              <w:rPr>
                <w:spacing w:val="-12"/>
                <w:sz w:val="24"/>
              </w:rPr>
              <w:t xml:space="preserve">e </w:t>
            </w:r>
            <w:r w:rsidRPr="00421FA9">
              <w:rPr>
                <w:sz w:val="24"/>
              </w:rPr>
              <w:t>pubblicazione di bandi e avvisi di cui agli articoli 82, 83, 84, 85 e 86 del D.lgs. 36/2023, nel caso di affidamenti per</w:t>
            </w:r>
            <w:r w:rsidRPr="00421FA9">
              <w:rPr>
                <w:spacing w:val="-5"/>
                <w:sz w:val="24"/>
              </w:rPr>
              <w:t xml:space="preserve"> </w:t>
            </w:r>
            <w:r w:rsidRPr="00421FA9">
              <w:rPr>
                <w:sz w:val="24"/>
              </w:rPr>
              <w:t>importi inferiori</w:t>
            </w:r>
            <w:r w:rsidRPr="00421FA9">
              <w:rPr>
                <w:spacing w:val="-12"/>
                <w:sz w:val="24"/>
              </w:rPr>
              <w:t xml:space="preserve"> </w:t>
            </w:r>
            <w:r w:rsidRPr="00421FA9">
              <w:rPr>
                <w:sz w:val="24"/>
              </w:rPr>
              <w:t>alle</w:t>
            </w:r>
            <w:r w:rsidRPr="00421FA9">
              <w:rPr>
                <w:spacing w:val="-10"/>
                <w:sz w:val="24"/>
              </w:rPr>
              <w:t xml:space="preserve"> </w:t>
            </w:r>
            <w:r w:rsidRPr="00421FA9">
              <w:rPr>
                <w:sz w:val="24"/>
              </w:rPr>
              <w:t>soglie</w:t>
            </w:r>
            <w:r w:rsidRPr="00421FA9">
              <w:rPr>
                <w:spacing w:val="-12"/>
                <w:sz w:val="24"/>
              </w:rPr>
              <w:t xml:space="preserve"> </w:t>
            </w:r>
            <w:r w:rsidRPr="00421FA9">
              <w:rPr>
                <w:sz w:val="24"/>
              </w:rPr>
              <w:t>di</w:t>
            </w:r>
            <w:r w:rsidRPr="00421FA9">
              <w:rPr>
                <w:spacing w:val="-9"/>
                <w:sz w:val="24"/>
              </w:rPr>
              <w:t xml:space="preserve"> </w:t>
            </w:r>
            <w:r w:rsidRPr="00421FA9">
              <w:rPr>
                <w:sz w:val="24"/>
              </w:rPr>
              <w:t>rilevanza</w:t>
            </w:r>
            <w:r w:rsidRPr="00421FA9">
              <w:rPr>
                <w:spacing w:val="-12"/>
                <w:sz w:val="24"/>
              </w:rPr>
              <w:t xml:space="preserve"> </w:t>
            </w:r>
            <w:r w:rsidRPr="00421FA9">
              <w:rPr>
                <w:sz w:val="24"/>
              </w:rPr>
              <w:t xml:space="preserve">comunitaria, secondo le indicazioni dell’art. 50 e tenuto </w:t>
            </w:r>
            <w:r w:rsidRPr="00421FA9">
              <w:rPr>
                <w:sz w:val="24"/>
              </w:rPr>
              <w:lastRenderedPageBreak/>
              <w:t>conto dell’art. 49 co.6 del D.lgs. 36/2023 e secondo quanto previsto dalla Delibera ANAC n. 263 del 20/06/2023 e il relativo allegato</w:t>
            </w:r>
            <w:r w:rsidRPr="00421FA9">
              <w:rPr>
                <w:spacing w:val="1"/>
                <w:sz w:val="24"/>
              </w:rPr>
              <w:t xml:space="preserve"> </w:t>
            </w:r>
            <w:r w:rsidRPr="00421FA9">
              <w:rPr>
                <w:spacing w:val="-3"/>
                <w:sz w:val="24"/>
              </w:rPr>
              <w:t>I?</w:t>
            </w:r>
          </w:p>
          <w:p w14:paraId="11729827" w14:textId="77777777" w:rsidR="00166EC2" w:rsidRDefault="00166EC2" w:rsidP="00166EC2">
            <w:pPr>
              <w:pStyle w:val="TableParagraph"/>
              <w:numPr>
                <w:ilvl w:val="0"/>
                <w:numId w:val="33"/>
              </w:numPr>
              <w:tabs>
                <w:tab w:val="left" w:pos="792"/>
              </w:tabs>
              <w:ind w:left="791" w:right="56"/>
              <w:jc w:val="both"/>
              <w:rPr>
                <w:sz w:val="24"/>
              </w:rPr>
            </w:pPr>
            <w:r>
              <w:rPr>
                <w:sz w:val="24"/>
              </w:rPr>
              <w:t>indica in modo chiaro i requisiti che gli operatori devono possedere per partecipare alla gara e tali requisiti risultano pertinenti</w:t>
            </w:r>
            <w:r>
              <w:rPr>
                <w:spacing w:val="-18"/>
                <w:sz w:val="24"/>
              </w:rPr>
              <w:t xml:space="preserve"> </w:t>
            </w:r>
            <w:r>
              <w:rPr>
                <w:sz w:val="24"/>
              </w:rPr>
              <w:t>e proporzionati rispetto all'oggetto e all'importo del</w:t>
            </w:r>
            <w:r>
              <w:rPr>
                <w:spacing w:val="-1"/>
                <w:sz w:val="24"/>
              </w:rPr>
              <w:t xml:space="preserve"> </w:t>
            </w:r>
            <w:r>
              <w:rPr>
                <w:sz w:val="24"/>
              </w:rPr>
              <w:t>contratto?</w:t>
            </w:r>
          </w:p>
          <w:p w14:paraId="7443C25E" w14:textId="77777777" w:rsidR="00166EC2" w:rsidRDefault="00166EC2" w:rsidP="00166EC2">
            <w:pPr>
              <w:pStyle w:val="TableParagraph"/>
              <w:numPr>
                <w:ilvl w:val="0"/>
                <w:numId w:val="33"/>
              </w:numPr>
              <w:tabs>
                <w:tab w:val="left" w:pos="792"/>
              </w:tabs>
              <w:ind w:left="791" w:right="56"/>
              <w:jc w:val="both"/>
              <w:rPr>
                <w:sz w:val="24"/>
              </w:rPr>
            </w:pPr>
            <w:r>
              <w:rPr>
                <w:sz w:val="24"/>
              </w:rPr>
              <w:t>indica la motivazione in caso di mancata suddivisione dell’appalto in lotti funzionali e prestazionali, ex art. 58 D.lgs.</w:t>
            </w:r>
            <w:r>
              <w:rPr>
                <w:spacing w:val="-4"/>
                <w:sz w:val="24"/>
              </w:rPr>
              <w:t xml:space="preserve"> </w:t>
            </w:r>
            <w:r>
              <w:rPr>
                <w:sz w:val="24"/>
              </w:rPr>
              <w:t>36/2023?</w:t>
            </w:r>
          </w:p>
          <w:p w14:paraId="668484CF" w14:textId="77777777" w:rsidR="00166EC2" w:rsidRDefault="00166EC2" w:rsidP="00166EC2">
            <w:pPr>
              <w:pStyle w:val="TableParagraph"/>
              <w:numPr>
                <w:ilvl w:val="0"/>
                <w:numId w:val="33"/>
              </w:numPr>
              <w:tabs>
                <w:tab w:val="left" w:pos="792"/>
              </w:tabs>
              <w:ind w:left="791" w:right="58"/>
              <w:jc w:val="both"/>
              <w:rPr>
                <w:sz w:val="24"/>
              </w:rPr>
            </w:pPr>
            <w:r>
              <w:rPr>
                <w:sz w:val="24"/>
              </w:rPr>
              <w:t>prevede, nei suoi allegati, il rispetto della normativa in materia di trattamento dei dati personali?</w:t>
            </w:r>
          </w:p>
          <w:p w14:paraId="47C2ACA2" w14:textId="72DF02F6" w:rsidR="00166EC2" w:rsidRDefault="00166EC2" w:rsidP="00166EC2">
            <w:pPr>
              <w:pStyle w:val="TableParagraph"/>
              <w:numPr>
                <w:ilvl w:val="0"/>
                <w:numId w:val="33"/>
              </w:numPr>
              <w:tabs>
                <w:tab w:val="left" w:pos="792"/>
              </w:tabs>
              <w:ind w:left="791" w:right="59"/>
              <w:jc w:val="both"/>
              <w:rPr>
                <w:sz w:val="24"/>
              </w:rPr>
            </w:pPr>
            <w:r>
              <w:rPr>
                <w:sz w:val="24"/>
              </w:rPr>
              <w:t>indica, un regime di revisione dei prezzi, ai sensi e nei limiti dell’art. 60 D.lgs. 36/2023?</w:t>
            </w:r>
          </w:p>
        </w:tc>
        <w:tc>
          <w:tcPr>
            <w:tcW w:w="614" w:type="dxa"/>
          </w:tcPr>
          <w:p w14:paraId="12659B32" w14:textId="77777777" w:rsidR="00166EC2" w:rsidRPr="00177743" w:rsidRDefault="00166EC2" w:rsidP="00166EC2">
            <w:pPr>
              <w:pStyle w:val="TableParagraph"/>
              <w:jc w:val="center"/>
              <w:rPr>
                <w:color w:val="000000"/>
              </w:rPr>
            </w:pPr>
          </w:p>
        </w:tc>
        <w:tc>
          <w:tcPr>
            <w:tcW w:w="614" w:type="dxa"/>
            <w:vAlign w:val="center"/>
          </w:tcPr>
          <w:p w14:paraId="5EFF868F" w14:textId="56A5672B" w:rsidR="00166EC2" w:rsidRDefault="00166EC2" w:rsidP="00166EC2">
            <w:pPr>
              <w:pStyle w:val="TableParagraph"/>
              <w:jc w:val="center"/>
            </w:pPr>
          </w:p>
        </w:tc>
        <w:tc>
          <w:tcPr>
            <w:tcW w:w="614" w:type="dxa"/>
            <w:vAlign w:val="center"/>
          </w:tcPr>
          <w:p w14:paraId="0BD9FB09" w14:textId="0C02DD98" w:rsidR="00166EC2" w:rsidRDefault="00A36EE4" w:rsidP="00166EC2">
            <w:pPr>
              <w:pStyle w:val="TableParagraph"/>
              <w:jc w:val="center"/>
            </w:pPr>
            <w:r>
              <w:t>X</w:t>
            </w:r>
          </w:p>
        </w:tc>
        <w:tc>
          <w:tcPr>
            <w:tcW w:w="2198" w:type="dxa"/>
            <w:vAlign w:val="center"/>
          </w:tcPr>
          <w:p w14:paraId="44804F00" w14:textId="38216A13" w:rsidR="00166EC2" w:rsidRDefault="00166EC2" w:rsidP="00A41963">
            <w:pPr>
              <w:pStyle w:val="TableParagraph"/>
              <w:rPr>
                <w:color w:val="000000"/>
                <w:szCs w:val="24"/>
              </w:rPr>
            </w:pPr>
          </w:p>
        </w:tc>
        <w:tc>
          <w:tcPr>
            <w:tcW w:w="2198" w:type="dxa"/>
            <w:vAlign w:val="center"/>
          </w:tcPr>
          <w:p w14:paraId="09639ED3" w14:textId="7233A8F3" w:rsidR="00166EC2" w:rsidRDefault="00A36EE4" w:rsidP="006E2EC3">
            <w:pPr>
              <w:pStyle w:val="TableParagraph"/>
            </w:pPr>
            <w:r w:rsidRPr="00D22A9E">
              <w:t>Non applicabile in quanto trattasi di affidamento diretto</w:t>
            </w:r>
          </w:p>
        </w:tc>
        <w:tc>
          <w:tcPr>
            <w:tcW w:w="2625" w:type="dxa"/>
          </w:tcPr>
          <w:p w14:paraId="58702F5B" w14:textId="77777777" w:rsidR="00166EC2" w:rsidRPr="00A51BDE" w:rsidRDefault="00166EC2" w:rsidP="00166EC2">
            <w:pPr>
              <w:pStyle w:val="TableParagraph"/>
              <w:numPr>
                <w:ilvl w:val="0"/>
                <w:numId w:val="34"/>
              </w:numPr>
              <w:tabs>
                <w:tab w:val="left" w:pos="275"/>
              </w:tabs>
              <w:spacing w:before="1"/>
              <w:ind w:right="74"/>
              <w:rPr>
                <w:sz w:val="24"/>
              </w:rPr>
            </w:pPr>
            <w:r w:rsidRPr="00A51BDE">
              <w:rPr>
                <w:sz w:val="24"/>
              </w:rPr>
              <w:t xml:space="preserve">Bando di gara e relativi allegati </w:t>
            </w:r>
            <w:r w:rsidRPr="00A51BDE">
              <w:rPr>
                <w:spacing w:val="-1"/>
                <w:sz w:val="24"/>
              </w:rPr>
              <w:t xml:space="preserve">(capitolato/Disciplinare </w:t>
            </w:r>
            <w:r w:rsidRPr="00A51BDE">
              <w:rPr>
                <w:sz w:val="24"/>
              </w:rPr>
              <w:t>di</w:t>
            </w:r>
            <w:r w:rsidRPr="00A51BDE">
              <w:rPr>
                <w:spacing w:val="-1"/>
                <w:sz w:val="24"/>
              </w:rPr>
              <w:t xml:space="preserve"> </w:t>
            </w:r>
            <w:r w:rsidRPr="00A51BDE">
              <w:rPr>
                <w:sz w:val="24"/>
              </w:rPr>
              <w:t>gara)</w:t>
            </w:r>
          </w:p>
          <w:p w14:paraId="62D58C73" w14:textId="77777777" w:rsidR="00166EC2" w:rsidRPr="00A51BDE" w:rsidRDefault="00166EC2" w:rsidP="00166EC2">
            <w:pPr>
              <w:pStyle w:val="TableParagraph"/>
              <w:numPr>
                <w:ilvl w:val="0"/>
                <w:numId w:val="34"/>
              </w:numPr>
              <w:tabs>
                <w:tab w:val="left" w:pos="275"/>
              </w:tabs>
              <w:spacing w:before="1" w:line="275" w:lineRule="exact"/>
              <w:ind w:right="74"/>
              <w:rPr>
                <w:sz w:val="24"/>
              </w:rPr>
            </w:pPr>
            <w:r w:rsidRPr="00A51BDE">
              <w:rPr>
                <w:sz w:val="24"/>
              </w:rPr>
              <w:t>CIG</w:t>
            </w:r>
          </w:p>
          <w:p w14:paraId="357A022D" w14:textId="77777777" w:rsidR="00166EC2" w:rsidRPr="00A51BDE" w:rsidRDefault="00166EC2" w:rsidP="00166EC2">
            <w:pPr>
              <w:pStyle w:val="TableParagraph"/>
              <w:numPr>
                <w:ilvl w:val="0"/>
                <w:numId w:val="34"/>
              </w:numPr>
              <w:tabs>
                <w:tab w:val="left" w:pos="275"/>
              </w:tabs>
              <w:spacing w:line="275" w:lineRule="exact"/>
              <w:ind w:right="74"/>
              <w:rPr>
                <w:sz w:val="24"/>
              </w:rPr>
            </w:pPr>
            <w:r w:rsidRPr="00A51BDE">
              <w:rPr>
                <w:sz w:val="24"/>
              </w:rPr>
              <w:t>CUP</w:t>
            </w:r>
          </w:p>
          <w:p w14:paraId="1CE11FCA" w14:textId="77777777" w:rsidR="00166EC2" w:rsidRPr="00A51BDE" w:rsidRDefault="00166EC2" w:rsidP="00166EC2">
            <w:pPr>
              <w:pStyle w:val="TableParagraph"/>
              <w:numPr>
                <w:ilvl w:val="0"/>
                <w:numId w:val="34"/>
              </w:numPr>
              <w:tabs>
                <w:tab w:val="left" w:pos="275"/>
              </w:tabs>
              <w:ind w:right="74"/>
              <w:rPr>
                <w:sz w:val="24"/>
              </w:rPr>
            </w:pPr>
            <w:r w:rsidRPr="00A51BDE">
              <w:rPr>
                <w:sz w:val="24"/>
              </w:rPr>
              <w:t xml:space="preserve">Sito internet </w:t>
            </w:r>
            <w:r w:rsidRPr="00A51BDE">
              <w:rPr>
                <w:spacing w:val="-3"/>
                <w:sz w:val="24"/>
              </w:rPr>
              <w:t xml:space="preserve">profilo </w:t>
            </w:r>
            <w:r w:rsidRPr="00A51BDE">
              <w:rPr>
                <w:sz w:val="24"/>
              </w:rPr>
              <w:t>committente</w:t>
            </w:r>
          </w:p>
          <w:p w14:paraId="67A051C3" w14:textId="20F2C7A1" w:rsidR="00166EC2" w:rsidRPr="00A51BDE" w:rsidRDefault="00166EC2" w:rsidP="00166EC2">
            <w:pPr>
              <w:pStyle w:val="TableParagraph"/>
              <w:numPr>
                <w:ilvl w:val="0"/>
                <w:numId w:val="34"/>
              </w:numPr>
              <w:tabs>
                <w:tab w:val="left" w:pos="275"/>
              </w:tabs>
              <w:ind w:right="74"/>
              <w:rPr>
                <w:sz w:val="24"/>
              </w:rPr>
            </w:pPr>
            <w:r w:rsidRPr="00A51BDE">
              <w:rPr>
                <w:sz w:val="24"/>
              </w:rPr>
              <w:t xml:space="preserve">Canali istituzionali </w:t>
            </w:r>
            <w:r w:rsidRPr="00A51BDE">
              <w:rPr>
                <w:spacing w:val="-5"/>
                <w:sz w:val="24"/>
              </w:rPr>
              <w:t xml:space="preserve">del </w:t>
            </w:r>
            <w:r w:rsidRPr="00A51BDE">
              <w:rPr>
                <w:sz w:val="24"/>
              </w:rPr>
              <w:t>Ministero</w:t>
            </w:r>
            <w:r w:rsidRPr="00A51BDE">
              <w:rPr>
                <w:spacing w:val="-1"/>
                <w:sz w:val="24"/>
              </w:rPr>
              <w:t xml:space="preserve"> </w:t>
            </w:r>
            <w:r w:rsidRPr="00A51BDE">
              <w:rPr>
                <w:sz w:val="24"/>
              </w:rPr>
              <w:t>delle infrastrutture e dei trasporti e</w:t>
            </w:r>
          </w:p>
          <w:p w14:paraId="64B30F3C" w14:textId="60C1C49A" w:rsidR="00166EC2" w:rsidRPr="00A51BDE" w:rsidRDefault="00166EC2" w:rsidP="00166EC2">
            <w:pPr>
              <w:pStyle w:val="TableParagraph"/>
              <w:tabs>
                <w:tab w:val="left" w:pos="275"/>
              </w:tabs>
              <w:ind w:left="275" w:right="74"/>
              <w:rPr>
                <w:sz w:val="16"/>
              </w:rPr>
            </w:pPr>
            <w:r w:rsidRPr="00A51BDE">
              <w:rPr>
                <w:sz w:val="24"/>
              </w:rPr>
              <w:lastRenderedPageBreak/>
              <w:t>dell’Osservatorio Banca Dati Nazionale dei Contratti</w:t>
            </w:r>
            <w:r w:rsidRPr="00A51BDE">
              <w:rPr>
                <w:spacing w:val="-14"/>
                <w:sz w:val="24"/>
              </w:rPr>
              <w:t xml:space="preserve"> </w:t>
            </w:r>
            <w:r w:rsidRPr="00A51BDE">
              <w:rPr>
                <w:sz w:val="24"/>
              </w:rPr>
              <w:t>pubblici</w:t>
            </w:r>
            <w:r w:rsidRPr="00A51BDE">
              <w:rPr>
                <w:position w:val="9"/>
                <w:sz w:val="16"/>
              </w:rPr>
              <w:t>*</w:t>
            </w:r>
          </w:p>
          <w:p w14:paraId="445C6E9A" w14:textId="77777777" w:rsidR="00166EC2" w:rsidRPr="00A51BDE" w:rsidRDefault="00166EC2" w:rsidP="00166EC2">
            <w:pPr>
              <w:pStyle w:val="TableParagraph"/>
              <w:numPr>
                <w:ilvl w:val="0"/>
                <w:numId w:val="32"/>
              </w:numPr>
              <w:tabs>
                <w:tab w:val="left" w:pos="275"/>
              </w:tabs>
              <w:spacing w:line="269" w:lineRule="exact"/>
              <w:ind w:right="74"/>
              <w:rPr>
                <w:sz w:val="16"/>
              </w:rPr>
            </w:pPr>
            <w:r w:rsidRPr="00A51BDE">
              <w:rPr>
                <w:sz w:val="24"/>
              </w:rPr>
              <w:t>GUUE ex art. 84</w:t>
            </w:r>
            <w:r w:rsidRPr="00A51BDE">
              <w:rPr>
                <w:position w:val="9"/>
                <w:sz w:val="16"/>
              </w:rPr>
              <w:t>*</w:t>
            </w:r>
          </w:p>
          <w:p w14:paraId="290BE2D0" w14:textId="77777777" w:rsidR="00166EC2" w:rsidRDefault="00166EC2" w:rsidP="00166EC2">
            <w:pPr>
              <w:pStyle w:val="TableParagraph"/>
              <w:numPr>
                <w:ilvl w:val="0"/>
                <w:numId w:val="32"/>
              </w:numPr>
              <w:tabs>
                <w:tab w:val="left" w:pos="275"/>
              </w:tabs>
              <w:spacing w:line="276" w:lineRule="exact"/>
              <w:ind w:right="74"/>
              <w:rPr>
                <w:sz w:val="16"/>
              </w:rPr>
            </w:pPr>
            <w:r>
              <w:rPr>
                <w:sz w:val="24"/>
              </w:rPr>
              <w:t>GURI ex art.</w:t>
            </w:r>
            <w:r>
              <w:rPr>
                <w:spacing w:val="-3"/>
                <w:sz w:val="24"/>
              </w:rPr>
              <w:t xml:space="preserve"> </w:t>
            </w:r>
            <w:r>
              <w:rPr>
                <w:sz w:val="24"/>
              </w:rPr>
              <w:t>85</w:t>
            </w:r>
            <w:r>
              <w:rPr>
                <w:position w:val="9"/>
                <w:sz w:val="16"/>
              </w:rPr>
              <w:t>*</w:t>
            </w:r>
          </w:p>
          <w:p w14:paraId="4809095F" w14:textId="77777777" w:rsidR="00166EC2" w:rsidRDefault="00166EC2" w:rsidP="00166EC2">
            <w:pPr>
              <w:pStyle w:val="TableParagraph"/>
              <w:numPr>
                <w:ilvl w:val="0"/>
                <w:numId w:val="32"/>
              </w:numPr>
              <w:tabs>
                <w:tab w:val="left" w:pos="275"/>
              </w:tabs>
              <w:spacing w:line="276" w:lineRule="exact"/>
              <w:ind w:right="74"/>
              <w:rPr>
                <w:sz w:val="16"/>
              </w:rPr>
            </w:pPr>
            <w:r>
              <w:rPr>
                <w:sz w:val="24"/>
              </w:rPr>
              <w:t>Quotidiani nazionali</w:t>
            </w:r>
            <w:r>
              <w:rPr>
                <w:position w:val="9"/>
                <w:sz w:val="16"/>
              </w:rPr>
              <w:t>*</w:t>
            </w:r>
          </w:p>
          <w:p w14:paraId="1DB96A1D" w14:textId="77777777" w:rsidR="00166EC2" w:rsidRDefault="00166EC2" w:rsidP="00166EC2">
            <w:pPr>
              <w:pStyle w:val="TableParagraph"/>
              <w:numPr>
                <w:ilvl w:val="0"/>
                <w:numId w:val="32"/>
              </w:numPr>
              <w:tabs>
                <w:tab w:val="left" w:pos="275"/>
              </w:tabs>
              <w:spacing w:line="276" w:lineRule="exact"/>
              <w:ind w:right="74"/>
              <w:rPr>
                <w:sz w:val="16"/>
              </w:rPr>
            </w:pPr>
            <w:r>
              <w:rPr>
                <w:sz w:val="24"/>
              </w:rPr>
              <w:t>Sistema SIMOG</w:t>
            </w:r>
            <w:r>
              <w:rPr>
                <w:spacing w:val="-4"/>
                <w:sz w:val="24"/>
              </w:rPr>
              <w:t xml:space="preserve"> </w:t>
            </w:r>
            <w:r>
              <w:rPr>
                <w:sz w:val="24"/>
              </w:rPr>
              <w:t>Anac</w:t>
            </w:r>
            <w:r>
              <w:rPr>
                <w:position w:val="9"/>
                <w:sz w:val="16"/>
              </w:rPr>
              <w:t>*</w:t>
            </w:r>
          </w:p>
          <w:p w14:paraId="6D28A3E3" w14:textId="77777777" w:rsidR="00166EC2" w:rsidRDefault="00166EC2" w:rsidP="00166EC2">
            <w:pPr>
              <w:pStyle w:val="TableParagraph"/>
              <w:numPr>
                <w:ilvl w:val="0"/>
                <w:numId w:val="32"/>
              </w:numPr>
              <w:tabs>
                <w:tab w:val="left" w:pos="275"/>
              </w:tabs>
              <w:spacing w:line="276" w:lineRule="exact"/>
              <w:ind w:right="74"/>
              <w:rPr>
                <w:sz w:val="16"/>
              </w:rPr>
            </w:pPr>
            <w:r>
              <w:rPr>
                <w:sz w:val="24"/>
              </w:rPr>
              <w:t>Altro</w:t>
            </w:r>
            <w:r>
              <w:rPr>
                <w:position w:val="9"/>
                <w:sz w:val="16"/>
              </w:rPr>
              <w:t>*</w:t>
            </w:r>
          </w:p>
          <w:p w14:paraId="4DD0C6BD" w14:textId="429C858A" w:rsidR="00166EC2" w:rsidRDefault="00166EC2" w:rsidP="00166EC2">
            <w:pPr>
              <w:pStyle w:val="TableParagraph"/>
              <w:ind w:left="75" w:right="74"/>
              <w:rPr>
                <w:sz w:val="24"/>
              </w:rPr>
            </w:pPr>
            <w:r>
              <w:rPr>
                <w:i/>
                <w:position w:val="9"/>
                <w:sz w:val="16"/>
              </w:rPr>
              <w:t>(*</w:t>
            </w:r>
            <w:r>
              <w:rPr>
                <w:i/>
                <w:sz w:val="24"/>
              </w:rPr>
              <w:t>Gli oggetti di controllo contrassegnati dall’asterisco sono interessati dal regime transitorio (31 dicembre 2023).</w:t>
            </w:r>
          </w:p>
        </w:tc>
      </w:tr>
      <w:tr w:rsidR="00166EC2" w14:paraId="715E7FE7" w14:textId="77777777" w:rsidTr="00CF2678">
        <w:trPr>
          <w:trHeight w:val="3072"/>
          <w:jc w:val="center"/>
        </w:trPr>
        <w:tc>
          <w:tcPr>
            <w:tcW w:w="713" w:type="dxa"/>
            <w:vAlign w:val="center"/>
          </w:tcPr>
          <w:p w14:paraId="2CBAEF92" w14:textId="365D2CA5" w:rsidR="00166EC2" w:rsidRDefault="00166EC2" w:rsidP="00166EC2">
            <w:pPr>
              <w:pStyle w:val="TableParagraph"/>
              <w:ind w:right="96"/>
              <w:jc w:val="center"/>
              <w:rPr>
                <w:sz w:val="24"/>
              </w:rPr>
            </w:pPr>
            <w:r w:rsidRPr="005D138C">
              <w:rPr>
                <w:sz w:val="24"/>
              </w:rPr>
              <w:lastRenderedPageBreak/>
              <w:t>18</w:t>
            </w:r>
          </w:p>
        </w:tc>
        <w:tc>
          <w:tcPr>
            <w:tcW w:w="5095" w:type="dxa"/>
          </w:tcPr>
          <w:p w14:paraId="5E774D51" w14:textId="30E9D839" w:rsidR="00166EC2" w:rsidRPr="005D138C" w:rsidRDefault="00166EC2" w:rsidP="00166EC2">
            <w:pPr>
              <w:pStyle w:val="TableParagraph"/>
              <w:ind w:left="72" w:right="54"/>
              <w:jc w:val="both"/>
              <w:rPr>
                <w:sz w:val="24"/>
              </w:rPr>
            </w:pPr>
            <w:r w:rsidRPr="005D138C">
              <w:rPr>
                <w:sz w:val="24"/>
              </w:rPr>
              <w:t>L’affidamento di lavori, servizi e forniture sottosoglia per gli interventi del PNRR (con procedura avviata entro il 31/12/2023) art. 1, comma 2, lett. a e lett. b del D.L. n.76/2020, convertito con modificazioni dalla Legge n. 120/2020,</w:t>
            </w:r>
            <w:r w:rsidRPr="005D138C">
              <w:rPr>
                <w:spacing w:val="-12"/>
                <w:sz w:val="24"/>
              </w:rPr>
              <w:t xml:space="preserve"> </w:t>
            </w:r>
            <w:r w:rsidRPr="005D138C">
              <w:rPr>
                <w:sz w:val="24"/>
              </w:rPr>
              <w:t>così</w:t>
            </w:r>
            <w:r w:rsidRPr="005D138C">
              <w:rPr>
                <w:spacing w:val="-11"/>
                <w:sz w:val="24"/>
              </w:rPr>
              <w:t xml:space="preserve"> </w:t>
            </w:r>
            <w:r w:rsidRPr="005D138C">
              <w:rPr>
                <w:sz w:val="24"/>
              </w:rPr>
              <w:t>come</w:t>
            </w:r>
            <w:r w:rsidRPr="005D138C">
              <w:rPr>
                <w:spacing w:val="-13"/>
                <w:sz w:val="24"/>
              </w:rPr>
              <w:t xml:space="preserve"> </w:t>
            </w:r>
            <w:r w:rsidRPr="005D138C">
              <w:rPr>
                <w:sz w:val="24"/>
              </w:rPr>
              <w:t>modificata</w:t>
            </w:r>
            <w:r w:rsidRPr="005D138C">
              <w:rPr>
                <w:spacing w:val="-11"/>
                <w:sz w:val="24"/>
              </w:rPr>
              <w:t xml:space="preserve"> </w:t>
            </w:r>
            <w:r w:rsidRPr="005D138C">
              <w:rPr>
                <w:sz w:val="24"/>
              </w:rPr>
              <w:t>dall’art.</w:t>
            </w:r>
            <w:r w:rsidRPr="005D138C">
              <w:rPr>
                <w:spacing w:val="-12"/>
                <w:sz w:val="24"/>
              </w:rPr>
              <w:t xml:space="preserve"> </w:t>
            </w:r>
            <w:r w:rsidRPr="005D138C">
              <w:rPr>
                <w:sz w:val="24"/>
              </w:rPr>
              <w:t>51,</w:t>
            </w:r>
            <w:r w:rsidRPr="005D138C">
              <w:rPr>
                <w:spacing w:val="-12"/>
                <w:sz w:val="24"/>
              </w:rPr>
              <w:t xml:space="preserve"> </w:t>
            </w:r>
            <w:r w:rsidRPr="005D138C">
              <w:rPr>
                <w:sz w:val="24"/>
              </w:rPr>
              <w:t>comma 1,</w:t>
            </w:r>
            <w:r w:rsidRPr="005D138C">
              <w:rPr>
                <w:spacing w:val="-10"/>
                <w:sz w:val="24"/>
              </w:rPr>
              <w:t xml:space="preserve"> </w:t>
            </w:r>
            <w:r w:rsidRPr="005D138C">
              <w:rPr>
                <w:sz w:val="24"/>
              </w:rPr>
              <w:t>del</w:t>
            </w:r>
            <w:r w:rsidRPr="005D138C">
              <w:rPr>
                <w:spacing w:val="-9"/>
                <w:sz w:val="24"/>
              </w:rPr>
              <w:t xml:space="preserve"> </w:t>
            </w:r>
            <w:r w:rsidRPr="005D138C">
              <w:rPr>
                <w:sz w:val="24"/>
              </w:rPr>
              <w:t>D.L.</w:t>
            </w:r>
            <w:r w:rsidRPr="005D138C">
              <w:rPr>
                <w:spacing w:val="-10"/>
                <w:sz w:val="24"/>
              </w:rPr>
              <w:t xml:space="preserve"> </w:t>
            </w:r>
            <w:r w:rsidRPr="005D138C">
              <w:rPr>
                <w:sz w:val="24"/>
              </w:rPr>
              <w:t>n.</w:t>
            </w:r>
            <w:r w:rsidRPr="005D138C">
              <w:rPr>
                <w:spacing w:val="-10"/>
                <w:sz w:val="24"/>
              </w:rPr>
              <w:t xml:space="preserve"> </w:t>
            </w:r>
            <w:r w:rsidRPr="005D138C">
              <w:rPr>
                <w:sz w:val="24"/>
              </w:rPr>
              <w:t>77/2021,</w:t>
            </w:r>
            <w:r w:rsidRPr="005D138C">
              <w:rPr>
                <w:spacing w:val="-9"/>
                <w:sz w:val="24"/>
              </w:rPr>
              <w:t xml:space="preserve"> </w:t>
            </w:r>
            <w:r w:rsidRPr="005D138C">
              <w:rPr>
                <w:sz w:val="24"/>
              </w:rPr>
              <w:t>convertito</w:t>
            </w:r>
            <w:r w:rsidRPr="005D138C">
              <w:rPr>
                <w:spacing w:val="-9"/>
                <w:sz w:val="24"/>
              </w:rPr>
              <w:t xml:space="preserve"> </w:t>
            </w:r>
            <w:r w:rsidRPr="005D138C">
              <w:rPr>
                <w:sz w:val="24"/>
              </w:rPr>
              <w:t>con</w:t>
            </w:r>
            <w:r w:rsidRPr="005D138C">
              <w:rPr>
                <w:spacing w:val="-9"/>
                <w:sz w:val="24"/>
              </w:rPr>
              <w:t xml:space="preserve"> </w:t>
            </w:r>
            <w:r w:rsidRPr="005D138C">
              <w:rPr>
                <w:sz w:val="24"/>
              </w:rPr>
              <w:t>modificazioni dalla Legge n. 108/2021 e art. 48, comma 3 bis,</w:t>
            </w:r>
            <w:r w:rsidRPr="005D138C">
              <w:rPr>
                <w:spacing w:val="12"/>
                <w:sz w:val="24"/>
              </w:rPr>
              <w:t xml:space="preserve"> </w:t>
            </w:r>
            <w:r w:rsidRPr="005D138C">
              <w:rPr>
                <w:sz w:val="24"/>
              </w:rPr>
              <w:t>del</w:t>
            </w:r>
            <w:r>
              <w:rPr>
                <w:sz w:val="24"/>
              </w:rPr>
              <w:t xml:space="preserve"> </w:t>
            </w:r>
            <w:r w:rsidRPr="005D138C">
              <w:rPr>
                <w:sz w:val="24"/>
              </w:rPr>
              <w:t>D.L. n. 77/2021, convertito con modificazioni dalla Legge</w:t>
            </w:r>
            <w:r w:rsidRPr="005D138C">
              <w:rPr>
                <w:spacing w:val="-15"/>
                <w:sz w:val="24"/>
              </w:rPr>
              <w:t xml:space="preserve"> </w:t>
            </w:r>
            <w:r w:rsidRPr="005D138C">
              <w:rPr>
                <w:sz w:val="24"/>
              </w:rPr>
              <w:t>n.</w:t>
            </w:r>
            <w:r w:rsidRPr="005D138C">
              <w:rPr>
                <w:spacing w:val="-13"/>
                <w:sz w:val="24"/>
              </w:rPr>
              <w:t xml:space="preserve"> </w:t>
            </w:r>
            <w:r w:rsidRPr="005D138C">
              <w:rPr>
                <w:sz w:val="24"/>
              </w:rPr>
              <w:t>108/2021,</w:t>
            </w:r>
            <w:r w:rsidRPr="005D138C">
              <w:rPr>
                <w:spacing w:val="-13"/>
                <w:sz w:val="24"/>
              </w:rPr>
              <w:t xml:space="preserve"> </w:t>
            </w:r>
            <w:r w:rsidRPr="005D138C">
              <w:rPr>
                <w:sz w:val="24"/>
              </w:rPr>
              <w:t>introdotto</w:t>
            </w:r>
            <w:r w:rsidRPr="005D138C">
              <w:rPr>
                <w:spacing w:val="-13"/>
                <w:sz w:val="24"/>
              </w:rPr>
              <w:t xml:space="preserve"> </w:t>
            </w:r>
            <w:r w:rsidRPr="005D138C">
              <w:rPr>
                <w:sz w:val="24"/>
              </w:rPr>
              <w:t>dall’art.</w:t>
            </w:r>
            <w:r w:rsidRPr="005D138C">
              <w:rPr>
                <w:spacing w:val="-14"/>
                <w:sz w:val="24"/>
              </w:rPr>
              <w:t xml:space="preserve"> </w:t>
            </w:r>
            <w:r w:rsidRPr="005D138C">
              <w:rPr>
                <w:sz w:val="24"/>
              </w:rPr>
              <w:t>27</w:t>
            </w:r>
            <w:r w:rsidRPr="005D138C">
              <w:rPr>
                <w:spacing w:val="-13"/>
                <w:sz w:val="24"/>
              </w:rPr>
              <w:t xml:space="preserve"> </w:t>
            </w:r>
            <w:r w:rsidRPr="005D138C">
              <w:rPr>
                <w:sz w:val="24"/>
              </w:rPr>
              <w:t>bis</w:t>
            </w:r>
            <w:r w:rsidRPr="005D138C">
              <w:rPr>
                <w:spacing w:val="-16"/>
                <w:sz w:val="24"/>
              </w:rPr>
              <w:t xml:space="preserve"> </w:t>
            </w:r>
            <w:r w:rsidRPr="005D138C">
              <w:rPr>
                <w:sz w:val="24"/>
              </w:rPr>
              <w:t>del</w:t>
            </w:r>
            <w:r w:rsidRPr="005D138C">
              <w:rPr>
                <w:spacing w:val="-15"/>
                <w:sz w:val="24"/>
              </w:rPr>
              <w:t xml:space="preserve"> </w:t>
            </w:r>
            <w:r w:rsidRPr="005D138C">
              <w:rPr>
                <w:spacing w:val="-4"/>
                <w:sz w:val="24"/>
              </w:rPr>
              <w:t>DL</w:t>
            </w:r>
            <w:r>
              <w:rPr>
                <w:spacing w:val="-4"/>
                <w:sz w:val="24"/>
              </w:rPr>
              <w:t xml:space="preserve"> </w:t>
            </w:r>
            <w:r w:rsidRPr="005D138C">
              <w:rPr>
                <w:sz w:val="24"/>
              </w:rPr>
              <w:t xml:space="preserve">13/2023, convertito con modificazioni </w:t>
            </w:r>
            <w:r w:rsidRPr="005D138C">
              <w:rPr>
                <w:spacing w:val="-3"/>
                <w:sz w:val="24"/>
              </w:rPr>
              <w:t xml:space="preserve">dalla </w:t>
            </w:r>
            <w:r w:rsidRPr="005D138C">
              <w:rPr>
                <w:sz w:val="24"/>
              </w:rPr>
              <w:t>Legge n. 41/2023), è avvenuto</w:t>
            </w:r>
            <w:r w:rsidRPr="005D138C">
              <w:rPr>
                <w:spacing w:val="-2"/>
                <w:sz w:val="24"/>
              </w:rPr>
              <w:t xml:space="preserve"> </w:t>
            </w:r>
            <w:r w:rsidRPr="005D138C">
              <w:rPr>
                <w:sz w:val="24"/>
              </w:rPr>
              <w:t>attraverso:</w:t>
            </w:r>
          </w:p>
          <w:p w14:paraId="4D81A0FD" w14:textId="77777777" w:rsidR="00166EC2" w:rsidRDefault="00166EC2" w:rsidP="00166EC2">
            <w:pPr>
              <w:pStyle w:val="TableParagraph"/>
              <w:numPr>
                <w:ilvl w:val="0"/>
                <w:numId w:val="62"/>
              </w:numPr>
              <w:ind w:left="556" w:right="57" w:hanging="357"/>
              <w:jc w:val="both"/>
              <w:rPr>
                <w:sz w:val="24"/>
              </w:rPr>
            </w:pPr>
            <w:r w:rsidRPr="005D138C">
              <w:rPr>
                <w:sz w:val="24"/>
              </w:rPr>
              <w:t xml:space="preserve">L’affidamento diretto per lavori di importo inferiore a 150.000 euro, anche </w:t>
            </w:r>
            <w:r w:rsidRPr="005D138C">
              <w:rPr>
                <w:spacing w:val="-3"/>
                <w:sz w:val="24"/>
              </w:rPr>
              <w:t xml:space="preserve">senza </w:t>
            </w:r>
            <w:r w:rsidRPr="005D138C">
              <w:rPr>
                <w:sz w:val="24"/>
              </w:rPr>
              <w:t>consultazione di più operatori economici, assicurando che siano scelti soggetti in possesso di pregresse e documentate esperienze analoghe a quelle oggetto</w:t>
            </w:r>
            <w:r w:rsidRPr="005D138C">
              <w:rPr>
                <w:spacing w:val="26"/>
                <w:sz w:val="24"/>
              </w:rPr>
              <w:t xml:space="preserve"> </w:t>
            </w:r>
            <w:r w:rsidRPr="005D138C">
              <w:rPr>
                <w:sz w:val="24"/>
              </w:rPr>
              <w:t>di</w:t>
            </w:r>
            <w:r>
              <w:rPr>
                <w:sz w:val="24"/>
              </w:rPr>
              <w:t xml:space="preserve"> </w:t>
            </w:r>
            <w:r w:rsidRPr="005D138C">
              <w:rPr>
                <w:sz w:val="24"/>
              </w:rPr>
              <w:t>affidamento, anche individuati tra coloro che risultano iscritti in elenchi o albi</w:t>
            </w:r>
            <w:r w:rsidRPr="005D138C">
              <w:rPr>
                <w:spacing w:val="-16"/>
                <w:sz w:val="24"/>
              </w:rPr>
              <w:t xml:space="preserve"> </w:t>
            </w:r>
            <w:r w:rsidRPr="005D138C">
              <w:rPr>
                <w:sz w:val="24"/>
              </w:rPr>
              <w:t>istituiti</w:t>
            </w:r>
            <w:r>
              <w:rPr>
                <w:sz w:val="24"/>
              </w:rPr>
              <w:t xml:space="preserve"> dalla stazione appaltante, comunque nel rispetto del principio di rotazione?</w:t>
            </w:r>
          </w:p>
          <w:p w14:paraId="0109F12B" w14:textId="77777777" w:rsidR="00166EC2" w:rsidRDefault="00166EC2" w:rsidP="00166EC2">
            <w:pPr>
              <w:pStyle w:val="TableParagraph"/>
              <w:numPr>
                <w:ilvl w:val="0"/>
                <w:numId w:val="62"/>
              </w:numPr>
              <w:tabs>
                <w:tab w:val="left" w:pos="792"/>
              </w:tabs>
              <w:ind w:left="556" w:right="57" w:hanging="357"/>
              <w:jc w:val="both"/>
              <w:rPr>
                <w:sz w:val="24"/>
              </w:rPr>
            </w:pPr>
            <w:r>
              <w:rPr>
                <w:sz w:val="24"/>
              </w:rPr>
              <w:t>L’</w:t>
            </w:r>
            <w:r>
              <w:rPr>
                <w:spacing w:val="-16"/>
                <w:sz w:val="24"/>
              </w:rPr>
              <w:t xml:space="preserve"> </w:t>
            </w:r>
            <w:r>
              <w:rPr>
                <w:sz w:val="24"/>
              </w:rPr>
              <w:t>affidamento</w:t>
            </w:r>
            <w:r>
              <w:rPr>
                <w:spacing w:val="-14"/>
                <w:sz w:val="24"/>
              </w:rPr>
              <w:t xml:space="preserve"> </w:t>
            </w:r>
            <w:r>
              <w:rPr>
                <w:sz w:val="24"/>
              </w:rPr>
              <w:t>diretto</w:t>
            </w:r>
            <w:r>
              <w:rPr>
                <w:spacing w:val="-14"/>
                <w:sz w:val="24"/>
              </w:rPr>
              <w:t xml:space="preserve"> </w:t>
            </w:r>
            <w:r>
              <w:rPr>
                <w:sz w:val="24"/>
              </w:rPr>
              <w:t>dei</w:t>
            </w:r>
            <w:r>
              <w:rPr>
                <w:spacing w:val="-12"/>
                <w:sz w:val="24"/>
              </w:rPr>
              <w:t xml:space="preserve"> </w:t>
            </w:r>
            <w:r>
              <w:rPr>
                <w:sz w:val="24"/>
              </w:rPr>
              <w:t>servizi</w:t>
            </w:r>
            <w:r>
              <w:rPr>
                <w:spacing w:val="-15"/>
                <w:sz w:val="24"/>
              </w:rPr>
              <w:t xml:space="preserve"> </w:t>
            </w:r>
            <w:r>
              <w:rPr>
                <w:sz w:val="24"/>
              </w:rPr>
              <w:t>e</w:t>
            </w:r>
            <w:r>
              <w:rPr>
                <w:spacing w:val="-15"/>
                <w:sz w:val="24"/>
              </w:rPr>
              <w:t xml:space="preserve"> </w:t>
            </w:r>
            <w:r>
              <w:rPr>
                <w:sz w:val="24"/>
              </w:rPr>
              <w:t xml:space="preserve">forniture, ivi compresi i servizi di ingegneria e architettura e </w:t>
            </w:r>
            <w:r>
              <w:rPr>
                <w:sz w:val="24"/>
              </w:rPr>
              <w:lastRenderedPageBreak/>
              <w:t xml:space="preserve">l'attività di progettazione, di importo inferiore a 139.000 euro, anche senza consultazione di più </w:t>
            </w:r>
            <w:r>
              <w:rPr>
                <w:spacing w:val="-3"/>
                <w:sz w:val="24"/>
              </w:rPr>
              <w:t xml:space="preserve">operatori </w:t>
            </w:r>
            <w:r>
              <w:rPr>
                <w:sz w:val="24"/>
              </w:rPr>
              <w:t>economici, assicurando che siano scelti soggetti in possesso di pregresse e documentate esperienze analoghe a quelle oggetto di affidamento, anche individuati tra coloro che risultano iscritti in elenchi o albi istituiti dalla stazione appaltante, comunque nel rispetto del principio di rotazione?</w:t>
            </w:r>
          </w:p>
          <w:p w14:paraId="02EF6D5B" w14:textId="77777777" w:rsidR="00166EC2" w:rsidRDefault="00166EC2" w:rsidP="00166EC2">
            <w:pPr>
              <w:pStyle w:val="TableParagraph"/>
              <w:numPr>
                <w:ilvl w:val="0"/>
                <w:numId w:val="62"/>
              </w:numPr>
              <w:tabs>
                <w:tab w:val="left" w:pos="792"/>
              </w:tabs>
              <w:ind w:left="556" w:right="57" w:hanging="357"/>
              <w:jc w:val="both"/>
              <w:rPr>
                <w:sz w:val="24"/>
              </w:rPr>
            </w:pPr>
            <w:r>
              <w:rPr>
                <w:sz w:val="24"/>
              </w:rPr>
              <w:t xml:space="preserve">La procedura negoziata senza bando, di cui all'articolo 63 del decreto legislativo n. 50 del 2016, previa consultazione di almeno cinque operatori economici, ove </w:t>
            </w:r>
            <w:r>
              <w:rPr>
                <w:spacing w:val="-3"/>
                <w:sz w:val="24"/>
              </w:rPr>
              <w:t xml:space="preserve">esistenti, </w:t>
            </w:r>
            <w:r>
              <w:rPr>
                <w:sz w:val="24"/>
              </w:rPr>
              <w:t>nel rispetto di un criterio di rotazione degli inviti e individuati in base ad indagini di mercato o tramite elenchi di operatori economici, per l'affidamento di lavori</w:t>
            </w:r>
            <w:r>
              <w:rPr>
                <w:spacing w:val="58"/>
                <w:sz w:val="24"/>
              </w:rPr>
              <w:t xml:space="preserve"> </w:t>
            </w:r>
            <w:r>
              <w:rPr>
                <w:sz w:val="24"/>
              </w:rPr>
              <w:t>di importo pari o superiore a 150.000 euro e inferiore a 1 milione di euro ?</w:t>
            </w:r>
          </w:p>
          <w:p w14:paraId="06A264C0"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procedura negoziata senza bando, di cui all'articolo 63 del decreto legislativo n. 50 del 2016, previa consultazione di almeno dieci operatori economici, ove esistenti, nel rispetto</w:t>
            </w:r>
            <w:r w:rsidRPr="00421FA9">
              <w:rPr>
                <w:spacing w:val="-15"/>
                <w:sz w:val="24"/>
              </w:rPr>
              <w:t xml:space="preserve"> </w:t>
            </w:r>
            <w:r w:rsidRPr="00421FA9">
              <w:rPr>
                <w:sz w:val="24"/>
              </w:rPr>
              <w:t>di</w:t>
            </w:r>
            <w:r w:rsidRPr="00421FA9">
              <w:rPr>
                <w:spacing w:val="-15"/>
                <w:sz w:val="24"/>
              </w:rPr>
              <w:t xml:space="preserve"> </w:t>
            </w:r>
            <w:r w:rsidRPr="00421FA9">
              <w:rPr>
                <w:sz w:val="24"/>
              </w:rPr>
              <w:t>un</w:t>
            </w:r>
            <w:r w:rsidRPr="00421FA9">
              <w:rPr>
                <w:spacing w:val="-14"/>
                <w:sz w:val="24"/>
              </w:rPr>
              <w:t xml:space="preserve"> </w:t>
            </w:r>
            <w:r w:rsidRPr="00421FA9">
              <w:rPr>
                <w:sz w:val="24"/>
              </w:rPr>
              <w:t>criterio</w:t>
            </w:r>
            <w:r w:rsidRPr="00421FA9">
              <w:rPr>
                <w:spacing w:val="-15"/>
                <w:sz w:val="24"/>
              </w:rPr>
              <w:t xml:space="preserve"> </w:t>
            </w:r>
            <w:r w:rsidRPr="00421FA9">
              <w:rPr>
                <w:sz w:val="24"/>
              </w:rPr>
              <w:t>di</w:t>
            </w:r>
            <w:r w:rsidRPr="00421FA9">
              <w:rPr>
                <w:spacing w:val="-16"/>
                <w:sz w:val="24"/>
              </w:rPr>
              <w:t xml:space="preserve"> </w:t>
            </w:r>
            <w:r w:rsidRPr="00421FA9">
              <w:rPr>
                <w:sz w:val="24"/>
              </w:rPr>
              <w:t>rotazione</w:t>
            </w:r>
            <w:r w:rsidRPr="00421FA9">
              <w:rPr>
                <w:spacing w:val="-16"/>
                <w:sz w:val="24"/>
              </w:rPr>
              <w:t xml:space="preserve"> </w:t>
            </w:r>
            <w:r w:rsidRPr="00421FA9">
              <w:rPr>
                <w:sz w:val="24"/>
              </w:rPr>
              <w:t>degli</w:t>
            </w:r>
            <w:r w:rsidRPr="00421FA9">
              <w:rPr>
                <w:spacing w:val="-14"/>
                <w:sz w:val="24"/>
              </w:rPr>
              <w:t xml:space="preserve"> </w:t>
            </w:r>
            <w:r w:rsidRPr="00421FA9">
              <w:rPr>
                <w:sz w:val="24"/>
              </w:rPr>
              <w:t xml:space="preserve">inviti e </w:t>
            </w:r>
            <w:r w:rsidRPr="00421FA9">
              <w:rPr>
                <w:sz w:val="24"/>
              </w:rPr>
              <w:lastRenderedPageBreak/>
              <w:t>individuati in base ad indagini di mercato o</w:t>
            </w:r>
            <w:r w:rsidRPr="00421FA9">
              <w:rPr>
                <w:spacing w:val="-9"/>
                <w:sz w:val="24"/>
              </w:rPr>
              <w:t xml:space="preserve"> </w:t>
            </w:r>
            <w:r w:rsidRPr="00421FA9">
              <w:rPr>
                <w:sz w:val="24"/>
              </w:rPr>
              <w:t>tramite</w:t>
            </w:r>
            <w:r w:rsidRPr="00421FA9">
              <w:rPr>
                <w:spacing w:val="-7"/>
                <w:sz w:val="24"/>
              </w:rPr>
              <w:t xml:space="preserve"> </w:t>
            </w:r>
            <w:r w:rsidRPr="00421FA9">
              <w:rPr>
                <w:sz w:val="24"/>
              </w:rPr>
              <w:t>elenchi</w:t>
            </w:r>
            <w:r w:rsidRPr="00421FA9">
              <w:rPr>
                <w:spacing w:val="-8"/>
                <w:sz w:val="24"/>
              </w:rPr>
              <w:t xml:space="preserve"> </w:t>
            </w:r>
            <w:r w:rsidRPr="00421FA9">
              <w:rPr>
                <w:sz w:val="24"/>
              </w:rPr>
              <w:t>di</w:t>
            </w:r>
            <w:r w:rsidRPr="00421FA9">
              <w:rPr>
                <w:spacing w:val="-6"/>
                <w:sz w:val="24"/>
              </w:rPr>
              <w:t xml:space="preserve"> </w:t>
            </w:r>
            <w:r w:rsidRPr="00421FA9">
              <w:rPr>
                <w:sz w:val="24"/>
              </w:rPr>
              <w:t>operatori</w:t>
            </w:r>
            <w:r w:rsidRPr="00421FA9">
              <w:rPr>
                <w:spacing w:val="-8"/>
                <w:sz w:val="24"/>
              </w:rPr>
              <w:t xml:space="preserve"> </w:t>
            </w:r>
            <w:r w:rsidRPr="00421FA9">
              <w:rPr>
                <w:sz w:val="24"/>
              </w:rPr>
              <w:t>economici,</w:t>
            </w:r>
            <w:r w:rsidRPr="00421FA9">
              <w:rPr>
                <w:spacing w:val="-8"/>
                <w:sz w:val="24"/>
              </w:rPr>
              <w:t xml:space="preserve"> </w:t>
            </w:r>
            <w:r w:rsidRPr="00421FA9">
              <w:rPr>
                <w:sz w:val="24"/>
              </w:rPr>
              <w:t>per l'affidamento di lavori di importo pari o superiore a un milione di euro e fino alle soglie di cui all'articolo 35 del decreto legislativo n. 50 del</w:t>
            </w:r>
            <w:r w:rsidRPr="00421FA9">
              <w:rPr>
                <w:spacing w:val="-1"/>
                <w:sz w:val="24"/>
              </w:rPr>
              <w:t xml:space="preserve"> </w:t>
            </w:r>
            <w:r w:rsidRPr="00421FA9">
              <w:rPr>
                <w:sz w:val="24"/>
              </w:rPr>
              <w:t xml:space="preserve">2016? </w:t>
            </w:r>
          </w:p>
          <w:p w14:paraId="19E1EFD4" w14:textId="7389C047" w:rsidR="00166EC2" w:rsidRPr="00421FA9"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all'articolo 63 del decreto legislativo n. 50 del 2016, previa consultazione di almeno cinque operatori economici, ove </w:t>
            </w:r>
            <w:r w:rsidRPr="00421FA9">
              <w:rPr>
                <w:spacing w:val="-3"/>
                <w:sz w:val="24"/>
              </w:rPr>
              <w:t xml:space="preserve">esistenti, </w:t>
            </w:r>
            <w:r w:rsidRPr="00421FA9">
              <w:rPr>
                <w:sz w:val="24"/>
              </w:rPr>
              <w:t>nel rispetto di un criterio di rotazione degli inviti e individuati in base ad indagini di mercato o tramite elenchi di operatori economici, per l'affidamento di servizi e forniture,</w:t>
            </w:r>
            <w:r w:rsidRPr="00421FA9">
              <w:rPr>
                <w:spacing w:val="-13"/>
                <w:sz w:val="24"/>
              </w:rPr>
              <w:t xml:space="preserve"> </w:t>
            </w:r>
            <w:r w:rsidRPr="00421FA9">
              <w:rPr>
                <w:sz w:val="24"/>
              </w:rPr>
              <w:t>ivi</w:t>
            </w:r>
            <w:r w:rsidRPr="00421FA9">
              <w:rPr>
                <w:spacing w:val="-11"/>
                <w:sz w:val="24"/>
              </w:rPr>
              <w:t xml:space="preserve"> </w:t>
            </w:r>
            <w:r w:rsidRPr="00421FA9">
              <w:rPr>
                <w:sz w:val="24"/>
              </w:rPr>
              <w:t>compresi</w:t>
            </w:r>
            <w:r w:rsidRPr="00421FA9">
              <w:rPr>
                <w:spacing w:val="-12"/>
                <w:sz w:val="24"/>
              </w:rPr>
              <w:t xml:space="preserve"> </w:t>
            </w:r>
            <w:r w:rsidRPr="00421FA9">
              <w:rPr>
                <w:sz w:val="24"/>
              </w:rPr>
              <w:t>i</w:t>
            </w:r>
            <w:r w:rsidRPr="00421FA9">
              <w:rPr>
                <w:spacing w:val="-12"/>
                <w:sz w:val="24"/>
              </w:rPr>
              <w:t xml:space="preserve"> </w:t>
            </w:r>
            <w:r w:rsidRPr="00421FA9">
              <w:rPr>
                <w:sz w:val="24"/>
              </w:rPr>
              <w:t>servizi</w:t>
            </w:r>
            <w:r w:rsidRPr="00421FA9">
              <w:rPr>
                <w:spacing w:val="-13"/>
                <w:sz w:val="24"/>
              </w:rPr>
              <w:t xml:space="preserve"> </w:t>
            </w:r>
            <w:r w:rsidRPr="00421FA9">
              <w:rPr>
                <w:sz w:val="24"/>
              </w:rPr>
              <w:t>di</w:t>
            </w:r>
            <w:r w:rsidRPr="00421FA9">
              <w:rPr>
                <w:spacing w:val="-14"/>
                <w:sz w:val="24"/>
              </w:rPr>
              <w:t xml:space="preserve"> </w:t>
            </w:r>
            <w:r w:rsidRPr="00421FA9">
              <w:rPr>
                <w:sz w:val="24"/>
              </w:rPr>
              <w:t xml:space="preserve">ingegneria e architettura e l'attività di progettazione, di importo pari o superiore a 139.000 euro e fino alle soglie di cui all'articolo 35 del decreto legislativo n. 50 del 2016? </w:t>
            </w:r>
          </w:p>
          <w:p w14:paraId="2D5DAAA9"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determina a contrarre (o altro atto equivalente) degli</w:t>
            </w:r>
            <w:r w:rsidRPr="00421FA9">
              <w:rPr>
                <w:spacing w:val="-7"/>
                <w:sz w:val="24"/>
              </w:rPr>
              <w:t xml:space="preserve"> </w:t>
            </w:r>
            <w:r w:rsidRPr="00421FA9">
              <w:rPr>
                <w:sz w:val="24"/>
              </w:rPr>
              <w:t>affidamenti</w:t>
            </w:r>
            <w:r w:rsidRPr="00421FA9">
              <w:rPr>
                <w:spacing w:val="-8"/>
                <w:sz w:val="24"/>
              </w:rPr>
              <w:t xml:space="preserve"> </w:t>
            </w:r>
            <w:r w:rsidRPr="00421FA9">
              <w:rPr>
                <w:sz w:val="24"/>
              </w:rPr>
              <w:t>di</w:t>
            </w:r>
            <w:r w:rsidRPr="00421FA9">
              <w:rPr>
                <w:spacing w:val="-7"/>
                <w:sz w:val="24"/>
              </w:rPr>
              <w:t xml:space="preserve"> </w:t>
            </w:r>
            <w:r w:rsidRPr="00421FA9">
              <w:rPr>
                <w:sz w:val="24"/>
              </w:rPr>
              <w:t>cui</w:t>
            </w:r>
            <w:r w:rsidRPr="00421FA9">
              <w:rPr>
                <w:spacing w:val="-7"/>
                <w:sz w:val="24"/>
              </w:rPr>
              <w:t xml:space="preserve"> </w:t>
            </w:r>
            <w:r w:rsidRPr="00421FA9">
              <w:rPr>
                <w:sz w:val="24"/>
              </w:rPr>
              <w:t>ai</w:t>
            </w:r>
            <w:r w:rsidRPr="00421FA9">
              <w:rPr>
                <w:spacing w:val="-8"/>
                <w:sz w:val="24"/>
              </w:rPr>
              <w:t xml:space="preserve"> </w:t>
            </w:r>
            <w:r w:rsidRPr="00421FA9">
              <w:rPr>
                <w:spacing w:val="-3"/>
                <w:sz w:val="24"/>
              </w:rPr>
              <w:t xml:space="preserve">punti </w:t>
            </w:r>
            <w:r w:rsidRPr="00421FA9">
              <w:rPr>
                <w:sz w:val="24"/>
              </w:rPr>
              <w:t xml:space="preserve">dicembre 2023? </w:t>
            </w:r>
          </w:p>
          <w:p w14:paraId="1A8583FD" w14:textId="3C97CF04" w:rsidR="00166EC2"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 comma 3 bis dell’art. 48 del D.L. n. 77/2021, </w:t>
            </w:r>
            <w:r w:rsidRPr="00421FA9">
              <w:rPr>
                <w:sz w:val="24"/>
              </w:rPr>
              <w:lastRenderedPageBreak/>
              <w:t xml:space="preserve">convertito con modificazioni </w:t>
            </w:r>
            <w:r w:rsidRPr="00421FA9">
              <w:rPr>
                <w:spacing w:val="-4"/>
                <w:sz w:val="24"/>
              </w:rPr>
              <w:t xml:space="preserve">dalla </w:t>
            </w:r>
            <w:r w:rsidRPr="00421FA9">
              <w:rPr>
                <w:sz w:val="24"/>
              </w:rPr>
              <w:t>Legge 108/2021, che richiama il comma 3 del medesimo articolo, riservata alle università statali, alle istituzioni dell'alta formazione artistica, musicale e coreutica, nonché agli enti pubblici di ricerca di cui all'articolo 1 del decreto legislativo 25 novembre 2016, n. 218 per la realizzazione degli</w:t>
            </w:r>
            <w:r w:rsidRPr="00421FA9">
              <w:rPr>
                <w:spacing w:val="-14"/>
                <w:sz w:val="24"/>
              </w:rPr>
              <w:t xml:space="preserve"> </w:t>
            </w:r>
            <w:r w:rsidRPr="00421FA9">
              <w:rPr>
                <w:sz w:val="24"/>
              </w:rPr>
              <w:t>interventi</w:t>
            </w:r>
            <w:r w:rsidRPr="00421FA9">
              <w:rPr>
                <w:spacing w:val="-13"/>
                <w:sz w:val="24"/>
              </w:rPr>
              <w:t xml:space="preserve"> </w:t>
            </w:r>
            <w:r w:rsidRPr="00421FA9">
              <w:rPr>
                <w:sz w:val="24"/>
              </w:rPr>
              <w:t>del</w:t>
            </w:r>
            <w:r w:rsidRPr="00421FA9">
              <w:rPr>
                <w:spacing w:val="-13"/>
                <w:sz w:val="24"/>
              </w:rPr>
              <w:t xml:space="preserve"> </w:t>
            </w:r>
            <w:r w:rsidRPr="00421FA9">
              <w:rPr>
                <w:sz w:val="24"/>
              </w:rPr>
              <w:t>PNRR</w:t>
            </w:r>
            <w:r w:rsidRPr="00421FA9">
              <w:rPr>
                <w:spacing w:val="-14"/>
                <w:sz w:val="24"/>
              </w:rPr>
              <w:t xml:space="preserve"> </w:t>
            </w:r>
            <w:r w:rsidRPr="00421FA9">
              <w:rPr>
                <w:sz w:val="24"/>
              </w:rPr>
              <w:t>di</w:t>
            </w:r>
            <w:r w:rsidRPr="00421FA9">
              <w:rPr>
                <w:spacing w:val="-13"/>
                <w:sz w:val="24"/>
              </w:rPr>
              <w:t xml:space="preserve"> </w:t>
            </w:r>
            <w:r w:rsidRPr="00421FA9">
              <w:rPr>
                <w:sz w:val="24"/>
              </w:rPr>
              <w:t>competenza</w:t>
            </w:r>
            <w:r w:rsidRPr="00421FA9">
              <w:rPr>
                <w:spacing w:val="-14"/>
                <w:sz w:val="24"/>
              </w:rPr>
              <w:t xml:space="preserve"> </w:t>
            </w:r>
            <w:r w:rsidRPr="00421FA9">
              <w:rPr>
                <w:sz w:val="24"/>
              </w:rPr>
              <w:t>del</w:t>
            </w:r>
            <w:r>
              <w:rPr>
                <w:sz w:val="24"/>
              </w:rPr>
              <w:t xml:space="preserve"> Ministero dell'università e della ricerca di importo fino a 215.000 euro?</w:t>
            </w:r>
          </w:p>
        </w:tc>
        <w:tc>
          <w:tcPr>
            <w:tcW w:w="614" w:type="dxa"/>
            <w:vAlign w:val="center"/>
          </w:tcPr>
          <w:p w14:paraId="0F25537C" w14:textId="378CCC49"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260075F8" w14:textId="7C608B76" w:rsidR="00166EC2" w:rsidRDefault="00166EC2" w:rsidP="00A36EE4">
            <w:pPr>
              <w:pStyle w:val="TableParagraph"/>
              <w:jc w:val="center"/>
            </w:pPr>
          </w:p>
        </w:tc>
        <w:tc>
          <w:tcPr>
            <w:tcW w:w="614" w:type="dxa"/>
            <w:vAlign w:val="center"/>
          </w:tcPr>
          <w:p w14:paraId="7ABA6E3A" w14:textId="77777777" w:rsidR="00166EC2" w:rsidRDefault="00166EC2" w:rsidP="00A36EE4">
            <w:pPr>
              <w:pStyle w:val="TableParagraph"/>
              <w:jc w:val="center"/>
            </w:pPr>
          </w:p>
        </w:tc>
        <w:tc>
          <w:tcPr>
            <w:tcW w:w="2198" w:type="dxa"/>
            <w:vAlign w:val="center"/>
          </w:tcPr>
          <w:p w14:paraId="5D239DAE" w14:textId="4C2BB0BD" w:rsidR="00166EC2" w:rsidRPr="00AC1167" w:rsidRDefault="00AB5A46" w:rsidP="00A41963">
            <w:pPr>
              <w:pStyle w:val="TableParagraph"/>
            </w:pPr>
            <w:r w:rsidRPr="00155101">
              <w:t>Decisione di contrattare prot. n. CAMPO.DAC</w:t>
            </w:r>
          </w:p>
        </w:tc>
        <w:tc>
          <w:tcPr>
            <w:tcW w:w="2198" w:type="dxa"/>
            <w:vAlign w:val="center"/>
          </w:tcPr>
          <w:p w14:paraId="3A650ABB" w14:textId="16CA3A14" w:rsidR="00166EC2" w:rsidRDefault="00166EC2" w:rsidP="006E2EC3">
            <w:pPr>
              <w:pStyle w:val="TableParagraph"/>
            </w:pPr>
          </w:p>
        </w:tc>
        <w:tc>
          <w:tcPr>
            <w:tcW w:w="2625" w:type="dxa"/>
          </w:tcPr>
          <w:p w14:paraId="7EAC8F7F" w14:textId="77777777" w:rsidR="00166EC2" w:rsidRDefault="00166EC2" w:rsidP="00166EC2">
            <w:pPr>
              <w:pStyle w:val="TableParagraph"/>
              <w:numPr>
                <w:ilvl w:val="0"/>
                <w:numId w:val="31"/>
              </w:numPr>
              <w:tabs>
                <w:tab w:val="left" w:pos="275"/>
              </w:tabs>
              <w:spacing w:before="1"/>
              <w:rPr>
                <w:sz w:val="24"/>
              </w:rPr>
            </w:pPr>
            <w:r w:rsidRPr="005D138C">
              <w:rPr>
                <w:sz w:val="24"/>
              </w:rPr>
              <w:t>Decisione a</w:t>
            </w:r>
            <w:r w:rsidRPr="005D138C">
              <w:rPr>
                <w:spacing w:val="-2"/>
                <w:sz w:val="24"/>
              </w:rPr>
              <w:t xml:space="preserve"> </w:t>
            </w:r>
            <w:r w:rsidRPr="005D138C">
              <w:rPr>
                <w:sz w:val="24"/>
              </w:rPr>
              <w:t>contrarre</w:t>
            </w:r>
            <w:r>
              <w:rPr>
                <w:sz w:val="24"/>
              </w:rPr>
              <w:t xml:space="preserve"> </w:t>
            </w:r>
          </w:p>
          <w:p w14:paraId="51597EB3" w14:textId="79AD0BD9" w:rsidR="00166EC2" w:rsidRDefault="00166EC2" w:rsidP="00166EC2">
            <w:pPr>
              <w:pStyle w:val="TableParagraph"/>
              <w:numPr>
                <w:ilvl w:val="0"/>
                <w:numId w:val="31"/>
              </w:numPr>
              <w:tabs>
                <w:tab w:val="left" w:pos="275"/>
              </w:tabs>
              <w:spacing w:before="1"/>
              <w:rPr>
                <w:sz w:val="24"/>
              </w:rPr>
            </w:pPr>
            <w:r w:rsidRPr="005D138C">
              <w:rPr>
                <w:sz w:val="24"/>
              </w:rPr>
              <w:t xml:space="preserve">Bando di gara e </w:t>
            </w:r>
            <w:r w:rsidRPr="005D138C">
              <w:rPr>
                <w:spacing w:val="-3"/>
                <w:sz w:val="24"/>
              </w:rPr>
              <w:t xml:space="preserve">relativi </w:t>
            </w:r>
            <w:r w:rsidRPr="005D138C">
              <w:rPr>
                <w:sz w:val="24"/>
              </w:rPr>
              <w:t>allegati</w:t>
            </w:r>
          </w:p>
        </w:tc>
      </w:tr>
      <w:tr w:rsidR="00166EC2" w14:paraId="5FF796C6" w14:textId="77777777" w:rsidTr="00CF2678">
        <w:trPr>
          <w:trHeight w:val="662"/>
          <w:jc w:val="center"/>
        </w:trPr>
        <w:tc>
          <w:tcPr>
            <w:tcW w:w="713" w:type="dxa"/>
            <w:vAlign w:val="center"/>
          </w:tcPr>
          <w:p w14:paraId="036EBD0C" w14:textId="6826B153" w:rsidR="00166EC2" w:rsidRDefault="00166EC2" w:rsidP="00166EC2">
            <w:pPr>
              <w:pStyle w:val="TableParagraph"/>
              <w:ind w:right="96"/>
              <w:jc w:val="center"/>
              <w:rPr>
                <w:sz w:val="24"/>
              </w:rPr>
            </w:pPr>
            <w:r>
              <w:rPr>
                <w:sz w:val="24"/>
              </w:rPr>
              <w:lastRenderedPageBreak/>
              <w:t>19</w:t>
            </w:r>
          </w:p>
        </w:tc>
        <w:tc>
          <w:tcPr>
            <w:tcW w:w="5095" w:type="dxa"/>
          </w:tcPr>
          <w:p w14:paraId="1F09291D" w14:textId="77777777" w:rsidR="00166EC2" w:rsidRDefault="00166EC2" w:rsidP="00166EC2">
            <w:pPr>
              <w:pStyle w:val="TableParagraph"/>
              <w:tabs>
                <w:tab w:val="left" w:pos="3526"/>
              </w:tabs>
              <w:spacing w:line="259" w:lineRule="auto"/>
              <w:ind w:left="72" w:right="56"/>
              <w:jc w:val="both"/>
              <w:rPr>
                <w:sz w:val="24"/>
              </w:rPr>
            </w:pPr>
            <w:r>
              <w:rPr>
                <w:sz w:val="24"/>
              </w:rPr>
              <w:t xml:space="preserve">L’affidamento di lavori, servizi e forniture (artt. </w:t>
            </w:r>
            <w:r>
              <w:rPr>
                <w:spacing w:val="-4"/>
                <w:sz w:val="24"/>
              </w:rPr>
              <w:t xml:space="preserve">14, </w:t>
            </w:r>
            <w:r>
              <w:rPr>
                <w:sz w:val="24"/>
              </w:rPr>
              <w:t xml:space="preserve">17, 48, 50 e 70, nonché Allegato II.1 D.lgs. 36/2023), è avvenuto nel rispetto dei principi di </w:t>
            </w:r>
            <w:r>
              <w:rPr>
                <w:spacing w:val="-6"/>
                <w:sz w:val="24"/>
              </w:rPr>
              <w:t xml:space="preserve">cui </w:t>
            </w:r>
            <w:r>
              <w:rPr>
                <w:sz w:val="24"/>
              </w:rPr>
              <w:t>agli artt. da 1 a 11, ossia: il principio del risultato, della fiducia, dell’accesso al mercato, della buona fede e affidamento, della solidarietà e sussidiarietà, dell’auto-organizzazione</w:t>
            </w:r>
            <w:r>
              <w:rPr>
                <w:sz w:val="24"/>
              </w:rPr>
              <w:tab/>
            </w:r>
            <w:r>
              <w:rPr>
                <w:spacing w:val="-1"/>
                <w:sz w:val="24"/>
              </w:rPr>
              <w:t xml:space="preserve">amministrativa, </w:t>
            </w:r>
            <w:r>
              <w:rPr>
                <w:sz w:val="24"/>
              </w:rPr>
              <w:t>dell’autonomia e dell’equilibrio contrattuale, della tassatività delle cause di esclusione e partecipazione, dell’applicazione dei contratti collettivi di</w:t>
            </w:r>
            <w:r>
              <w:rPr>
                <w:spacing w:val="-1"/>
                <w:sz w:val="24"/>
              </w:rPr>
              <w:t xml:space="preserve"> </w:t>
            </w:r>
            <w:r>
              <w:rPr>
                <w:sz w:val="24"/>
              </w:rPr>
              <w:t>lavoro?</w:t>
            </w:r>
          </w:p>
          <w:p w14:paraId="3D7B01F2" w14:textId="77777777" w:rsidR="00166EC2" w:rsidRDefault="00166EC2" w:rsidP="00166EC2">
            <w:pPr>
              <w:pStyle w:val="TableParagraph"/>
              <w:spacing w:before="8"/>
              <w:rPr>
                <w:sz w:val="20"/>
              </w:rPr>
            </w:pPr>
          </w:p>
          <w:p w14:paraId="33067489" w14:textId="700712F3" w:rsidR="00166EC2" w:rsidRDefault="00166EC2" w:rsidP="00166EC2">
            <w:pPr>
              <w:pStyle w:val="TableParagraph"/>
              <w:spacing w:line="259" w:lineRule="auto"/>
              <w:ind w:left="72" w:right="55"/>
              <w:jc w:val="both"/>
              <w:rPr>
                <w:sz w:val="24"/>
              </w:rPr>
            </w:pPr>
            <w:r>
              <w:rPr>
                <w:sz w:val="24"/>
              </w:rPr>
              <w:lastRenderedPageBreak/>
              <w:t>È stato rispettato il principio di rotazione di cui all’art. 49 del D.lgs n. 36/2023?</w:t>
            </w:r>
          </w:p>
          <w:p w14:paraId="5A6EFA53" w14:textId="77777777" w:rsidR="00166EC2" w:rsidRDefault="00166EC2" w:rsidP="00166EC2">
            <w:pPr>
              <w:pStyle w:val="TableParagraph"/>
              <w:spacing w:line="259" w:lineRule="auto"/>
              <w:ind w:left="72" w:right="55"/>
              <w:jc w:val="both"/>
              <w:rPr>
                <w:sz w:val="24"/>
              </w:rPr>
            </w:pPr>
          </w:p>
          <w:p w14:paraId="4A57265D" w14:textId="19B17A86" w:rsidR="00166EC2" w:rsidRDefault="00166EC2" w:rsidP="00166EC2">
            <w:pPr>
              <w:pStyle w:val="TableParagraph"/>
              <w:spacing w:line="259" w:lineRule="auto"/>
              <w:ind w:left="72" w:right="57"/>
              <w:jc w:val="both"/>
              <w:rPr>
                <w:sz w:val="24"/>
              </w:rPr>
            </w:pPr>
            <w:r>
              <w:rPr>
                <w:sz w:val="24"/>
              </w:rPr>
              <w:t>Sono stati rispettati i principi in materia di digitalizzazione del ciclo di vita dei contratti di cui all’art. 22 del D.lgs. n. 36/2023?</w:t>
            </w:r>
          </w:p>
        </w:tc>
        <w:tc>
          <w:tcPr>
            <w:tcW w:w="614" w:type="dxa"/>
            <w:vAlign w:val="center"/>
          </w:tcPr>
          <w:p w14:paraId="0C678FAF" w14:textId="45EB2E75"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BFFF481" w14:textId="77777777" w:rsidR="00166EC2" w:rsidRDefault="00166EC2" w:rsidP="00A36EE4">
            <w:pPr>
              <w:pStyle w:val="TableParagraph"/>
              <w:jc w:val="center"/>
            </w:pPr>
          </w:p>
        </w:tc>
        <w:tc>
          <w:tcPr>
            <w:tcW w:w="614" w:type="dxa"/>
            <w:vAlign w:val="center"/>
          </w:tcPr>
          <w:p w14:paraId="2553E117" w14:textId="77777777" w:rsidR="00166EC2" w:rsidRDefault="00166EC2" w:rsidP="00A36EE4">
            <w:pPr>
              <w:pStyle w:val="TableParagraph"/>
              <w:jc w:val="center"/>
            </w:pPr>
          </w:p>
        </w:tc>
        <w:tc>
          <w:tcPr>
            <w:tcW w:w="2198" w:type="dxa"/>
            <w:vAlign w:val="center"/>
          </w:tcPr>
          <w:p w14:paraId="3ADAE347" w14:textId="66CE2F3F" w:rsidR="00A36EE4" w:rsidRDefault="00AB5A46" w:rsidP="00A41963">
            <w:pPr>
              <w:ind w:left="70"/>
              <w:rPr>
                <w:rFonts w:ascii="Times New Roman" w:hAnsi="Times New Roman" w:cs="Times New Roman"/>
                <w:sz w:val="22"/>
                <w:szCs w:val="22"/>
              </w:rPr>
            </w:pPr>
            <w:r w:rsidRPr="00AB5A46">
              <w:rPr>
                <w:rFonts w:ascii="Times New Roman" w:hAnsi="Times New Roman" w:cs="Times New Roman"/>
                <w:sz w:val="22"/>
                <w:szCs w:val="22"/>
              </w:rPr>
              <w:t>Decisione di contrattare prot. n. CAMPO.DAC</w:t>
            </w:r>
          </w:p>
          <w:p w14:paraId="0EF77ABA" w14:textId="77777777" w:rsidR="00AB5A46" w:rsidRPr="00A36EE4" w:rsidRDefault="00AB5A46" w:rsidP="00A41963">
            <w:pPr>
              <w:ind w:left="70"/>
              <w:rPr>
                <w:rFonts w:ascii="Times New Roman" w:hAnsi="Times New Roman" w:cs="Times New Roman"/>
                <w:sz w:val="22"/>
                <w:szCs w:val="22"/>
              </w:rPr>
            </w:pPr>
          </w:p>
          <w:p w14:paraId="1DEEFC4F" w14:textId="36F0F9F0" w:rsidR="00166EC2" w:rsidRDefault="00AB5A46" w:rsidP="00A41963">
            <w:pPr>
              <w:pStyle w:val="TableParagraph"/>
              <w:rPr>
                <w:color w:val="000000"/>
                <w:szCs w:val="24"/>
              </w:rPr>
            </w:pPr>
            <w:r>
              <w:t>Atto istruttorio del RUP prot. n. CAMPO.ISTRUTTORIA</w:t>
            </w:r>
          </w:p>
        </w:tc>
        <w:tc>
          <w:tcPr>
            <w:tcW w:w="2198" w:type="dxa"/>
            <w:vAlign w:val="center"/>
          </w:tcPr>
          <w:p w14:paraId="74522B14" w14:textId="77777777" w:rsidR="00166EC2" w:rsidRDefault="00166EC2" w:rsidP="006E2EC3">
            <w:pPr>
              <w:pStyle w:val="TableParagraph"/>
            </w:pPr>
          </w:p>
        </w:tc>
        <w:tc>
          <w:tcPr>
            <w:tcW w:w="2625" w:type="dxa"/>
          </w:tcPr>
          <w:p w14:paraId="130C4FB2" w14:textId="77777777" w:rsidR="00166EC2" w:rsidRDefault="00166EC2" w:rsidP="00166EC2">
            <w:pPr>
              <w:pStyle w:val="TableParagraph"/>
              <w:numPr>
                <w:ilvl w:val="0"/>
                <w:numId w:val="30"/>
              </w:numPr>
              <w:tabs>
                <w:tab w:val="left" w:pos="275"/>
              </w:tabs>
              <w:rPr>
                <w:sz w:val="24"/>
              </w:rPr>
            </w:pPr>
            <w:r>
              <w:rPr>
                <w:sz w:val="24"/>
              </w:rPr>
              <w:t>Decisione a</w:t>
            </w:r>
            <w:r>
              <w:rPr>
                <w:spacing w:val="-2"/>
                <w:sz w:val="24"/>
              </w:rPr>
              <w:t xml:space="preserve"> </w:t>
            </w:r>
            <w:r>
              <w:rPr>
                <w:sz w:val="24"/>
              </w:rPr>
              <w:t>contrarre</w:t>
            </w:r>
          </w:p>
          <w:p w14:paraId="0F4B89F1" w14:textId="49C7DA3E" w:rsidR="00166EC2" w:rsidRDefault="00166EC2" w:rsidP="00166EC2">
            <w:pPr>
              <w:pStyle w:val="TableParagraph"/>
              <w:numPr>
                <w:ilvl w:val="0"/>
                <w:numId w:val="30"/>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221E38F3" w14:textId="77777777" w:rsidTr="00CF2678">
        <w:trPr>
          <w:trHeight w:val="1513"/>
          <w:jc w:val="center"/>
        </w:trPr>
        <w:tc>
          <w:tcPr>
            <w:tcW w:w="713" w:type="dxa"/>
            <w:vAlign w:val="center"/>
          </w:tcPr>
          <w:p w14:paraId="7839BAD8" w14:textId="2C55CF3C" w:rsidR="00166EC2" w:rsidRDefault="00166EC2" w:rsidP="00166EC2">
            <w:pPr>
              <w:pStyle w:val="TableParagraph"/>
              <w:ind w:right="96"/>
              <w:jc w:val="center"/>
              <w:rPr>
                <w:sz w:val="24"/>
              </w:rPr>
            </w:pPr>
            <w:r>
              <w:rPr>
                <w:sz w:val="24"/>
              </w:rPr>
              <w:t>20</w:t>
            </w:r>
          </w:p>
        </w:tc>
        <w:tc>
          <w:tcPr>
            <w:tcW w:w="5095" w:type="dxa"/>
          </w:tcPr>
          <w:p w14:paraId="72FBEEAF" w14:textId="43B0151D" w:rsidR="00166EC2" w:rsidRDefault="00166EC2" w:rsidP="00166EC2">
            <w:pPr>
              <w:pStyle w:val="TableParagraph"/>
              <w:spacing w:line="259" w:lineRule="auto"/>
              <w:ind w:left="72" w:right="57"/>
              <w:jc w:val="both"/>
              <w:rPr>
                <w:sz w:val="24"/>
              </w:rPr>
            </w:pPr>
            <w:r>
              <w:rPr>
                <w:sz w:val="24"/>
              </w:rPr>
              <w:t>L’affidamento di lavori, servizi e forniture sottosoglia (artt. 14, 17 e 50 D.lgs. 36/2023), è avvenuto attraverso:</w:t>
            </w:r>
          </w:p>
          <w:p w14:paraId="469704D6" w14:textId="5D85E34F" w:rsidR="00166EC2" w:rsidRDefault="00166EC2" w:rsidP="00166EC2">
            <w:pPr>
              <w:pStyle w:val="TableParagraph"/>
              <w:numPr>
                <w:ilvl w:val="0"/>
                <w:numId w:val="80"/>
              </w:numPr>
              <w:spacing w:line="259" w:lineRule="auto"/>
              <w:ind w:right="55"/>
              <w:jc w:val="both"/>
              <w:rPr>
                <w:sz w:val="24"/>
              </w:rPr>
            </w:pPr>
            <w:r>
              <w:rPr>
                <w:sz w:val="24"/>
              </w:rPr>
              <w:t>L’affidamento diretto per lavori di importo inferiore a 150.000 euro, anche senza consultazione di piu' operatori economici, assicurando che siano scelti soggetti in possesso di documentate esperienze pregresse idonee all'esecuzione delle prestazioni contrattuali anche individuati tra gli iscritti in elenchi o albi istituiti dalla stazione appaltante?</w:t>
            </w:r>
          </w:p>
          <w:p w14:paraId="5EB0ECB6" w14:textId="77777777" w:rsidR="00166EC2"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l’affidamento diretto dei servizi e forniture, ivi compresi i servizi di ingegneria e architettura e l'attività di progettazione, di importo inferiore a 140.000 euro, anche </w:t>
            </w:r>
            <w:r w:rsidRPr="002814B1">
              <w:rPr>
                <w:sz w:val="24"/>
              </w:rPr>
              <w:lastRenderedPageBreak/>
              <w:t xml:space="preserve">senza consultazione di più operatori economici, assicurando che siano </w:t>
            </w:r>
            <w:r w:rsidRPr="002814B1">
              <w:rPr>
                <w:spacing w:val="-3"/>
                <w:sz w:val="24"/>
              </w:rPr>
              <w:t xml:space="preserve">scelti </w:t>
            </w:r>
            <w:r w:rsidRPr="002814B1">
              <w:rPr>
                <w:sz w:val="24"/>
              </w:rPr>
              <w:t>soggetti in possesso di documentate esperienze pregresse idonee all'esecuzione delle prestazioni contrattuali, anche individuati tra gli iscritti in elenchi o albi istituiti dalla stazione</w:t>
            </w:r>
            <w:r w:rsidRPr="002814B1">
              <w:rPr>
                <w:spacing w:val="-1"/>
                <w:sz w:val="24"/>
              </w:rPr>
              <w:t xml:space="preserve"> </w:t>
            </w:r>
            <w:r w:rsidRPr="002814B1">
              <w:rPr>
                <w:sz w:val="24"/>
              </w:rPr>
              <w:t xml:space="preserve">appaltante? </w:t>
            </w:r>
          </w:p>
          <w:p w14:paraId="5313D9F9" w14:textId="06A763EB" w:rsidR="00166EC2" w:rsidRPr="002814B1"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 procedura negoziata senza bando, previa consultazione di almeno cinque operatori economici, ove esistenti, individuati in </w:t>
            </w:r>
            <w:r w:rsidRPr="002814B1">
              <w:rPr>
                <w:spacing w:val="-4"/>
                <w:sz w:val="24"/>
              </w:rPr>
              <w:t xml:space="preserve">base </w:t>
            </w:r>
            <w:r w:rsidRPr="002814B1">
              <w:rPr>
                <w:sz w:val="24"/>
              </w:rPr>
              <w:t>a indagini di mercato o tramite elenchi</w:t>
            </w:r>
            <w:r w:rsidRPr="002814B1">
              <w:rPr>
                <w:spacing w:val="33"/>
                <w:sz w:val="24"/>
              </w:rPr>
              <w:t xml:space="preserve"> </w:t>
            </w:r>
            <w:r w:rsidRPr="002814B1">
              <w:rPr>
                <w:sz w:val="24"/>
              </w:rPr>
              <w:t>di operatori economici, per i lavori di importo pari o superiore a 150.000 euro e inferiore a 1 milione di euro?</w:t>
            </w:r>
          </w:p>
          <w:p w14:paraId="3B9E0118" w14:textId="77777777" w:rsidR="00166EC2" w:rsidRDefault="00166EC2" w:rsidP="00166EC2">
            <w:pPr>
              <w:pStyle w:val="TableParagraph"/>
              <w:numPr>
                <w:ilvl w:val="0"/>
                <w:numId w:val="80"/>
              </w:numPr>
              <w:tabs>
                <w:tab w:val="left" w:pos="792"/>
              </w:tabs>
              <w:spacing w:line="259" w:lineRule="auto"/>
              <w:ind w:right="57"/>
              <w:jc w:val="both"/>
              <w:rPr>
                <w:sz w:val="24"/>
              </w:rPr>
            </w:pPr>
            <w:r>
              <w:rPr>
                <w:sz w:val="24"/>
              </w:rPr>
              <w:t xml:space="preserve">la procedura negoziata senza bando, previa consultazione di almeno dieci </w:t>
            </w:r>
            <w:r>
              <w:rPr>
                <w:spacing w:val="-3"/>
                <w:sz w:val="24"/>
              </w:rPr>
              <w:t xml:space="preserve">operatori </w:t>
            </w:r>
            <w:r>
              <w:rPr>
                <w:sz w:val="24"/>
              </w:rPr>
              <w:t xml:space="preserve">economici, ove esistenti, individuati in </w:t>
            </w:r>
            <w:r>
              <w:rPr>
                <w:spacing w:val="-4"/>
                <w:sz w:val="24"/>
              </w:rPr>
              <w:t xml:space="preserve">base </w:t>
            </w:r>
            <w:r>
              <w:rPr>
                <w:sz w:val="24"/>
              </w:rPr>
              <w:t xml:space="preserve">a indagini di mercato o tramite elenchi di operatori economici, per lavori di importo pari o superiore a 1 milione di euro e fino alle soglie di cui all'articolo 14, salva la possibilità di ricorrere alle procedure di </w:t>
            </w:r>
            <w:r>
              <w:rPr>
                <w:sz w:val="24"/>
              </w:rPr>
              <w:lastRenderedPageBreak/>
              <w:t xml:space="preserve">scelta del contraente di cui alla Parte </w:t>
            </w:r>
            <w:r>
              <w:rPr>
                <w:spacing w:val="-3"/>
                <w:sz w:val="24"/>
              </w:rPr>
              <w:t xml:space="preserve">IV </w:t>
            </w:r>
            <w:r>
              <w:rPr>
                <w:sz w:val="24"/>
              </w:rPr>
              <w:t>del Libro II D. Lgs.</w:t>
            </w:r>
            <w:r>
              <w:rPr>
                <w:spacing w:val="-1"/>
                <w:sz w:val="24"/>
              </w:rPr>
              <w:t xml:space="preserve"> </w:t>
            </w:r>
            <w:r>
              <w:rPr>
                <w:sz w:val="24"/>
              </w:rPr>
              <w:t>36/2023?</w:t>
            </w:r>
          </w:p>
          <w:p w14:paraId="16AB08ED" w14:textId="48AFCC90" w:rsidR="00166EC2" w:rsidRPr="00A51BDE" w:rsidRDefault="00166EC2" w:rsidP="00166EC2">
            <w:pPr>
              <w:pStyle w:val="TableParagraph"/>
              <w:numPr>
                <w:ilvl w:val="0"/>
                <w:numId w:val="80"/>
              </w:numPr>
              <w:tabs>
                <w:tab w:val="left" w:pos="792"/>
              </w:tabs>
              <w:spacing w:line="259" w:lineRule="auto"/>
              <w:ind w:right="57"/>
              <w:jc w:val="both"/>
              <w:rPr>
                <w:sz w:val="24"/>
              </w:rPr>
            </w:pPr>
            <w:r w:rsidRPr="00A51BDE">
              <w:rPr>
                <w:sz w:val="24"/>
              </w:rPr>
              <w:t>la procedura negoziata senza bando, previa consultazione di almeno cinque operatori economici, ove esistenti, individuati in base ad indagini di mercato o tramite elenchi di operatori economici, per l'affidamento di servizi e forniture, ivi compresi i servizi di ingegneria e architettura e l’attività di progettazione, di importo pari o superiore</w:t>
            </w:r>
            <w:r w:rsidRPr="00A51BDE">
              <w:rPr>
                <w:spacing w:val="2"/>
                <w:sz w:val="24"/>
              </w:rPr>
              <w:t xml:space="preserve"> </w:t>
            </w:r>
            <w:r w:rsidRPr="00A51BDE">
              <w:rPr>
                <w:sz w:val="24"/>
              </w:rPr>
              <w:t>a 140.000 euro e fino alle soglie di cui all'articolo 14?</w:t>
            </w:r>
          </w:p>
          <w:p w14:paraId="59C1F2C5" w14:textId="537CAEFB" w:rsidR="00166EC2" w:rsidRDefault="00166EC2" w:rsidP="00166EC2">
            <w:pPr>
              <w:pStyle w:val="TableParagraph"/>
              <w:numPr>
                <w:ilvl w:val="0"/>
                <w:numId w:val="80"/>
              </w:numPr>
              <w:spacing w:line="275" w:lineRule="exact"/>
              <w:jc w:val="both"/>
              <w:rPr>
                <w:sz w:val="24"/>
              </w:rPr>
            </w:pPr>
            <w:r w:rsidRPr="00A51BDE">
              <w:rPr>
                <w:sz w:val="24"/>
              </w:rPr>
              <w:t xml:space="preserve">la </w:t>
            </w:r>
            <w:r>
              <w:rPr>
                <w:sz w:val="24"/>
              </w:rPr>
              <w:t>d</w:t>
            </w:r>
            <w:r w:rsidRPr="00A51BDE">
              <w:rPr>
                <w:sz w:val="24"/>
              </w:rPr>
              <w:t>ecisione a contrarre, riporta la motivazione  per la quale è stata</w:t>
            </w:r>
            <w:r w:rsidRPr="00A51BDE">
              <w:rPr>
                <w:spacing w:val="14"/>
                <w:sz w:val="24"/>
              </w:rPr>
              <w:t xml:space="preserve"> </w:t>
            </w:r>
            <w:r w:rsidRPr="00A51BDE">
              <w:rPr>
                <w:sz w:val="24"/>
              </w:rPr>
              <w:t xml:space="preserve">adottata alternativamente una delle </w:t>
            </w:r>
            <w:r w:rsidRPr="00A51BDE">
              <w:rPr>
                <w:spacing w:val="-3"/>
                <w:sz w:val="24"/>
              </w:rPr>
              <w:t xml:space="preserve">precedenti </w:t>
            </w:r>
            <w:r w:rsidRPr="00A51BDE">
              <w:rPr>
                <w:sz w:val="24"/>
              </w:rPr>
              <w:t>procedure?</w:t>
            </w:r>
          </w:p>
        </w:tc>
        <w:tc>
          <w:tcPr>
            <w:tcW w:w="614" w:type="dxa"/>
            <w:vAlign w:val="center"/>
          </w:tcPr>
          <w:p w14:paraId="008B449D" w14:textId="6A62253A"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9D3F4BA" w14:textId="7EDF2FF1" w:rsidR="00166EC2" w:rsidRDefault="00166EC2" w:rsidP="00A36EE4">
            <w:pPr>
              <w:pStyle w:val="TableParagraph"/>
              <w:jc w:val="center"/>
            </w:pPr>
          </w:p>
        </w:tc>
        <w:tc>
          <w:tcPr>
            <w:tcW w:w="614" w:type="dxa"/>
            <w:vAlign w:val="center"/>
          </w:tcPr>
          <w:p w14:paraId="53607E87" w14:textId="60549FBB" w:rsidR="00166EC2" w:rsidRDefault="00166EC2" w:rsidP="00A36EE4">
            <w:pPr>
              <w:pStyle w:val="TableParagraph"/>
              <w:jc w:val="center"/>
            </w:pPr>
          </w:p>
        </w:tc>
        <w:tc>
          <w:tcPr>
            <w:tcW w:w="2198" w:type="dxa"/>
            <w:vAlign w:val="center"/>
          </w:tcPr>
          <w:p w14:paraId="37E2E945" w14:textId="478D8E1C" w:rsidR="00166EC2" w:rsidRPr="00A36EE4" w:rsidRDefault="00B8561D" w:rsidP="00A41963">
            <w:pPr>
              <w:pStyle w:val="TableParagraph"/>
              <w:rPr>
                <w:color w:val="000000"/>
              </w:rPr>
            </w:pPr>
            <w:r w:rsidRPr="00155101">
              <w:t>Decisione di contrattare prot. n. CAMPO.DAC</w:t>
            </w:r>
          </w:p>
        </w:tc>
        <w:tc>
          <w:tcPr>
            <w:tcW w:w="2198" w:type="dxa"/>
            <w:vAlign w:val="center"/>
          </w:tcPr>
          <w:p w14:paraId="171BC8F2" w14:textId="31C16233" w:rsidR="00166EC2" w:rsidRDefault="00A36EE4" w:rsidP="006E2EC3">
            <w:pPr>
              <w:pStyle w:val="TableParagraph"/>
            </w:pPr>
            <w:r w:rsidRPr="00503D8E">
              <w:rPr>
                <w:sz w:val="24"/>
              </w:rPr>
              <w:t>Risposta relativa al paragrafo b)</w:t>
            </w:r>
          </w:p>
        </w:tc>
        <w:tc>
          <w:tcPr>
            <w:tcW w:w="2625" w:type="dxa"/>
          </w:tcPr>
          <w:p w14:paraId="6635B426" w14:textId="77777777" w:rsidR="00166EC2" w:rsidRDefault="00166EC2" w:rsidP="00166EC2">
            <w:pPr>
              <w:pStyle w:val="TableParagraph"/>
              <w:numPr>
                <w:ilvl w:val="0"/>
                <w:numId w:val="29"/>
              </w:numPr>
              <w:tabs>
                <w:tab w:val="left" w:pos="275"/>
              </w:tabs>
              <w:rPr>
                <w:sz w:val="24"/>
              </w:rPr>
            </w:pPr>
            <w:r>
              <w:rPr>
                <w:sz w:val="24"/>
              </w:rPr>
              <w:t>Decisione a</w:t>
            </w:r>
            <w:r>
              <w:rPr>
                <w:spacing w:val="-2"/>
                <w:sz w:val="24"/>
              </w:rPr>
              <w:t xml:space="preserve"> </w:t>
            </w:r>
            <w:r>
              <w:rPr>
                <w:sz w:val="24"/>
              </w:rPr>
              <w:t>contrarre</w:t>
            </w:r>
          </w:p>
          <w:p w14:paraId="1FF8AD54" w14:textId="4EFD4B11" w:rsidR="00166EC2" w:rsidRDefault="00166EC2" w:rsidP="00166EC2">
            <w:pPr>
              <w:pStyle w:val="TableParagraph"/>
              <w:numPr>
                <w:ilvl w:val="0"/>
                <w:numId w:val="29"/>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4A8270B6" w14:textId="77777777" w:rsidTr="00CF2678">
        <w:trPr>
          <w:trHeight w:val="3283"/>
          <w:jc w:val="center"/>
        </w:trPr>
        <w:tc>
          <w:tcPr>
            <w:tcW w:w="713" w:type="dxa"/>
            <w:vAlign w:val="center"/>
          </w:tcPr>
          <w:p w14:paraId="09C3A22D" w14:textId="1A442757" w:rsidR="00166EC2" w:rsidRDefault="00166EC2" w:rsidP="00166EC2">
            <w:pPr>
              <w:pStyle w:val="TableParagraph"/>
              <w:ind w:right="96"/>
              <w:jc w:val="center"/>
              <w:rPr>
                <w:sz w:val="24"/>
              </w:rPr>
            </w:pPr>
            <w:r>
              <w:rPr>
                <w:sz w:val="24"/>
              </w:rPr>
              <w:lastRenderedPageBreak/>
              <w:t>21</w:t>
            </w:r>
          </w:p>
        </w:tc>
        <w:tc>
          <w:tcPr>
            <w:tcW w:w="5095" w:type="dxa"/>
          </w:tcPr>
          <w:p w14:paraId="43A5F797" w14:textId="77777777" w:rsidR="00166EC2" w:rsidRDefault="00166EC2" w:rsidP="00166EC2">
            <w:pPr>
              <w:pStyle w:val="TableParagraph"/>
              <w:ind w:left="72"/>
              <w:rPr>
                <w:b/>
                <w:sz w:val="24"/>
              </w:rPr>
            </w:pPr>
            <w:r>
              <w:rPr>
                <w:b/>
                <w:sz w:val="24"/>
              </w:rPr>
              <w:t>Nei casi di procedura aperta di cui all’art. 71 del D.lgs. n.36/2023:</w:t>
            </w:r>
          </w:p>
          <w:p w14:paraId="51184488" w14:textId="77777777" w:rsidR="00166EC2" w:rsidRDefault="00166EC2" w:rsidP="00166EC2">
            <w:pPr>
              <w:pStyle w:val="TableParagraph"/>
              <w:numPr>
                <w:ilvl w:val="0"/>
                <w:numId w:val="26"/>
              </w:numPr>
              <w:tabs>
                <w:tab w:val="left" w:pos="792"/>
              </w:tabs>
              <w:spacing w:before="159"/>
              <w:ind w:left="791" w:right="56"/>
              <w:jc w:val="both"/>
              <w:rPr>
                <w:b/>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quanto previsto dall’ art. 71 del D.lgs. 36/2023</w:t>
            </w:r>
            <w:r>
              <w:rPr>
                <w:b/>
                <w:sz w:val="24"/>
              </w:rPr>
              <w:t>?</w:t>
            </w:r>
          </w:p>
          <w:p w14:paraId="2B09E5BB" w14:textId="77777777" w:rsidR="00166EC2" w:rsidRDefault="00166EC2" w:rsidP="00166EC2">
            <w:pPr>
              <w:pStyle w:val="TableParagraph"/>
              <w:numPr>
                <w:ilvl w:val="0"/>
                <w:numId w:val="26"/>
              </w:numPr>
              <w:tabs>
                <w:tab w:val="left" w:pos="792"/>
              </w:tabs>
              <w:spacing w:before="1"/>
              <w:ind w:left="791" w:right="54"/>
              <w:jc w:val="both"/>
              <w:rPr>
                <w:sz w:val="24"/>
              </w:rPr>
            </w:pPr>
            <w:r>
              <w:rPr>
                <w:sz w:val="24"/>
              </w:rPr>
              <w:t>in caso di risposta negativa al punto a), la riduzione dei termini nei casi di urgenza ai sensi del co.3 dell’articolo citato, risulta adeguatamente</w:t>
            </w:r>
            <w:r>
              <w:rPr>
                <w:spacing w:val="-1"/>
                <w:sz w:val="24"/>
              </w:rPr>
              <w:t xml:space="preserve"> </w:t>
            </w:r>
            <w:r>
              <w:rPr>
                <w:sz w:val="24"/>
              </w:rPr>
              <w:t>motivata?</w:t>
            </w:r>
          </w:p>
          <w:p w14:paraId="35BF05FC" w14:textId="77777777" w:rsidR="00166EC2" w:rsidRDefault="00166EC2" w:rsidP="00166EC2">
            <w:pPr>
              <w:pStyle w:val="TableParagraph"/>
              <w:numPr>
                <w:ilvl w:val="0"/>
                <w:numId w:val="26"/>
              </w:numPr>
              <w:tabs>
                <w:tab w:val="left" w:pos="792"/>
              </w:tabs>
              <w:ind w:left="791"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6"/>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6"/>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6"/>
                <w:sz w:val="24"/>
              </w:rPr>
              <w:t xml:space="preserve"> </w:t>
            </w:r>
            <w:r>
              <w:rPr>
                <w:sz w:val="24"/>
              </w:rPr>
              <w:t>poste dall’ art. 71, co.4 del D.lgs. n.</w:t>
            </w:r>
            <w:r>
              <w:rPr>
                <w:spacing w:val="-3"/>
                <w:sz w:val="24"/>
              </w:rPr>
              <w:t xml:space="preserve"> </w:t>
            </w:r>
            <w:r>
              <w:rPr>
                <w:sz w:val="24"/>
              </w:rPr>
              <w:t>36/2023</w:t>
            </w:r>
          </w:p>
          <w:p w14:paraId="3B75CA0B" w14:textId="77777777" w:rsidR="00166EC2" w:rsidRDefault="00166EC2" w:rsidP="00166EC2">
            <w:pPr>
              <w:pStyle w:val="TableParagraph"/>
              <w:spacing w:line="259" w:lineRule="auto"/>
              <w:ind w:left="72" w:right="57"/>
              <w:jc w:val="both"/>
              <w:rPr>
                <w:i/>
                <w:position w:val="9"/>
                <w:sz w:val="16"/>
              </w:rPr>
            </w:pPr>
          </w:p>
          <w:p w14:paraId="3131618E" w14:textId="08A84BEF" w:rsidR="00166EC2" w:rsidRDefault="00166EC2" w:rsidP="00166EC2">
            <w:pPr>
              <w:pStyle w:val="TableParagraph"/>
              <w:spacing w:line="259" w:lineRule="auto"/>
              <w:ind w:left="72" w:right="57"/>
              <w:jc w:val="both"/>
              <w:rPr>
                <w:sz w:val="24"/>
              </w:rPr>
            </w:pPr>
            <w:r>
              <w:rPr>
                <w:i/>
                <w:position w:val="9"/>
                <w:sz w:val="16"/>
              </w:rPr>
              <w:t>*</w:t>
            </w:r>
            <w:r>
              <w:rPr>
                <w:i/>
              </w:rPr>
              <w:t>(fino al 31 dicembre 2023 continua ad applicarsi l’art.70 D.Lgs.n.50/2016).</w:t>
            </w:r>
          </w:p>
        </w:tc>
        <w:tc>
          <w:tcPr>
            <w:tcW w:w="614" w:type="dxa"/>
            <w:vAlign w:val="center"/>
          </w:tcPr>
          <w:p w14:paraId="4E7849D2" w14:textId="77777777" w:rsidR="00166EC2" w:rsidRPr="00177743" w:rsidRDefault="00166EC2" w:rsidP="00A36EE4">
            <w:pPr>
              <w:pStyle w:val="TableParagraph"/>
              <w:jc w:val="center"/>
              <w:rPr>
                <w:color w:val="000000"/>
              </w:rPr>
            </w:pPr>
          </w:p>
        </w:tc>
        <w:tc>
          <w:tcPr>
            <w:tcW w:w="614" w:type="dxa"/>
            <w:vAlign w:val="center"/>
          </w:tcPr>
          <w:p w14:paraId="77B4D0D5" w14:textId="18404D9B" w:rsidR="00166EC2" w:rsidRDefault="00166EC2" w:rsidP="00A36EE4">
            <w:pPr>
              <w:pStyle w:val="TableParagraph"/>
              <w:jc w:val="center"/>
            </w:pPr>
          </w:p>
        </w:tc>
        <w:tc>
          <w:tcPr>
            <w:tcW w:w="614" w:type="dxa"/>
            <w:vAlign w:val="center"/>
          </w:tcPr>
          <w:p w14:paraId="6EBC6985" w14:textId="2188F1C8" w:rsidR="00166EC2" w:rsidRDefault="00A36EE4" w:rsidP="00A36EE4">
            <w:pPr>
              <w:pStyle w:val="TableParagraph"/>
              <w:jc w:val="center"/>
            </w:pPr>
            <w:r>
              <w:t>X</w:t>
            </w:r>
          </w:p>
        </w:tc>
        <w:tc>
          <w:tcPr>
            <w:tcW w:w="2198" w:type="dxa"/>
            <w:vAlign w:val="center"/>
          </w:tcPr>
          <w:p w14:paraId="4D29141E" w14:textId="317CB534" w:rsidR="00166EC2" w:rsidRPr="00B06A02" w:rsidRDefault="00166EC2" w:rsidP="00A41963">
            <w:pPr>
              <w:pStyle w:val="TableParagraph"/>
            </w:pPr>
          </w:p>
        </w:tc>
        <w:tc>
          <w:tcPr>
            <w:tcW w:w="2198" w:type="dxa"/>
            <w:vAlign w:val="center"/>
          </w:tcPr>
          <w:p w14:paraId="3BF5A607" w14:textId="29CE4EA3" w:rsidR="00166EC2" w:rsidRPr="00A36EE4" w:rsidRDefault="00A36EE4" w:rsidP="006E2EC3">
            <w:pPr>
              <w:pStyle w:val="TableParagraph"/>
            </w:pPr>
            <w:r w:rsidRPr="00A36EE4">
              <w:t xml:space="preserve">La procedura presente non è </w:t>
            </w:r>
            <w:r>
              <w:t xml:space="preserve">una </w:t>
            </w:r>
            <w:r w:rsidRPr="00A36EE4">
              <w:rPr>
                <w:bCs/>
              </w:rPr>
              <w:t>procedura aperta di cui all’art. 71 del D.lgs. n.36/2023</w:t>
            </w:r>
          </w:p>
        </w:tc>
        <w:tc>
          <w:tcPr>
            <w:tcW w:w="2625" w:type="dxa"/>
          </w:tcPr>
          <w:p w14:paraId="74A43740" w14:textId="77777777" w:rsidR="00166EC2" w:rsidRDefault="00166EC2" w:rsidP="00166EC2">
            <w:pPr>
              <w:pStyle w:val="TableParagraph"/>
              <w:numPr>
                <w:ilvl w:val="0"/>
                <w:numId w:val="25"/>
              </w:numPr>
              <w:tabs>
                <w:tab w:val="left" w:pos="275"/>
              </w:tabs>
              <w:spacing w:before="1"/>
              <w:ind w:left="272" w:right="91" w:hanging="198"/>
              <w:rPr>
                <w:sz w:val="24"/>
              </w:rPr>
            </w:pPr>
            <w:r>
              <w:rPr>
                <w:sz w:val="24"/>
              </w:rPr>
              <w:t xml:space="preserve">Bando di gara e </w:t>
            </w:r>
            <w:r>
              <w:rPr>
                <w:spacing w:val="-3"/>
                <w:sz w:val="24"/>
              </w:rPr>
              <w:t xml:space="preserve">relativi </w:t>
            </w:r>
            <w:r>
              <w:rPr>
                <w:sz w:val="24"/>
              </w:rPr>
              <w:t>allegati (Capitolato, Disciplinare, eventuali format)</w:t>
            </w:r>
          </w:p>
          <w:p w14:paraId="59EF404B" w14:textId="3F16035A" w:rsidR="00166EC2" w:rsidRDefault="00166EC2" w:rsidP="00166EC2">
            <w:pPr>
              <w:pStyle w:val="TableParagraph"/>
              <w:numPr>
                <w:ilvl w:val="0"/>
                <w:numId w:val="25"/>
              </w:numPr>
              <w:tabs>
                <w:tab w:val="left" w:pos="275"/>
              </w:tabs>
              <w:ind w:left="272" w:right="91" w:hanging="198"/>
              <w:rPr>
                <w:sz w:val="24"/>
              </w:rPr>
            </w:pPr>
            <w:r>
              <w:rPr>
                <w:sz w:val="24"/>
              </w:rPr>
              <w:t xml:space="preserve">Avviso di </w:t>
            </w:r>
            <w:r>
              <w:rPr>
                <w:spacing w:val="-5"/>
                <w:sz w:val="24"/>
              </w:rPr>
              <w:t xml:space="preserve">pre- </w:t>
            </w:r>
            <w:r>
              <w:rPr>
                <w:sz w:val="24"/>
              </w:rPr>
              <w:t xml:space="preserve">informazione Allegato II.6, Parte I, lettera B, Sez. B1 D.lgs. 36/2023 o eventuali </w:t>
            </w:r>
            <w:r>
              <w:rPr>
                <w:spacing w:val="-3"/>
                <w:sz w:val="24"/>
              </w:rPr>
              <w:t xml:space="preserve">Regolamenti </w:t>
            </w:r>
            <w:r>
              <w:rPr>
                <w:sz w:val="24"/>
              </w:rPr>
              <w:t>sostitutivi</w:t>
            </w:r>
          </w:p>
        </w:tc>
      </w:tr>
      <w:tr w:rsidR="00A36EE4" w14:paraId="36DEA7D6" w14:textId="77777777" w:rsidTr="00CF2678">
        <w:trPr>
          <w:trHeight w:val="3283"/>
          <w:jc w:val="center"/>
        </w:trPr>
        <w:tc>
          <w:tcPr>
            <w:tcW w:w="713" w:type="dxa"/>
            <w:vAlign w:val="center"/>
          </w:tcPr>
          <w:p w14:paraId="00DF35CD" w14:textId="0C37D9FF" w:rsidR="00A36EE4" w:rsidRDefault="00A36EE4" w:rsidP="00A36EE4">
            <w:pPr>
              <w:pStyle w:val="TableParagraph"/>
              <w:ind w:right="96"/>
              <w:jc w:val="center"/>
              <w:rPr>
                <w:sz w:val="24"/>
              </w:rPr>
            </w:pPr>
            <w:r>
              <w:rPr>
                <w:sz w:val="24"/>
              </w:rPr>
              <w:lastRenderedPageBreak/>
              <w:t>22</w:t>
            </w:r>
          </w:p>
        </w:tc>
        <w:tc>
          <w:tcPr>
            <w:tcW w:w="5095" w:type="dxa"/>
          </w:tcPr>
          <w:p w14:paraId="55B2C6AE" w14:textId="77777777" w:rsidR="00A36EE4" w:rsidRDefault="00A36EE4" w:rsidP="00A36EE4">
            <w:pPr>
              <w:pStyle w:val="TableParagraph"/>
              <w:ind w:left="72" w:right="48"/>
              <w:rPr>
                <w:b/>
                <w:sz w:val="24"/>
              </w:rPr>
            </w:pPr>
            <w:r>
              <w:rPr>
                <w:b/>
                <w:sz w:val="24"/>
              </w:rPr>
              <w:t>Nei casi di procedura ristretta di cui all’art. 72 del D.lgs. n. 36/2023:</w:t>
            </w:r>
          </w:p>
          <w:p w14:paraId="467CE025" w14:textId="77777777" w:rsidR="00A36EE4" w:rsidRDefault="00A36EE4" w:rsidP="00A36EE4">
            <w:pPr>
              <w:pStyle w:val="TableParagraph"/>
              <w:numPr>
                <w:ilvl w:val="0"/>
                <w:numId w:val="24"/>
              </w:numPr>
              <w:tabs>
                <w:tab w:val="left" w:pos="792"/>
              </w:tabs>
              <w:spacing w:before="160"/>
              <w:ind w:right="58"/>
              <w:jc w:val="both"/>
              <w:rPr>
                <w:sz w:val="24"/>
              </w:rPr>
            </w:pPr>
            <w:r>
              <w:rPr>
                <w:sz w:val="24"/>
              </w:rPr>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7"/>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3FAFCA9A" w14:textId="77777777" w:rsidR="00A36EE4" w:rsidRDefault="00A36EE4" w:rsidP="00A36EE4">
            <w:pPr>
              <w:pStyle w:val="TableParagraph"/>
              <w:numPr>
                <w:ilvl w:val="0"/>
                <w:numId w:val="24"/>
              </w:numPr>
              <w:tabs>
                <w:tab w:val="left" w:pos="792"/>
              </w:tabs>
              <w:ind w:right="57"/>
              <w:jc w:val="both"/>
              <w:rPr>
                <w:sz w:val="24"/>
              </w:rPr>
            </w:pPr>
            <w:r>
              <w:rPr>
                <w:sz w:val="24"/>
              </w:rPr>
              <w:t xml:space="preserve">la selezione degli operatori economici </w:t>
            </w:r>
            <w:r>
              <w:rPr>
                <w:spacing w:val="-6"/>
                <w:sz w:val="24"/>
              </w:rPr>
              <w:t xml:space="preserve">da </w:t>
            </w:r>
            <w:r>
              <w:rPr>
                <w:sz w:val="24"/>
              </w:rPr>
              <w:t xml:space="preserve">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55FC43A5" w14:textId="77777777" w:rsidR="00A36EE4" w:rsidRDefault="00A36EE4" w:rsidP="00A36EE4">
            <w:pPr>
              <w:pStyle w:val="TableParagraph"/>
              <w:numPr>
                <w:ilvl w:val="0"/>
                <w:numId w:val="24"/>
              </w:numPr>
              <w:tabs>
                <w:tab w:val="left" w:pos="792"/>
              </w:tabs>
              <w:ind w:right="56"/>
              <w:jc w:val="both"/>
              <w:rPr>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 xml:space="preserve">quanto previsto all’ art.72 del D.lgs. </w:t>
            </w:r>
            <w:r>
              <w:rPr>
                <w:spacing w:val="-6"/>
                <w:sz w:val="24"/>
              </w:rPr>
              <w:t xml:space="preserve">n. </w:t>
            </w:r>
            <w:r>
              <w:rPr>
                <w:sz w:val="24"/>
              </w:rPr>
              <w:t>36/2023?</w:t>
            </w:r>
          </w:p>
          <w:p w14:paraId="432B398C" w14:textId="77777777" w:rsidR="00A36EE4" w:rsidRDefault="00A36EE4" w:rsidP="00A36EE4">
            <w:pPr>
              <w:pStyle w:val="TableParagraph"/>
              <w:numPr>
                <w:ilvl w:val="0"/>
                <w:numId w:val="24"/>
              </w:numPr>
              <w:tabs>
                <w:tab w:val="left" w:pos="792"/>
              </w:tabs>
              <w:ind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5"/>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5"/>
                <w:sz w:val="24"/>
              </w:rPr>
              <w:t xml:space="preserve"> </w:t>
            </w:r>
            <w:r>
              <w:rPr>
                <w:sz w:val="24"/>
              </w:rPr>
              <w:t>poste dalle</w:t>
            </w:r>
            <w:r>
              <w:rPr>
                <w:spacing w:val="-12"/>
                <w:sz w:val="24"/>
              </w:rPr>
              <w:t xml:space="preserve"> </w:t>
            </w:r>
            <w:r>
              <w:rPr>
                <w:sz w:val="24"/>
              </w:rPr>
              <w:t>lett.</w:t>
            </w:r>
            <w:r>
              <w:rPr>
                <w:spacing w:val="-10"/>
                <w:sz w:val="24"/>
              </w:rPr>
              <w:t xml:space="preserve"> </w:t>
            </w:r>
            <w:r>
              <w:rPr>
                <w:sz w:val="24"/>
              </w:rPr>
              <w:t>a)</w:t>
            </w:r>
            <w:r>
              <w:rPr>
                <w:spacing w:val="-12"/>
                <w:sz w:val="24"/>
              </w:rPr>
              <w:t xml:space="preserve"> </w:t>
            </w:r>
            <w:r>
              <w:rPr>
                <w:sz w:val="24"/>
              </w:rPr>
              <w:t>e</w:t>
            </w:r>
            <w:r>
              <w:rPr>
                <w:spacing w:val="-11"/>
                <w:sz w:val="24"/>
              </w:rPr>
              <w:t xml:space="preserve"> </w:t>
            </w:r>
            <w:r>
              <w:rPr>
                <w:sz w:val="24"/>
              </w:rPr>
              <w:t>b)</w:t>
            </w:r>
            <w:r>
              <w:rPr>
                <w:spacing w:val="-11"/>
                <w:sz w:val="24"/>
              </w:rPr>
              <w:t xml:space="preserve"> </w:t>
            </w:r>
            <w:r>
              <w:rPr>
                <w:sz w:val="24"/>
              </w:rPr>
              <w:t>del</w:t>
            </w:r>
            <w:r>
              <w:rPr>
                <w:spacing w:val="-11"/>
                <w:sz w:val="24"/>
              </w:rPr>
              <w:t xml:space="preserve"> </w:t>
            </w:r>
            <w:r>
              <w:rPr>
                <w:sz w:val="24"/>
              </w:rPr>
              <w:t>comma</w:t>
            </w:r>
            <w:r>
              <w:rPr>
                <w:spacing w:val="-10"/>
                <w:sz w:val="24"/>
              </w:rPr>
              <w:t xml:space="preserve"> </w:t>
            </w:r>
            <w:r>
              <w:rPr>
                <w:sz w:val="24"/>
              </w:rPr>
              <w:t>4</w:t>
            </w:r>
            <w:r>
              <w:rPr>
                <w:spacing w:val="-11"/>
                <w:sz w:val="24"/>
              </w:rPr>
              <w:t xml:space="preserve"> </w:t>
            </w:r>
            <w:r>
              <w:rPr>
                <w:sz w:val="24"/>
              </w:rPr>
              <w:t>dell’art.</w:t>
            </w:r>
            <w:r>
              <w:rPr>
                <w:spacing w:val="-9"/>
                <w:sz w:val="24"/>
              </w:rPr>
              <w:t xml:space="preserve"> </w:t>
            </w:r>
            <w:r>
              <w:rPr>
                <w:sz w:val="24"/>
              </w:rPr>
              <w:t>72</w:t>
            </w:r>
            <w:r>
              <w:rPr>
                <w:spacing w:val="-10"/>
                <w:sz w:val="24"/>
              </w:rPr>
              <w:t xml:space="preserve"> </w:t>
            </w:r>
            <w:r>
              <w:rPr>
                <w:sz w:val="24"/>
              </w:rPr>
              <w:t xml:space="preserve">del </w:t>
            </w:r>
            <w:r>
              <w:rPr>
                <w:sz w:val="24"/>
              </w:rPr>
              <w:lastRenderedPageBreak/>
              <w:t>D.lgs.36/2023 (fino</w:t>
            </w:r>
            <w:r>
              <w:rPr>
                <w:spacing w:val="34"/>
                <w:sz w:val="24"/>
              </w:rPr>
              <w:t xml:space="preserve"> </w:t>
            </w:r>
            <w:r>
              <w:rPr>
                <w:sz w:val="24"/>
              </w:rPr>
              <w:t>al 31 dicembre 2023 si applica l’art.70 D.Lgs.n.50/2016)?</w:t>
            </w:r>
          </w:p>
          <w:p w14:paraId="6C4B7FF5" w14:textId="77777777" w:rsidR="00A36EE4" w:rsidRDefault="00A36EE4" w:rsidP="00A36EE4">
            <w:pPr>
              <w:pStyle w:val="TableParagraph"/>
              <w:numPr>
                <w:ilvl w:val="0"/>
                <w:numId w:val="24"/>
              </w:numPr>
              <w:tabs>
                <w:tab w:val="left" w:pos="792"/>
              </w:tabs>
              <w:ind w:right="55"/>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 xml:space="preserve">sono state messe a disposizione di tutti </w:t>
            </w:r>
            <w:r>
              <w:rPr>
                <w:spacing w:val="-5"/>
                <w:sz w:val="24"/>
              </w:rPr>
              <w:t xml:space="preserve">gli </w:t>
            </w:r>
            <w:r>
              <w:rPr>
                <w:sz w:val="24"/>
              </w:rPr>
              <w:t>operatori</w:t>
            </w:r>
            <w:r>
              <w:rPr>
                <w:spacing w:val="-1"/>
                <w:sz w:val="24"/>
              </w:rPr>
              <w:t xml:space="preserve"> </w:t>
            </w:r>
            <w:r>
              <w:rPr>
                <w:sz w:val="24"/>
              </w:rPr>
              <w:t>economici?</w:t>
            </w:r>
          </w:p>
          <w:p w14:paraId="2778BA83" w14:textId="77777777" w:rsidR="00A36EE4" w:rsidRDefault="00A36EE4" w:rsidP="00A36EE4">
            <w:pPr>
              <w:pStyle w:val="TableParagraph"/>
              <w:numPr>
                <w:ilvl w:val="0"/>
                <w:numId w:val="24"/>
              </w:numPr>
              <w:tabs>
                <w:tab w:val="left" w:pos="792"/>
              </w:tabs>
              <w:ind w:right="58"/>
              <w:jc w:val="both"/>
              <w:rPr>
                <w:sz w:val="24"/>
              </w:rPr>
            </w:pPr>
            <w:r>
              <w:rPr>
                <w:sz w:val="24"/>
              </w:rPr>
              <w:t>le</w:t>
            </w:r>
            <w:r>
              <w:rPr>
                <w:spacing w:val="-13"/>
                <w:sz w:val="24"/>
              </w:rPr>
              <w:t xml:space="preserve"> </w:t>
            </w:r>
            <w:r>
              <w:rPr>
                <w:sz w:val="24"/>
              </w:rPr>
              <w:t>domande</w:t>
            </w:r>
            <w:r>
              <w:rPr>
                <w:spacing w:val="-13"/>
                <w:sz w:val="24"/>
              </w:rPr>
              <w:t xml:space="preserve"> </w:t>
            </w:r>
            <w:r>
              <w:rPr>
                <w:sz w:val="24"/>
              </w:rPr>
              <w:t>di</w:t>
            </w:r>
            <w:r>
              <w:rPr>
                <w:spacing w:val="-12"/>
                <w:sz w:val="24"/>
              </w:rPr>
              <w:t xml:space="preserve"> </w:t>
            </w:r>
            <w:r>
              <w:rPr>
                <w:sz w:val="24"/>
              </w:rPr>
              <w:t>partecipazione</w:t>
            </w:r>
            <w:r>
              <w:rPr>
                <w:spacing w:val="-12"/>
                <w:sz w:val="24"/>
              </w:rPr>
              <w:t xml:space="preserve"> </w:t>
            </w:r>
            <w:r>
              <w:rPr>
                <w:sz w:val="24"/>
              </w:rPr>
              <w:t>degli</w:t>
            </w:r>
            <w:r>
              <w:rPr>
                <w:spacing w:val="-10"/>
                <w:sz w:val="24"/>
              </w:rPr>
              <w:t xml:space="preserve"> </w:t>
            </w:r>
            <w:r>
              <w:rPr>
                <w:sz w:val="24"/>
              </w:rPr>
              <w:t xml:space="preserve">operatori economici sono corredate </w:t>
            </w:r>
            <w:r>
              <w:rPr>
                <w:spacing w:val="-4"/>
                <w:sz w:val="24"/>
              </w:rPr>
              <w:t xml:space="preserve">dalle </w:t>
            </w:r>
            <w:r>
              <w:rPr>
                <w:sz w:val="24"/>
              </w:rPr>
              <w:t>dichiarazioni sostitutive comprovanti il possesso dei requisiti</w:t>
            </w:r>
            <w:r>
              <w:rPr>
                <w:spacing w:val="-2"/>
                <w:sz w:val="24"/>
              </w:rPr>
              <w:t xml:space="preserve"> </w:t>
            </w:r>
            <w:r>
              <w:rPr>
                <w:sz w:val="24"/>
              </w:rPr>
              <w:t>generali?</w:t>
            </w:r>
          </w:p>
          <w:p w14:paraId="0E1FA0F7" w14:textId="5F25E9E1" w:rsidR="00A36EE4" w:rsidRDefault="00A36EE4" w:rsidP="00A36EE4">
            <w:pPr>
              <w:pStyle w:val="TableParagraph"/>
              <w:numPr>
                <w:ilvl w:val="0"/>
                <w:numId w:val="24"/>
              </w:numPr>
              <w:tabs>
                <w:tab w:val="left" w:pos="792"/>
              </w:tabs>
              <w:ind w:right="55"/>
              <w:jc w:val="both"/>
              <w:rPr>
                <w:sz w:val="24"/>
              </w:rPr>
            </w:pPr>
            <w:r>
              <w:rPr>
                <w:sz w:val="24"/>
              </w:rPr>
              <w:t xml:space="preserve">la documentazione relativa all’affidamento riporta il riferimento esplicito al finanziamento da parte dell’Unione europea e all’iniziativa </w:t>
            </w:r>
            <w:r>
              <w:rPr>
                <w:i/>
                <w:sz w:val="24"/>
              </w:rPr>
              <w:t xml:space="preserve">Next Generation EU </w:t>
            </w:r>
            <w:r>
              <w:rPr>
                <w:sz w:val="24"/>
              </w:rPr>
              <w:t>e l’emblema dell’UE così come previsto dall’art. 34 del Regolamento</w:t>
            </w:r>
            <w:r>
              <w:rPr>
                <w:spacing w:val="45"/>
                <w:sz w:val="24"/>
              </w:rPr>
              <w:t xml:space="preserve"> </w:t>
            </w:r>
            <w:r>
              <w:rPr>
                <w:spacing w:val="-3"/>
                <w:sz w:val="24"/>
              </w:rPr>
              <w:t xml:space="preserve">(UE) </w:t>
            </w:r>
            <w:r>
              <w:rPr>
                <w:sz w:val="24"/>
              </w:rPr>
              <w:t>2021/241?</w:t>
            </w:r>
          </w:p>
        </w:tc>
        <w:tc>
          <w:tcPr>
            <w:tcW w:w="614" w:type="dxa"/>
            <w:vAlign w:val="center"/>
          </w:tcPr>
          <w:p w14:paraId="6E6ECCA4" w14:textId="77777777" w:rsidR="00A36EE4" w:rsidRPr="00177743" w:rsidRDefault="00A36EE4" w:rsidP="00A36EE4">
            <w:pPr>
              <w:pStyle w:val="TableParagraph"/>
              <w:jc w:val="center"/>
              <w:rPr>
                <w:color w:val="000000"/>
              </w:rPr>
            </w:pPr>
          </w:p>
        </w:tc>
        <w:tc>
          <w:tcPr>
            <w:tcW w:w="614" w:type="dxa"/>
            <w:vAlign w:val="center"/>
          </w:tcPr>
          <w:p w14:paraId="2BAD9BAA" w14:textId="160D6F0A" w:rsidR="00A36EE4" w:rsidRDefault="00A36EE4" w:rsidP="00A36EE4">
            <w:pPr>
              <w:pStyle w:val="TableParagraph"/>
              <w:jc w:val="center"/>
            </w:pPr>
          </w:p>
        </w:tc>
        <w:tc>
          <w:tcPr>
            <w:tcW w:w="614" w:type="dxa"/>
            <w:vAlign w:val="center"/>
          </w:tcPr>
          <w:p w14:paraId="3E39902A" w14:textId="6AAB9E40" w:rsidR="00A36EE4" w:rsidRDefault="00A36EE4" w:rsidP="00A36EE4">
            <w:pPr>
              <w:pStyle w:val="TableParagraph"/>
              <w:jc w:val="center"/>
            </w:pPr>
            <w:r>
              <w:t>X</w:t>
            </w:r>
          </w:p>
        </w:tc>
        <w:tc>
          <w:tcPr>
            <w:tcW w:w="2198" w:type="dxa"/>
            <w:vAlign w:val="center"/>
          </w:tcPr>
          <w:p w14:paraId="415C7911" w14:textId="44734AE8" w:rsidR="00A36EE4" w:rsidRDefault="00A36EE4" w:rsidP="00A41963">
            <w:pPr>
              <w:pStyle w:val="TableParagraph"/>
              <w:rPr>
                <w:color w:val="000000"/>
                <w:szCs w:val="24"/>
              </w:rPr>
            </w:pPr>
          </w:p>
        </w:tc>
        <w:tc>
          <w:tcPr>
            <w:tcW w:w="2198" w:type="dxa"/>
            <w:vAlign w:val="center"/>
          </w:tcPr>
          <w:p w14:paraId="139D6AE7" w14:textId="0CA1ED1A" w:rsidR="00A36EE4" w:rsidRPr="00A36EE4" w:rsidRDefault="00A36EE4" w:rsidP="006E2EC3">
            <w:pPr>
              <w:pStyle w:val="TableParagraph"/>
            </w:pPr>
            <w:r w:rsidRPr="00A36EE4">
              <w:t xml:space="preserve">La procedura presente non è una </w:t>
            </w:r>
            <w:r w:rsidRPr="00A36EE4">
              <w:rPr>
                <w:bCs/>
              </w:rPr>
              <w:t>procedura ristretta di cui all’art. 72 del D.lgs. n. 36/2023</w:t>
            </w:r>
          </w:p>
        </w:tc>
        <w:tc>
          <w:tcPr>
            <w:tcW w:w="2625" w:type="dxa"/>
          </w:tcPr>
          <w:p w14:paraId="321ADAE7" w14:textId="77777777" w:rsidR="00A36EE4" w:rsidRDefault="00A36EE4" w:rsidP="00A36EE4">
            <w:pPr>
              <w:pStyle w:val="TableParagraph"/>
              <w:numPr>
                <w:ilvl w:val="0"/>
                <w:numId w:val="23"/>
              </w:numPr>
              <w:tabs>
                <w:tab w:val="left" w:pos="275"/>
              </w:tabs>
              <w:rPr>
                <w:sz w:val="24"/>
              </w:rPr>
            </w:pPr>
            <w:r>
              <w:rPr>
                <w:sz w:val="24"/>
              </w:rPr>
              <w:t>Decisione a</w:t>
            </w:r>
            <w:r>
              <w:rPr>
                <w:spacing w:val="-2"/>
                <w:sz w:val="24"/>
              </w:rPr>
              <w:t xml:space="preserve"> </w:t>
            </w:r>
            <w:r>
              <w:rPr>
                <w:sz w:val="24"/>
              </w:rPr>
              <w:t>contrarre</w:t>
            </w:r>
          </w:p>
          <w:p w14:paraId="4B4C95D3" w14:textId="77777777" w:rsidR="00A36EE4" w:rsidRDefault="00A36EE4" w:rsidP="00A36EE4">
            <w:pPr>
              <w:pStyle w:val="TableParagraph"/>
              <w:numPr>
                <w:ilvl w:val="0"/>
                <w:numId w:val="23"/>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541CAB8C" w14:textId="77777777" w:rsidR="00A36EE4" w:rsidRDefault="00A36EE4" w:rsidP="00A36EE4">
            <w:pPr>
              <w:pStyle w:val="TableParagraph"/>
              <w:numPr>
                <w:ilvl w:val="0"/>
                <w:numId w:val="23"/>
              </w:numPr>
              <w:tabs>
                <w:tab w:val="left" w:pos="275"/>
              </w:tabs>
              <w:ind w:right="952"/>
              <w:rPr>
                <w:sz w:val="24"/>
              </w:rPr>
            </w:pPr>
            <w:r>
              <w:rPr>
                <w:sz w:val="24"/>
              </w:rPr>
              <w:t xml:space="preserve">Avviso di </w:t>
            </w:r>
            <w:r>
              <w:rPr>
                <w:spacing w:val="-5"/>
                <w:sz w:val="24"/>
              </w:rPr>
              <w:t xml:space="preserve">pre- </w:t>
            </w:r>
            <w:r>
              <w:rPr>
                <w:sz w:val="24"/>
              </w:rPr>
              <w:t>informazione</w:t>
            </w:r>
          </w:p>
          <w:p w14:paraId="6AEE0947" w14:textId="77777777" w:rsidR="00A36EE4" w:rsidRDefault="00A36EE4" w:rsidP="00A36EE4">
            <w:pPr>
              <w:pStyle w:val="TableParagraph"/>
              <w:numPr>
                <w:ilvl w:val="0"/>
                <w:numId w:val="23"/>
              </w:numPr>
              <w:tabs>
                <w:tab w:val="left" w:pos="275"/>
              </w:tabs>
              <w:ind w:right="175"/>
              <w:rPr>
                <w:sz w:val="24"/>
              </w:rPr>
            </w:pPr>
            <w:r>
              <w:rPr>
                <w:sz w:val="24"/>
              </w:rPr>
              <w:t xml:space="preserve">Allegato II.6, Parte I, lettera B/C, Sez. B1 D.lgs. 36/2023 o eventuali </w:t>
            </w:r>
            <w:r>
              <w:rPr>
                <w:spacing w:val="-3"/>
                <w:sz w:val="24"/>
              </w:rPr>
              <w:t xml:space="preserve">Regolamenti </w:t>
            </w:r>
            <w:r>
              <w:rPr>
                <w:sz w:val="24"/>
              </w:rPr>
              <w:t>sostitutivi</w:t>
            </w:r>
          </w:p>
          <w:p w14:paraId="48E6C674" w14:textId="77777777" w:rsidR="00A36EE4" w:rsidRDefault="00A36EE4" w:rsidP="00A36EE4">
            <w:pPr>
              <w:pStyle w:val="TableParagraph"/>
              <w:numPr>
                <w:ilvl w:val="0"/>
                <w:numId w:val="23"/>
              </w:numPr>
              <w:tabs>
                <w:tab w:val="left" w:pos="275"/>
              </w:tabs>
              <w:ind w:right="166"/>
              <w:rPr>
                <w:sz w:val="24"/>
              </w:rPr>
            </w:pPr>
            <w:r>
              <w:rPr>
                <w:sz w:val="24"/>
              </w:rPr>
              <w:t xml:space="preserve">Verbali di </w:t>
            </w:r>
            <w:r>
              <w:rPr>
                <w:spacing w:val="-2"/>
                <w:sz w:val="24"/>
              </w:rPr>
              <w:t xml:space="preserve">ammissione </w:t>
            </w:r>
            <w:r>
              <w:rPr>
                <w:sz w:val="24"/>
              </w:rPr>
              <w:t>alla procedura</w:t>
            </w:r>
            <w:r>
              <w:rPr>
                <w:spacing w:val="-5"/>
                <w:sz w:val="24"/>
              </w:rPr>
              <w:t xml:space="preserve"> </w:t>
            </w:r>
            <w:r>
              <w:rPr>
                <w:sz w:val="24"/>
              </w:rPr>
              <w:t>ristretta</w:t>
            </w:r>
          </w:p>
          <w:p w14:paraId="191ADEB6" w14:textId="722AE615" w:rsidR="00A36EE4" w:rsidRDefault="00A36EE4" w:rsidP="00A36EE4">
            <w:pPr>
              <w:pStyle w:val="TableParagraph"/>
              <w:numPr>
                <w:ilvl w:val="0"/>
                <w:numId w:val="23"/>
              </w:numPr>
              <w:tabs>
                <w:tab w:val="left" w:pos="275"/>
              </w:tabs>
              <w:ind w:right="114"/>
              <w:rPr>
                <w:sz w:val="24"/>
              </w:rPr>
            </w:pPr>
            <w:r>
              <w:rPr>
                <w:sz w:val="24"/>
              </w:rPr>
              <w:t xml:space="preserve">Informazioni supplementari divulgate a tutti i potenziali offerenti in merito a specifiche richieste per </w:t>
            </w:r>
            <w:r>
              <w:rPr>
                <w:spacing w:val="-3"/>
                <w:sz w:val="24"/>
              </w:rPr>
              <w:t xml:space="preserve">presentare </w:t>
            </w:r>
            <w:r>
              <w:rPr>
                <w:sz w:val="24"/>
              </w:rPr>
              <w:t>le</w:t>
            </w:r>
            <w:r>
              <w:rPr>
                <w:spacing w:val="-1"/>
                <w:sz w:val="24"/>
              </w:rPr>
              <w:t xml:space="preserve"> </w:t>
            </w:r>
            <w:r>
              <w:rPr>
                <w:sz w:val="24"/>
              </w:rPr>
              <w:t xml:space="preserve">offerte DSAN degli </w:t>
            </w:r>
            <w:r>
              <w:rPr>
                <w:spacing w:val="-3"/>
                <w:sz w:val="24"/>
              </w:rPr>
              <w:t xml:space="preserve">operatori </w:t>
            </w:r>
            <w:r>
              <w:rPr>
                <w:sz w:val="24"/>
              </w:rPr>
              <w:t>economici</w:t>
            </w:r>
            <w:r>
              <w:rPr>
                <w:spacing w:val="-1"/>
                <w:sz w:val="24"/>
              </w:rPr>
              <w:t xml:space="preserve"> </w:t>
            </w:r>
            <w:r>
              <w:rPr>
                <w:sz w:val="24"/>
              </w:rPr>
              <w:t>invitati</w:t>
            </w:r>
          </w:p>
        </w:tc>
      </w:tr>
      <w:tr w:rsidR="00A36EE4" w14:paraId="52CED3CA" w14:textId="77777777" w:rsidTr="00CF2678">
        <w:trPr>
          <w:trHeight w:val="1513"/>
          <w:jc w:val="center"/>
        </w:trPr>
        <w:tc>
          <w:tcPr>
            <w:tcW w:w="713" w:type="dxa"/>
            <w:vAlign w:val="center"/>
          </w:tcPr>
          <w:p w14:paraId="758E5E43" w14:textId="3274B650" w:rsidR="00A36EE4" w:rsidRDefault="00A36EE4" w:rsidP="00A36EE4">
            <w:pPr>
              <w:pStyle w:val="TableParagraph"/>
              <w:ind w:right="96"/>
              <w:jc w:val="center"/>
              <w:rPr>
                <w:sz w:val="24"/>
              </w:rPr>
            </w:pPr>
            <w:r>
              <w:rPr>
                <w:sz w:val="24"/>
              </w:rPr>
              <w:t>23</w:t>
            </w:r>
          </w:p>
        </w:tc>
        <w:tc>
          <w:tcPr>
            <w:tcW w:w="5095" w:type="dxa"/>
          </w:tcPr>
          <w:p w14:paraId="4282F0DB" w14:textId="77777777" w:rsidR="00A36EE4" w:rsidRDefault="00A36EE4" w:rsidP="00A36EE4">
            <w:pPr>
              <w:pStyle w:val="TableParagraph"/>
              <w:tabs>
                <w:tab w:val="left" w:pos="686"/>
                <w:tab w:val="left" w:pos="1393"/>
                <w:tab w:val="left" w:pos="1863"/>
                <w:tab w:val="left" w:pos="3197"/>
                <w:tab w:val="left" w:pos="4662"/>
              </w:tabs>
              <w:spacing w:line="259" w:lineRule="auto"/>
              <w:ind w:left="72" w:right="58"/>
              <w:rPr>
                <w:b/>
                <w:sz w:val="24"/>
              </w:rPr>
            </w:pPr>
            <w:r>
              <w:rPr>
                <w:b/>
                <w:sz w:val="24"/>
              </w:rPr>
              <w:t>Nel</w:t>
            </w:r>
            <w:r>
              <w:rPr>
                <w:b/>
                <w:sz w:val="24"/>
              </w:rPr>
              <w:tab/>
              <w:t>caso</w:t>
            </w:r>
            <w:r>
              <w:rPr>
                <w:b/>
                <w:sz w:val="24"/>
              </w:rPr>
              <w:tab/>
              <w:t>di</w:t>
            </w:r>
            <w:r>
              <w:rPr>
                <w:b/>
                <w:sz w:val="24"/>
              </w:rPr>
              <w:tab/>
              <w:t>procedura</w:t>
            </w:r>
            <w:r>
              <w:rPr>
                <w:b/>
                <w:sz w:val="24"/>
              </w:rPr>
              <w:tab/>
              <w:t>competitiva</w:t>
            </w:r>
            <w:r>
              <w:rPr>
                <w:b/>
                <w:sz w:val="24"/>
              </w:rPr>
              <w:tab/>
            </w:r>
            <w:r>
              <w:rPr>
                <w:b/>
                <w:spacing w:val="-6"/>
                <w:sz w:val="24"/>
              </w:rPr>
              <w:t xml:space="preserve">con </w:t>
            </w:r>
            <w:r>
              <w:rPr>
                <w:b/>
                <w:sz w:val="24"/>
              </w:rPr>
              <w:t>negoziazione ai sensi dell’art. 73 D.Lgs.</w:t>
            </w:r>
            <w:r>
              <w:rPr>
                <w:b/>
                <w:spacing w:val="-15"/>
                <w:sz w:val="24"/>
              </w:rPr>
              <w:t xml:space="preserve"> </w:t>
            </w:r>
            <w:r>
              <w:rPr>
                <w:b/>
                <w:sz w:val="24"/>
              </w:rPr>
              <w:t>36/2023:</w:t>
            </w:r>
          </w:p>
          <w:p w14:paraId="345EDA93" w14:textId="77777777" w:rsidR="00A36EE4" w:rsidRDefault="00A36EE4" w:rsidP="00A36EE4">
            <w:pPr>
              <w:pStyle w:val="TableParagraph"/>
              <w:numPr>
                <w:ilvl w:val="0"/>
                <w:numId w:val="22"/>
              </w:numPr>
              <w:tabs>
                <w:tab w:val="left" w:pos="792"/>
              </w:tabs>
              <w:spacing w:before="159" w:line="259" w:lineRule="auto"/>
              <w:ind w:left="791" w:right="59"/>
              <w:jc w:val="both"/>
              <w:rPr>
                <w:sz w:val="24"/>
              </w:rPr>
            </w:pPr>
            <w:r>
              <w:rPr>
                <w:sz w:val="24"/>
              </w:rPr>
              <w:t xml:space="preserve">la Decisione a contrarre indica la motivazione e i presupposti del ricorso </w:t>
            </w:r>
            <w:r>
              <w:rPr>
                <w:spacing w:val="-4"/>
                <w:sz w:val="24"/>
              </w:rPr>
              <w:t xml:space="preserve">alla </w:t>
            </w:r>
            <w:r>
              <w:rPr>
                <w:sz w:val="24"/>
              </w:rPr>
              <w:t>procedura ai sensi dell’art. 70 co. 3 del D.Lgs.</w:t>
            </w:r>
            <w:r>
              <w:rPr>
                <w:spacing w:val="-1"/>
                <w:sz w:val="24"/>
              </w:rPr>
              <w:t xml:space="preserve"> </w:t>
            </w:r>
            <w:r>
              <w:rPr>
                <w:sz w:val="24"/>
              </w:rPr>
              <w:t>36/2023?</w:t>
            </w:r>
          </w:p>
          <w:p w14:paraId="35F40B26" w14:textId="77777777" w:rsidR="00A36EE4" w:rsidRDefault="00A36EE4" w:rsidP="00A36EE4">
            <w:pPr>
              <w:pStyle w:val="TableParagraph"/>
              <w:numPr>
                <w:ilvl w:val="0"/>
                <w:numId w:val="22"/>
              </w:numPr>
              <w:tabs>
                <w:tab w:val="left" w:pos="792"/>
              </w:tabs>
              <w:spacing w:line="259" w:lineRule="auto"/>
              <w:ind w:left="791" w:right="58"/>
              <w:jc w:val="both"/>
              <w:rPr>
                <w:sz w:val="24"/>
              </w:rPr>
            </w:pPr>
            <w:r>
              <w:rPr>
                <w:sz w:val="24"/>
              </w:rPr>
              <w:lastRenderedPageBreak/>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8"/>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6E5C9129" w14:textId="77777777" w:rsidR="00A36EE4" w:rsidRDefault="00A36EE4" w:rsidP="00A36EE4">
            <w:pPr>
              <w:pStyle w:val="TableParagraph"/>
              <w:numPr>
                <w:ilvl w:val="0"/>
                <w:numId w:val="22"/>
              </w:numPr>
              <w:tabs>
                <w:tab w:val="left" w:pos="792"/>
              </w:tabs>
              <w:spacing w:line="259" w:lineRule="auto"/>
              <w:ind w:left="791" w:right="57"/>
              <w:jc w:val="both"/>
              <w:rPr>
                <w:sz w:val="24"/>
              </w:rPr>
            </w:pPr>
            <w:r>
              <w:rPr>
                <w:sz w:val="24"/>
              </w:rPr>
              <w:t>la selezione degli operatori economici</w:t>
            </w:r>
            <w:r>
              <w:rPr>
                <w:spacing w:val="49"/>
                <w:sz w:val="24"/>
              </w:rPr>
              <w:t xml:space="preserve"> </w:t>
            </w:r>
            <w:r>
              <w:rPr>
                <w:sz w:val="24"/>
              </w:rPr>
              <w:t xml:space="preserve">da 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7039C25C" w14:textId="77777777" w:rsidR="00A36EE4" w:rsidRDefault="00A36EE4" w:rsidP="00A36EE4">
            <w:pPr>
              <w:pStyle w:val="TableParagraph"/>
              <w:numPr>
                <w:ilvl w:val="0"/>
                <w:numId w:val="22"/>
              </w:numPr>
              <w:tabs>
                <w:tab w:val="left" w:pos="792"/>
              </w:tabs>
              <w:spacing w:line="259" w:lineRule="auto"/>
              <w:ind w:left="791" w:right="56"/>
              <w:jc w:val="both"/>
              <w:rPr>
                <w:sz w:val="24"/>
              </w:rPr>
            </w:pPr>
            <w:r>
              <w:rPr>
                <w:sz w:val="24"/>
              </w:rPr>
              <w:t>i termini fissati nel bando/avviso di gara per la presentazione delle offerte/ 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 con quanto previsto all’ art. 73 del D.lgs. 36/2023?</w:t>
            </w:r>
          </w:p>
          <w:p w14:paraId="37DE8B27" w14:textId="77777777" w:rsidR="00A36EE4" w:rsidRDefault="00A36EE4" w:rsidP="00A36EE4">
            <w:pPr>
              <w:pStyle w:val="TableParagraph"/>
              <w:spacing w:line="259" w:lineRule="auto"/>
              <w:ind w:left="791" w:right="57"/>
              <w:jc w:val="both"/>
              <w:rPr>
                <w:sz w:val="24"/>
              </w:rPr>
            </w:pPr>
            <w:r>
              <w:rPr>
                <w:sz w:val="24"/>
              </w:rPr>
              <w:t>nell’eventualità che le amministrazioni aggiudicatrici abbiano pubblicato un avviso di pre-informazione, che non sia stato</w:t>
            </w:r>
            <w:r>
              <w:rPr>
                <w:spacing w:val="36"/>
                <w:sz w:val="24"/>
              </w:rPr>
              <w:t xml:space="preserve"> </w:t>
            </w:r>
            <w:r>
              <w:rPr>
                <w:sz w:val="24"/>
              </w:rPr>
              <w:t>usato come mezzo di indizione di una gara, è 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9"/>
                <w:sz w:val="24"/>
              </w:rPr>
              <w:t xml:space="preserve"> </w:t>
            </w:r>
            <w:r>
              <w:rPr>
                <w:sz w:val="24"/>
              </w:rPr>
              <w:t>condizioni</w:t>
            </w:r>
            <w:r>
              <w:rPr>
                <w:spacing w:val="-8"/>
                <w:sz w:val="24"/>
              </w:rPr>
              <w:t xml:space="preserve"> </w:t>
            </w:r>
            <w:r>
              <w:rPr>
                <w:sz w:val="24"/>
              </w:rPr>
              <w:t>poste dei commi 4 e 5 dell’art. 73 del D.lgs. 36/2023</w:t>
            </w:r>
            <w:r>
              <w:rPr>
                <w:spacing w:val="-13"/>
                <w:sz w:val="24"/>
              </w:rPr>
              <w:t xml:space="preserve"> </w:t>
            </w:r>
            <w:r>
              <w:rPr>
                <w:sz w:val="24"/>
              </w:rPr>
              <w:t>(fino</w:t>
            </w:r>
            <w:r>
              <w:rPr>
                <w:spacing w:val="-12"/>
                <w:sz w:val="24"/>
              </w:rPr>
              <w:t xml:space="preserve"> </w:t>
            </w:r>
            <w:r>
              <w:rPr>
                <w:sz w:val="24"/>
              </w:rPr>
              <w:t>al</w:t>
            </w:r>
            <w:r>
              <w:rPr>
                <w:spacing w:val="-11"/>
                <w:sz w:val="24"/>
              </w:rPr>
              <w:t xml:space="preserve"> </w:t>
            </w:r>
            <w:r>
              <w:rPr>
                <w:sz w:val="24"/>
              </w:rPr>
              <w:t>31</w:t>
            </w:r>
            <w:r>
              <w:rPr>
                <w:spacing w:val="-12"/>
                <w:sz w:val="24"/>
              </w:rPr>
              <w:t xml:space="preserve"> </w:t>
            </w:r>
            <w:r>
              <w:rPr>
                <w:sz w:val="24"/>
              </w:rPr>
              <w:t>dicembre</w:t>
            </w:r>
            <w:r>
              <w:rPr>
                <w:spacing w:val="-15"/>
                <w:sz w:val="24"/>
              </w:rPr>
              <w:t xml:space="preserve"> </w:t>
            </w:r>
            <w:r>
              <w:rPr>
                <w:sz w:val="24"/>
              </w:rPr>
              <w:t>2023</w:t>
            </w:r>
            <w:r>
              <w:rPr>
                <w:spacing w:val="-10"/>
                <w:sz w:val="24"/>
              </w:rPr>
              <w:t xml:space="preserve"> </w:t>
            </w:r>
            <w:r>
              <w:rPr>
                <w:sz w:val="24"/>
              </w:rPr>
              <w:t>si</w:t>
            </w:r>
            <w:r>
              <w:rPr>
                <w:spacing w:val="-13"/>
                <w:sz w:val="24"/>
              </w:rPr>
              <w:t xml:space="preserve"> </w:t>
            </w:r>
            <w:r>
              <w:rPr>
                <w:sz w:val="24"/>
              </w:rPr>
              <w:t xml:space="preserve">applica </w:t>
            </w:r>
            <w:r>
              <w:rPr>
                <w:sz w:val="24"/>
              </w:rPr>
              <w:lastRenderedPageBreak/>
              <w:t>l’art.70</w:t>
            </w:r>
            <w:r>
              <w:rPr>
                <w:spacing w:val="-1"/>
                <w:sz w:val="24"/>
              </w:rPr>
              <w:t xml:space="preserve"> </w:t>
            </w:r>
            <w:r>
              <w:rPr>
                <w:sz w:val="24"/>
              </w:rPr>
              <w:t>D.Lgs.n.50/2016)?</w:t>
            </w:r>
          </w:p>
          <w:p w14:paraId="6F8D216B" w14:textId="77777777" w:rsidR="00A36EE4" w:rsidRDefault="00A36EE4" w:rsidP="00A36EE4">
            <w:pPr>
              <w:pStyle w:val="TableParagraph"/>
              <w:numPr>
                <w:ilvl w:val="0"/>
                <w:numId w:val="20"/>
              </w:numPr>
              <w:tabs>
                <w:tab w:val="left" w:pos="792"/>
              </w:tabs>
              <w:spacing w:line="259" w:lineRule="auto"/>
              <w:ind w:left="791" w:right="54"/>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sono state messe a disposizione di tutti</w:t>
            </w:r>
            <w:r>
              <w:rPr>
                <w:spacing w:val="49"/>
                <w:sz w:val="24"/>
              </w:rPr>
              <w:t xml:space="preserve"> </w:t>
            </w:r>
            <w:r>
              <w:rPr>
                <w:sz w:val="24"/>
              </w:rPr>
              <w:t>gli operatori</w:t>
            </w:r>
            <w:r>
              <w:rPr>
                <w:spacing w:val="-1"/>
                <w:sz w:val="24"/>
              </w:rPr>
              <w:t xml:space="preserve"> </w:t>
            </w:r>
            <w:r>
              <w:rPr>
                <w:sz w:val="24"/>
              </w:rPr>
              <w:t>economici?</w:t>
            </w:r>
          </w:p>
          <w:p w14:paraId="62DE000D" w14:textId="77777777" w:rsidR="00A36EE4" w:rsidRDefault="00A36EE4" w:rsidP="00A36EE4">
            <w:pPr>
              <w:pStyle w:val="TableParagraph"/>
              <w:numPr>
                <w:ilvl w:val="0"/>
                <w:numId w:val="20"/>
              </w:numPr>
              <w:tabs>
                <w:tab w:val="left" w:pos="792"/>
              </w:tabs>
              <w:spacing w:before="6" w:line="259" w:lineRule="auto"/>
              <w:ind w:left="791" w:right="58"/>
              <w:jc w:val="both"/>
              <w:rPr>
                <w:sz w:val="24"/>
              </w:rPr>
            </w:pPr>
            <w:r w:rsidRPr="00234AB4">
              <w:rPr>
                <w:sz w:val="24"/>
              </w:rPr>
              <w:t>le</w:t>
            </w:r>
            <w:r w:rsidRPr="00234AB4">
              <w:rPr>
                <w:spacing w:val="-13"/>
                <w:sz w:val="24"/>
              </w:rPr>
              <w:t xml:space="preserve"> </w:t>
            </w:r>
            <w:r w:rsidRPr="00234AB4">
              <w:rPr>
                <w:sz w:val="24"/>
              </w:rPr>
              <w:t>domande</w:t>
            </w:r>
            <w:r w:rsidRPr="00234AB4">
              <w:rPr>
                <w:spacing w:val="-13"/>
                <w:sz w:val="24"/>
              </w:rPr>
              <w:t xml:space="preserve"> </w:t>
            </w:r>
            <w:r w:rsidRPr="00234AB4">
              <w:rPr>
                <w:sz w:val="24"/>
              </w:rPr>
              <w:t>di</w:t>
            </w:r>
            <w:r w:rsidRPr="00234AB4">
              <w:rPr>
                <w:spacing w:val="-12"/>
                <w:sz w:val="24"/>
              </w:rPr>
              <w:t xml:space="preserve"> </w:t>
            </w:r>
            <w:r w:rsidRPr="00234AB4">
              <w:rPr>
                <w:sz w:val="24"/>
              </w:rPr>
              <w:t>partecipazione</w:t>
            </w:r>
            <w:r w:rsidRPr="00234AB4">
              <w:rPr>
                <w:spacing w:val="-12"/>
                <w:sz w:val="24"/>
              </w:rPr>
              <w:t xml:space="preserve"> </w:t>
            </w:r>
            <w:r w:rsidRPr="00234AB4">
              <w:rPr>
                <w:sz w:val="24"/>
              </w:rPr>
              <w:t>degli</w:t>
            </w:r>
            <w:r w:rsidRPr="00234AB4">
              <w:rPr>
                <w:spacing w:val="-10"/>
                <w:sz w:val="24"/>
              </w:rPr>
              <w:t xml:space="preserve"> </w:t>
            </w:r>
            <w:r w:rsidRPr="00234AB4">
              <w:rPr>
                <w:sz w:val="24"/>
              </w:rPr>
              <w:t xml:space="preserve">operatori economici sono corredate </w:t>
            </w:r>
            <w:r w:rsidRPr="00234AB4">
              <w:rPr>
                <w:spacing w:val="-4"/>
                <w:sz w:val="24"/>
              </w:rPr>
              <w:t xml:space="preserve">dalle </w:t>
            </w:r>
            <w:r w:rsidRPr="00234AB4">
              <w:rPr>
                <w:sz w:val="24"/>
              </w:rPr>
              <w:t>dichiarazioni sostitutive comprovanti il possesso dei requisiti</w:t>
            </w:r>
            <w:r w:rsidRPr="00234AB4">
              <w:rPr>
                <w:spacing w:val="-2"/>
                <w:sz w:val="24"/>
              </w:rPr>
              <w:t xml:space="preserve"> </w:t>
            </w:r>
            <w:r w:rsidRPr="00234AB4">
              <w:rPr>
                <w:sz w:val="24"/>
              </w:rPr>
              <w:t>generali?</w:t>
            </w:r>
            <w:r>
              <w:rPr>
                <w:sz w:val="24"/>
              </w:rPr>
              <w:t xml:space="preserve"> </w:t>
            </w:r>
          </w:p>
          <w:p w14:paraId="71C326B9" w14:textId="57EE0FB9" w:rsidR="00A36EE4" w:rsidRDefault="00A36EE4" w:rsidP="00A36EE4">
            <w:pPr>
              <w:pStyle w:val="TableParagraph"/>
              <w:numPr>
                <w:ilvl w:val="0"/>
                <w:numId w:val="20"/>
              </w:numPr>
              <w:tabs>
                <w:tab w:val="left" w:pos="792"/>
              </w:tabs>
              <w:spacing w:before="6" w:line="259" w:lineRule="auto"/>
              <w:ind w:left="791" w:right="58"/>
              <w:jc w:val="both"/>
              <w:rPr>
                <w:sz w:val="24"/>
              </w:rPr>
            </w:pPr>
            <w:r>
              <w:rPr>
                <w:sz w:val="24"/>
              </w:rPr>
              <w:t xml:space="preserve">la documentazione relativa all’affidamento riporta il riferimento esplicito al finanziamento da parte dell’Unione europea e all’iniziativa Next Generation EU e l’emblema dell’UE così come previsto dall’art. 34 del Regolamento </w:t>
            </w:r>
            <w:r>
              <w:rPr>
                <w:spacing w:val="-3"/>
                <w:sz w:val="24"/>
              </w:rPr>
              <w:t xml:space="preserve">(UE) </w:t>
            </w:r>
            <w:r>
              <w:rPr>
                <w:sz w:val="24"/>
              </w:rPr>
              <w:t>2021/241?</w:t>
            </w:r>
          </w:p>
        </w:tc>
        <w:tc>
          <w:tcPr>
            <w:tcW w:w="614" w:type="dxa"/>
            <w:vAlign w:val="center"/>
          </w:tcPr>
          <w:p w14:paraId="66B1871C" w14:textId="77777777" w:rsidR="00A36EE4" w:rsidRPr="00177743" w:rsidRDefault="00A36EE4" w:rsidP="00A36EE4">
            <w:pPr>
              <w:pStyle w:val="TableParagraph"/>
              <w:jc w:val="center"/>
              <w:rPr>
                <w:color w:val="000000"/>
              </w:rPr>
            </w:pPr>
          </w:p>
        </w:tc>
        <w:tc>
          <w:tcPr>
            <w:tcW w:w="614" w:type="dxa"/>
            <w:vAlign w:val="center"/>
          </w:tcPr>
          <w:p w14:paraId="43991969" w14:textId="6E1E85F9" w:rsidR="00A36EE4" w:rsidRDefault="00A36EE4" w:rsidP="00A36EE4">
            <w:pPr>
              <w:pStyle w:val="TableParagraph"/>
              <w:jc w:val="center"/>
            </w:pPr>
          </w:p>
        </w:tc>
        <w:tc>
          <w:tcPr>
            <w:tcW w:w="614" w:type="dxa"/>
            <w:vAlign w:val="center"/>
          </w:tcPr>
          <w:p w14:paraId="63709B9F" w14:textId="15C59C09" w:rsidR="00A36EE4" w:rsidRDefault="00A36EE4" w:rsidP="00A36EE4">
            <w:pPr>
              <w:pStyle w:val="TableParagraph"/>
              <w:jc w:val="center"/>
            </w:pPr>
            <w:r>
              <w:t>X</w:t>
            </w:r>
          </w:p>
        </w:tc>
        <w:tc>
          <w:tcPr>
            <w:tcW w:w="2198" w:type="dxa"/>
            <w:vAlign w:val="center"/>
          </w:tcPr>
          <w:p w14:paraId="720F11BA" w14:textId="196FB925" w:rsidR="00A36EE4" w:rsidRDefault="00A36EE4" w:rsidP="00A41963">
            <w:pPr>
              <w:pStyle w:val="TableParagraph"/>
              <w:rPr>
                <w:color w:val="000000"/>
                <w:szCs w:val="24"/>
              </w:rPr>
            </w:pPr>
          </w:p>
        </w:tc>
        <w:tc>
          <w:tcPr>
            <w:tcW w:w="2198" w:type="dxa"/>
            <w:vAlign w:val="center"/>
          </w:tcPr>
          <w:p w14:paraId="47280D26" w14:textId="65764806"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competitiva con negoziazione ai sensi dell’art. 73 D.Lgs. 36/2023</w:t>
            </w:r>
          </w:p>
        </w:tc>
        <w:tc>
          <w:tcPr>
            <w:tcW w:w="2625" w:type="dxa"/>
          </w:tcPr>
          <w:p w14:paraId="705F290E" w14:textId="77777777" w:rsidR="00A36EE4" w:rsidRDefault="00A36EE4" w:rsidP="00A36EE4">
            <w:pPr>
              <w:pStyle w:val="TableParagraph"/>
              <w:numPr>
                <w:ilvl w:val="0"/>
                <w:numId w:val="21"/>
              </w:numPr>
              <w:tabs>
                <w:tab w:val="left" w:pos="275"/>
              </w:tabs>
              <w:rPr>
                <w:sz w:val="24"/>
              </w:rPr>
            </w:pPr>
            <w:r>
              <w:rPr>
                <w:sz w:val="24"/>
              </w:rPr>
              <w:t>Decisione a</w:t>
            </w:r>
            <w:r>
              <w:rPr>
                <w:spacing w:val="-2"/>
                <w:sz w:val="24"/>
              </w:rPr>
              <w:t xml:space="preserve"> </w:t>
            </w:r>
            <w:r>
              <w:rPr>
                <w:sz w:val="24"/>
              </w:rPr>
              <w:t>contrarre</w:t>
            </w:r>
          </w:p>
          <w:p w14:paraId="124D95A1" w14:textId="77777777" w:rsidR="00A36EE4" w:rsidRDefault="00A36EE4" w:rsidP="00A36EE4">
            <w:pPr>
              <w:pStyle w:val="TableParagraph"/>
              <w:numPr>
                <w:ilvl w:val="0"/>
                <w:numId w:val="21"/>
              </w:numPr>
              <w:tabs>
                <w:tab w:val="left" w:pos="275"/>
              </w:tabs>
              <w:ind w:right="197"/>
              <w:rPr>
                <w:sz w:val="24"/>
              </w:rPr>
            </w:pPr>
            <w:r>
              <w:rPr>
                <w:sz w:val="24"/>
              </w:rPr>
              <w:t xml:space="preserve">Avviso di indizione </w:t>
            </w:r>
            <w:r>
              <w:rPr>
                <w:spacing w:val="-8"/>
                <w:sz w:val="24"/>
              </w:rPr>
              <w:t xml:space="preserve">di </w:t>
            </w:r>
            <w:r>
              <w:rPr>
                <w:sz w:val="24"/>
              </w:rPr>
              <w:t>gara e relativi</w:t>
            </w:r>
            <w:r>
              <w:rPr>
                <w:spacing w:val="-7"/>
                <w:sz w:val="24"/>
              </w:rPr>
              <w:t xml:space="preserve"> </w:t>
            </w:r>
            <w:r>
              <w:rPr>
                <w:sz w:val="24"/>
              </w:rPr>
              <w:t>allegati</w:t>
            </w:r>
          </w:p>
          <w:p w14:paraId="668D38F4" w14:textId="3F5C7E93" w:rsidR="00A36EE4" w:rsidRDefault="00A36EE4" w:rsidP="00A36EE4">
            <w:pPr>
              <w:pStyle w:val="TableParagraph"/>
              <w:numPr>
                <w:ilvl w:val="0"/>
                <w:numId w:val="21"/>
              </w:numPr>
              <w:tabs>
                <w:tab w:val="left" w:pos="275"/>
              </w:tabs>
              <w:ind w:right="197"/>
              <w:rPr>
                <w:sz w:val="24"/>
              </w:rPr>
            </w:pPr>
            <w:r>
              <w:rPr>
                <w:sz w:val="24"/>
              </w:rPr>
              <w:t xml:space="preserve"> llegato II.6, Parte I, lettere B o C del </w:t>
            </w:r>
            <w:r>
              <w:rPr>
                <w:spacing w:val="-4"/>
                <w:sz w:val="24"/>
              </w:rPr>
              <w:t xml:space="preserve">D.lgs. </w:t>
            </w:r>
            <w:r>
              <w:rPr>
                <w:sz w:val="24"/>
              </w:rPr>
              <w:t>36/2023</w:t>
            </w:r>
          </w:p>
        </w:tc>
      </w:tr>
      <w:tr w:rsidR="00A36EE4" w14:paraId="4C04699A" w14:textId="77777777" w:rsidTr="00CF2678">
        <w:trPr>
          <w:trHeight w:val="3283"/>
          <w:jc w:val="center"/>
        </w:trPr>
        <w:tc>
          <w:tcPr>
            <w:tcW w:w="713" w:type="dxa"/>
            <w:vAlign w:val="center"/>
          </w:tcPr>
          <w:p w14:paraId="49D7C3E2" w14:textId="57E12F49" w:rsidR="00A36EE4" w:rsidRDefault="00A36EE4" w:rsidP="00A36EE4">
            <w:pPr>
              <w:pStyle w:val="TableParagraph"/>
              <w:ind w:right="96"/>
              <w:jc w:val="center"/>
              <w:rPr>
                <w:sz w:val="24"/>
              </w:rPr>
            </w:pPr>
            <w:r>
              <w:rPr>
                <w:sz w:val="24"/>
              </w:rPr>
              <w:lastRenderedPageBreak/>
              <w:t>24</w:t>
            </w:r>
          </w:p>
        </w:tc>
        <w:tc>
          <w:tcPr>
            <w:tcW w:w="5095" w:type="dxa"/>
          </w:tcPr>
          <w:p w14:paraId="74DFF27C" w14:textId="77777777" w:rsidR="00A36EE4" w:rsidRDefault="00A36EE4" w:rsidP="00A36EE4">
            <w:pPr>
              <w:pStyle w:val="TableParagraph"/>
              <w:spacing w:line="259" w:lineRule="auto"/>
              <w:ind w:left="72" w:right="48"/>
              <w:rPr>
                <w:b/>
                <w:sz w:val="24"/>
              </w:rPr>
            </w:pPr>
            <w:r>
              <w:rPr>
                <w:b/>
                <w:sz w:val="24"/>
              </w:rPr>
              <w:t>Nei casi di procedura negoziata senza bando di gara di cui all’art. 76 del D.lgs. 36/2023:</w:t>
            </w:r>
          </w:p>
          <w:p w14:paraId="4E667FA0" w14:textId="77777777" w:rsidR="00A36EE4" w:rsidRDefault="00A36EE4" w:rsidP="00A36EE4">
            <w:pPr>
              <w:pStyle w:val="TableParagraph"/>
              <w:numPr>
                <w:ilvl w:val="0"/>
                <w:numId w:val="19"/>
              </w:numPr>
              <w:tabs>
                <w:tab w:val="left" w:pos="792"/>
              </w:tabs>
              <w:spacing w:before="159"/>
              <w:ind w:left="791" w:right="56"/>
              <w:jc w:val="both"/>
              <w:rPr>
                <w:sz w:val="24"/>
              </w:rPr>
            </w:pPr>
            <w:r>
              <w:rPr>
                <w:sz w:val="24"/>
              </w:rPr>
              <w:t>ci sono i presupposti, secondo quanto previsto all’art. 76 del D.lgs. 36/2023, per il ricorso a tale procedura anche alla luce dell’art. 70 del D.Lgs.</w:t>
            </w:r>
            <w:r>
              <w:rPr>
                <w:spacing w:val="1"/>
                <w:sz w:val="24"/>
              </w:rPr>
              <w:t xml:space="preserve"> </w:t>
            </w:r>
            <w:r>
              <w:rPr>
                <w:sz w:val="24"/>
              </w:rPr>
              <w:t>citato?</w:t>
            </w:r>
          </w:p>
          <w:p w14:paraId="4D3AEB46" w14:textId="77777777" w:rsidR="00A36EE4" w:rsidRDefault="00A36EE4" w:rsidP="00A36EE4">
            <w:pPr>
              <w:pStyle w:val="TableParagraph"/>
              <w:numPr>
                <w:ilvl w:val="0"/>
                <w:numId w:val="19"/>
              </w:numPr>
              <w:tabs>
                <w:tab w:val="left" w:pos="792"/>
              </w:tabs>
              <w:ind w:left="791" w:right="58"/>
              <w:jc w:val="both"/>
              <w:rPr>
                <w:sz w:val="24"/>
              </w:rPr>
            </w:pPr>
            <w:r>
              <w:rPr>
                <w:sz w:val="24"/>
              </w:rPr>
              <w:t xml:space="preserve">nel primo atto della procedura è stata </w:t>
            </w:r>
            <w:r>
              <w:rPr>
                <w:spacing w:val="-3"/>
                <w:sz w:val="24"/>
              </w:rPr>
              <w:t xml:space="preserve">data </w:t>
            </w:r>
            <w:r>
              <w:rPr>
                <w:sz w:val="24"/>
              </w:rPr>
              <w:t>adeguata motivazione della sussistenza dei relativi</w:t>
            </w:r>
            <w:r>
              <w:rPr>
                <w:spacing w:val="-1"/>
                <w:sz w:val="24"/>
              </w:rPr>
              <w:t xml:space="preserve"> </w:t>
            </w:r>
            <w:r>
              <w:rPr>
                <w:sz w:val="24"/>
              </w:rPr>
              <w:t>presupposti?</w:t>
            </w:r>
          </w:p>
          <w:p w14:paraId="6860C793" w14:textId="77777777" w:rsidR="00A36EE4" w:rsidRDefault="00A36EE4" w:rsidP="00A36EE4">
            <w:pPr>
              <w:pStyle w:val="TableParagraph"/>
              <w:numPr>
                <w:ilvl w:val="0"/>
                <w:numId w:val="19"/>
              </w:numPr>
              <w:tabs>
                <w:tab w:val="left" w:pos="792"/>
              </w:tabs>
              <w:ind w:left="791" w:right="56"/>
              <w:jc w:val="both"/>
              <w:rPr>
                <w:sz w:val="24"/>
              </w:rPr>
            </w:pPr>
            <w:r>
              <w:rPr>
                <w:sz w:val="24"/>
              </w:rPr>
              <w:t>ci sono i presupposti per il ricorso a tale procedura negli investimenti a valere sul PNRR, secondo quanto previsto al comma</w:t>
            </w:r>
            <w:r>
              <w:rPr>
                <w:spacing w:val="-34"/>
                <w:sz w:val="24"/>
              </w:rPr>
              <w:t xml:space="preserve"> </w:t>
            </w:r>
            <w:r>
              <w:rPr>
                <w:sz w:val="24"/>
              </w:rPr>
              <w:t>3 dell’art. 48 del Decreto-legge 31</w:t>
            </w:r>
            <w:r>
              <w:rPr>
                <w:spacing w:val="19"/>
                <w:sz w:val="24"/>
              </w:rPr>
              <w:t xml:space="preserve"> </w:t>
            </w:r>
            <w:r>
              <w:rPr>
                <w:sz w:val="24"/>
              </w:rPr>
              <w:t>maggio</w:t>
            </w:r>
          </w:p>
          <w:p w14:paraId="75829156" w14:textId="6A5015C4" w:rsidR="00A36EE4" w:rsidRDefault="00A36EE4" w:rsidP="00A36EE4">
            <w:pPr>
              <w:pStyle w:val="TableParagraph"/>
              <w:spacing w:before="1"/>
              <w:ind w:left="791"/>
              <w:jc w:val="both"/>
              <w:rPr>
                <w:sz w:val="24"/>
              </w:rPr>
            </w:pPr>
            <w:r>
              <w:rPr>
                <w:sz w:val="24"/>
              </w:rPr>
              <w:t>2021, n. 77, convertito con modificazioni dalla L. 29 luglio 2021 n. 108?</w:t>
            </w:r>
          </w:p>
        </w:tc>
        <w:tc>
          <w:tcPr>
            <w:tcW w:w="614" w:type="dxa"/>
            <w:vAlign w:val="center"/>
          </w:tcPr>
          <w:p w14:paraId="2D0E8116" w14:textId="77777777" w:rsidR="00A36EE4" w:rsidRPr="00177743" w:rsidRDefault="00A36EE4" w:rsidP="00A36EE4">
            <w:pPr>
              <w:pStyle w:val="TableParagraph"/>
              <w:jc w:val="center"/>
              <w:rPr>
                <w:color w:val="000000"/>
              </w:rPr>
            </w:pPr>
          </w:p>
        </w:tc>
        <w:tc>
          <w:tcPr>
            <w:tcW w:w="614" w:type="dxa"/>
            <w:vAlign w:val="center"/>
          </w:tcPr>
          <w:p w14:paraId="207AF1C0" w14:textId="70E077ED" w:rsidR="00A36EE4" w:rsidRDefault="00A36EE4" w:rsidP="00A36EE4">
            <w:pPr>
              <w:pStyle w:val="TableParagraph"/>
              <w:jc w:val="center"/>
            </w:pPr>
          </w:p>
        </w:tc>
        <w:tc>
          <w:tcPr>
            <w:tcW w:w="614" w:type="dxa"/>
            <w:vAlign w:val="center"/>
          </w:tcPr>
          <w:p w14:paraId="2799148A" w14:textId="142781A1" w:rsidR="00A36EE4" w:rsidRDefault="00A36EE4" w:rsidP="00A36EE4">
            <w:pPr>
              <w:pStyle w:val="TableParagraph"/>
              <w:jc w:val="center"/>
            </w:pPr>
            <w:r>
              <w:t>X</w:t>
            </w:r>
          </w:p>
        </w:tc>
        <w:tc>
          <w:tcPr>
            <w:tcW w:w="2198" w:type="dxa"/>
            <w:vAlign w:val="center"/>
          </w:tcPr>
          <w:p w14:paraId="36B5B80B" w14:textId="2AF0BF1D" w:rsidR="00A36EE4" w:rsidRDefault="00A36EE4" w:rsidP="00A41963">
            <w:pPr>
              <w:pStyle w:val="TableParagraph"/>
              <w:rPr>
                <w:color w:val="000000"/>
                <w:szCs w:val="24"/>
              </w:rPr>
            </w:pPr>
          </w:p>
        </w:tc>
        <w:tc>
          <w:tcPr>
            <w:tcW w:w="2198" w:type="dxa"/>
            <w:vAlign w:val="center"/>
          </w:tcPr>
          <w:p w14:paraId="74624387" w14:textId="42D3DDEB"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negoziata senza bando di gara di cui all’art. 76 del D.lgs. 36/2023</w:t>
            </w:r>
          </w:p>
        </w:tc>
        <w:tc>
          <w:tcPr>
            <w:tcW w:w="2625" w:type="dxa"/>
          </w:tcPr>
          <w:p w14:paraId="16E16EC5" w14:textId="77777777" w:rsidR="00A36EE4" w:rsidRDefault="00A36EE4" w:rsidP="00A36EE4">
            <w:pPr>
              <w:pStyle w:val="TableParagraph"/>
              <w:numPr>
                <w:ilvl w:val="0"/>
                <w:numId w:val="18"/>
              </w:numPr>
              <w:tabs>
                <w:tab w:val="left" w:pos="275"/>
              </w:tabs>
              <w:rPr>
                <w:sz w:val="24"/>
              </w:rPr>
            </w:pPr>
            <w:r>
              <w:rPr>
                <w:sz w:val="24"/>
              </w:rPr>
              <w:t>Decisione a</w:t>
            </w:r>
            <w:r>
              <w:rPr>
                <w:spacing w:val="-2"/>
                <w:sz w:val="24"/>
              </w:rPr>
              <w:t xml:space="preserve"> </w:t>
            </w:r>
            <w:r>
              <w:rPr>
                <w:sz w:val="24"/>
              </w:rPr>
              <w:t>contrarre</w:t>
            </w:r>
          </w:p>
          <w:p w14:paraId="78C58175" w14:textId="02DA970D" w:rsidR="00A36EE4" w:rsidRDefault="00A36EE4" w:rsidP="00A36EE4">
            <w:pPr>
              <w:pStyle w:val="TableParagraph"/>
              <w:numPr>
                <w:ilvl w:val="0"/>
                <w:numId w:val="18"/>
              </w:numPr>
              <w:tabs>
                <w:tab w:val="left" w:pos="275"/>
              </w:tabs>
              <w:rPr>
                <w:sz w:val="24"/>
              </w:rPr>
            </w:pPr>
            <w:r>
              <w:rPr>
                <w:sz w:val="24"/>
              </w:rPr>
              <w:t xml:space="preserve">Bando di gara e </w:t>
            </w:r>
            <w:r>
              <w:rPr>
                <w:spacing w:val="-3"/>
                <w:sz w:val="24"/>
              </w:rPr>
              <w:t xml:space="preserve">relativi </w:t>
            </w:r>
            <w:r>
              <w:rPr>
                <w:sz w:val="24"/>
              </w:rPr>
              <w:t>allegati</w:t>
            </w:r>
          </w:p>
        </w:tc>
      </w:tr>
      <w:tr w:rsidR="00A36EE4" w14:paraId="7DBC74DF" w14:textId="77777777" w:rsidTr="00CF2678">
        <w:trPr>
          <w:trHeight w:val="663"/>
          <w:jc w:val="center"/>
        </w:trPr>
        <w:tc>
          <w:tcPr>
            <w:tcW w:w="713" w:type="dxa"/>
            <w:vAlign w:val="center"/>
          </w:tcPr>
          <w:p w14:paraId="3D30E493" w14:textId="2B029AF8" w:rsidR="00A36EE4" w:rsidRDefault="00A36EE4" w:rsidP="00A36EE4">
            <w:pPr>
              <w:pStyle w:val="TableParagraph"/>
              <w:ind w:right="96"/>
              <w:jc w:val="center"/>
              <w:rPr>
                <w:sz w:val="24"/>
              </w:rPr>
            </w:pPr>
            <w:r>
              <w:rPr>
                <w:sz w:val="24"/>
              </w:rPr>
              <w:t>25</w:t>
            </w:r>
          </w:p>
        </w:tc>
        <w:tc>
          <w:tcPr>
            <w:tcW w:w="5095" w:type="dxa"/>
          </w:tcPr>
          <w:p w14:paraId="1DFFED78" w14:textId="77777777" w:rsidR="00A36EE4" w:rsidRDefault="00A36EE4" w:rsidP="00A36EE4">
            <w:pPr>
              <w:pStyle w:val="TableParagraph"/>
              <w:spacing w:line="259" w:lineRule="auto"/>
              <w:ind w:left="72" w:right="60"/>
              <w:jc w:val="both"/>
              <w:rPr>
                <w:b/>
                <w:sz w:val="24"/>
              </w:rPr>
            </w:pPr>
            <w:r>
              <w:rPr>
                <w:b/>
                <w:sz w:val="24"/>
              </w:rPr>
              <w:t>Nel caso di dialogo competitivo ai sensi dell’art. 74 del D.lgs. n. 36/2023:</w:t>
            </w:r>
          </w:p>
          <w:p w14:paraId="7E45D21B" w14:textId="77777777" w:rsidR="00A36EE4" w:rsidRDefault="00A36EE4" w:rsidP="00A36EE4">
            <w:pPr>
              <w:pStyle w:val="TableParagraph"/>
              <w:spacing w:before="159" w:line="259" w:lineRule="auto"/>
              <w:ind w:left="72" w:right="59"/>
              <w:jc w:val="both"/>
              <w:rPr>
                <w:sz w:val="24"/>
              </w:rPr>
            </w:pPr>
            <w:r>
              <w:rPr>
                <w:sz w:val="24"/>
              </w:rPr>
              <w:t>I documenti di gara contengono le seguenti informazioni:</w:t>
            </w:r>
          </w:p>
          <w:p w14:paraId="11FBF211" w14:textId="77777777" w:rsidR="00A36EE4" w:rsidRDefault="00A36EE4" w:rsidP="00A36EE4">
            <w:pPr>
              <w:pStyle w:val="TableParagraph"/>
              <w:numPr>
                <w:ilvl w:val="0"/>
                <w:numId w:val="63"/>
              </w:numPr>
              <w:spacing w:line="259" w:lineRule="auto"/>
              <w:ind w:right="57"/>
              <w:jc w:val="both"/>
              <w:rPr>
                <w:sz w:val="24"/>
              </w:rPr>
            </w:pPr>
            <w:r>
              <w:rPr>
                <w:sz w:val="24"/>
              </w:rPr>
              <w:t xml:space="preserve">la Decisione a contrarre indica la motivazione e i presupposti del ricorso </w:t>
            </w:r>
            <w:r>
              <w:rPr>
                <w:spacing w:val="-4"/>
                <w:sz w:val="24"/>
              </w:rPr>
              <w:t xml:space="preserve">alla </w:t>
            </w:r>
            <w:r>
              <w:rPr>
                <w:sz w:val="24"/>
              </w:rPr>
              <w:t xml:space="preserve">procedura ai sensi dell’art. 70 co. 3 del </w:t>
            </w:r>
            <w:r>
              <w:rPr>
                <w:sz w:val="24"/>
              </w:rPr>
              <w:lastRenderedPageBreak/>
              <w:t>D.Lgs.</w:t>
            </w:r>
            <w:r>
              <w:rPr>
                <w:spacing w:val="-1"/>
                <w:sz w:val="24"/>
              </w:rPr>
              <w:t xml:space="preserve"> </w:t>
            </w:r>
            <w:r>
              <w:rPr>
                <w:sz w:val="24"/>
              </w:rPr>
              <w:t>36/2023?</w:t>
            </w:r>
          </w:p>
          <w:p w14:paraId="09822A11"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la stazione appaltante ha indicato nel bando di gara o nell’avviso di indizione di gara le proprie esigenze e i requisiti richiesti ai fini della</w:t>
            </w:r>
            <w:r>
              <w:rPr>
                <w:spacing w:val="-2"/>
                <w:sz w:val="24"/>
              </w:rPr>
              <w:t xml:space="preserve"> </w:t>
            </w:r>
            <w:r>
              <w:rPr>
                <w:sz w:val="24"/>
              </w:rPr>
              <w:t>partecipazione?</w:t>
            </w:r>
          </w:p>
          <w:p w14:paraId="61948CA0" w14:textId="77777777" w:rsidR="00A36EE4" w:rsidRDefault="00A36EE4" w:rsidP="00A36EE4">
            <w:pPr>
              <w:pStyle w:val="TableParagraph"/>
              <w:numPr>
                <w:ilvl w:val="0"/>
                <w:numId w:val="63"/>
              </w:numPr>
              <w:tabs>
                <w:tab w:val="left" w:pos="792"/>
              </w:tabs>
              <w:spacing w:line="259" w:lineRule="auto"/>
              <w:ind w:right="56"/>
              <w:jc w:val="both"/>
              <w:rPr>
                <w:sz w:val="24"/>
              </w:rPr>
            </w:pPr>
            <w:r>
              <w:rPr>
                <w:sz w:val="24"/>
              </w:rPr>
              <w:t>è stata rispettata l’indicazione del termine minimo per la ricezione delle domande di partecipazione di 30 giorni dalla data di dati del bando o dall’invito a confermare interesse</w:t>
            </w:r>
            <w:r>
              <w:rPr>
                <w:spacing w:val="-9"/>
                <w:sz w:val="24"/>
              </w:rPr>
              <w:t xml:space="preserve"> </w:t>
            </w:r>
            <w:r>
              <w:rPr>
                <w:sz w:val="24"/>
              </w:rPr>
              <w:t>se</w:t>
            </w:r>
            <w:r>
              <w:rPr>
                <w:spacing w:val="-7"/>
                <w:sz w:val="24"/>
              </w:rPr>
              <w:t xml:space="preserve"> </w:t>
            </w:r>
            <w:r>
              <w:rPr>
                <w:sz w:val="24"/>
              </w:rPr>
              <w:t>come</w:t>
            </w:r>
            <w:r>
              <w:rPr>
                <w:spacing w:val="-9"/>
                <w:sz w:val="24"/>
              </w:rPr>
              <w:t xml:space="preserve"> </w:t>
            </w:r>
            <w:r>
              <w:rPr>
                <w:sz w:val="24"/>
              </w:rPr>
              <w:t>mezzo</w:t>
            </w:r>
            <w:r>
              <w:rPr>
                <w:spacing w:val="-9"/>
                <w:sz w:val="24"/>
              </w:rPr>
              <w:t xml:space="preserve"> </w:t>
            </w:r>
            <w:r>
              <w:rPr>
                <w:sz w:val="24"/>
              </w:rPr>
              <w:t>di</w:t>
            </w:r>
            <w:r>
              <w:rPr>
                <w:spacing w:val="-8"/>
                <w:sz w:val="24"/>
              </w:rPr>
              <w:t xml:space="preserve"> </w:t>
            </w:r>
            <w:r>
              <w:rPr>
                <w:sz w:val="24"/>
              </w:rPr>
              <w:t>indizione</w:t>
            </w:r>
            <w:r>
              <w:rPr>
                <w:spacing w:val="-9"/>
                <w:sz w:val="24"/>
              </w:rPr>
              <w:t xml:space="preserve"> </w:t>
            </w:r>
            <w:r>
              <w:rPr>
                <w:sz w:val="24"/>
              </w:rPr>
              <w:t>di</w:t>
            </w:r>
            <w:r>
              <w:rPr>
                <w:spacing w:val="-7"/>
                <w:sz w:val="24"/>
              </w:rPr>
              <w:t xml:space="preserve"> </w:t>
            </w:r>
            <w:r>
              <w:rPr>
                <w:sz w:val="24"/>
              </w:rPr>
              <w:t xml:space="preserve">gara è stato utilizzato l’avviso di </w:t>
            </w:r>
            <w:r>
              <w:rPr>
                <w:spacing w:val="-3"/>
                <w:sz w:val="24"/>
              </w:rPr>
              <w:t xml:space="preserve">pre- </w:t>
            </w:r>
            <w:r>
              <w:rPr>
                <w:sz w:val="24"/>
              </w:rPr>
              <w:t>informazione (fino al 31 dicembre 2023 si applica l’art.70</w:t>
            </w:r>
            <w:r>
              <w:rPr>
                <w:spacing w:val="-1"/>
                <w:sz w:val="24"/>
              </w:rPr>
              <w:t xml:space="preserve"> </w:t>
            </w:r>
            <w:r>
              <w:rPr>
                <w:sz w:val="24"/>
              </w:rPr>
              <w:t>D.Lgs.n.50/2016)?</w:t>
            </w:r>
          </w:p>
          <w:p w14:paraId="1AE3D265" w14:textId="77777777" w:rsidR="00A36EE4" w:rsidRDefault="00A36EE4" w:rsidP="00A36EE4">
            <w:pPr>
              <w:pStyle w:val="TableParagraph"/>
              <w:numPr>
                <w:ilvl w:val="0"/>
                <w:numId w:val="63"/>
              </w:numPr>
              <w:tabs>
                <w:tab w:val="left" w:pos="792"/>
              </w:tabs>
              <w:spacing w:line="259" w:lineRule="auto"/>
              <w:ind w:right="59"/>
              <w:jc w:val="both"/>
              <w:rPr>
                <w:sz w:val="24"/>
              </w:rPr>
            </w:pPr>
            <w:r>
              <w:rPr>
                <w:sz w:val="24"/>
              </w:rPr>
              <w:t xml:space="preserve">hanno partecipato al dialogo solo </w:t>
            </w:r>
            <w:r>
              <w:rPr>
                <w:spacing w:val="-5"/>
                <w:sz w:val="24"/>
              </w:rPr>
              <w:t xml:space="preserve">gli </w:t>
            </w:r>
            <w:r>
              <w:rPr>
                <w:sz w:val="24"/>
              </w:rPr>
              <w:t>operatori economici invitati a seguito della valutazione delle informazioni</w:t>
            </w:r>
            <w:r>
              <w:rPr>
                <w:spacing w:val="-4"/>
                <w:sz w:val="24"/>
              </w:rPr>
              <w:t xml:space="preserve"> </w:t>
            </w:r>
            <w:r>
              <w:rPr>
                <w:sz w:val="24"/>
              </w:rPr>
              <w:t>fornite?</w:t>
            </w:r>
          </w:p>
          <w:p w14:paraId="310B3D04"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 xml:space="preserve">è stato limitato il numero dei </w:t>
            </w:r>
            <w:r>
              <w:rPr>
                <w:spacing w:val="-3"/>
                <w:sz w:val="24"/>
              </w:rPr>
              <w:t xml:space="preserve">candidati </w:t>
            </w:r>
            <w:r>
              <w:rPr>
                <w:sz w:val="24"/>
              </w:rPr>
              <w:t>idonei da invitare ai sensi dell’art. 112, co. 1, lettera b e dell’art. 70, comma 6 del D.Lgs.</w:t>
            </w:r>
            <w:r>
              <w:rPr>
                <w:spacing w:val="-1"/>
                <w:sz w:val="24"/>
              </w:rPr>
              <w:t xml:space="preserve"> </w:t>
            </w:r>
            <w:r>
              <w:rPr>
                <w:sz w:val="24"/>
              </w:rPr>
              <w:t>36/2023?</w:t>
            </w:r>
          </w:p>
          <w:p w14:paraId="17BDB1F3" w14:textId="17309181" w:rsidR="00A36EE4" w:rsidRDefault="00A36EE4" w:rsidP="00A36EE4">
            <w:pPr>
              <w:pStyle w:val="TableParagraph"/>
              <w:numPr>
                <w:ilvl w:val="0"/>
                <w:numId w:val="63"/>
              </w:numPr>
              <w:spacing w:line="259" w:lineRule="auto"/>
              <w:ind w:right="57"/>
              <w:jc w:val="both"/>
              <w:rPr>
                <w:sz w:val="24"/>
              </w:rPr>
            </w:pPr>
            <w:r>
              <w:rPr>
                <w:sz w:val="24"/>
              </w:rPr>
              <w:t xml:space="preserve">dopo aver concluso il dialogo, sono </w:t>
            </w:r>
            <w:r>
              <w:rPr>
                <w:spacing w:val="-3"/>
                <w:sz w:val="24"/>
              </w:rPr>
              <w:t xml:space="preserve">stati </w:t>
            </w:r>
            <w:r>
              <w:rPr>
                <w:sz w:val="24"/>
              </w:rPr>
              <w:t>informati tutti i</w:t>
            </w:r>
            <w:r>
              <w:rPr>
                <w:spacing w:val="-1"/>
                <w:sz w:val="24"/>
              </w:rPr>
              <w:t xml:space="preserve"> </w:t>
            </w:r>
            <w:r>
              <w:rPr>
                <w:sz w:val="24"/>
              </w:rPr>
              <w:t>partecipanti?</w:t>
            </w:r>
          </w:p>
        </w:tc>
        <w:tc>
          <w:tcPr>
            <w:tcW w:w="614" w:type="dxa"/>
            <w:vAlign w:val="center"/>
          </w:tcPr>
          <w:p w14:paraId="636062E2" w14:textId="77777777" w:rsidR="00A36EE4" w:rsidRPr="00177743" w:rsidRDefault="00A36EE4" w:rsidP="00A36EE4">
            <w:pPr>
              <w:pStyle w:val="TableParagraph"/>
              <w:jc w:val="center"/>
              <w:rPr>
                <w:color w:val="000000"/>
              </w:rPr>
            </w:pPr>
          </w:p>
        </w:tc>
        <w:tc>
          <w:tcPr>
            <w:tcW w:w="614" w:type="dxa"/>
            <w:vAlign w:val="center"/>
          </w:tcPr>
          <w:p w14:paraId="03BE6D5E" w14:textId="0D3EE6BD" w:rsidR="00A36EE4" w:rsidRDefault="00A36EE4" w:rsidP="00A36EE4">
            <w:pPr>
              <w:pStyle w:val="TableParagraph"/>
              <w:jc w:val="center"/>
            </w:pPr>
          </w:p>
        </w:tc>
        <w:tc>
          <w:tcPr>
            <w:tcW w:w="614" w:type="dxa"/>
            <w:vAlign w:val="center"/>
          </w:tcPr>
          <w:p w14:paraId="3B766CE4" w14:textId="4AA4B8E8" w:rsidR="00A36EE4" w:rsidRDefault="00A36EE4" w:rsidP="00A36EE4">
            <w:pPr>
              <w:pStyle w:val="TableParagraph"/>
              <w:jc w:val="center"/>
            </w:pPr>
            <w:r>
              <w:t>X</w:t>
            </w:r>
          </w:p>
        </w:tc>
        <w:tc>
          <w:tcPr>
            <w:tcW w:w="2198" w:type="dxa"/>
            <w:vAlign w:val="center"/>
          </w:tcPr>
          <w:p w14:paraId="493C3414" w14:textId="4CF9264B" w:rsidR="00A36EE4" w:rsidRDefault="00A36EE4" w:rsidP="00A41963">
            <w:pPr>
              <w:pStyle w:val="TableParagraph"/>
              <w:rPr>
                <w:color w:val="000000"/>
                <w:szCs w:val="24"/>
              </w:rPr>
            </w:pPr>
          </w:p>
        </w:tc>
        <w:tc>
          <w:tcPr>
            <w:tcW w:w="2198" w:type="dxa"/>
            <w:vAlign w:val="center"/>
          </w:tcPr>
          <w:p w14:paraId="25A6C786" w14:textId="3D79EAAD" w:rsidR="00A36EE4" w:rsidRDefault="00A36EE4" w:rsidP="006E2EC3">
            <w:pPr>
              <w:pStyle w:val="TableParagraph"/>
            </w:pPr>
            <w:r>
              <w:rPr>
                <w:sz w:val="24"/>
              </w:rPr>
              <w:t xml:space="preserve">La procedura presente non è un </w:t>
            </w:r>
            <w:r w:rsidRPr="0099041E">
              <w:rPr>
                <w:bCs/>
                <w:sz w:val="24"/>
              </w:rPr>
              <w:t>dialogo competitivo ai sensi dell’art. 74 del D.lgs. n. 36/2023</w:t>
            </w:r>
          </w:p>
        </w:tc>
        <w:tc>
          <w:tcPr>
            <w:tcW w:w="2625" w:type="dxa"/>
          </w:tcPr>
          <w:p w14:paraId="739BA8A6" w14:textId="77777777" w:rsidR="00A36EE4" w:rsidRDefault="00A36EE4" w:rsidP="00A36EE4">
            <w:pPr>
              <w:pStyle w:val="TableParagraph"/>
              <w:numPr>
                <w:ilvl w:val="0"/>
                <w:numId w:val="17"/>
              </w:numPr>
              <w:tabs>
                <w:tab w:val="left" w:pos="275"/>
              </w:tabs>
              <w:rPr>
                <w:sz w:val="24"/>
              </w:rPr>
            </w:pPr>
            <w:r>
              <w:rPr>
                <w:sz w:val="24"/>
              </w:rPr>
              <w:t>Decisione a</w:t>
            </w:r>
            <w:r>
              <w:rPr>
                <w:spacing w:val="-2"/>
                <w:sz w:val="24"/>
              </w:rPr>
              <w:t xml:space="preserve"> </w:t>
            </w:r>
            <w:r>
              <w:rPr>
                <w:sz w:val="24"/>
              </w:rPr>
              <w:t>contrarre</w:t>
            </w:r>
          </w:p>
          <w:p w14:paraId="5B2213B8" w14:textId="77777777" w:rsidR="00A36EE4" w:rsidRDefault="00A36EE4" w:rsidP="00A36EE4">
            <w:pPr>
              <w:pStyle w:val="TableParagraph"/>
              <w:numPr>
                <w:ilvl w:val="0"/>
                <w:numId w:val="17"/>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0A411482" w14:textId="5894AF9E" w:rsidR="00A36EE4" w:rsidRDefault="00A36EE4" w:rsidP="00A36EE4">
            <w:pPr>
              <w:pStyle w:val="TableParagraph"/>
              <w:numPr>
                <w:ilvl w:val="0"/>
                <w:numId w:val="17"/>
              </w:numPr>
              <w:tabs>
                <w:tab w:val="left" w:pos="275"/>
              </w:tabs>
              <w:spacing w:before="1"/>
              <w:ind w:right="88"/>
              <w:rPr>
                <w:sz w:val="24"/>
              </w:rPr>
            </w:pPr>
            <w:r>
              <w:rPr>
                <w:sz w:val="24"/>
              </w:rPr>
              <w:t>Avviso di indizione gara</w:t>
            </w:r>
          </w:p>
        </w:tc>
      </w:tr>
      <w:tr w:rsidR="00A36EE4" w14:paraId="431CC62C" w14:textId="77777777" w:rsidTr="00CF2678">
        <w:trPr>
          <w:trHeight w:val="3283"/>
          <w:jc w:val="center"/>
        </w:trPr>
        <w:tc>
          <w:tcPr>
            <w:tcW w:w="713" w:type="dxa"/>
            <w:vAlign w:val="center"/>
          </w:tcPr>
          <w:p w14:paraId="5AEF0D46" w14:textId="5F54B0A7" w:rsidR="00A36EE4" w:rsidRDefault="00A36EE4" w:rsidP="00A36EE4">
            <w:pPr>
              <w:pStyle w:val="TableParagraph"/>
              <w:ind w:right="96"/>
              <w:jc w:val="center"/>
              <w:rPr>
                <w:sz w:val="24"/>
              </w:rPr>
            </w:pPr>
            <w:r>
              <w:rPr>
                <w:sz w:val="24"/>
              </w:rPr>
              <w:lastRenderedPageBreak/>
              <w:t>26</w:t>
            </w:r>
          </w:p>
        </w:tc>
        <w:tc>
          <w:tcPr>
            <w:tcW w:w="5095" w:type="dxa"/>
          </w:tcPr>
          <w:p w14:paraId="4F09DFDE" w14:textId="4559CC85" w:rsidR="00A36EE4" w:rsidRDefault="00A36EE4" w:rsidP="00A36EE4">
            <w:pPr>
              <w:pStyle w:val="TableParagraph"/>
              <w:spacing w:line="259" w:lineRule="auto"/>
              <w:ind w:left="72" w:right="59"/>
              <w:jc w:val="both"/>
              <w:rPr>
                <w:b/>
                <w:sz w:val="24"/>
              </w:rPr>
            </w:pPr>
            <w:r>
              <w:rPr>
                <w:b/>
                <w:sz w:val="24"/>
              </w:rPr>
              <w:t>Nel caso di partenariato per l’innovazione ai sensi dell’art. 75 D.lgs. 36/2023, la stazione appaltante ha:</w:t>
            </w:r>
          </w:p>
          <w:p w14:paraId="48DE2263" w14:textId="77777777" w:rsidR="00A36EE4" w:rsidRDefault="00A36EE4" w:rsidP="00A36EE4">
            <w:pPr>
              <w:pStyle w:val="TableParagraph"/>
              <w:numPr>
                <w:ilvl w:val="0"/>
                <w:numId w:val="16"/>
              </w:numPr>
              <w:tabs>
                <w:tab w:val="left" w:pos="792"/>
              </w:tabs>
              <w:spacing w:before="159" w:line="259" w:lineRule="auto"/>
              <w:ind w:right="56"/>
              <w:jc w:val="both"/>
              <w:rPr>
                <w:sz w:val="24"/>
              </w:rPr>
            </w:pPr>
            <w:r>
              <w:rPr>
                <w:sz w:val="24"/>
              </w:rPr>
              <w:t>Motivato nei documenti di gara per quali ragioni l’esigenza di acquisire prodotti, servizi o lavori non può essere soddisfatta con quelli disponibili sul</w:t>
            </w:r>
            <w:r>
              <w:rPr>
                <w:spacing w:val="-4"/>
                <w:sz w:val="24"/>
              </w:rPr>
              <w:t xml:space="preserve"> </w:t>
            </w:r>
            <w:r>
              <w:rPr>
                <w:sz w:val="24"/>
              </w:rPr>
              <w:t>mercato?</w:t>
            </w:r>
          </w:p>
          <w:p w14:paraId="0CDA0889" w14:textId="77777777" w:rsidR="00A36EE4" w:rsidRDefault="00A36EE4" w:rsidP="00A36EE4">
            <w:pPr>
              <w:pStyle w:val="TableParagraph"/>
              <w:numPr>
                <w:ilvl w:val="0"/>
                <w:numId w:val="16"/>
              </w:numPr>
              <w:tabs>
                <w:tab w:val="left" w:pos="792"/>
              </w:tabs>
              <w:spacing w:line="259" w:lineRule="auto"/>
              <w:ind w:right="59"/>
              <w:jc w:val="both"/>
              <w:rPr>
                <w:sz w:val="24"/>
              </w:rPr>
            </w:pPr>
            <w:r>
              <w:rPr>
                <w:sz w:val="24"/>
              </w:rPr>
              <w:t>Indicato i requisiti minimi che tutti gli offerenti devono</w:t>
            </w:r>
            <w:r>
              <w:rPr>
                <w:spacing w:val="-1"/>
                <w:sz w:val="24"/>
              </w:rPr>
              <w:t xml:space="preserve"> </w:t>
            </w:r>
            <w:r>
              <w:rPr>
                <w:sz w:val="24"/>
              </w:rPr>
              <w:t>soddisfare?</w:t>
            </w:r>
          </w:p>
          <w:p w14:paraId="238617B5"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t>Invitato a partecipare operatori economici che conducono attività attinenti a progetti</w:t>
            </w:r>
            <w:r>
              <w:rPr>
                <w:spacing w:val="-12"/>
                <w:sz w:val="24"/>
              </w:rPr>
              <w:t xml:space="preserve"> </w:t>
            </w:r>
            <w:r>
              <w:rPr>
                <w:sz w:val="24"/>
              </w:rPr>
              <w:t>di ricerca e innovazione dopo aver espletato una valutazione delle informazioni fornite dagli</w:t>
            </w:r>
            <w:r>
              <w:rPr>
                <w:spacing w:val="-1"/>
                <w:sz w:val="24"/>
              </w:rPr>
              <w:t xml:space="preserve"> </w:t>
            </w:r>
            <w:r>
              <w:rPr>
                <w:sz w:val="24"/>
              </w:rPr>
              <w:t>stessi?</w:t>
            </w:r>
          </w:p>
          <w:p w14:paraId="6A484D79" w14:textId="77777777" w:rsidR="00A36EE4" w:rsidRDefault="00A36EE4" w:rsidP="00A36EE4">
            <w:pPr>
              <w:pStyle w:val="TableParagraph"/>
              <w:numPr>
                <w:ilvl w:val="0"/>
                <w:numId w:val="16"/>
              </w:numPr>
              <w:tabs>
                <w:tab w:val="left" w:pos="792"/>
              </w:tabs>
              <w:spacing w:line="259" w:lineRule="auto"/>
              <w:ind w:right="56"/>
              <w:jc w:val="both"/>
              <w:rPr>
                <w:sz w:val="24"/>
              </w:rPr>
            </w:pPr>
            <w:r>
              <w:rPr>
                <w:sz w:val="24"/>
              </w:rPr>
              <w:t>Previsto,</w:t>
            </w:r>
            <w:r>
              <w:rPr>
                <w:spacing w:val="-9"/>
                <w:sz w:val="24"/>
              </w:rPr>
              <w:t xml:space="preserve"> </w:t>
            </w:r>
            <w:r>
              <w:rPr>
                <w:sz w:val="24"/>
              </w:rPr>
              <w:t>nei</w:t>
            </w:r>
            <w:r>
              <w:rPr>
                <w:spacing w:val="-7"/>
                <w:sz w:val="24"/>
              </w:rPr>
              <w:t xml:space="preserve"> </w:t>
            </w:r>
            <w:r>
              <w:rPr>
                <w:sz w:val="24"/>
              </w:rPr>
              <w:t>documenti</w:t>
            </w:r>
            <w:r>
              <w:rPr>
                <w:spacing w:val="-7"/>
                <w:sz w:val="24"/>
              </w:rPr>
              <w:t xml:space="preserve"> </w:t>
            </w:r>
            <w:r>
              <w:rPr>
                <w:sz w:val="24"/>
              </w:rPr>
              <w:t>di</w:t>
            </w:r>
            <w:r>
              <w:rPr>
                <w:spacing w:val="-8"/>
                <w:sz w:val="24"/>
              </w:rPr>
              <w:t xml:space="preserve"> </w:t>
            </w:r>
            <w:r>
              <w:rPr>
                <w:sz w:val="24"/>
              </w:rPr>
              <w:t>gara</w:t>
            </w:r>
            <w:r>
              <w:rPr>
                <w:spacing w:val="-7"/>
                <w:sz w:val="24"/>
              </w:rPr>
              <w:t xml:space="preserve"> </w:t>
            </w:r>
            <w:r>
              <w:rPr>
                <w:sz w:val="24"/>
              </w:rPr>
              <w:t>che</w:t>
            </w:r>
            <w:r>
              <w:rPr>
                <w:spacing w:val="-6"/>
                <w:sz w:val="24"/>
              </w:rPr>
              <w:t xml:space="preserve"> </w:t>
            </w:r>
            <w:r>
              <w:rPr>
                <w:sz w:val="24"/>
              </w:rPr>
              <w:t>la</w:t>
            </w:r>
            <w:r>
              <w:rPr>
                <w:spacing w:val="-9"/>
                <w:sz w:val="24"/>
              </w:rPr>
              <w:t xml:space="preserve"> </w:t>
            </w:r>
            <w:r>
              <w:rPr>
                <w:sz w:val="24"/>
              </w:rPr>
              <w:t xml:space="preserve">durata del contratto e il suo valore delle varie fasi rifletterà il grado di innovazione della soluzione proposta e la sequenza di attività di ricerca e di innovazione necessarie per lo sviluppo di una soluzione innovativa </w:t>
            </w:r>
            <w:r>
              <w:rPr>
                <w:spacing w:val="-4"/>
                <w:sz w:val="24"/>
              </w:rPr>
              <w:t xml:space="preserve">non </w:t>
            </w:r>
            <w:r>
              <w:rPr>
                <w:sz w:val="24"/>
              </w:rPr>
              <w:t>ancora disponibile sul</w:t>
            </w:r>
            <w:r>
              <w:rPr>
                <w:spacing w:val="-3"/>
                <w:sz w:val="24"/>
              </w:rPr>
              <w:t xml:space="preserve"> </w:t>
            </w:r>
            <w:r>
              <w:rPr>
                <w:sz w:val="24"/>
              </w:rPr>
              <w:t>mercato?</w:t>
            </w:r>
          </w:p>
          <w:p w14:paraId="13B02F14"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lastRenderedPageBreak/>
              <w:t>Previsto</w:t>
            </w:r>
            <w:r>
              <w:rPr>
                <w:spacing w:val="-12"/>
                <w:sz w:val="24"/>
              </w:rPr>
              <w:t xml:space="preserve"> </w:t>
            </w:r>
            <w:r>
              <w:rPr>
                <w:sz w:val="24"/>
              </w:rPr>
              <w:t>il</w:t>
            </w:r>
            <w:r>
              <w:rPr>
                <w:spacing w:val="-10"/>
                <w:sz w:val="24"/>
              </w:rPr>
              <w:t xml:space="preserve"> </w:t>
            </w:r>
            <w:r>
              <w:rPr>
                <w:sz w:val="24"/>
              </w:rPr>
              <w:t>pagamento</w:t>
            </w:r>
            <w:r>
              <w:rPr>
                <w:spacing w:val="-12"/>
                <w:sz w:val="24"/>
              </w:rPr>
              <w:t xml:space="preserve"> </w:t>
            </w:r>
            <w:r>
              <w:rPr>
                <w:sz w:val="24"/>
              </w:rPr>
              <w:t>mediante</w:t>
            </w:r>
            <w:r>
              <w:rPr>
                <w:spacing w:val="-12"/>
                <w:sz w:val="24"/>
              </w:rPr>
              <w:t xml:space="preserve"> </w:t>
            </w:r>
            <w:r>
              <w:rPr>
                <w:sz w:val="24"/>
              </w:rPr>
              <w:t>rate</w:t>
            </w:r>
            <w:r>
              <w:rPr>
                <w:spacing w:val="-12"/>
                <w:sz w:val="24"/>
              </w:rPr>
              <w:t xml:space="preserve"> </w:t>
            </w:r>
            <w:r>
              <w:rPr>
                <w:sz w:val="24"/>
              </w:rPr>
              <w:t>congrue sulla base del raggiungimento di</w:t>
            </w:r>
            <w:r>
              <w:rPr>
                <w:spacing w:val="5"/>
                <w:sz w:val="24"/>
              </w:rPr>
              <w:t xml:space="preserve"> </w:t>
            </w:r>
            <w:r>
              <w:rPr>
                <w:sz w:val="24"/>
              </w:rPr>
              <w:t>obiettivi intermedi?</w:t>
            </w:r>
          </w:p>
          <w:p w14:paraId="20927796" w14:textId="2492D555" w:rsidR="00A36EE4" w:rsidRDefault="00A36EE4" w:rsidP="00A36EE4">
            <w:pPr>
              <w:pStyle w:val="TableParagraph"/>
              <w:numPr>
                <w:ilvl w:val="0"/>
                <w:numId w:val="16"/>
              </w:numPr>
              <w:tabs>
                <w:tab w:val="left" w:pos="791"/>
                <w:tab w:val="left" w:pos="792"/>
                <w:tab w:val="left" w:pos="1887"/>
                <w:tab w:val="left" w:pos="2982"/>
                <w:tab w:val="left" w:pos="3478"/>
                <w:tab w:val="left" w:pos="4855"/>
              </w:tabs>
              <w:spacing w:line="259" w:lineRule="auto"/>
              <w:ind w:right="54"/>
              <w:rPr>
                <w:sz w:val="24"/>
              </w:rPr>
            </w:pPr>
            <w:r>
              <w:rPr>
                <w:sz w:val="24"/>
              </w:rPr>
              <w:t xml:space="preserve">Previsto clausole di risoluzione </w:t>
            </w:r>
            <w:r>
              <w:rPr>
                <w:spacing w:val="-10"/>
                <w:sz w:val="24"/>
              </w:rPr>
              <w:t xml:space="preserve">al </w:t>
            </w:r>
            <w:r>
              <w:rPr>
                <w:sz w:val="24"/>
              </w:rPr>
              <w:t>raggiungimento (o meno) del risultato?</w:t>
            </w:r>
          </w:p>
          <w:p w14:paraId="2E02813F" w14:textId="77777777" w:rsidR="00A36EE4" w:rsidRDefault="00A36EE4" w:rsidP="00A36EE4">
            <w:pPr>
              <w:pStyle w:val="TableParagraph"/>
              <w:numPr>
                <w:ilvl w:val="0"/>
                <w:numId w:val="16"/>
              </w:numPr>
              <w:tabs>
                <w:tab w:val="left" w:pos="792"/>
              </w:tabs>
              <w:spacing w:line="259" w:lineRule="auto"/>
              <w:ind w:right="56"/>
              <w:rPr>
                <w:sz w:val="24"/>
              </w:rPr>
            </w:pPr>
            <w:r>
              <w:rPr>
                <w:sz w:val="24"/>
              </w:rPr>
              <w:t>Previsto clausole di rinegoziazione al fine</w:t>
            </w:r>
            <w:r>
              <w:rPr>
                <w:spacing w:val="-38"/>
                <w:sz w:val="24"/>
              </w:rPr>
              <w:t xml:space="preserve"> </w:t>
            </w:r>
            <w:r>
              <w:rPr>
                <w:sz w:val="24"/>
              </w:rPr>
              <w:t>di migliorare il</w:t>
            </w:r>
            <w:r>
              <w:rPr>
                <w:spacing w:val="-2"/>
                <w:sz w:val="24"/>
              </w:rPr>
              <w:t xml:space="preserve"> </w:t>
            </w:r>
            <w:r>
              <w:rPr>
                <w:sz w:val="24"/>
              </w:rPr>
              <w:t xml:space="preserve">contenuto? </w:t>
            </w:r>
          </w:p>
          <w:p w14:paraId="1FDD2DA5" w14:textId="312519DE" w:rsidR="00A36EE4" w:rsidRDefault="00A36EE4" w:rsidP="00A36EE4">
            <w:pPr>
              <w:pStyle w:val="TableParagraph"/>
              <w:numPr>
                <w:ilvl w:val="0"/>
                <w:numId w:val="16"/>
              </w:numPr>
              <w:tabs>
                <w:tab w:val="left" w:pos="792"/>
              </w:tabs>
              <w:spacing w:line="259" w:lineRule="auto"/>
              <w:ind w:right="57"/>
              <w:jc w:val="both"/>
              <w:rPr>
                <w:sz w:val="24"/>
              </w:rPr>
            </w:pPr>
            <w:r>
              <w:rPr>
                <w:sz w:val="24"/>
              </w:rPr>
              <w:t>Informato</w:t>
            </w:r>
            <w:r>
              <w:rPr>
                <w:spacing w:val="-13"/>
                <w:sz w:val="24"/>
              </w:rPr>
              <w:t xml:space="preserve"> </w:t>
            </w:r>
            <w:r>
              <w:rPr>
                <w:sz w:val="24"/>
              </w:rPr>
              <w:t>per</w:t>
            </w:r>
            <w:r>
              <w:rPr>
                <w:spacing w:val="-14"/>
                <w:sz w:val="24"/>
              </w:rPr>
              <w:t xml:space="preserve"> </w:t>
            </w:r>
            <w:r>
              <w:rPr>
                <w:sz w:val="24"/>
              </w:rPr>
              <w:t>iscritto</w:t>
            </w:r>
            <w:r>
              <w:rPr>
                <w:spacing w:val="-13"/>
                <w:sz w:val="24"/>
              </w:rPr>
              <w:t xml:space="preserve"> </w:t>
            </w:r>
            <w:r>
              <w:rPr>
                <w:sz w:val="24"/>
              </w:rPr>
              <w:t>tutti</w:t>
            </w:r>
            <w:r>
              <w:rPr>
                <w:spacing w:val="-13"/>
                <w:sz w:val="24"/>
              </w:rPr>
              <w:t xml:space="preserve"> </w:t>
            </w:r>
            <w:r>
              <w:rPr>
                <w:sz w:val="24"/>
              </w:rPr>
              <w:t>gli</w:t>
            </w:r>
            <w:r>
              <w:rPr>
                <w:spacing w:val="-13"/>
                <w:sz w:val="24"/>
              </w:rPr>
              <w:t xml:space="preserve"> </w:t>
            </w:r>
            <w:r>
              <w:rPr>
                <w:sz w:val="24"/>
              </w:rPr>
              <w:t>offerenti,</w:t>
            </w:r>
            <w:r>
              <w:rPr>
                <w:spacing w:val="-13"/>
                <w:sz w:val="24"/>
              </w:rPr>
              <w:t xml:space="preserve"> </w:t>
            </w:r>
            <w:r>
              <w:rPr>
                <w:sz w:val="24"/>
              </w:rPr>
              <w:t>le</w:t>
            </w:r>
            <w:r>
              <w:rPr>
                <w:spacing w:val="-13"/>
                <w:sz w:val="24"/>
              </w:rPr>
              <w:t xml:space="preserve"> </w:t>
            </w:r>
            <w:r>
              <w:rPr>
                <w:sz w:val="24"/>
              </w:rPr>
              <w:t>cui</w:t>
            </w:r>
            <w:r>
              <w:rPr>
                <w:spacing w:val="-11"/>
                <w:sz w:val="24"/>
              </w:rPr>
              <w:t xml:space="preserve"> </w:t>
            </w:r>
            <w:r>
              <w:rPr>
                <w:sz w:val="24"/>
              </w:rPr>
              <w:t>offerte non sono state escluse, delle modifiche alle specifiche tecniche o ad altri documenti di</w:t>
            </w:r>
            <w:r>
              <w:rPr>
                <w:spacing w:val="46"/>
                <w:sz w:val="24"/>
              </w:rPr>
              <w:t xml:space="preserve"> </w:t>
            </w:r>
            <w:r>
              <w:rPr>
                <w:sz w:val="24"/>
              </w:rPr>
              <w:t>gara diversi da quelli che stabiliscono i requisiti minimi e ha concesso il tempo sufficiente per modificare e ripresentare, ove opportuno, le offerte</w:t>
            </w:r>
            <w:r>
              <w:rPr>
                <w:spacing w:val="-8"/>
                <w:sz w:val="24"/>
              </w:rPr>
              <w:t xml:space="preserve"> </w:t>
            </w:r>
            <w:r>
              <w:rPr>
                <w:sz w:val="24"/>
              </w:rPr>
              <w:t>modificate?</w:t>
            </w:r>
          </w:p>
        </w:tc>
        <w:tc>
          <w:tcPr>
            <w:tcW w:w="614" w:type="dxa"/>
            <w:vAlign w:val="center"/>
          </w:tcPr>
          <w:p w14:paraId="032CC60C" w14:textId="77777777" w:rsidR="00A36EE4" w:rsidRPr="00177743" w:rsidRDefault="00A36EE4" w:rsidP="00A36EE4">
            <w:pPr>
              <w:pStyle w:val="TableParagraph"/>
              <w:jc w:val="center"/>
              <w:rPr>
                <w:color w:val="000000"/>
              </w:rPr>
            </w:pPr>
          </w:p>
        </w:tc>
        <w:tc>
          <w:tcPr>
            <w:tcW w:w="614" w:type="dxa"/>
            <w:vAlign w:val="center"/>
          </w:tcPr>
          <w:p w14:paraId="67B66930" w14:textId="5D11C97D" w:rsidR="00A36EE4" w:rsidRDefault="00A36EE4" w:rsidP="00A36EE4">
            <w:pPr>
              <w:pStyle w:val="TableParagraph"/>
              <w:jc w:val="center"/>
            </w:pPr>
          </w:p>
        </w:tc>
        <w:tc>
          <w:tcPr>
            <w:tcW w:w="614" w:type="dxa"/>
            <w:vAlign w:val="center"/>
          </w:tcPr>
          <w:p w14:paraId="5BEE446F" w14:textId="7A86A462" w:rsidR="00A36EE4" w:rsidRDefault="00A36EE4" w:rsidP="00A36EE4">
            <w:pPr>
              <w:pStyle w:val="TableParagraph"/>
              <w:jc w:val="center"/>
            </w:pPr>
            <w:r>
              <w:t>X</w:t>
            </w:r>
          </w:p>
        </w:tc>
        <w:tc>
          <w:tcPr>
            <w:tcW w:w="2198" w:type="dxa"/>
            <w:vAlign w:val="center"/>
          </w:tcPr>
          <w:p w14:paraId="5EC439AD" w14:textId="7ECEC2BD" w:rsidR="00A36EE4" w:rsidRDefault="00A36EE4" w:rsidP="00A41963">
            <w:pPr>
              <w:pStyle w:val="TableParagraph"/>
              <w:rPr>
                <w:color w:val="000000"/>
                <w:szCs w:val="24"/>
              </w:rPr>
            </w:pPr>
          </w:p>
        </w:tc>
        <w:tc>
          <w:tcPr>
            <w:tcW w:w="2198" w:type="dxa"/>
            <w:vAlign w:val="center"/>
          </w:tcPr>
          <w:p w14:paraId="28E59C82" w14:textId="70DBBC63" w:rsidR="00A36EE4" w:rsidRDefault="00A36EE4" w:rsidP="006E2EC3">
            <w:pPr>
              <w:pStyle w:val="TableParagraph"/>
            </w:pPr>
            <w:r>
              <w:rPr>
                <w:sz w:val="24"/>
              </w:rPr>
              <w:t>Progetto non inserito nel “partenariato per l’innovazione”.</w:t>
            </w:r>
          </w:p>
        </w:tc>
        <w:tc>
          <w:tcPr>
            <w:tcW w:w="2625" w:type="dxa"/>
          </w:tcPr>
          <w:p w14:paraId="23C27D55" w14:textId="77777777" w:rsidR="00A36EE4" w:rsidRDefault="00A36EE4" w:rsidP="00A36EE4">
            <w:pPr>
              <w:pStyle w:val="TableParagraph"/>
              <w:numPr>
                <w:ilvl w:val="0"/>
                <w:numId w:val="15"/>
              </w:numPr>
              <w:tabs>
                <w:tab w:val="left" w:pos="275"/>
              </w:tabs>
              <w:rPr>
                <w:sz w:val="24"/>
              </w:rPr>
            </w:pPr>
            <w:r>
              <w:rPr>
                <w:sz w:val="24"/>
              </w:rPr>
              <w:t>Decisione a</w:t>
            </w:r>
            <w:r>
              <w:rPr>
                <w:spacing w:val="-2"/>
                <w:sz w:val="24"/>
              </w:rPr>
              <w:t xml:space="preserve"> </w:t>
            </w:r>
            <w:r>
              <w:rPr>
                <w:sz w:val="24"/>
              </w:rPr>
              <w:t>contrarre</w:t>
            </w:r>
          </w:p>
          <w:p w14:paraId="0BB1E7F8" w14:textId="774EE4F7" w:rsidR="00A36EE4" w:rsidRDefault="00A36EE4" w:rsidP="00A36EE4">
            <w:pPr>
              <w:pStyle w:val="TableParagraph"/>
              <w:rPr>
                <w:sz w:val="24"/>
              </w:rPr>
            </w:pPr>
            <w:r>
              <w:rPr>
                <w:sz w:val="24"/>
              </w:rPr>
              <w:t xml:space="preserve">Bando di gara e </w:t>
            </w:r>
            <w:r>
              <w:rPr>
                <w:spacing w:val="-3"/>
                <w:sz w:val="24"/>
              </w:rPr>
              <w:t xml:space="preserve">relativi </w:t>
            </w:r>
            <w:r>
              <w:rPr>
                <w:sz w:val="24"/>
              </w:rPr>
              <w:t>allegati</w:t>
            </w:r>
          </w:p>
        </w:tc>
      </w:tr>
    </w:tbl>
    <w:p w14:paraId="70C3EFB8" w14:textId="77777777" w:rsidR="00335025" w:rsidRDefault="00335025"/>
    <w:bookmarkEnd w:id="14"/>
    <w:p w14:paraId="1E969935" w14:textId="3C2067A5" w:rsidR="00550F74" w:rsidRDefault="00950FBD">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950FBD" w14:paraId="743267E4" w14:textId="77777777" w:rsidTr="00CF2678">
        <w:trPr>
          <w:trHeight w:val="1020"/>
          <w:tblHeader/>
          <w:jc w:val="center"/>
        </w:trPr>
        <w:tc>
          <w:tcPr>
            <w:tcW w:w="5808" w:type="dxa"/>
            <w:gridSpan w:val="2"/>
            <w:shd w:val="clear" w:color="auto" w:fill="1F487C"/>
            <w:vAlign w:val="center"/>
          </w:tcPr>
          <w:p w14:paraId="6443FC74" w14:textId="77777777" w:rsidR="00950FBD" w:rsidRDefault="00950FBD"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1F38E62E" w14:textId="77777777" w:rsidR="00950FBD" w:rsidRDefault="00950FBD" w:rsidP="008B3FBD">
            <w:pPr>
              <w:pStyle w:val="TableParagraph"/>
              <w:ind w:left="195"/>
              <w:jc w:val="center"/>
              <w:rPr>
                <w:b/>
                <w:sz w:val="24"/>
              </w:rPr>
            </w:pPr>
            <w:r>
              <w:rPr>
                <w:b/>
                <w:color w:val="FFFFFF"/>
                <w:sz w:val="24"/>
              </w:rPr>
              <w:t>SI</w:t>
            </w:r>
          </w:p>
        </w:tc>
        <w:tc>
          <w:tcPr>
            <w:tcW w:w="614" w:type="dxa"/>
            <w:shd w:val="clear" w:color="auto" w:fill="1F487C"/>
            <w:vAlign w:val="center"/>
          </w:tcPr>
          <w:p w14:paraId="64E325BC" w14:textId="77777777" w:rsidR="00950FBD" w:rsidRDefault="00950FBD" w:rsidP="008B3FBD">
            <w:pPr>
              <w:pStyle w:val="TableParagraph"/>
              <w:ind w:left="128"/>
              <w:jc w:val="center"/>
              <w:rPr>
                <w:b/>
                <w:sz w:val="24"/>
              </w:rPr>
            </w:pPr>
            <w:r>
              <w:rPr>
                <w:b/>
                <w:color w:val="FFFFFF"/>
                <w:sz w:val="24"/>
              </w:rPr>
              <w:t>NO</w:t>
            </w:r>
          </w:p>
        </w:tc>
        <w:tc>
          <w:tcPr>
            <w:tcW w:w="614" w:type="dxa"/>
            <w:shd w:val="clear" w:color="auto" w:fill="1F487C"/>
            <w:vAlign w:val="center"/>
          </w:tcPr>
          <w:p w14:paraId="792B91E2" w14:textId="77777777" w:rsidR="00950FBD" w:rsidRDefault="00950FBD" w:rsidP="008B3FBD">
            <w:pPr>
              <w:pStyle w:val="TableParagraph"/>
              <w:ind w:left="73"/>
              <w:jc w:val="center"/>
              <w:rPr>
                <w:b/>
                <w:sz w:val="24"/>
              </w:rPr>
            </w:pPr>
            <w:r>
              <w:rPr>
                <w:b/>
                <w:color w:val="FFFFFF"/>
                <w:sz w:val="24"/>
              </w:rPr>
              <w:t>N.A.</w:t>
            </w:r>
          </w:p>
        </w:tc>
        <w:tc>
          <w:tcPr>
            <w:tcW w:w="2198" w:type="dxa"/>
            <w:shd w:val="clear" w:color="auto" w:fill="1F487C"/>
            <w:vAlign w:val="center"/>
          </w:tcPr>
          <w:p w14:paraId="17887D38" w14:textId="77777777" w:rsidR="00950FBD" w:rsidRDefault="00950FBD"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6A389965" w14:textId="77777777" w:rsidR="00950FBD" w:rsidRDefault="00950FBD"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8619F8B" w14:textId="77777777" w:rsidR="00950FBD" w:rsidRDefault="00950FBD" w:rsidP="008B3FBD">
            <w:pPr>
              <w:pStyle w:val="TableParagraph"/>
              <w:ind w:left="195"/>
              <w:jc w:val="center"/>
              <w:rPr>
                <w:b/>
                <w:sz w:val="16"/>
              </w:rPr>
            </w:pPr>
            <w:r>
              <w:rPr>
                <w:b/>
                <w:sz w:val="24"/>
              </w:rPr>
              <w:t>Oggetto del controllo</w:t>
            </w:r>
            <w:r>
              <w:rPr>
                <w:b/>
                <w:position w:val="8"/>
                <w:sz w:val="16"/>
              </w:rPr>
              <w:t>1</w:t>
            </w:r>
          </w:p>
        </w:tc>
      </w:tr>
      <w:tr w:rsidR="00950FBD" w14:paraId="560728BB" w14:textId="77777777" w:rsidTr="00CF2678">
        <w:trPr>
          <w:trHeight w:val="566"/>
          <w:jc w:val="center"/>
        </w:trPr>
        <w:tc>
          <w:tcPr>
            <w:tcW w:w="713" w:type="dxa"/>
            <w:shd w:val="clear" w:color="auto" w:fill="B8CCE3"/>
            <w:vAlign w:val="center"/>
          </w:tcPr>
          <w:p w14:paraId="4CC89235" w14:textId="0096575F" w:rsidR="00950FBD" w:rsidRDefault="00950FBD" w:rsidP="00950FBD">
            <w:pPr>
              <w:pStyle w:val="TableParagraph"/>
              <w:ind w:left="12"/>
              <w:jc w:val="center"/>
              <w:rPr>
                <w:b/>
                <w:sz w:val="24"/>
              </w:rPr>
            </w:pPr>
            <w:r>
              <w:rPr>
                <w:b/>
                <w:w w:val="99"/>
                <w:sz w:val="24"/>
              </w:rPr>
              <w:t>D</w:t>
            </w:r>
          </w:p>
        </w:tc>
        <w:tc>
          <w:tcPr>
            <w:tcW w:w="13958" w:type="dxa"/>
            <w:gridSpan w:val="7"/>
            <w:shd w:val="clear" w:color="auto" w:fill="B8CCE3"/>
            <w:vAlign w:val="center"/>
          </w:tcPr>
          <w:p w14:paraId="459DE92C" w14:textId="4EB854BB" w:rsidR="00950FBD" w:rsidRDefault="00950FBD" w:rsidP="006E2EC3">
            <w:pPr>
              <w:pStyle w:val="TableParagraph"/>
              <w:ind w:left="72"/>
              <w:rPr>
                <w:b/>
                <w:sz w:val="24"/>
              </w:rPr>
            </w:pPr>
            <w:r>
              <w:rPr>
                <w:b/>
                <w:sz w:val="24"/>
              </w:rPr>
              <w:t>Commissione giudicatrice e aggiudicazione</w:t>
            </w:r>
          </w:p>
        </w:tc>
      </w:tr>
      <w:tr w:rsidR="00950FBD" w14:paraId="24896DB3" w14:textId="77777777" w:rsidTr="00CF2678">
        <w:trPr>
          <w:trHeight w:val="3283"/>
          <w:jc w:val="center"/>
        </w:trPr>
        <w:tc>
          <w:tcPr>
            <w:tcW w:w="713" w:type="dxa"/>
            <w:vAlign w:val="center"/>
          </w:tcPr>
          <w:p w14:paraId="6BB26F6A" w14:textId="693F3BE1" w:rsidR="00950FBD" w:rsidRDefault="00950FBD" w:rsidP="00950FBD">
            <w:pPr>
              <w:pStyle w:val="TableParagraph"/>
              <w:ind w:right="96"/>
              <w:jc w:val="center"/>
              <w:rPr>
                <w:sz w:val="24"/>
              </w:rPr>
            </w:pPr>
            <w:r>
              <w:rPr>
                <w:sz w:val="24"/>
              </w:rPr>
              <w:t>1</w:t>
            </w:r>
          </w:p>
        </w:tc>
        <w:tc>
          <w:tcPr>
            <w:tcW w:w="5095" w:type="dxa"/>
          </w:tcPr>
          <w:p w14:paraId="39E916E8" w14:textId="77777777" w:rsidR="00950FBD" w:rsidRDefault="00950FBD" w:rsidP="00950FBD">
            <w:pPr>
              <w:pStyle w:val="TableParagraph"/>
              <w:spacing w:line="275" w:lineRule="exact"/>
              <w:ind w:left="72"/>
              <w:jc w:val="both"/>
              <w:rPr>
                <w:sz w:val="24"/>
              </w:rPr>
            </w:pPr>
            <w:r>
              <w:rPr>
                <w:sz w:val="24"/>
              </w:rPr>
              <w:t>La commissione giudicatrice:</w:t>
            </w:r>
          </w:p>
          <w:p w14:paraId="74DC87EE" w14:textId="77777777" w:rsidR="00950FBD" w:rsidRDefault="00950FBD" w:rsidP="00392EAB">
            <w:pPr>
              <w:pStyle w:val="TableParagraph"/>
              <w:numPr>
                <w:ilvl w:val="0"/>
                <w:numId w:val="14"/>
              </w:numPr>
              <w:tabs>
                <w:tab w:val="left" w:pos="792"/>
              </w:tabs>
              <w:ind w:left="791" w:right="56"/>
              <w:jc w:val="both"/>
              <w:rPr>
                <w:sz w:val="24"/>
              </w:rPr>
            </w:pPr>
            <w:r w:rsidRPr="00950FBD">
              <w:rPr>
                <w:sz w:val="24"/>
              </w:rPr>
              <w:t xml:space="preserve">è stata nominata, in caso di aggiudicazione con il criterio dell’offerta economicamente più vantaggiosa (OEPV), successivamente alla scadenza dei termini per </w:t>
            </w:r>
            <w:r w:rsidRPr="00950FBD">
              <w:rPr>
                <w:spacing w:val="-6"/>
                <w:sz w:val="24"/>
              </w:rPr>
              <w:t xml:space="preserve">la </w:t>
            </w:r>
            <w:r w:rsidRPr="00950FBD">
              <w:rPr>
                <w:sz w:val="24"/>
              </w:rPr>
              <w:t>presentazione delle</w:t>
            </w:r>
            <w:r w:rsidRPr="00950FBD">
              <w:rPr>
                <w:spacing w:val="-2"/>
                <w:sz w:val="24"/>
              </w:rPr>
              <w:t xml:space="preserve"> </w:t>
            </w:r>
            <w:r w:rsidRPr="00950FBD">
              <w:rPr>
                <w:sz w:val="24"/>
              </w:rPr>
              <w:t xml:space="preserve">offerte? </w:t>
            </w:r>
          </w:p>
          <w:p w14:paraId="0951744C" w14:textId="122D748A" w:rsidR="00950FBD" w:rsidRPr="00950FBD" w:rsidRDefault="00950FBD" w:rsidP="00392EAB">
            <w:pPr>
              <w:pStyle w:val="TableParagraph"/>
              <w:numPr>
                <w:ilvl w:val="0"/>
                <w:numId w:val="14"/>
              </w:numPr>
              <w:tabs>
                <w:tab w:val="left" w:pos="792"/>
              </w:tabs>
              <w:ind w:left="791" w:right="56"/>
              <w:jc w:val="both"/>
              <w:rPr>
                <w:sz w:val="24"/>
              </w:rPr>
            </w:pPr>
            <w:r w:rsidRPr="00950FBD">
              <w:rPr>
                <w:sz w:val="24"/>
              </w:rPr>
              <w:t xml:space="preserve">è composta da un numero dispari di componenti, in numero massimo di </w:t>
            </w:r>
            <w:r w:rsidRPr="00950FBD">
              <w:rPr>
                <w:spacing w:val="-3"/>
                <w:sz w:val="24"/>
              </w:rPr>
              <w:t xml:space="preserve">cinque, </w:t>
            </w:r>
            <w:r w:rsidRPr="00950FBD">
              <w:rPr>
                <w:sz w:val="24"/>
              </w:rPr>
              <w:t>esperti nello specifico settore cui si riferisce l’oggetto</w:t>
            </w:r>
            <w:r w:rsidRPr="00950FBD">
              <w:rPr>
                <w:spacing w:val="-11"/>
                <w:sz w:val="24"/>
              </w:rPr>
              <w:t xml:space="preserve"> </w:t>
            </w:r>
            <w:r w:rsidRPr="00950FBD">
              <w:rPr>
                <w:sz w:val="24"/>
              </w:rPr>
              <w:t>del</w:t>
            </w:r>
            <w:r w:rsidRPr="00950FBD">
              <w:rPr>
                <w:spacing w:val="-11"/>
                <w:sz w:val="24"/>
              </w:rPr>
              <w:t xml:space="preserve"> </w:t>
            </w:r>
            <w:r w:rsidRPr="00950FBD">
              <w:rPr>
                <w:sz w:val="24"/>
              </w:rPr>
              <w:t>contratto</w:t>
            </w:r>
            <w:r w:rsidRPr="00950FBD">
              <w:rPr>
                <w:spacing w:val="-10"/>
                <w:sz w:val="24"/>
              </w:rPr>
              <w:t xml:space="preserve"> </w:t>
            </w:r>
            <w:r w:rsidRPr="00950FBD">
              <w:rPr>
                <w:sz w:val="24"/>
              </w:rPr>
              <w:t>ovvero</w:t>
            </w:r>
            <w:r w:rsidRPr="00950FBD">
              <w:rPr>
                <w:spacing w:val="-12"/>
                <w:sz w:val="24"/>
              </w:rPr>
              <w:t xml:space="preserve"> </w:t>
            </w:r>
            <w:r w:rsidRPr="00950FBD">
              <w:rPr>
                <w:sz w:val="24"/>
              </w:rPr>
              <w:t>è</w:t>
            </w:r>
            <w:r w:rsidRPr="00950FBD">
              <w:rPr>
                <w:spacing w:val="-10"/>
                <w:sz w:val="24"/>
              </w:rPr>
              <w:t xml:space="preserve"> </w:t>
            </w:r>
            <w:r w:rsidRPr="00950FBD">
              <w:rPr>
                <w:sz w:val="24"/>
              </w:rPr>
              <w:t>composta</w:t>
            </w:r>
            <w:r w:rsidRPr="00950FBD">
              <w:rPr>
                <w:spacing w:val="-12"/>
                <w:sz w:val="24"/>
              </w:rPr>
              <w:t xml:space="preserve"> </w:t>
            </w:r>
            <w:r w:rsidRPr="00950FBD">
              <w:rPr>
                <w:sz w:val="24"/>
              </w:rPr>
              <w:t>da un seggio di gara anche monocratico composto da personale della</w:t>
            </w:r>
            <w:r w:rsidRPr="00950FBD">
              <w:rPr>
                <w:spacing w:val="54"/>
                <w:sz w:val="24"/>
              </w:rPr>
              <w:t xml:space="preserve"> </w:t>
            </w:r>
            <w:r w:rsidRPr="00950FBD">
              <w:rPr>
                <w:sz w:val="24"/>
              </w:rPr>
              <w:t>stazione appaltante secondo quanto disciplinato dall’art. 93, comma 7 del D. Lgs. 36/2023?</w:t>
            </w:r>
          </w:p>
          <w:p w14:paraId="3CB24DCE" w14:textId="77777777" w:rsidR="00950FBD" w:rsidRDefault="00950FBD" w:rsidP="00392EAB">
            <w:pPr>
              <w:pStyle w:val="TableParagraph"/>
              <w:numPr>
                <w:ilvl w:val="0"/>
                <w:numId w:val="12"/>
              </w:numPr>
              <w:tabs>
                <w:tab w:val="left" w:pos="792"/>
              </w:tabs>
              <w:ind w:left="791" w:right="56"/>
              <w:jc w:val="both"/>
              <w:rPr>
                <w:sz w:val="24"/>
              </w:rPr>
            </w:pPr>
            <w:r>
              <w:rPr>
                <w:sz w:val="24"/>
              </w:rPr>
              <w:t xml:space="preserve">è stata scelta secondo le modalità </w:t>
            </w:r>
            <w:r>
              <w:rPr>
                <w:spacing w:val="-3"/>
                <w:sz w:val="24"/>
              </w:rPr>
              <w:t xml:space="preserve">previste </w:t>
            </w:r>
            <w:r>
              <w:rPr>
                <w:sz w:val="24"/>
              </w:rPr>
              <w:t>dalla normativa</w:t>
            </w:r>
            <w:r>
              <w:rPr>
                <w:spacing w:val="-3"/>
                <w:sz w:val="24"/>
              </w:rPr>
              <w:t xml:space="preserve"> </w:t>
            </w:r>
            <w:r>
              <w:rPr>
                <w:sz w:val="24"/>
              </w:rPr>
              <w:t>vigente?</w:t>
            </w:r>
          </w:p>
          <w:p w14:paraId="2D1E1AB2" w14:textId="7B88730A" w:rsidR="00950FBD" w:rsidRDefault="00950FBD" w:rsidP="00392EAB">
            <w:pPr>
              <w:pStyle w:val="TableParagraph"/>
              <w:numPr>
                <w:ilvl w:val="0"/>
                <w:numId w:val="12"/>
              </w:numPr>
              <w:tabs>
                <w:tab w:val="left" w:pos="792"/>
              </w:tabs>
              <w:ind w:left="791" w:right="56"/>
              <w:jc w:val="both"/>
              <w:rPr>
                <w:sz w:val="24"/>
              </w:rPr>
            </w:pPr>
            <w:r>
              <w:rPr>
                <w:sz w:val="24"/>
              </w:rPr>
              <w:t xml:space="preserve">è composta da soggetti che hanno reso la dichiarazione sostitutiva ai sensi del DPR 445/2000 in ordine all’inesistenza di cause di incompatibilità e di astensione di cui al comma al comma 5 dell’art. 93 del D.lgs. n. </w:t>
            </w:r>
            <w:r>
              <w:rPr>
                <w:sz w:val="24"/>
              </w:rPr>
              <w:lastRenderedPageBreak/>
              <w:t>36/2023?</w:t>
            </w:r>
          </w:p>
        </w:tc>
        <w:tc>
          <w:tcPr>
            <w:tcW w:w="614" w:type="dxa"/>
          </w:tcPr>
          <w:p w14:paraId="76F2F787" w14:textId="77777777" w:rsidR="00950FBD" w:rsidRDefault="00950FBD" w:rsidP="00950FBD">
            <w:pPr>
              <w:pStyle w:val="TableParagraph"/>
              <w:jc w:val="center"/>
            </w:pPr>
          </w:p>
        </w:tc>
        <w:tc>
          <w:tcPr>
            <w:tcW w:w="614" w:type="dxa"/>
          </w:tcPr>
          <w:p w14:paraId="620EE037" w14:textId="5FD4097A" w:rsidR="00950FBD" w:rsidRDefault="00950FBD" w:rsidP="00950FBD">
            <w:pPr>
              <w:pStyle w:val="TableParagraph"/>
              <w:jc w:val="center"/>
            </w:pPr>
          </w:p>
        </w:tc>
        <w:tc>
          <w:tcPr>
            <w:tcW w:w="614" w:type="dxa"/>
            <w:vAlign w:val="center"/>
          </w:tcPr>
          <w:p w14:paraId="6FBC86A7" w14:textId="2DF37BA9" w:rsidR="00950FBD" w:rsidRDefault="00A36EE4" w:rsidP="00B33738">
            <w:pPr>
              <w:pStyle w:val="TableParagraph"/>
              <w:jc w:val="center"/>
            </w:pPr>
            <w:r>
              <w:t>X</w:t>
            </w:r>
          </w:p>
        </w:tc>
        <w:tc>
          <w:tcPr>
            <w:tcW w:w="2198" w:type="dxa"/>
          </w:tcPr>
          <w:p w14:paraId="2E86AB5B" w14:textId="77777777" w:rsidR="00950FBD" w:rsidRDefault="00950FBD" w:rsidP="00950FBD">
            <w:pPr>
              <w:pStyle w:val="TableParagraph"/>
            </w:pPr>
          </w:p>
        </w:tc>
        <w:tc>
          <w:tcPr>
            <w:tcW w:w="2198" w:type="dxa"/>
            <w:vAlign w:val="center"/>
          </w:tcPr>
          <w:p w14:paraId="7F68911B" w14:textId="54AFBD7A" w:rsidR="00950FBD" w:rsidRPr="00A36EE4" w:rsidRDefault="00A36EE4" w:rsidP="006E2EC3">
            <w:pPr>
              <w:pStyle w:val="TableParagraph"/>
            </w:pPr>
            <w:r w:rsidRPr="00A36EE4">
              <w:t>Non applicabile perché trattasi di procedura in affidamento diretto</w:t>
            </w:r>
          </w:p>
        </w:tc>
        <w:tc>
          <w:tcPr>
            <w:tcW w:w="2625" w:type="dxa"/>
          </w:tcPr>
          <w:p w14:paraId="1A84077D" w14:textId="77777777" w:rsidR="00950FBD" w:rsidRDefault="00950FBD" w:rsidP="00392EAB">
            <w:pPr>
              <w:pStyle w:val="TableParagraph"/>
              <w:numPr>
                <w:ilvl w:val="0"/>
                <w:numId w:val="13"/>
              </w:numPr>
              <w:tabs>
                <w:tab w:val="left" w:pos="275"/>
              </w:tabs>
              <w:ind w:right="532"/>
              <w:rPr>
                <w:sz w:val="24"/>
              </w:rPr>
            </w:pPr>
            <w:r>
              <w:rPr>
                <w:sz w:val="24"/>
              </w:rPr>
              <w:t xml:space="preserve">Atto di nomina </w:t>
            </w:r>
            <w:r>
              <w:rPr>
                <w:spacing w:val="-7"/>
                <w:sz w:val="24"/>
              </w:rPr>
              <w:t xml:space="preserve">dei </w:t>
            </w:r>
            <w:r>
              <w:rPr>
                <w:sz w:val="24"/>
              </w:rPr>
              <w:t>commissari e di costituzione della Commissione</w:t>
            </w:r>
          </w:p>
          <w:p w14:paraId="56201023" w14:textId="77777777" w:rsidR="00950FBD" w:rsidRDefault="00950FBD" w:rsidP="00392EAB">
            <w:pPr>
              <w:pStyle w:val="TableParagraph"/>
              <w:numPr>
                <w:ilvl w:val="0"/>
                <w:numId w:val="13"/>
              </w:numPr>
              <w:tabs>
                <w:tab w:val="left" w:pos="275"/>
              </w:tabs>
              <w:ind w:right="88"/>
              <w:rPr>
                <w:sz w:val="24"/>
              </w:rPr>
            </w:pPr>
            <w:r>
              <w:rPr>
                <w:sz w:val="24"/>
              </w:rPr>
              <w:t xml:space="preserve">Bando di gara e </w:t>
            </w:r>
            <w:r>
              <w:rPr>
                <w:spacing w:val="-3"/>
                <w:sz w:val="24"/>
              </w:rPr>
              <w:t xml:space="preserve">relativi </w:t>
            </w:r>
            <w:r>
              <w:rPr>
                <w:sz w:val="24"/>
              </w:rPr>
              <w:t>allegati</w:t>
            </w:r>
          </w:p>
          <w:p w14:paraId="1785C790" w14:textId="77777777"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Eventuale </w:t>
            </w:r>
            <w:r w:rsidRPr="00950FBD">
              <w:rPr>
                <w:spacing w:val="-3"/>
                <w:sz w:val="24"/>
              </w:rPr>
              <w:t xml:space="preserve">regolamento </w:t>
            </w:r>
            <w:r w:rsidRPr="00950FBD">
              <w:rPr>
                <w:sz w:val="24"/>
              </w:rPr>
              <w:t>interno alla Stazione appaltante</w:t>
            </w:r>
          </w:p>
          <w:p w14:paraId="24E29C0D" w14:textId="462AD25E"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Dichiarazione sostitutiva ai sensi degli artt. 46 e 47 </w:t>
            </w:r>
            <w:r w:rsidRPr="00950FBD">
              <w:rPr>
                <w:spacing w:val="-7"/>
                <w:sz w:val="24"/>
              </w:rPr>
              <w:t xml:space="preserve">del </w:t>
            </w:r>
            <w:r w:rsidRPr="00950FBD">
              <w:rPr>
                <w:sz w:val="24"/>
              </w:rPr>
              <w:t>DPR n. 445/2000 di</w:t>
            </w:r>
            <w:r>
              <w:rPr>
                <w:sz w:val="24"/>
              </w:rPr>
              <w:t xml:space="preserve"> insussistenza di cause di incompatibilità dei commissari.</w:t>
            </w:r>
          </w:p>
        </w:tc>
      </w:tr>
      <w:tr w:rsidR="00950FBD" w14:paraId="003F9DCD" w14:textId="77777777" w:rsidTr="00CF2678">
        <w:trPr>
          <w:trHeight w:val="3283"/>
          <w:jc w:val="center"/>
        </w:trPr>
        <w:tc>
          <w:tcPr>
            <w:tcW w:w="713" w:type="dxa"/>
            <w:vAlign w:val="center"/>
          </w:tcPr>
          <w:p w14:paraId="474230BD" w14:textId="5A17FC47" w:rsidR="00950FBD" w:rsidRDefault="00950FBD" w:rsidP="00392EAB">
            <w:pPr>
              <w:pStyle w:val="TableParagraph"/>
              <w:ind w:right="96"/>
              <w:jc w:val="center"/>
              <w:rPr>
                <w:sz w:val="24"/>
              </w:rPr>
            </w:pPr>
            <w:r>
              <w:rPr>
                <w:sz w:val="24"/>
              </w:rPr>
              <w:t>2</w:t>
            </w:r>
          </w:p>
        </w:tc>
        <w:tc>
          <w:tcPr>
            <w:tcW w:w="5095" w:type="dxa"/>
          </w:tcPr>
          <w:p w14:paraId="6536037C" w14:textId="77777777" w:rsidR="00950FBD" w:rsidRDefault="00950FBD" w:rsidP="00950FBD">
            <w:pPr>
              <w:pStyle w:val="TableParagraph"/>
              <w:spacing w:line="275" w:lineRule="exact"/>
              <w:ind w:left="72"/>
              <w:jc w:val="both"/>
              <w:rPr>
                <w:sz w:val="24"/>
              </w:rPr>
            </w:pPr>
            <w:r>
              <w:rPr>
                <w:sz w:val="24"/>
              </w:rPr>
              <w:t>I criteri utilizzati per la selezione degli operatori:</w:t>
            </w:r>
          </w:p>
          <w:p w14:paraId="6430A820" w14:textId="77777777" w:rsidR="00950FBD" w:rsidRDefault="00950FBD" w:rsidP="00392EAB">
            <w:pPr>
              <w:pStyle w:val="TableParagraph"/>
              <w:numPr>
                <w:ilvl w:val="0"/>
                <w:numId w:val="4"/>
              </w:numPr>
              <w:tabs>
                <w:tab w:val="left" w:pos="792"/>
              </w:tabs>
              <w:ind w:left="791" w:right="56"/>
              <w:jc w:val="both"/>
              <w:rPr>
                <w:sz w:val="24"/>
              </w:rPr>
            </w:pPr>
            <w:r>
              <w:rPr>
                <w:sz w:val="24"/>
              </w:rPr>
              <w:t xml:space="preserve">sono stati scelti in conformità </w:t>
            </w:r>
            <w:r>
              <w:rPr>
                <w:spacing w:val="-4"/>
                <w:sz w:val="24"/>
              </w:rPr>
              <w:t xml:space="preserve">alle </w:t>
            </w:r>
            <w:r>
              <w:rPr>
                <w:sz w:val="24"/>
              </w:rPr>
              <w:t>disposizioni</w:t>
            </w:r>
            <w:r>
              <w:rPr>
                <w:spacing w:val="-13"/>
                <w:sz w:val="24"/>
              </w:rPr>
              <w:t xml:space="preserve"> </w:t>
            </w:r>
            <w:r>
              <w:rPr>
                <w:sz w:val="24"/>
              </w:rPr>
              <w:t>previste</w:t>
            </w:r>
            <w:r>
              <w:rPr>
                <w:spacing w:val="-13"/>
                <w:sz w:val="24"/>
              </w:rPr>
              <w:t xml:space="preserve"> </w:t>
            </w:r>
            <w:r>
              <w:rPr>
                <w:sz w:val="24"/>
              </w:rPr>
              <w:t>dagli</w:t>
            </w:r>
            <w:r>
              <w:rPr>
                <w:spacing w:val="-13"/>
                <w:sz w:val="24"/>
              </w:rPr>
              <w:t xml:space="preserve"> </w:t>
            </w:r>
            <w:r>
              <w:rPr>
                <w:sz w:val="24"/>
              </w:rPr>
              <w:t>artt.</w:t>
            </w:r>
            <w:r>
              <w:rPr>
                <w:spacing w:val="-13"/>
                <w:sz w:val="24"/>
              </w:rPr>
              <w:t xml:space="preserve"> </w:t>
            </w:r>
            <w:r>
              <w:rPr>
                <w:sz w:val="24"/>
              </w:rPr>
              <w:t>107</w:t>
            </w:r>
            <w:r>
              <w:rPr>
                <w:spacing w:val="-13"/>
                <w:sz w:val="24"/>
              </w:rPr>
              <w:t xml:space="preserve"> </w:t>
            </w:r>
            <w:r>
              <w:rPr>
                <w:sz w:val="24"/>
              </w:rPr>
              <w:t>e</w:t>
            </w:r>
            <w:r>
              <w:rPr>
                <w:spacing w:val="-14"/>
                <w:sz w:val="24"/>
              </w:rPr>
              <w:t xml:space="preserve"> </w:t>
            </w:r>
            <w:r>
              <w:rPr>
                <w:sz w:val="24"/>
              </w:rPr>
              <w:t>108</w:t>
            </w:r>
            <w:r>
              <w:rPr>
                <w:spacing w:val="-13"/>
                <w:sz w:val="24"/>
              </w:rPr>
              <w:t xml:space="preserve"> </w:t>
            </w:r>
            <w:r>
              <w:rPr>
                <w:sz w:val="24"/>
              </w:rPr>
              <w:t>del D.lgs.</w:t>
            </w:r>
            <w:r>
              <w:rPr>
                <w:spacing w:val="-1"/>
                <w:sz w:val="24"/>
              </w:rPr>
              <w:t xml:space="preserve"> </w:t>
            </w:r>
            <w:r>
              <w:rPr>
                <w:sz w:val="24"/>
              </w:rPr>
              <w:t>36/2023?</w:t>
            </w:r>
          </w:p>
          <w:p w14:paraId="39AECC09" w14:textId="77777777" w:rsidR="00950FBD" w:rsidRDefault="00950FBD" w:rsidP="00392EAB">
            <w:pPr>
              <w:pStyle w:val="TableParagraph"/>
              <w:numPr>
                <w:ilvl w:val="0"/>
                <w:numId w:val="4"/>
              </w:numPr>
              <w:tabs>
                <w:tab w:val="left" w:pos="792"/>
              </w:tabs>
              <w:ind w:left="791" w:right="56"/>
              <w:jc w:val="both"/>
              <w:rPr>
                <w:sz w:val="24"/>
              </w:rPr>
            </w:pPr>
            <w:r>
              <w:rPr>
                <w:sz w:val="24"/>
              </w:rPr>
              <w:t>corrispondono a quelli previsti nella documentazione di gara ovvero rispettano il principio di non discriminazione</w:t>
            </w:r>
            <w:r>
              <w:rPr>
                <w:spacing w:val="-2"/>
                <w:sz w:val="24"/>
              </w:rPr>
              <w:t xml:space="preserve"> </w:t>
            </w:r>
            <w:r>
              <w:rPr>
                <w:sz w:val="24"/>
              </w:rPr>
              <w:t>e:</w:t>
            </w:r>
          </w:p>
          <w:p w14:paraId="01D64B24" w14:textId="77777777" w:rsidR="00950FBD" w:rsidRDefault="00950FBD" w:rsidP="00392EAB">
            <w:pPr>
              <w:pStyle w:val="TableParagraph"/>
              <w:numPr>
                <w:ilvl w:val="1"/>
                <w:numId w:val="4"/>
              </w:numPr>
              <w:tabs>
                <w:tab w:val="left" w:pos="1140"/>
              </w:tabs>
              <w:rPr>
                <w:sz w:val="24"/>
              </w:rPr>
            </w:pPr>
            <w:r>
              <w:rPr>
                <w:sz w:val="24"/>
              </w:rPr>
              <w:t>i requisiti d’idoneità</w:t>
            </w:r>
            <w:r>
              <w:rPr>
                <w:spacing w:val="-10"/>
                <w:sz w:val="24"/>
              </w:rPr>
              <w:t xml:space="preserve"> </w:t>
            </w:r>
            <w:r>
              <w:rPr>
                <w:sz w:val="24"/>
              </w:rPr>
              <w:t>professionale?</w:t>
            </w:r>
          </w:p>
          <w:p w14:paraId="470036D2" w14:textId="77777777" w:rsidR="00B33738" w:rsidRDefault="00950FBD" w:rsidP="00B33738">
            <w:pPr>
              <w:pStyle w:val="TableParagraph"/>
              <w:numPr>
                <w:ilvl w:val="1"/>
                <w:numId w:val="4"/>
              </w:numPr>
              <w:tabs>
                <w:tab w:val="left" w:pos="1140"/>
              </w:tabs>
              <w:rPr>
                <w:sz w:val="24"/>
              </w:rPr>
            </w:pPr>
            <w:r>
              <w:rPr>
                <w:sz w:val="24"/>
              </w:rPr>
              <w:t>la capacità economica e</w:t>
            </w:r>
            <w:r>
              <w:rPr>
                <w:spacing w:val="-3"/>
                <w:sz w:val="24"/>
              </w:rPr>
              <w:t xml:space="preserve"> </w:t>
            </w:r>
            <w:r>
              <w:rPr>
                <w:sz w:val="24"/>
              </w:rPr>
              <w:t>finanziaria?</w:t>
            </w:r>
            <w:r w:rsidR="00B33738">
              <w:rPr>
                <w:sz w:val="24"/>
              </w:rPr>
              <w:t xml:space="preserve"> </w:t>
            </w:r>
          </w:p>
          <w:p w14:paraId="251E6CE3" w14:textId="6D9D4F83" w:rsidR="00950FBD" w:rsidRDefault="00950FBD" w:rsidP="00B33738">
            <w:pPr>
              <w:pStyle w:val="TableParagraph"/>
              <w:numPr>
                <w:ilvl w:val="1"/>
                <w:numId w:val="4"/>
              </w:numPr>
              <w:tabs>
                <w:tab w:val="left" w:pos="1140"/>
              </w:tabs>
              <w:rPr>
                <w:sz w:val="24"/>
              </w:rPr>
            </w:pPr>
            <w:r>
              <w:rPr>
                <w:sz w:val="24"/>
              </w:rPr>
              <w:t>le capacità tecniche e</w:t>
            </w:r>
            <w:r>
              <w:rPr>
                <w:spacing w:val="-4"/>
                <w:sz w:val="24"/>
              </w:rPr>
              <w:t xml:space="preserve"> </w:t>
            </w:r>
            <w:r>
              <w:rPr>
                <w:sz w:val="24"/>
              </w:rPr>
              <w:t>professionali?</w:t>
            </w:r>
          </w:p>
        </w:tc>
        <w:tc>
          <w:tcPr>
            <w:tcW w:w="614" w:type="dxa"/>
          </w:tcPr>
          <w:p w14:paraId="15650826" w14:textId="2CAAFF3C" w:rsidR="00950FBD" w:rsidRDefault="00950FBD" w:rsidP="00950FBD">
            <w:pPr>
              <w:pStyle w:val="TableParagraph"/>
              <w:jc w:val="center"/>
            </w:pPr>
          </w:p>
        </w:tc>
        <w:tc>
          <w:tcPr>
            <w:tcW w:w="614" w:type="dxa"/>
          </w:tcPr>
          <w:p w14:paraId="161F1A88" w14:textId="174D40BC" w:rsidR="00950FBD" w:rsidRDefault="00950FBD" w:rsidP="00950FBD">
            <w:pPr>
              <w:pStyle w:val="TableParagraph"/>
              <w:jc w:val="center"/>
            </w:pPr>
          </w:p>
        </w:tc>
        <w:tc>
          <w:tcPr>
            <w:tcW w:w="614" w:type="dxa"/>
            <w:vAlign w:val="center"/>
          </w:tcPr>
          <w:p w14:paraId="42499797" w14:textId="7504DEA3" w:rsidR="00950FBD" w:rsidRDefault="00A36EE4" w:rsidP="001713A1">
            <w:pPr>
              <w:pStyle w:val="TableParagraph"/>
              <w:jc w:val="center"/>
            </w:pPr>
            <w:r>
              <w:t>X</w:t>
            </w:r>
          </w:p>
        </w:tc>
        <w:tc>
          <w:tcPr>
            <w:tcW w:w="2198" w:type="dxa"/>
          </w:tcPr>
          <w:p w14:paraId="1C4960F0" w14:textId="70480DFB" w:rsidR="00950FBD" w:rsidRDefault="00950FBD" w:rsidP="001713A1">
            <w:pPr>
              <w:pStyle w:val="TableParagraph"/>
            </w:pPr>
          </w:p>
        </w:tc>
        <w:tc>
          <w:tcPr>
            <w:tcW w:w="2198" w:type="dxa"/>
            <w:vAlign w:val="center"/>
          </w:tcPr>
          <w:p w14:paraId="46188BF0" w14:textId="1649B020" w:rsidR="00950FBD" w:rsidRDefault="00A36EE4" w:rsidP="006E2EC3">
            <w:pPr>
              <w:pStyle w:val="TableParagraph"/>
            </w:pPr>
            <w:r w:rsidRPr="00A36EE4">
              <w:t>Non applicabile perché trattasi di procedura in affidamento diretto</w:t>
            </w:r>
          </w:p>
        </w:tc>
        <w:tc>
          <w:tcPr>
            <w:tcW w:w="2625" w:type="dxa"/>
          </w:tcPr>
          <w:p w14:paraId="356C3B9F" w14:textId="77777777" w:rsidR="00950FBD" w:rsidRDefault="00950FBD" w:rsidP="00392EAB">
            <w:pPr>
              <w:pStyle w:val="TableParagraph"/>
              <w:numPr>
                <w:ilvl w:val="0"/>
                <w:numId w:val="11"/>
              </w:numPr>
              <w:tabs>
                <w:tab w:val="left" w:pos="275"/>
              </w:tabs>
              <w:ind w:right="88"/>
              <w:rPr>
                <w:sz w:val="24"/>
              </w:rPr>
            </w:pPr>
            <w:r>
              <w:rPr>
                <w:sz w:val="24"/>
              </w:rPr>
              <w:t xml:space="preserve">Bando di gara e </w:t>
            </w:r>
            <w:r>
              <w:rPr>
                <w:spacing w:val="-3"/>
                <w:sz w:val="24"/>
              </w:rPr>
              <w:t xml:space="preserve">relativi </w:t>
            </w:r>
            <w:r>
              <w:rPr>
                <w:sz w:val="24"/>
              </w:rPr>
              <w:t>allegati</w:t>
            </w:r>
          </w:p>
          <w:p w14:paraId="74F07016" w14:textId="77777777" w:rsidR="00950FBD" w:rsidRDefault="00950FBD" w:rsidP="00392EAB">
            <w:pPr>
              <w:pStyle w:val="TableParagraph"/>
              <w:numPr>
                <w:ilvl w:val="0"/>
                <w:numId w:val="11"/>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 xml:space="preserve">gara </w:t>
            </w:r>
          </w:p>
          <w:p w14:paraId="451636C3" w14:textId="1828EBF2" w:rsidR="00950FBD" w:rsidRDefault="00950FBD" w:rsidP="00392EAB">
            <w:pPr>
              <w:pStyle w:val="TableParagraph"/>
              <w:numPr>
                <w:ilvl w:val="0"/>
                <w:numId w:val="11"/>
              </w:numPr>
              <w:tabs>
                <w:tab w:val="left" w:pos="275"/>
              </w:tabs>
              <w:ind w:right="99"/>
              <w:rPr>
                <w:sz w:val="24"/>
              </w:rPr>
            </w:pPr>
            <w:r>
              <w:rPr>
                <w:sz w:val="24"/>
              </w:rPr>
              <w:t>Verbali Commissione</w:t>
            </w:r>
          </w:p>
        </w:tc>
      </w:tr>
      <w:tr w:rsidR="001713A1" w14:paraId="504EB3CE" w14:textId="77777777" w:rsidTr="00CF2678">
        <w:trPr>
          <w:trHeight w:val="1088"/>
          <w:jc w:val="center"/>
        </w:trPr>
        <w:tc>
          <w:tcPr>
            <w:tcW w:w="713" w:type="dxa"/>
            <w:vAlign w:val="center"/>
          </w:tcPr>
          <w:p w14:paraId="2395757A" w14:textId="6BA76372" w:rsidR="001713A1" w:rsidRDefault="001713A1" w:rsidP="001713A1">
            <w:pPr>
              <w:pStyle w:val="TableParagraph"/>
              <w:ind w:right="96"/>
              <w:jc w:val="center"/>
              <w:rPr>
                <w:sz w:val="24"/>
              </w:rPr>
            </w:pPr>
            <w:r>
              <w:rPr>
                <w:sz w:val="24"/>
              </w:rPr>
              <w:lastRenderedPageBreak/>
              <w:t>3</w:t>
            </w:r>
          </w:p>
        </w:tc>
        <w:tc>
          <w:tcPr>
            <w:tcW w:w="5095" w:type="dxa"/>
          </w:tcPr>
          <w:p w14:paraId="0F9EF2B2" w14:textId="77777777" w:rsidR="001713A1" w:rsidRDefault="001713A1" w:rsidP="001713A1">
            <w:pPr>
              <w:pStyle w:val="TableParagraph"/>
              <w:spacing w:before="2" w:line="276" w:lineRule="exact"/>
              <w:ind w:left="72" w:right="54"/>
              <w:jc w:val="both"/>
              <w:rPr>
                <w:sz w:val="24"/>
              </w:rPr>
            </w:pPr>
            <w:r>
              <w:rPr>
                <w:sz w:val="24"/>
              </w:rPr>
              <w:t>La</w:t>
            </w:r>
            <w:r>
              <w:rPr>
                <w:spacing w:val="-8"/>
                <w:sz w:val="24"/>
              </w:rPr>
              <w:t xml:space="preserve"> </w:t>
            </w:r>
            <w:r>
              <w:rPr>
                <w:sz w:val="24"/>
              </w:rPr>
              <w:t>verifica</w:t>
            </w:r>
            <w:r>
              <w:rPr>
                <w:spacing w:val="-7"/>
                <w:sz w:val="24"/>
              </w:rPr>
              <w:t xml:space="preserve"> </w:t>
            </w:r>
            <w:r>
              <w:rPr>
                <w:sz w:val="24"/>
              </w:rPr>
              <w:t>dei</w:t>
            </w:r>
            <w:r>
              <w:rPr>
                <w:spacing w:val="-6"/>
                <w:sz w:val="24"/>
              </w:rPr>
              <w:t xml:space="preserve"> </w:t>
            </w:r>
            <w:r>
              <w:rPr>
                <w:sz w:val="24"/>
              </w:rPr>
              <w:t>requisiti</w:t>
            </w:r>
            <w:r>
              <w:rPr>
                <w:spacing w:val="-6"/>
                <w:sz w:val="24"/>
              </w:rPr>
              <w:t xml:space="preserve"> </w:t>
            </w:r>
            <w:r>
              <w:rPr>
                <w:sz w:val="24"/>
              </w:rPr>
              <w:t>generali</w:t>
            </w:r>
            <w:r>
              <w:rPr>
                <w:spacing w:val="-7"/>
                <w:sz w:val="24"/>
              </w:rPr>
              <w:t xml:space="preserve"> </w:t>
            </w:r>
            <w:r>
              <w:rPr>
                <w:sz w:val="24"/>
              </w:rPr>
              <w:t>è</w:t>
            </w:r>
            <w:r>
              <w:rPr>
                <w:spacing w:val="-5"/>
                <w:sz w:val="24"/>
              </w:rPr>
              <w:t xml:space="preserve"> </w:t>
            </w:r>
            <w:r>
              <w:rPr>
                <w:sz w:val="24"/>
              </w:rPr>
              <w:t>avvenuta</w:t>
            </w:r>
            <w:r>
              <w:rPr>
                <w:spacing w:val="-7"/>
                <w:sz w:val="24"/>
              </w:rPr>
              <w:t xml:space="preserve"> </w:t>
            </w:r>
            <w:r>
              <w:rPr>
                <w:sz w:val="24"/>
              </w:rPr>
              <w:t>tenendo conto</w:t>
            </w:r>
            <w:r>
              <w:rPr>
                <w:spacing w:val="-7"/>
                <w:sz w:val="24"/>
              </w:rPr>
              <w:t xml:space="preserve"> </w:t>
            </w:r>
            <w:r>
              <w:rPr>
                <w:sz w:val="24"/>
              </w:rPr>
              <w:t>dei</w:t>
            </w:r>
            <w:r>
              <w:rPr>
                <w:spacing w:val="-7"/>
                <w:sz w:val="24"/>
              </w:rPr>
              <w:t xml:space="preserve"> </w:t>
            </w:r>
            <w:r>
              <w:rPr>
                <w:sz w:val="24"/>
              </w:rPr>
              <w:t>motivi</w:t>
            </w:r>
            <w:r>
              <w:rPr>
                <w:spacing w:val="-7"/>
                <w:sz w:val="24"/>
              </w:rPr>
              <w:t xml:space="preserve"> </w:t>
            </w:r>
            <w:r>
              <w:rPr>
                <w:sz w:val="24"/>
              </w:rPr>
              <w:t>di</w:t>
            </w:r>
            <w:r>
              <w:rPr>
                <w:spacing w:val="-6"/>
                <w:sz w:val="24"/>
              </w:rPr>
              <w:t xml:space="preserve"> </w:t>
            </w:r>
            <w:r>
              <w:rPr>
                <w:sz w:val="24"/>
              </w:rPr>
              <w:t>esclusione</w:t>
            </w:r>
            <w:r>
              <w:rPr>
                <w:spacing w:val="-8"/>
                <w:sz w:val="24"/>
              </w:rPr>
              <w:t xml:space="preserve"> </w:t>
            </w:r>
            <w:r>
              <w:rPr>
                <w:sz w:val="24"/>
              </w:rPr>
              <w:t>previsti</w:t>
            </w:r>
            <w:r>
              <w:rPr>
                <w:spacing w:val="-5"/>
                <w:sz w:val="24"/>
              </w:rPr>
              <w:t xml:space="preserve"> </w:t>
            </w:r>
            <w:r>
              <w:rPr>
                <w:sz w:val="24"/>
              </w:rPr>
              <w:t>dagli</w:t>
            </w:r>
            <w:r>
              <w:rPr>
                <w:spacing w:val="-7"/>
                <w:sz w:val="24"/>
              </w:rPr>
              <w:t xml:space="preserve"> </w:t>
            </w:r>
            <w:r>
              <w:rPr>
                <w:sz w:val="24"/>
              </w:rPr>
              <w:t>artt.</w:t>
            </w:r>
            <w:r>
              <w:rPr>
                <w:spacing w:val="-6"/>
                <w:sz w:val="24"/>
              </w:rPr>
              <w:t xml:space="preserve"> </w:t>
            </w:r>
            <w:r>
              <w:rPr>
                <w:sz w:val="24"/>
              </w:rPr>
              <w:t>94, 95, 96, 97 e 98 del D.lgs. 36/2023 e secondo</w:t>
            </w:r>
            <w:r>
              <w:rPr>
                <w:spacing w:val="-37"/>
                <w:sz w:val="24"/>
              </w:rPr>
              <w:t xml:space="preserve"> </w:t>
            </w:r>
            <w:r>
              <w:rPr>
                <w:sz w:val="24"/>
              </w:rPr>
              <w:t>quanto previsto dalla Delibera ANAC n. 261 del 20</w:t>
            </w:r>
            <w:r>
              <w:rPr>
                <w:spacing w:val="-22"/>
                <w:sz w:val="24"/>
              </w:rPr>
              <w:t xml:space="preserve"> </w:t>
            </w:r>
            <w:r>
              <w:rPr>
                <w:sz w:val="24"/>
              </w:rPr>
              <w:t>giugno 2023, dalla Delibera n. 262 del 20 giugno 2023 e i relativi</w:t>
            </w:r>
            <w:r>
              <w:rPr>
                <w:spacing w:val="24"/>
                <w:sz w:val="24"/>
              </w:rPr>
              <w:t xml:space="preserve"> </w:t>
            </w:r>
            <w:r>
              <w:rPr>
                <w:sz w:val="24"/>
              </w:rPr>
              <w:t>allegati</w:t>
            </w:r>
            <w:r>
              <w:rPr>
                <w:spacing w:val="28"/>
                <w:sz w:val="24"/>
              </w:rPr>
              <w:t xml:space="preserve"> </w:t>
            </w:r>
            <w:r>
              <w:rPr>
                <w:sz w:val="24"/>
              </w:rPr>
              <w:t>e</w:t>
            </w:r>
            <w:r>
              <w:rPr>
                <w:spacing w:val="24"/>
                <w:sz w:val="24"/>
              </w:rPr>
              <w:t xml:space="preserve"> </w:t>
            </w:r>
            <w:r>
              <w:rPr>
                <w:sz w:val="24"/>
              </w:rPr>
              <w:t>dal</w:t>
            </w:r>
            <w:r>
              <w:rPr>
                <w:spacing w:val="24"/>
                <w:sz w:val="24"/>
              </w:rPr>
              <w:t xml:space="preserve"> </w:t>
            </w:r>
            <w:r>
              <w:rPr>
                <w:sz w:val="24"/>
              </w:rPr>
              <w:t>Regolamento</w:t>
            </w:r>
            <w:r>
              <w:rPr>
                <w:spacing w:val="25"/>
                <w:sz w:val="24"/>
              </w:rPr>
              <w:t xml:space="preserve"> </w:t>
            </w:r>
            <w:r>
              <w:rPr>
                <w:sz w:val="24"/>
              </w:rPr>
              <w:t>per</w:t>
            </w:r>
            <w:r>
              <w:rPr>
                <w:spacing w:val="24"/>
                <w:sz w:val="24"/>
              </w:rPr>
              <w:t xml:space="preserve"> </w:t>
            </w:r>
            <w:r>
              <w:rPr>
                <w:sz w:val="24"/>
              </w:rPr>
              <w:t>la</w:t>
            </w:r>
            <w:r>
              <w:rPr>
                <w:spacing w:val="26"/>
                <w:sz w:val="24"/>
              </w:rPr>
              <w:t xml:space="preserve"> </w:t>
            </w:r>
            <w:r>
              <w:rPr>
                <w:sz w:val="24"/>
              </w:rPr>
              <w:t>gestione</w:t>
            </w:r>
          </w:p>
          <w:p w14:paraId="5FD147E4" w14:textId="77777777" w:rsidR="001713A1" w:rsidRDefault="001713A1" w:rsidP="001713A1">
            <w:pPr>
              <w:pStyle w:val="TableParagraph"/>
              <w:spacing w:before="2" w:line="276" w:lineRule="exact"/>
              <w:ind w:left="72" w:right="54"/>
              <w:jc w:val="both"/>
              <w:rPr>
                <w:sz w:val="24"/>
              </w:rPr>
            </w:pPr>
            <w:r>
              <w:rPr>
                <w:sz w:val="24"/>
              </w:rPr>
              <w:t>del Casellario Informatico dei contratti pubblici di lavori, servizi e forniture di cui alla Delibera n. 272 del 20 giugno 2023?</w:t>
            </w:r>
          </w:p>
          <w:p w14:paraId="7ABFDCA0" w14:textId="77777777" w:rsidR="001713A1" w:rsidRDefault="001713A1" w:rsidP="001713A1">
            <w:pPr>
              <w:pStyle w:val="TableParagraph"/>
              <w:spacing w:before="67"/>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2D7FEE6C" w14:textId="77777777" w:rsidR="001713A1" w:rsidRDefault="001713A1" w:rsidP="001713A1">
            <w:pPr>
              <w:pStyle w:val="TableParagraph"/>
              <w:spacing w:before="3" w:line="276" w:lineRule="exact"/>
              <w:ind w:left="72" w:right="54"/>
              <w:jc w:val="both"/>
              <w:rPr>
                <w:i/>
                <w:sz w:val="24"/>
              </w:rPr>
            </w:pPr>
            <w:r>
              <w:rPr>
                <w:i/>
                <w:position w:val="9"/>
                <w:sz w:val="16"/>
              </w:rPr>
              <w:t>*</w:t>
            </w:r>
            <w:r>
              <w:rPr>
                <w:i/>
                <w:sz w:val="24"/>
              </w:rPr>
              <w:t xml:space="preserve">(La Delibera n. 262 del 20 giugno 2023 entra in vigore </w:t>
            </w:r>
            <w:r>
              <w:rPr>
                <w:i/>
                <w:spacing w:val="14"/>
                <w:sz w:val="24"/>
              </w:rPr>
              <w:t xml:space="preserve"> </w:t>
            </w:r>
            <w:r>
              <w:rPr>
                <w:i/>
                <w:sz w:val="24"/>
              </w:rPr>
              <w:t xml:space="preserve">il </w:t>
            </w:r>
            <w:r>
              <w:rPr>
                <w:i/>
                <w:spacing w:val="16"/>
                <w:sz w:val="24"/>
              </w:rPr>
              <w:t xml:space="preserve"> </w:t>
            </w:r>
            <w:r>
              <w:rPr>
                <w:i/>
                <w:sz w:val="24"/>
              </w:rPr>
              <w:t xml:space="preserve">1° </w:t>
            </w:r>
            <w:r>
              <w:rPr>
                <w:i/>
                <w:spacing w:val="15"/>
                <w:sz w:val="24"/>
              </w:rPr>
              <w:t xml:space="preserve"> </w:t>
            </w:r>
            <w:r>
              <w:rPr>
                <w:i/>
                <w:sz w:val="24"/>
              </w:rPr>
              <w:t xml:space="preserve">luglio </w:t>
            </w:r>
            <w:r>
              <w:rPr>
                <w:i/>
                <w:spacing w:val="15"/>
                <w:sz w:val="24"/>
              </w:rPr>
              <w:t xml:space="preserve"> </w:t>
            </w:r>
            <w:r>
              <w:rPr>
                <w:i/>
                <w:sz w:val="24"/>
              </w:rPr>
              <w:t xml:space="preserve">2023 </w:t>
            </w:r>
            <w:r>
              <w:rPr>
                <w:i/>
                <w:spacing w:val="14"/>
                <w:sz w:val="24"/>
              </w:rPr>
              <w:t xml:space="preserve"> </w:t>
            </w:r>
            <w:r>
              <w:rPr>
                <w:i/>
                <w:sz w:val="24"/>
              </w:rPr>
              <w:t xml:space="preserve">e </w:t>
            </w:r>
            <w:r>
              <w:rPr>
                <w:i/>
                <w:spacing w:val="14"/>
                <w:sz w:val="24"/>
              </w:rPr>
              <w:t xml:space="preserve"> </w:t>
            </w:r>
            <w:r>
              <w:rPr>
                <w:i/>
                <w:sz w:val="24"/>
              </w:rPr>
              <w:t xml:space="preserve">acquista </w:t>
            </w:r>
            <w:r>
              <w:rPr>
                <w:i/>
                <w:spacing w:val="18"/>
                <w:sz w:val="24"/>
              </w:rPr>
              <w:t xml:space="preserve"> </w:t>
            </w:r>
            <w:r>
              <w:rPr>
                <w:i/>
                <w:sz w:val="24"/>
              </w:rPr>
              <w:t xml:space="preserve">efficacia </w:t>
            </w:r>
            <w:r>
              <w:rPr>
                <w:i/>
                <w:spacing w:val="13"/>
                <w:sz w:val="24"/>
              </w:rPr>
              <w:t xml:space="preserve"> </w:t>
            </w:r>
            <w:r>
              <w:rPr>
                <w:i/>
                <w:sz w:val="24"/>
              </w:rPr>
              <w:t>a</w:t>
            </w:r>
          </w:p>
          <w:p w14:paraId="1FEA684C" w14:textId="77777777" w:rsidR="001713A1" w:rsidRDefault="001713A1" w:rsidP="001713A1">
            <w:pPr>
              <w:pStyle w:val="TableParagraph"/>
              <w:tabs>
                <w:tab w:val="left" w:pos="4842"/>
              </w:tabs>
              <w:spacing w:line="237" w:lineRule="auto"/>
              <w:ind w:left="72" w:right="54"/>
              <w:rPr>
                <w:i/>
                <w:sz w:val="24"/>
              </w:rPr>
            </w:pPr>
            <w:r>
              <w:rPr>
                <w:i/>
                <w:sz w:val="24"/>
              </w:rPr>
              <w:t>decorrere</w:t>
            </w:r>
            <w:r>
              <w:rPr>
                <w:i/>
                <w:spacing w:val="-11"/>
                <w:sz w:val="24"/>
              </w:rPr>
              <w:t xml:space="preserve"> </w:t>
            </w:r>
            <w:r>
              <w:rPr>
                <w:i/>
                <w:sz w:val="24"/>
              </w:rPr>
              <w:t>dal</w:t>
            </w:r>
            <w:r>
              <w:rPr>
                <w:i/>
                <w:spacing w:val="-9"/>
                <w:sz w:val="24"/>
              </w:rPr>
              <w:t xml:space="preserve"> </w:t>
            </w:r>
            <w:r>
              <w:rPr>
                <w:i/>
                <w:sz w:val="24"/>
              </w:rPr>
              <w:t>1°</w:t>
            </w:r>
            <w:r>
              <w:rPr>
                <w:i/>
                <w:spacing w:val="-9"/>
                <w:sz w:val="24"/>
              </w:rPr>
              <w:t xml:space="preserve"> </w:t>
            </w:r>
            <w:r>
              <w:rPr>
                <w:i/>
                <w:sz w:val="24"/>
              </w:rPr>
              <w:t>gennaio</w:t>
            </w:r>
            <w:r>
              <w:rPr>
                <w:i/>
                <w:spacing w:val="-7"/>
                <w:sz w:val="24"/>
              </w:rPr>
              <w:t xml:space="preserve"> </w:t>
            </w:r>
            <w:r>
              <w:rPr>
                <w:i/>
                <w:sz w:val="24"/>
              </w:rPr>
              <w:t>2024.</w:t>
            </w:r>
            <w:r>
              <w:rPr>
                <w:i/>
                <w:spacing w:val="-9"/>
                <w:sz w:val="24"/>
              </w:rPr>
              <w:t xml:space="preserve"> </w:t>
            </w:r>
            <w:r>
              <w:rPr>
                <w:i/>
                <w:sz w:val="24"/>
              </w:rPr>
              <w:t>Fino</w:t>
            </w:r>
            <w:r>
              <w:rPr>
                <w:i/>
                <w:spacing w:val="-9"/>
                <w:sz w:val="24"/>
              </w:rPr>
              <w:t xml:space="preserve"> </w:t>
            </w:r>
            <w:r>
              <w:rPr>
                <w:i/>
                <w:sz w:val="24"/>
              </w:rPr>
              <w:t>al</w:t>
            </w:r>
            <w:r>
              <w:rPr>
                <w:i/>
                <w:spacing w:val="-10"/>
                <w:sz w:val="24"/>
              </w:rPr>
              <w:t xml:space="preserve"> </w:t>
            </w:r>
            <w:r>
              <w:rPr>
                <w:i/>
                <w:sz w:val="24"/>
              </w:rPr>
              <w:t>31</w:t>
            </w:r>
            <w:r>
              <w:rPr>
                <w:i/>
                <w:spacing w:val="-9"/>
                <w:sz w:val="24"/>
              </w:rPr>
              <w:t xml:space="preserve"> </w:t>
            </w:r>
            <w:r>
              <w:rPr>
                <w:i/>
                <w:spacing w:val="-3"/>
                <w:sz w:val="24"/>
              </w:rPr>
              <w:t xml:space="preserve">dicembre </w:t>
            </w:r>
            <w:r>
              <w:rPr>
                <w:i/>
                <w:sz w:val="24"/>
              </w:rPr>
              <w:t xml:space="preserve">2023   continua   ad  </w:t>
            </w:r>
            <w:r>
              <w:rPr>
                <w:i/>
                <w:spacing w:val="10"/>
                <w:sz w:val="24"/>
              </w:rPr>
              <w:t xml:space="preserve"> </w:t>
            </w:r>
            <w:r>
              <w:rPr>
                <w:i/>
                <w:sz w:val="24"/>
              </w:rPr>
              <w:t xml:space="preserve">applicarsi    la  </w:t>
            </w:r>
            <w:r>
              <w:rPr>
                <w:i/>
                <w:spacing w:val="19"/>
                <w:sz w:val="24"/>
              </w:rPr>
              <w:t xml:space="preserve"> </w:t>
            </w:r>
            <w:r>
              <w:rPr>
                <w:i/>
                <w:sz w:val="24"/>
              </w:rPr>
              <w:t>Delibera</w:t>
            </w:r>
            <w:r>
              <w:rPr>
                <w:i/>
                <w:sz w:val="24"/>
              </w:rPr>
              <w:tab/>
            </w:r>
            <w:r>
              <w:rPr>
                <w:i/>
                <w:spacing w:val="-6"/>
                <w:sz w:val="24"/>
              </w:rPr>
              <w:t>n.</w:t>
            </w:r>
          </w:p>
          <w:p w14:paraId="37C87F0C" w14:textId="77D5B791" w:rsidR="001713A1" w:rsidRDefault="001713A1" w:rsidP="001713A1">
            <w:pPr>
              <w:pStyle w:val="TableParagraph"/>
              <w:spacing w:before="2" w:line="276" w:lineRule="exact"/>
              <w:ind w:left="72" w:right="54"/>
              <w:jc w:val="both"/>
              <w:rPr>
                <w:sz w:val="24"/>
              </w:rPr>
            </w:pPr>
            <w:r>
              <w:rPr>
                <w:i/>
                <w:sz w:val="24"/>
              </w:rPr>
              <w:t>464/2022).</w:t>
            </w:r>
          </w:p>
        </w:tc>
        <w:tc>
          <w:tcPr>
            <w:tcW w:w="614" w:type="dxa"/>
          </w:tcPr>
          <w:p w14:paraId="21BEBA4A" w14:textId="5C554494" w:rsidR="001713A1" w:rsidRDefault="001713A1" w:rsidP="001713A1">
            <w:pPr>
              <w:pStyle w:val="TableParagraph"/>
              <w:jc w:val="center"/>
            </w:pPr>
          </w:p>
        </w:tc>
        <w:tc>
          <w:tcPr>
            <w:tcW w:w="614" w:type="dxa"/>
          </w:tcPr>
          <w:p w14:paraId="2CFD74F0" w14:textId="2C5F8117" w:rsidR="001713A1" w:rsidRDefault="001713A1" w:rsidP="001713A1">
            <w:pPr>
              <w:pStyle w:val="TableParagraph"/>
              <w:jc w:val="center"/>
            </w:pPr>
          </w:p>
        </w:tc>
        <w:tc>
          <w:tcPr>
            <w:tcW w:w="614" w:type="dxa"/>
            <w:vAlign w:val="center"/>
          </w:tcPr>
          <w:p w14:paraId="127BDCAE" w14:textId="23F6661D" w:rsidR="001713A1" w:rsidRDefault="00A36EE4" w:rsidP="001713A1">
            <w:pPr>
              <w:pStyle w:val="TableParagraph"/>
              <w:jc w:val="center"/>
            </w:pPr>
            <w:r>
              <w:t>X</w:t>
            </w:r>
          </w:p>
        </w:tc>
        <w:tc>
          <w:tcPr>
            <w:tcW w:w="2198" w:type="dxa"/>
          </w:tcPr>
          <w:p w14:paraId="34CDA93F" w14:textId="677FC96E" w:rsidR="001713A1" w:rsidRDefault="001713A1" w:rsidP="001713A1">
            <w:pPr>
              <w:pStyle w:val="TableParagraph"/>
            </w:pPr>
          </w:p>
        </w:tc>
        <w:tc>
          <w:tcPr>
            <w:tcW w:w="2198" w:type="dxa"/>
            <w:vAlign w:val="center"/>
          </w:tcPr>
          <w:p w14:paraId="50E2ABE7" w14:textId="3EB819A3" w:rsidR="001713A1" w:rsidRDefault="00A36EE4" w:rsidP="006E2EC3">
            <w:pPr>
              <w:pStyle w:val="TableParagraph"/>
            </w:pPr>
            <w:r w:rsidRPr="00A36EE4">
              <w:t>Non applicabile perché trattasi di procedura in affidamento diretto</w:t>
            </w:r>
          </w:p>
        </w:tc>
        <w:tc>
          <w:tcPr>
            <w:tcW w:w="2625" w:type="dxa"/>
          </w:tcPr>
          <w:p w14:paraId="50CE6DAF" w14:textId="16F0F609" w:rsidR="001713A1" w:rsidRDefault="001713A1" w:rsidP="001713A1">
            <w:pPr>
              <w:pStyle w:val="TableParagraph"/>
              <w:numPr>
                <w:ilvl w:val="0"/>
                <w:numId w:val="10"/>
              </w:numPr>
              <w:tabs>
                <w:tab w:val="left" w:pos="275"/>
              </w:tabs>
              <w:spacing w:before="138"/>
              <w:ind w:right="684"/>
              <w:rPr>
                <w:sz w:val="24"/>
              </w:rPr>
            </w:pPr>
            <w:r>
              <w:rPr>
                <w:sz w:val="24"/>
              </w:rPr>
              <w:t xml:space="preserve">Bando di gara </w:t>
            </w:r>
            <w:r>
              <w:rPr>
                <w:spacing w:val="-14"/>
                <w:sz w:val="24"/>
              </w:rPr>
              <w:t xml:space="preserve">e </w:t>
            </w:r>
            <w:r>
              <w:rPr>
                <w:sz w:val="24"/>
              </w:rPr>
              <w:t>relativi</w:t>
            </w:r>
            <w:r>
              <w:rPr>
                <w:spacing w:val="-2"/>
                <w:sz w:val="24"/>
              </w:rPr>
              <w:t xml:space="preserve"> </w:t>
            </w:r>
            <w:r>
              <w:rPr>
                <w:sz w:val="24"/>
              </w:rPr>
              <w:t>allegati</w:t>
            </w:r>
          </w:p>
          <w:p w14:paraId="1A52BF73" w14:textId="77777777" w:rsidR="001713A1" w:rsidRDefault="001713A1" w:rsidP="001713A1">
            <w:pPr>
              <w:pStyle w:val="TableParagraph"/>
              <w:numPr>
                <w:ilvl w:val="0"/>
                <w:numId w:val="10"/>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gara</w:t>
            </w:r>
          </w:p>
          <w:p w14:paraId="73874F54" w14:textId="77777777" w:rsidR="001713A1" w:rsidRDefault="001713A1" w:rsidP="001713A1">
            <w:pPr>
              <w:pStyle w:val="TableParagraph"/>
              <w:numPr>
                <w:ilvl w:val="0"/>
                <w:numId w:val="10"/>
              </w:numPr>
              <w:tabs>
                <w:tab w:val="left" w:pos="275"/>
              </w:tabs>
              <w:rPr>
                <w:sz w:val="24"/>
              </w:rPr>
            </w:pPr>
            <w:r>
              <w:rPr>
                <w:sz w:val="24"/>
              </w:rPr>
              <w:t>Verbali</w:t>
            </w:r>
            <w:r>
              <w:rPr>
                <w:spacing w:val="-1"/>
                <w:sz w:val="24"/>
              </w:rPr>
              <w:t xml:space="preserve"> di C</w:t>
            </w:r>
            <w:r>
              <w:rPr>
                <w:sz w:val="24"/>
              </w:rPr>
              <w:t>ommissione</w:t>
            </w:r>
          </w:p>
          <w:p w14:paraId="28FB3E55" w14:textId="77777777" w:rsidR="001713A1" w:rsidRDefault="001713A1" w:rsidP="001713A1">
            <w:pPr>
              <w:pStyle w:val="TableParagraph"/>
              <w:numPr>
                <w:ilvl w:val="0"/>
                <w:numId w:val="10"/>
              </w:numPr>
              <w:tabs>
                <w:tab w:val="left" w:pos="275"/>
              </w:tabs>
              <w:ind w:right="573"/>
              <w:rPr>
                <w:sz w:val="24"/>
              </w:rPr>
            </w:pPr>
            <w:r>
              <w:rPr>
                <w:sz w:val="24"/>
              </w:rPr>
              <w:t xml:space="preserve">Fascicolo </w:t>
            </w:r>
            <w:r>
              <w:rPr>
                <w:spacing w:val="-3"/>
                <w:sz w:val="24"/>
              </w:rPr>
              <w:t xml:space="preserve">Virtuale </w:t>
            </w:r>
            <w:r>
              <w:rPr>
                <w:sz w:val="24"/>
              </w:rPr>
              <w:t>dell’Operatore Economico</w:t>
            </w:r>
          </w:p>
          <w:p w14:paraId="4992FD3F" w14:textId="77777777" w:rsidR="001713A1" w:rsidRDefault="001713A1" w:rsidP="001713A1">
            <w:pPr>
              <w:pStyle w:val="TableParagraph"/>
              <w:numPr>
                <w:ilvl w:val="0"/>
                <w:numId w:val="10"/>
              </w:numPr>
              <w:tabs>
                <w:tab w:val="left" w:pos="275"/>
              </w:tabs>
              <w:ind w:right="233"/>
              <w:rPr>
                <w:sz w:val="24"/>
              </w:rPr>
            </w:pPr>
            <w:r>
              <w:rPr>
                <w:sz w:val="24"/>
              </w:rPr>
              <w:t>Banca Dati</w:t>
            </w:r>
            <w:r>
              <w:rPr>
                <w:spacing w:val="-16"/>
                <w:sz w:val="24"/>
              </w:rPr>
              <w:t xml:space="preserve"> </w:t>
            </w:r>
            <w:r>
              <w:rPr>
                <w:sz w:val="24"/>
              </w:rPr>
              <w:t>Nazionale Contratti</w:t>
            </w:r>
            <w:r>
              <w:rPr>
                <w:spacing w:val="-1"/>
                <w:sz w:val="24"/>
              </w:rPr>
              <w:t xml:space="preserve"> </w:t>
            </w:r>
            <w:r>
              <w:rPr>
                <w:sz w:val="24"/>
              </w:rPr>
              <w:t>Pubblici</w:t>
            </w:r>
          </w:p>
          <w:p w14:paraId="69FDFFE4" w14:textId="270A46D6" w:rsidR="001713A1" w:rsidRDefault="001713A1" w:rsidP="001713A1">
            <w:pPr>
              <w:pStyle w:val="TableParagraph"/>
              <w:numPr>
                <w:ilvl w:val="0"/>
                <w:numId w:val="46"/>
              </w:numPr>
              <w:tabs>
                <w:tab w:val="left" w:pos="290"/>
              </w:tabs>
              <w:ind w:right="350"/>
              <w:rPr>
                <w:sz w:val="24"/>
              </w:rPr>
            </w:pPr>
            <w:r>
              <w:rPr>
                <w:sz w:val="24"/>
              </w:rPr>
              <w:t>Casellario</w:t>
            </w:r>
            <w:r>
              <w:rPr>
                <w:spacing w:val="-14"/>
                <w:sz w:val="24"/>
              </w:rPr>
              <w:t xml:space="preserve"> </w:t>
            </w:r>
            <w:r>
              <w:rPr>
                <w:sz w:val="24"/>
              </w:rPr>
              <w:t>Informatico dei contratti</w:t>
            </w:r>
            <w:r>
              <w:rPr>
                <w:spacing w:val="-2"/>
                <w:sz w:val="24"/>
              </w:rPr>
              <w:t xml:space="preserve"> </w:t>
            </w:r>
            <w:r>
              <w:rPr>
                <w:sz w:val="24"/>
              </w:rPr>
              <w:t>pubblici</w:t>
            </w:r>
          </w:p>
        </w:tc>
      </w:tr>
      <w:tr w:rsidR="001713A1" w14:paraId="76D89EE9" w14:textId="77777777" w:rsidTr="00CF2678">
        <w:trPr>
          <w:trHeight w:val="1191"/>
          <w:jc w:val="center"/>
        </w:trPr>
        <w:tc>
          <w:tcPr>
            <w:tcW w:w="713" w:type="dxa"/>
            <w:vAlign w:val="center"/>
          </w:tcPr>
          <w:p w14:paraId="7654C7D7" w14:textId="3CF50C79" w:rsidR="001713A1" w:rsidRDefault="001713A1" w:rsidP="001713A1">
            <w:pPr>
              <w:pStyle w:val="TableParagraph"/>
              <w:ind w:right="96"/>
              <w:jc w:val="center"/>
              <w:rPr>
                <w:sz w:val="24"/>
              </w:rPr>
            </w:pPr>
            <w:r>
              <w:rPr>
                <w:sz w:val="24"/>
              </w:rPr>
              <w:t>4</w:t>
            </w:r>
          </w:p>
        </w:tc>
        <w:tc>
          <w:tcPr>
            <w:tcW w:w="5095" w:type="dxa"/>
          </w:tcPr>
          <w:p w14:paraId="1FEC5686" w14:textId="77777777" w:rsidR="001713A1" w:rsidRDefault="001713A1" w:rsidP="001713A1">
            <w:pPr>
              <w:pStyle w:val="TableParagraph"/>
              <w:spacing w:before="1"/>
              <w:ind w:left="72" w:right="56"/>
              <w:jc w:val="both"/>
              <w:rPr>
                <w:sz w:val="24"/>
              </w:rPr>
            </w:pPr>
            <w:r>
              <w:rPr>
                <w:sz w:val="24"/>
              </w:rPr>
              <w:t>Sono state aperte in seduta pubblica alla data specificata dalla Stazione appaltante nella documentazione di gara e/o in una successiva comunicazione le buste contenenti:</w:t>
            </w:r>
          </w:p>
          <w:p w14:paraId="48C020FB" w14:textId="77777777" w:rsidR="001713A1" w:rsidRDefault="001713A1" w:rsidP="001713A1">
            <w:pPr>
              <w:pStyle w:val="TableParagraph"/>
              <w:numPr>
                <w:ilvl w:val="0"/>
                <w:numId w:val="9"/>
              </w:numPr>
              <w:tabs>
                <w:tab w:val="left" w:pos="792"/>
              </w:tabs>
              <w:rPr>
                <w:sz w:val="24"/>
              </w:rPr>
            </w:pPr>
            <w:r>
              <w:rPr>
                <w:sz w:val="24"/>
              </w:rPr>
              <w:t>Documentazione</w:t>
            </w:r>
            <w:r>
              <w:rPr>
                <w:spacing w:val="-1"/>
                <w:sz w:val="24"/>
              </w:rPr>
              <w:t xml:space="preserve"> </w:t>
            </w:r>
            <w:r>
              <w:rPr>
                <w:sz w:val="24"/>
              </w:rPr>
              <w:t>amministrativa?</w:t>
            </w:r>
          </w:p>
          <w:p w14:paraId="4448F806" w14:textId="77777777" w:rsidR="001713A1" w:rsidRDefault="001713A1" w:rsidP="001713A1">
            <w:pPr>
              <w:pStyle w:val="TableParagraph"/>
              <w:numPr>
                <w:ilvl w:val="0"/>
                <w:numId w:val="9"/>
              </w:numPr>
              <w:tabs>
                <w:tab w:val="left" w:pos="792"/>
              </w:tabs>
              <w:rPr>
                <w:sz w:val="24"/>
              </w:rPr>
            </w:pPr>
            <w:r>
              <w:rPr>
                <w:sz w:val="24"/>
              </w:rPr>
              <w:t>Offerta</w:t>
            </w:r>
            <w:r>
              <w:rPr>
                <w:spacing w:val="-3"/>
                <w:sz w:val="24"/>
              </w:rPr>
              <w:t xml:space="preserve"> </w:t>
            </w:r>
            <w:r>
              <w:rPr>
                <w:sz w:val="24"/>
              </w:rPr>
              <w:t>tecnica?</w:t>
            </w:r>
          </w:p>
          <w:p w14:paraId="19262FE6" w14:textId="77777777" w:rsidR="001713A1" w:rsidRDefault="001713A1" w:rsidP="001713A1">
            <w:pPr>
              <w:pStyle w:val="TableParagraph"/>
              <w:numPr>
                <w:ilvl w:val="0"/>
                <w:numId w:val="9"/>
              </w:numPr>
              <w:tabs>
                <w:tab w:val="left" w:pos="792"/>
              </w:tabs>
              <w:rPr>
                <w:sz w:val="24"/>
              </w:rPr>
            </w:pPr>
            <w:r>
              <w:rPr>
                <w:sz w:val="24"/>
              </w:rPr>
              <w:lastRenderedPageBreak/>
              <w:t>Offerta</w:t>
            </w:r>
            <w:r>
              <w:rPr>
                <w:spacing w:val="-3"/>
                <w:sz w:val="24"/>
              </w:rPr>
              <w:t xml:space="preserve"> </w:t>
            </w:r>
            <w:r>
              <w:rPr>
                <w:sz w:val="24"/>
              </w:rPr>
              <w:t>economica?</w:t>
            </w:r>
          </w:p>
          <w:p w14:paraId="2D83736D" w14:textId="690846B8" w:rsidR="001713A1" w:rsidRDefault="001713A1" w:rsidP="001713A1">
            <w:pPr>
              <w:pStyle w:val="TableParagraph"/>
              <w:tabs>
                <w:tab w:val="left" w:pos="792"/>
              </w:tabs>
              <w:rPr>
                <w:sz w:val="24"/>
              </w:rPr>
            </w:pPr>
            <w:r>
              <w:rPr>
                <w:i/>
                <w:position w:val="9"/>
                <w:sz w:val="16"/>
              </w:rPr>
              <w:t>*</w:t>
            </w:r>
            <w:r>
              <w:rPr>
                <w:i/>
                <w:sz w:val="24"/>
              </w:rPr>
              <w:t>(fino</w:t>
            </w:r>
            <w:r>
              <w:rPr>
                <w:i/>
                <w:spacing w:val="-11"/>
                <w:sz w:val="24"/>
              </w:rPr>
              <w:t xml:space="preserve"> </w:t>
            </w:r>
            <w:r>
              <w:rPr>
                <w:i/>
                <w:sz w:val="24"/>
              </w:rPr>
              <w:t>al</w:t>
            </w:r>
            <w:r>
              <w:rPr>
                <w:i/>
                <w:spacing w:val="-11"/>
                <w:sz w:val="24"/>
              </w:rPr>
              <w:t xml:space="preserve"> </w:t>
            </w:r>
            <w:r>
              <w:rPr>
                <w:i/>
                <w:sz w:val="24"/>
              </w:rPr>
              <w:t>31</w:t>
            </w:r>
            <w:r>
              <w:rPr>
                <w:i/>
                <w:spacing w:val="-11"/>
                <w:sz w:val="24"/>
              </w:rPr>
              <w:t xml:space="preserve"> </w:t>
            </w:r>
            <w:r>
              <w:rPr>
                <w:i/>
                <w:sz w:val="24"/>
              </w:rPr>
              <w:t>dicembre</w:t>
            </w:r>
            <w:r>
              <w:rPr>
                <w:i/>
                <w:spacing w:val="-13"/>
                <w:sz w:val="24"/>
              </w:rPr>
              <w:t xml:space="preserve"> </w:t>
            </w:r>
            <w:r>
              <w:rPr>
                <w:i/>
                <w:sz w:val="24"/>
              </w:rPr>
              <w:t>2023</w:t>
            </w:r>
            <w:r>
              <w:rPr>
                <w:i/>
                <w:spacing w:val="-11"/>
                <w:sz w:val="24"/>
              </w:rPr>
              <w:t xml:space="preserve"> </w:t>
            </w:r>
            <w:r>
              <w:rPr>
                <w:i/>
                <w:sz w:val="24"/>
              </w:rPr>
              <w:t>continuano</w:t>
            </w:r>
            <w:r>
              <w:rPr>
                <w:i/>
                <w:spacing w:val="-11"/>
                <w:sz w:val="24"/>
              </w:rPr>
              <w:t xml:space="preserve"> </w:t>
            </w:r>
            <w:r>
              <w:rPr>
                <w:i/>
                <w:sz w:val="24"/>
              </w:rPr>
              <w:t>ad</w:t>
            </w:r>
            <w:r>
              <w:rPr>
                <w:i/>
                <w:spacing w:val="-11"/>
                <w:sz w:val="24"/>
              </w:rPr>
              <w:t xml:space="preserve"> </w:t>
            </w:r>
            <w:r>
              <w:rPr>
                <w:i/>
                <w:spacing w:val="-3"/>
                <w:sz w:val="24"/>
              </w:rPr>
              <w:t xml:space="preserve">applicarsi </w:t>
            </w:r>
            <w:r>
              <w:rPr>
                <w:i/>
                <w:sz w:val="24"/>
              </w:rPr>
              <w:t>gli artt. 44, 52, 53, 74, 81 e 85</w:t>
            </w:r>
            <w:r>
              <w:rPr>
                <w:i/>
                <w:spacing w:val="-5"/>
                <w:sz w:val="24"/>
              </w:rPr>
              <w:t xml:space="preserve"> </w:t>
            </w:r>
            <w:r>
              <w:rPr>
                <w:i/>
                <w:sz w:val="24"/>
              </w:rPr>
              <w:t>D.Lgs.n.50/2016).</w:t>
            </w:r>
          </w:p>
        </w:tc>
        <w:tc>
          <w:tcPr>
            <w:tcW w:w="614" w:type="dxa"/>
          </w:tcPr>
          <w:p w14:paraId="26EFDADD" w14:textId="6AE3D0B1" w:rsidR="001713A1" w:rsidRDefault="001713A1" w:rsidP="001713A1">
            <w:pPr>
              <w:pStyle w:val="TableParagraph"/>
              <w:jc w:val="center"/>
            </w:pPr>
          </w:p>
        </w:tc>
        <w:tc>
          <w:tcPr>
            <w:tcW w:w="614" w:type="dxa"/>
          </w:tcPr>
          <w:p w14:paraId="5AAC27F3" w14:textId="1496626C" w:rsidR="001713A1" w:rsidRDefault="001713A1" w:rsidP="001713A1">
            <w:pPr>
              <w:pStyle w:val="TableParagraph"/>
              <w:jc w:val="center"/>
            </w:pPr>
          </w:p>
        </w:tc>
        <w:tc>
          <w:tcPr>
            <w:tcW w:w="614" w:type="dxa"/>
            <w:vAlign w:val="center"/>
          </w:tcPr>
          <w:p w14:paraId="1985830D" w14:textId="37BC5769" w:rsidR="001713A1" w:rsidRDefault="00A36EE4" w:rsidP="001713A1">
            <w:pPr>
              <w:pStyle w:val="TableParagraph"/>
              <w:jc w:val="center"/>
            </w:pPr>
            <w:r>
              <w:t>X</w:t>
            </w:r>
          </w:p>
        </w:tc>
        <w:tc>
          <w:tcPr>
            <w:tcW w:w="2198" w:type="dxa"/>
          </w:tcPr>
          <w:p w14:paraId="3201412C" w14:textId="3B454138" w:rsidR="001713A1" w:rsidRDefault="001713A1" w:rsidP="001713A1">
            <w:pPr>
              <w:pStyle w:val="TableParagraph"/>
            </w:pPr>
          </w:p>
        </w:tc>
        <w:tc>
          <w:tcPr>
            <w:tcW w:w="2198" w:type="dxa"/>
            <w:vAlign w:val="center"/>
          </w:tcPr>
          <w:p w14:paraId="752DF858" w14:textId="681384A5" w:rsidR="001713A1" w:rsidRDefault="00A36EE4" w:rsidP="006E2EC3">
            <w:pPr>
              <w:pStyle w:val="TableParagraph"/>
            </w:pPr>
            <w:r w:rsidRPr="00A36EE4">
              <w:t>Non applicabile perché trattasi di procedura in affidamento diretto</w:t>
            </w:r>
          </w:p>
        </w:tc>
        <w:tc>
          <w:tcPr>
            <w:tcW w:w="2625" w:type="dxa"/>
          </w:tcPr>
          <w:p w14:paraId="51D8988A" w14:textId="77777777" w:rsidR="001713A1" w:rsidRDefault="001713A1" w:rsidP="001713A1">
            <w:pPr>
              <w:pStyle w:val="TableParagraph"/>
              <w:numPr>
                <w:ilvl w:val="0"/>
                <w:numId w:val="8"/>
              </w:numPr>
              <w:tabs>
                <w:tab w:val="left" w:pos="275"/>
              </w:tabs>
              <w:ind w:right="88"/>
              <w:rPr>
                <w:sz w:val="24"/>
              </w:rPr>
            </w:pPr>
            <w:r>
              <w:rPr>
                <w:sz w:val="24"/>
              </w:rPr>
              <w:t xml:space="preserve">Bando di gara e </w:t>
            </w:r>
            <w:r>
              <w:rPr>
                <w:spacing w:val="-3"/>
                <w:sz w:val="24"/>
              </w:rPr>
              <w:t xml:space="preserve">relativi </w:t>
            </w:r>
            <w:r>
              <w:rPr>
                <w:sz w:val="24"/>
              </w:rPr>
              <w:t>allegati</w:t>
            </w:r>
          </w:p>
          <w:p w14:paraId="7D60D972" w14:textId="77777777" w:rsidR="001713A1" w:rsidRDefault="001713A1" w:rsidP="001713A1">
            <w:pPr>
              <w:pStyle w:val="TableParagraph"/>
              <w:numPr>
                <w:ilvl w:val="0"/>
                <w:numId w:val="8"/>
              </w:numPr>
              <w:tabs>
                <w:tab w:val="left" w:pos="275"/>
              </w:tabs>
              <w:rPr>
                <w:sz w:val="24"/>
              </w:rPr>
            </w:pPr>
            <w:r>
              <w:rPr>
                <w:sz w:val="24"/>
              </w:rPr>
              <w:t>Verbali</w:t>
            </w:r>
            <w:r>
              <w:rPr>
                <w:spacing w:val="-1"/>
                <w:sz w:val="24"/>
              </w:rPr>
              <w:t xml:space="preserve"> di C</w:t>
            </w:r>
            <w:r>
              <w:rPr>
                <w:sz w:val="24"/>
              </w:rPr>
              <w:t>ommissione</w:t>
            </w:r>
          </w:p>
          <w:p w14:paraId="5A2920B5" w14:textId="0782D929" w:rsidR="001713A1" w:rsidRDefault="001713A1" w:rsidP="001713A1">
            <w:pPr>
              <w:pStyle w:val="TableParagraph"/>
              <w:numPr>
                <w:ilvl w:val="0"/>
                <w:numId w:val="46"/>
              </w:numPr>
              <w:tabs>
                <w:tab w:val="left" w:pos="290"/>
              </w:tabs>
              <w:ind w:right="350"/>
              <w:rPr>
                <w:sz w:val="24"/>
              </w:rPr>
            </w:pPr>
            <w:r>
              <w:rPr>
                <w:sz w:val="24"/>
              </w:rPr>
              <w:t xml:space="preserve">Fascicolo Virtuale dell’operatore </w:t>
            </w:r>
            <w:r>
              <w:rPr>
                <w:sz w:val="24"/>
              </w:rPr>
              <w:lastRenderedPageBreak/>
              <w:t xml:space="preserve">economico (a </w:t>
            </w:r>
            <w:r>
              <w:rPr>
                <w:spacing w:val="-3"/>
                <w:sz w:val="24"/>
              </w:rPr>
              <w:t xml:space="preserve">partire </w:t>
            </w:r>
            <w:r>
              <w:rPr>
                <w:sz w:val="24"/>
              </w:rPr>
              <w:t>dal</w:t>
            </w:r>
            <w:r>
              <w:rPr>
                <w:spacing w:val="-1"/>
                <w:sz w:val="24"/>
              </w:rPr>
              <w:t xml:space="preserve"> </w:t>
            </w:r>
            <w:r>
              <w:rPr>
                <w:sz w:val="24"/>
              </w:rPr>
              <w:t>01/01/2024)</w:t>
            </w:r>
          </w:p>
        </w:tc>
      </w:tr>
      <w:tr w:rsidR="001713A1" w14:paraId="6C040484" w14:textId="77777777" w:rsidTr="00CF2678">
        <w:trPr>
          <w:trHeight w:val="1077"/>
          <w:jc w:val="center"/>
        </w:trPr>
        <w:tc>
          <w:tcPr>
            <w:tcW w:w="713" w:type="dxa"/>
            <w:vAlign w:val="center"/>
          </w:tcPr>
          <w:p w14:paraId="6F5544B5" w14:textId="3B2BDBB7" w:rsidR="001713A1" w:rsidRDefault="001713A1" w:rsidP="001713A1">
            <w:pPr>
              <w:pStyle w:val="TableParagraph"/>
              <w:ind w:right="96"/>
              <w:jc w:val="center"/>
              <w:rPr>
                <w:sz w:val="24"/>
              </w:rPr>
            </w:pPr>
            <w:r>
              <w:rPr>
                <w:sz w:val="24"/>
              </w:rPr>
              <w:lastRenderedPageBreak/>
              <w:t>5</w:t>
            </w:r>
          </w:p>
        </w:tc>
        <w:tc>
          <w:tcPr>
            <w:tcW w:w="5095" w:type="dxa"/>
          </w:tcPr>
          <w:p w14:paraId="3539BB88" w14:textId="2FF168CE" w:rsidR="001713A1" w:rsidRDefault="001713A1" w:rsidP="001713A1">
            <w:pPr>
              <w:pStyle w:val="TableParagraph"/>
              <w:ind w:left="72" w:right="56"/>
              <w:jc w:val="both"/>
              <w:rPr>
                <w:sz w:val="24"/>
              </w:rPr>
            </w:pPr>
            <w:r>
              <w:rPr>
                <w:sz w:val="24"/>
              </w:rPr>
              <w:t>Sono stati redatti i verbali delle operazioni di gara da parte del RUP e/o dalla Commissione giudicatrice?</w:t>
            </w:r>
          </w:p>
        </w:tc>
        <w:tc>
          <w:tcPr>
            <w:tcW w:w="614" w:type="dxa"/>
          </w:tcPr>
          <w:p w14:paraId="02DC19EA" w14:textId="77777777" w:rsidR="001713A1" w:rsidRDefault="001713A1" w:rsidP="001713A1">
            <w:pPr>
              <w:pStyle w:val="TableParagraph"/>
              <w:jc w:val="center"/>
            </w:pPr>
          </w:p>
        </w:tc>
        <w:tc>
          <w:tcPr>
            <w:tcW w:w="614" w:type="dxa"/>
          </w:tcPr>
          <w:p w14:paraId="50DAE0C0" w14:textId="421E7548" w:rsidR="001713A1" w:rsidRDefault="001713A1" w:rsidP="001713A1">
            <w:pPr>
              <w:pStyle w:val="TableParagraph"/>
              <w:jc w:val="center"/>
            </w:pPr>
          </w:p>
        </w:tc>
        <w:tc>
          <w:tcPr>
            <w:tcW w:w="614" w:type="dxa"/>
            <w:vAlign w:val="center"/>
          </w:tcPr>
          <w:p w14:paraId="77ED0F2C" w14:textId="4F721EC6" w:rsidR="001713A1" w:rsidRDefault="00A36EE4" w:rsidP="001713A1">
            <w:pPr>
              <w:pStyle w:val="TableParagraph"/>
              <w:jc w:val="center"/>
            </w:pPr>
            <w:r>
              <w:t>X</w:t>
            </w:r>
          </w:p>
        </w:tc>
        <w:tc>
          <w:tcPr>
            <w:tcW w:w="2198" w:type="dxa"/>
          </w:tcPr>
          <w:p w14:paraId="38ED3710" w14:textId="33813531" w:rsidR="001713A1" w:rsidRDefault="001713A1" w:rsidP="001713A1">
            <w:pPr>
              <w:pStyle w:val="TableParagraph"/>
            </w:pPr>
          </w:p>
        </w:tc>
        <w:tc>
          <w:tcPr>
            <w:tcW w:w="2198" w:type="dxa"/>
            <w:vAlign w:val="center"/>
          </w:tcPr>
          <w:p w14:paraId="7F663807" w14:textId="4FD48B4D" w:rsidR="001713A1" w:rsidRDefault="00A36EE4" w:rsidP="006E2EC3">
            <w:pPr>
              <w:pStyle w:val="TableParagraph"/>
            </w:pPr>
            <w:r w:rsidRPr="00A36EE4">
              <w:t>Non applicabile perché trattasi di procedura in affidamento diretto</w:t>
            </w:r>
          </w:p>
        </w:tc>
        <w:tc>
          <w:tcPr>
            <w:tcW w:w="2625" w:type="dxa"/>
          </w:tcPr>
          <w:p w14:paraId="43E61016" w14:textId="6401749A" w:rsidR="001713A1" w:rsidRDefault="001713A1" w:rsidP="001713A1">
            <w:pPr>
              <w:pStyle w:val="TableParagraph"/>
              <w:numPr>
                <w:ilvl w:val="0"/>
                <w:numId w:val="8"/>
              </w:numPr>
              <w:tabs>
                <w:tab w:val="left" w:pos="290"/>
              </w:tabs>
              <w:ind w:right="88"/>
              <w:rPr>
                <w:sz w:val="24"/>
              </w:rPr>
            </w:pPr>
            <w:r>
              <w:rPr>
                <w:sz w:val="24"/>
              </w:rPr>
              <w:t>Verbali</w:t>
            </w:r>
          </w:p>
        </w:tc>
      </w:tr>
      <w:tr w:rsidR="001713A1" w14:paraId="4DFBB66F" w14:textId="77777777" w:rsidTr="00CF2678">
        <w:trPr>
          <w:trHeight w:val="1088"/>
          <w:jc w:val="center"/>
        </w:trPr>
        <w:tc>
          <w:tcPr>
            <w:tcW w:w="713" w:type="dxa"/>
            <w:vAlign w:val="center"/>
          </w:tcPr>
          <w:p w14:paraId="712E24B3" w14:textId="47A90D06" w:rsidR="001713A1" w:rsidRDefault="001713A1" w:rsidP="001713A1">
            <w:pPr>
              <w:pStyle w:val="TableParagraph"/>
              <w:ind w:right="96"/>
              <w:jc w:val="center"/>
              <w:rPr>
                <w:sz w:val="24"/>
              </w:rPr>
            </w:pPr>
            <w:r>
              <w:rPr>
                <w:sz w:val="24"/>
              </w:rPr>
              <w:t>6</w:t>
            </w:r>
          </w:p>
        </w:tc>
        <w:tc>
          <w:tcPr>
            <w:tcW w:w="5095" w:type="dxa"/>
          </w:tcPr>
          <w:p w14:paraId="2B519852" w14:textId="3B657B91" w:rsidR="001713A1" w:rsidRDefault="001713A1" w:rsidP="001713A1">
            <w:pPr>
              <w:pStyle w:val="TableParagraph"/>
              <w:ind w:left="72" w:right="56"/>
              <w:jc w:val="both"/>
              <w:rPr>
                <w:sz w:val="24"/>
              </w:rPr>
            </w:pPr>
            <w:r>
              <w:rPr>
                <w:sz w:val="24"/>
              </w:rPr>
              <w:t>È stata verificata l’eventuale esclusione di offerte anormalmente</w:t>
            </w:r>
            <w:r>
              <w:rPr>
                <w:spacing w:val="-8"/>
                <w:sz w:val="24"/>
              </w:rPr>
              <w:t xml:space="preserve"> </w:t>
            </w:r>
            <w:r>
              <w:rPr>
                <w:sz w:val="24"/>
              </w:rPr>
              <w:t>basse</w:t>
            </w:r>
            <w:r>
              <w:rPr>
                <w:spacing w:val="-5"/>
                <w:sz w:val="24"/>
              </w:rPr>
              <w:t xml:space="preserve"> </w:t>
            </w:r>
            <w:r>
              <w:rPr>
                <w:sz w:val="24"/>
              </w:rPr>
              <w:t>e</w:t>
            </w:r>
            <w:r>
              <w:rPr>
                <w:spacing w:val="-7"/>
                <w:sz w:val="24"/>
              </w:rPr>
              <w:t xml:space="preserve"> </w:t>
            </w:r>
            <w:r>
              <w:rPr>
                <w:sz w:val="24"/>
              </w:rPr>
              <w:t>sono</w:t>
            </w:r>
            <w:r>
              <w:rPr>
                <w:spacing w:val="-7"/>
                <w:sz w:val="24"/>
              </w:rPr>
              <w:t xml:space="preserve"> </w:t>
            </w:r>
            <w:r>
              <w:rPr>
                <w:sz w:val="24"/>
              </w:rPr>
              <w:t>stati</w:t>
            </w:r>
            <w:r>
              <w:rPr>
                <w:spacing w:val="-7"/>
                <w:sz w:val="24"/>
              </w:rPr>
              <w:t xml:space="preserve"> </w:t>
            </w:r>
            <w:r>
              <w:rPr>
                <w:sz w:val="24"/>
              </w:rPr>
              <w:t>comunicati</w:t>
            </w:r>
            <w:r>
              <w:rPr>
                <w:spacing w:val="-5"/>
                <w:sz w:val="24"/>
              </w:rPr>
              <w:t xml:space="preserve"> </w:t>
            </w:r>
            <w:r>
              <w:rPr>
                <w:sz w:val="24"/>
              </w:rPr>
              <w:t>gli</w:t>
            </w:r>
            <w:r>
              <w:rPr>
                <w:spacing w:val="-6"/>
                <w:sz w:val="24"/>
              </w:rPr>
              <w:t xml:space="preserve"> </w:t>
            </w:r>
            <w:r>
              <w:rPr>
                <w:sz w:val="24"/>
              </w:rPr>
              <w:t>esiti del procedimento di anomalia delle offerte ai sensi dell’art. 110 del decreto legislativo</w:t>
            </w:r>
            <w:r>
              <w:rPr>
                <w:spacing w:val="-2"/>
                <w:sz w:val="24"/>
              </w:rPr>
              <w:t xml:space="preserve"> </w:t>
            </w:r>
            <w:r>
              <w:rPr>
                <w:sz w:val="24"/>
              </w:rPr>
              <w:t>36/2023?</w:t>
            </w:r>
          </w:p>
        </w:tc>
        <w:tc>
          <w:tcPr>
            <w:tcW w:w="614" w:type="dxa"/>
          </w:tcPr>
          <w:p w14:paraId="744D4C91" w14:textId="734669CC" w:rsidR="001713A1" w:rsidRDefault="001713A1" w:rsidP="001713A1">
            <w:pPr>
              <w:pStyle w:val="TableParagraph"/>
              <w:jc w:val="center"/>
            </w:pPr>
          </w:p>
        </w:tc>
        <w:tc>
          <w:tcPr>
            <w:tcW w:w="614" w:type="dxa"/>
          </w:tcPr>
          <w:p w14:paraId="547F3B27" w14:textId="6F4800B3" w:rsidR="001713A1" w:rsidRDefault="001713A1" w:rsidP="001713A1">
            <w:pPr>
              <w:pStyle w:val="TableParagraph"/>
              <w:jc w:val="center"/>
            </w:pPr>
          </w:p>
        </w:tc>
        <w:tc>
          <w:tcPr>
            <w:tcW w:w="614" w:type="dxa"/>
            <w:vAlign w:val="center"/>
          </w:tcPr>
          <w:p w14:paraId="300D3756" w14:textId="27F0EF40" w:rsidR="001713A1" w:rsidRDefault="00A36EE4" w:rsidP="001713A1">
            <w:pPr>
              <w:pStyle w:val="TableParagraph"/>
              <w:jc w:val="center"/>
            </w:pPr>
            <w:r>
              <w:t>X</w:t>
            </w:r>
          </w:p>
        </w:tc>
        <w:tc>
          <w:tcPr>
            <w:tcW w:w="2198" w:type="dxa"/>
          </w:tcPr>
          <w:p w14:paraId="0610B4DD" w14:textId="004507BC" w:rsidR="001713A1" w:rsidRDefault="001713A1" w:rsidP="001713A1">
            <w:pPr>
              <w:pStyle w:val="TableParagraph"/>
            </w:pPr>
          </w:p>
        </w:tc>
        <w:tc>
          <w:tcPr>
            <w:tcW w:w="2198" w:type="dxa"/>
            <w:vAlign w:val="center"/>
          </w:tcPr>
          <w:p w14:paraId="49F734DD" w14:textId="5442DC09" w:rsidR="001713A1" w:rsidRDefault="00A36EE4" w:rsidP="006E2EC3">
            <w:pPr>
              <w:pStyle w:val="TableParagraph"/>
            </w:pPr>
            <w:r w:rsidRPr="00A36EE4">
              <w:t>Non applicabile perché trattasi di procedura in affidamento diretto</w:t>
            </w:r>
          </w:p>
        </w:tc>
        <w:tc>
          <w:tcPr>
            <w:tcW w:w="2625" w:type="dxa"/>
          </w:tcPr>
          <w:p w14:paraId="0B72CBA9" w14:textId="6E59B979" w:rsidR="001713A1" w:rsidRDefault="001713A1" w:rsidP="001713A1">
            <w:pPr>
              <w:pStyle w:val="TableParagraph"/>
              <w:numPr>
                <w:ilvl w:val="0"/>
                <w:numId w:val="44"/>
              </w:numPr>
              <w:tabs>
                <w:tab w:val="left" w:pos="275"/>
              </w:tabs>
              <w:ind w:right="487"/>
              <w:rPr>
                <w:sz w:val="24"/>
              </w:rPr>
            </w:pPr>
            <w:r>
              <w:rPr>
                <w:sz w:val="24"/>
              </w:rPr>
              <w:t>Verbali</w:t>
            </w:r>
          </w:p>
        </w:tc>
      </w:tr>
      <w:tr w:rsidR="001713A1" w14:paraId="67684326" w14:textId="77777777" w:rsidTr="00CF2678">
        <w:trPr>
          <w:trHeight w:val="2789"/>
          <w:jc w:val="center"/>
        </w:trPr>
        <w:tc>
          <w:tcPr>
            <w:tcW w:w="713" w:type="dxa"/>
            <w:vAlign w:val="center"/>
          </w:tcPr>
          <w:p w14:paraId="4C92A853" w14:textId="4A01D7A9" w:rsidR="001713A1" w:rsidRDefault="001713A1" w:rsidP="001713A1">
            <w:pPr>
              <w:pStyle w:val="TableParagraph"/>
              <w:ind w:right="96"/>
              <w:jc w:val="center"/>
              <w:rPr>
                <w:sz w:val="24"/>
              </w:rPr>
            </w:pPr>
            <w:r>
              <w:rPr>
                <w:sz w:val="24"/>
              </w:rPr>
              <w:t>7</w:t>
            </w:r>
          </w:p>
        </w:tc>
        <w:tc>
          <w:tcPr>
            <w:tcW w:w="5095" w:type="dxa"/>
          </w:tcPr>
          <w:p w14:paraId="43BB4397" w14:textId="77777777" w:rsidR="001713A1" w:rsidRDefault="001713A1" w:rsidP="001713A1">
            <w:pPr>
              <w:pStyle w:val="TableParagraph"/>
              <w:spacing w:line="275" w:lineRule="exact"/>
              <w:ind w:left="72"/>
              <w:rPr>
                <w:sz w:val="24"/>
              </w:rPr>
            </w:pPr>
            <w:r>
              <w:rPr>
                <w:sz w:val="24"/>
              </w:rPr>
              <w:t>La proposta di aggiudicazione:</w:t>
            </w:r>
          </w:p>
          <w:p w14:paraId="021CBF7E" w14:textId="77777777" w:rsidR="001713A1" w:rsidRDefault="001713A1" w:rsidP="001713A1">
            <w:pPr>
              <w:pStyle w:val="TableParagraph"/>
              <w:numPr>
                <w:ilvl w:val="0"/>
                <w:numId w:val="7"/>
              </w:numPr>
              <w:tabs>
                <w:tab w:val="left" w:pos="792"/>
              </w:tabs>
              <w:ind w:left="791" w:right="56"/>
              <w:rPr>
                <w:sz w:val="24"/>
              </w:rPr>
            </w:pPr>
            <w:r>
              <w:rPr>
                <w:sz w:val="24"/>
              </w:rPr>
              <w:t>è stata formulata ai sensi dell’art. 17 del D.lgs.</w:t>
            </w:r>
            <w:r>
              <w:rPr>
                <w:spacing w:val="-1"/>
                <w:sz w:val="24"/>
              </w:rPr>
              <w:t xml:space="preserve"> </w:t>
            </w:r>
            <w:r>
              <w:rPr>
                <w:sz w:val="24"/>
              </w:rPr>
              <w:t>n.36/2023?</w:t>
            </w:r>
          </w:p>
          <w:p w14:paraId="6BD249E9" w14:textId="77777777" w:rsidR="001713A1" w:rsidRDefault="001713A1" w:rsidP="001713A1">
            <w:pPr>
              <w:pStyle w:val="TableParagraph"/>
              <w:numPr>
                <w:ilvl w:val="0"/>
                <w:numId w:val="7"/>
              </w:numPr>
              <w:tabs>
                <w:tab w:val="left" w:pos="792"/>
              </w:tabs>
              <w:rPr>
                <w:sz w:val="24"/>
              </w:rPr>
            </w:pPr>
            <w:r>
              <w:rPr>
                <w:sz w:val="24"/>
              </w:rPr>
              <w:t>è stata approvata dall’organo</w:t>
            </w:r>
            <w:r>
              <w:rPr>
                <w:spacing w:val="-6"/>
                <w:sz w:val="24"/>
              </w:rPr>
              <w:t xml:space="preserve"> </w:t>
            </w:r>
            <w:r>
              <w:rPr>
                <w:sz w:val="24"/>
              </w:rPr>
              <w:t>competente?</w:t>
            </w:r>
          </w:p>
          <w:p w14:paraId="1FD07D6F" w14:textId="4AD86CC9" w:rsidR="001713A1" w:rsidRDefault="001713A1" w:rsidP="001713A1">
            <w:pPr>
              <w:pStyle w:val="TableParagraph"/>
              <w:numPr>
                <w:ilvl w:val="0"/>
                <w:numId w:val="7"/>
              </w:numPr>
              <w:tabs>
                <w:tab w:val="left" w:pos="792"/>
              </w:tabs>
              <w:rPr>
                <w:sz w:val="24"/>
              </w:rPr>
            </w:pPr>
            <w:r>
              <w:rPr>
                <w:sz w:val="24"/>
              </w:rPr>
              <w:t>è</w:t>
            </w:r>
            <w:r>
              <w:rPr>
                <w:spacing w:val="-13"/>
                <w:sz w:val="24"/>
              </w:rPr>
              <w:t xml:space="preserve"> </w:t>
            </w:r>
            <w:r>
              <w:rPr>
                <w:sz w:val="24"/>
              </w:rPr>
              <w:t>avvenuta</w:t>
            </w:r>
            <w:r>
              <w:rPr>
                <w:spacing w:val="-13"/>
                <w:sz w:val="24"/>
              </w:rPr>
              <w:t xml:space="preserve"> </w:t>
            </w:r>
            <w:r>
              <w:rPr>
                <w:sz w:val="24"/>
              </w:rPr>
              <w:t>sulla</w:t>
            </w:r>
            <w:r>
              <w:rPr>
                <w:spacing w:val="-13"/>
                <w:sz w:val="24"/>
              </w:rPr>
              <w:t xml:space="preserve"> </w:t>
            </w:r>
            <w:r>
              <w:rPr>
                <w:sz w:val="24"/>
              </w:rPr>
              <w:t>base</w:t>
            </w:r>
            <w:r>
              <w:rPr>
                <w:spacing w:val="-13"/>
                <w:sz w:val="24"/>
              </w:rPr>
              <w:t xml:space="preserve"> </w:t>
            </w:r>
            <w:r>
              <w:rPr>
                <w:sz w:val="24"/>
              </w:rPr>
              <w:t>dei</w:t>
            </w:r>
            <w:r>
              <w:rPr>
                <w:spacing w:val="-12"/>
                <w:sz w:val="24"/>
              </w:rPr>
              <w:t xml:space="preserve"> </w:t>
            </w:r>
            <w:r>
              <w:rPr>
                <w:sz w:val="24"/>
              </w:rPr>
              <w:t>criteri</w:t>
            </w:r>
            <w:r>
              <w:rPr>
                <w:spacing w:val="-13"/>
                <w:sz w:val="24"/>
              </w:rPr>
              <w:t xml:space="preserve"> </w:t>
            </w:r>
            <w:r>
              <w:rPr>
                <w:sz w:val="24"/>
              </w:rPr>
              <w:t>indicati</w:t>
            </w:r>
            <w:r>
              <w:rPr>
                <w:spacing w:val="-12"/>
                <w:sz w:val="24"/>
              </w:rPr>
              <w:t xml:space="preserve"> </w:t>
            </w:r>
            <w:r>
              <w:rPr>
                <w:spacing w:val="-4"/>
                <w:sz w:val="24"/>
              </w:rPr>
              <w:t xml:space="preserve">nella </w:t>
            </w:r>
            <w:r>
              <w:rPr>
                <w:sz w:val="24"/>
              </w:rPr>
              <w:t>documentazione di</w:t>
            </w:r>
            <w:r>
              <w:rPr>
                <w:spacing w:val="-1"/>
                <w:sz w:val="24"/>
              </w:rPr>
              <w:t xml:space="preserve"> </w:t>
            </w:r>
            <w:r>
              <w:rPr>
                <w:sz w:val="24"/>
              </w:rPr>
              <w:t>gara?</w:t>
            </w:r>
          </w:p>
        </w:tc>
        <w:tc>
          <w:tcPr>
            <w:tcW w:w="614" w:type="dxa"/>
          </w:tcPr>
          <w:p w14:paraId="1C68C386" w14:textId="4DC30F2A" w:rsidR="001713A1" w:rsidRDefault="001713A1" w:rsidP="001713A1">
            <w:pPr>
              <w:pStyle w:val="TableParagraph"/>
              <w:jc w:val="center"/>
            </w:pPr>
          </w:p>
        </w:tc>
        <w:tc>
          <w:tcPr>
            <w:tcW w:w="614" w:type="dxa"/>
          </w:tcPr>
          <w:p w14:paraId="7A21A7FE" w14:textId="77777777" w:rsidR="001713A1" w:rsidRDefault="001713A1" w:rsidP="001713A1">
            <w:pPr>
              <w:pStyle w:val="TableParagraph"/>
              <w:jc w:val="center"/>
            </w:pPr>
          </w:p>
        </w:tc>
        <w:tc>
          <w:tcPr>
            <w:tcW w:w="614" w:type="dxa"/>
            <w:vAlign w:val="center"/>
          </w:tcPr>
          <w:p w14:paraId="7836C3F1" w14:textId="611741C4" w:rsidR="001713A1" w:rsidRDefault="00A36EE4" w:rsidP="001713A1">
            <w:pPr>
              <w:pStyle w:val="TableParagraph"/>
              <w:jc w:val="center"/>
            </w:pPr>
            <w:r>
              <w:t>X</w:t>
            </w:r>
          </w:p>
        </w:tc>
        <w:tc>
          <w:tcPr>
            <w:tcW w:w="2198" w:type="dxa"/>
          </w:tcPr>
          <w:p w14:paraId="5E257721" w14:textId="640B88C6" w:rsidR="001713A1" w:rsidRPr="00827E31" w:rsidRDefault="001713A1" w:rsidP="001713A1">
            <w:pPr>
              <w:pStyle w:val="TableParagraph"/>
            </w:pPr>
          </w:p>
        </w:tc>
        <w:tc>
          <w:tcPr>
            <w:tcW w:w="2198" w:type="dxa"/>
            <w:vAlign w:val="center"/>
          </w:tcPr>
          <w:p w14:paraId="5E5806D3" w14:textId="24002B53" w:rsidR="001713A1" w:rsidRDefault="00A36EE4" w:rsidP="006E2EC3">
            <w:pPr>
              <w:pStyle w:val="TableParagraph"/>
            </w:pPr>
            <w:r w:rsidRPr="00A36EE4">
              <w:t>Non applicabile perché trattasi di procedura in affidamento diretto</w:t>
            </w:r>
          </w:p>
        </w:tc>
        <w:tc>
          <w:tcPr>
            <w:tcW w:w="2625" w:type="dxa"/>
          </w:tcPr>
          <w:p w14:paraId="53B897DA" w14:textId="77777777" w:rsidR="001713A1" w:rsidRDefault="001713A1" w:rsidP="001713A1">
            <w:pPr>
              <w:pStyle w:val="TableParagraph"/>
              <w:numPr>
                <w:ilvl w:val="0"/>
                <w:numId w:val="6"/>
              </w:numPr>
              <w:tabs>
                <w:tab w:val="left" w:pos="275"/>
              </w:tabs>
              <w:ind w:right="212"/>
              <w:rPr>
                <w:sz w:val="24"/>
              </w:rPr>
            </w:pPr>
            <w:r>
              <w:rPr>
                <w:sz w:val="24"/>
              </w:rPr>
              <w:t xml:space="preserve">Proposta di </w:t>
            </w:r>
            <w:r>
              <w:rPr>
                <w:spacing w:val="-1"/>
                <w:sz w:val="24"/>
              </w:rPr>
              <w:t>aggiudicazione</w:t>
            </w:r>
          </w:p>
          <w:p w14:paraId="403C6129" w14:textId="0BC442F6" w:rsidR="001713A1" w:rsidRDefault="001713A1" w:rsidP="001713A1">
            <w:pPr>
              <w:pStyle w:val="TableParagraph"/>
              <w:numPr>
                <w:ilvl w:val="0"/>
                <w:numId w:val="44"/>
              </w:numPr>
              <w:tabs>
                <w:tab w:val="left" w:pos="275"/>
              </w:tabs>
              <w:spacing w:before="136"/>
              <w:ind w:right="212"/>
              <w:rPr>
                <w:sz w:val="24"/>
              </w:rPr>
            </w:pPr>
            <w:r>
              <w:rPr>
                <w:sz w:val="24"/>
              </w:rPr>
              <w:t xml:space="preserve">Determina/Decreto </w:t>
            </w:r>
            <w:r>
              <w:rPr>
                <w:spacing w:val="-7"/>
                <w:sz w:val="24"/>
              </w:rPr>
              <w:t xml:space="preserve">di </w:t>
            </w:r>
            <w:r>
              <w:rPr>
                <w:sz w:val="24"/>
              </w:rPr>
              <w:t>aggiudicazione</w:t>
            </w:r>
          </w:p>
        </w:tc>
      </w:tr>
      <w:tr w:rsidR="001713A1" w14:paraId="35134F99" w14:textId="77777777" w:rsidTr="00CF2678">
        <w:trPr>
          <w:trHeight w:val="3283"/>
          <w:jc w:val="center"/>
        </w:trPr>
        <w:tc>
          <w:tcPr>
            <w:tcW w:w="713" w:type="dxa"/>
            <w:vAlign w:val="center"/>
          </w:tcPr>
          <w:p w14:paraId="25E5002B" w14:textId="41E15FDD" w:rsidR="001713A1" w:rsidRDefault="001713A1" w:rsidP="001713A1">
            <w:pPr>
              <w:pStyle w:val="TableParagraph"/>
              <w:ind w:right="96"/>
              <w:jc w:val="center"/>
              <w:rPr>
                <w:sz w:val="24"/>
              </w:rPr>
            </w:pPr>
            <w:r>
              <w:rPr>
                <w:sz w:val="24"/>
              </w:rPr>
              <w:lastRenderedPageBreak/>
              <w:t>8</w:t>
            </w:r>
          </w:p>
        </w:tc>
        <w:tc>
          <w:tcPr>
            <w:tcW w:w="5095" w:type="dxa"/>
          </w:tcPr>
          <w:p w14:paraId="3A7C6980" w14:textId="77777777" w:rsidR="001713A1" w:rsidRDefault="001713A1" w:rsidP="001713A1">
            <w:pPr>
              <w:pStyle w:val="TableParagraph"/>
              <w:ind w:left="72"/>
              <w:rPr>
                <w:sz w:val="24"/>
              </w:rPr>
            </w:pPr>
            <w:r>
              <w:rPr>
                <w:sz w:val="24"/>
              </w:rPr>
              <w:t>Sono</w:t>
            </w:r>
            <w:r>
              <w:rPr>
                <w:spacing w:val="-14"/>
                <w:sz w:val="24"/>
              </w:rPr>
              <w:t xml:space="preserve"> </w:t>
            </w:r>
            <w:r>
              <w:rPr>
                <w:sz w:val="24"/>
              </w:rPr>
              <w:t>stati</w:t>
            </w:r>
            <w:r>
              <w:rPr>
                <w:spacing w:val="-13"/>
                <w:sz w:val="24"/>
              </w:rPr>
              <w:t xml:space="preserve"> </w:t>
            </w:r>
            <w:r>
              <w:rPr>
                <w:sz w:val="24"/>
              </w:rPr>
              <w:t>assolti</w:t>
            </w:r>
            <w:r>
              <w:rPr>
                <w:spacing w:val="-13"/>
                <w:sz w:val="24"/>
              </w:rPr>
              <w:t xml:space="preserve"> </w:t>
            </w:r>
            <w:r>
              <w:rPr>
                <w:sz w:val="24"/>
              </w:rPr>
              <w:t>gli</w:t>
            </w:r>
            <w:r>
              <w:rPr>
                <w:spacing w:val="-13"/>
                <w:sz w:val="24"/>
              </w:rPr>
              <w:t xml:space="preserve"> </w:t>
            </w:r>
            <w:r>
              <w:rPr>
                <w:sz w:val="24"/>
              </w:rPr>
              <w:t>obblighi</w:t>
            </w:r>
            <w:r>
              <w:rPr>
                <w:spacing w:val="-13"/>
                <w:sz w:val="24"/>
              </w:rPr>
              <w:t xml:space="preserve"> </w:t>
            </w:r>
            <w:r>
              <w:rPr>
                <w:sz w:val="24"/>
              </w:rPr>
              <w:t>di</w:t>
            </w:r>
            <w:r>
              <w:rPr>
                <w:spacing w:val="-14"/>
                <w:sz w:val="24"/>
              </w:rPr>
              <w:t xml:space="preserve"> </w:t>
            </w:r>
            <w:r>
              <w:rPr>
                <w:sz w:val="24"/>
              </w:rPr>
              <w:t>pubblicazione</w:t>
            </w:r>
            <w:r>
              <w:rPr>
                <w:spacing w:val="-14"/>
                <w:sz w:val="24"/>
              </w:rPr>
              <w:t xml:space="preserve"> </w:t>
            </w:r>
            <w:r>
              <w:rPr>
                <w:sz w:val="24"/>
              </w:rPr>
              <w:t>di</w:t>
            </w:r>
            <w:r>
              <w:rPr>
                <w:spacing w:val="-13"/>
                <w:sz w:val="24"/>
              </w:rPr>
              <w:t xml:space="preserve"> </w:t>
            </w:r>
            <w:r>
              <w:rPr>
                <w:sz w:val="24"/>
              </w:rPr>
              <w:t>cui all’art. 84 all’art. 111 e all’Allegato II.6, parte I, lettera D del D.lgs. n. 36/2023 e secondo quanto previsto dalla</w:t>
            </w:r>
            <w:r>
              <w:rPr>
                <w:sz w:val="24"/>
              </w:rPr>
              <w:tab/>
              <w:t xml:space="preserve">Delibera ANAC n. 264 del 20/06/2023 e il relativo allegato I, nonché gli obblighi di pubblicità e trasparenza post aggiudicazione ivi incluse le comunicazioni ex </w:t>
            </w:r>
            <w:r>
              <w:rPr>
                <w:spacing w:val="13"/>
                <w:sz w:val="24"/>
              </w:rPr>
              <w:t xml:space="preserve"> </w:t>
            </w:r>
            <w:r>
              <w:rPr>
                <w:sz w:val="24"/>
              </w:rPr>
              <w:t>art. 90</w:t>
            </w:r>
            <w:r>
              <w:rPr>
                <w:spacing w:val="-11"/>
                <w:sz w:val="24"/>
              </w:rPr>
              <w:t xml:space="preserve"> </w:t>
            </w:r>
            <w:r>
              <w:rPr>
                <w:sz w:val="24"/>
              </w:rPr>
              <w:t>del</w:t>
            </w:r>
            <w:r>
              <w:rPr>
                <w:spacing w:val="-11"/>
                <w:sz w:val="24"/>
              </w:rPr>
              <w:t xml:space="preserve"> </w:t>
            </w:r>
            <w:r>
              <w:rPr>
                <w:sz w:val="24"/>
              </w:rPr>
              <w:t>D.lgs.</w:t>
            </w:r>
            <w:r>
              <w:rPr>
                <w:spacing w:val="-11"/>
                <w:sz w:val="24"/>
              </w:rPr>
              <w:t xml:space="preserve"> </w:t>
            </w:r>
            <w:r>
              <w:rPr>
                <w:sz w:val="24"/>
              </w:rPr>
              <w:t>36/2023</w:t>
            </w:r>
            <w:r>
              <w:rPr>
                <w:spacing w:val="-11"/>
                <w:sz w:val="24"/>
              </w:rPr>
              <w:t xml:space="preserve"> </w:t>
            </w:r>
            <w:r>
              <w:rPr>
                <w:sz w:val="24"/>
              </w:rPr>
              <w:t>in</w:t>
            </w:r>
            <w:r>
              <w:rPr>
                <w:spacing w:val="-13"/>
                <w:sz w:val="24"/>
              </w:rPr>
              <w:t xml:space="preserve"> </w:t>
            </w:r>
            <w:r>
              <w:rPr>
                <w:sz w:val="24"/>
              </w:rPr>
              <w:t>materia</w:t>
            </w:r>
            <w:r>
              <w:rPr>
                <w:spacing w:val="-12"/>
                <w:sz w:val="24"/>
              </w:rPr>
              <w:t xml:space="preserve"> </w:t>
            </w:r>
            <w:r>
              <w:rPr>
                <w:sz w:val="24"/>
              </w:rPr>
              <w:t>di</w:t>
            </w:r>
            <w:r>
              <w:rPr>
                <w:spacing w:val="-11"/>
                <w:sz w:val="24"/>
              </w:rPr>
              <w:t xml:space="preserve"> </w:t>
            </w:r>
            <w:r>
              <w:rPr>
                <w:sz w:val="24"/>
              </w:rPr>
              <w:t>informazione</w:t>
            </w:r>
            <w:r>
              <w:rPr>
                <w:spacing w:val="-12"/>
                <w:sz w:val="24"/>
              </w:rPr>
              <w:t xml:space="preserve"> </w:t>
            </w:r>
            <w:r>
              <w:rPr>
                <w:sz w:val="24"/>
              </w:rPr>
              <w:t xml:space="preserve">dei candidati e degli offerenti? </w:t>
            </w:r>
          </w:p>
          <w:p w14:paraId="4F715EB2" w14:textId="77777777" w:rsidR="001713A1" w:rsidRDefault="001713A1" w:rsidP="001713A1">
            <w:pPr>
              <w:pStyle w:val="TableParagraph"/>
              <w:ind w:left="72"/>
              <w:rPr>
                <w:sz w:val="24"/>
              </w:rPr>
            </w:pPr>
          </w:p>
          <w:p w14:paraId="76B4E8CA" w14:textId="77777777" w:rsidR="001713A1" w:rsidRDefault="001713A1" w:rsidP="001713A1">
            <w:pPr>
              <w:pStyle w:val="TableParagraph"/>
              <w:ind w:left="72"/>
              <w:rPr>
                <w:i/>
                <w:sz w:val="24"/>
              </w:rPr>
            </w:pPr>
            <w:r>
              <w:rPr>
                <w:i/>
                <w:position w:val="9"/>
                <w:sz w:val="16"/>
              </w:rPr>
              <w:t>*</w:t>
            </w:r>
            <w:r>
              <w:rPr>
                <w:i/>
                <w:sz w:val="24"/>
              </w:rPr>
              <w:t xml:space="preserve">(Dal 01/07/2023 al 31/12/2023 continua ad applicarsi l’art. 72 D.Lgs. n. 50/2016) </w:t>
            </w:r>
          </w:p>
          <w:p w14:paraId="022900B8" w14:textId="155390A9" w:rsidR="001713A1" w:rsidRDefault="001713A1" w:rsidP="001713A1">
            <w:pPr>
              <w:pStyle w:val="TableParagraph"/>
              <w:ind w:left="72"/>
              <w:rPr>
                <w:sz w:val="24"/>
              </w:rPr>
            </w:pPr>
            <w:r>
              <w:rPr>
                <w:i/>
                <w:position w:val="9"/>
                <w:sz w:val="16"/>
              </w:rPr>
              <w:t>*</w:t>
            </w:r>
            <w:r>
              <w:rPr>
                <w:i/>
                <w:sz w:val="24"/>
              </w:rPr>
              <w:t>(La Delibera n. 264 del 20 giugno 2023 entra in vigore dal 1° luglio 2023 e acquista efficacia a decorrere dal 1° gennaio 2024).</w:t>
            </w:r>
            <w:r>
              <w:rPr>
                <w:sz w:val="24"/>
              </w:rPr>
              <w:t xml:space="preserve"> </w:t>
            </w:r>
          </w:p>
        </w:tc>
        <w:tc>
          <w:tcPr>
            <w:tcW w:w="614" w:type="dxa"/>
          </w:tcPr>
          <w:p w14:paraId="7A0D31C9" w14:textId="48D31188" w:rsidR="001713A1" w:rsidRDefault="001713A1" w:rsidP="001713A1">
            <w:pPr>
              <w:pStyle w:val="TableParagraph"/>
              <w:jc w:val="center"/>
            </w:pPr>
          </w:p>
        </w:tc>
        <w:tc>
          <w:tcPr>
            <w:tcW w:w="614" w:type="dxa"/>
          </w:tcPr>
          <w:p w14:paraId="673BECE5" w14:textId="77777777" w:rsidR="001713A1" w:rsidRDefault="001713A1" w:rsidP="001713A1">
            <w:pPr>
              <w:pStyle w:val="TableParagraph"/>
              <w:jc w:val="center"/>
            </w:pPr>
          </w:p>
        </w:tc>
        <w:tc>
          <w:tcPr>
            <w:tcW w:w="614" w:type="dxa"/>
            <w:vAlign w:val="center"/>
          </w:tcPr>
          <w:p w14:paraId="00FC0E4C" w14:textId="358AD1C4" w:rsidR="001713A1" w:rsidRDefault="00A36EE4" w:rsidP="001713A1">
            <w:pPr>
              <w:pStyle w:val="TableParagraph"/>
              <w:jc w:val="center"/>
            </w:pPr>
            <w:r>
              <w:t>X</w:t>
            </w:r>
          </w:p>
        </w:tc>
        <w:tc>
          <w:tcPr>
            <w:tcW w:w="2198" w:type="dxa"/>
          </w:tcPr>
          <w:p w14:paraId="6D10F3A8" w14:textId="692CDA59" w:rsidR="001713A1" w:rsidRPr="00827E31" w:rsidRDefault="001713A1" w:rsidP="001713A1">
            <w:pPr>
              <w:pStyle w:val="TableParagraph"/>
            </w:pPr>
          </w:p>
        </w:tc>
        <w:tc>
          <w:tcPr>
            <w:tcW w:w="2198" w:type="dxa"/>
            <w:vAlign w:val="center"/>
          </w:tcPr>
          <w:p w14:paraId="3E605810" w14:textId="299E120A" w:rsidR="001713A1" w:rsidRDefault="00A36EE4" w:rsidP="006E2EC3">
            <w:pPr>
              <w:pStyle w:val="TableParagraph"/>
            </w:pPr>
            <w:r w:rsidRPr="00A36EE4">
              <w:t>Non applicabile perché trattasi di procedura in affidamento diretto</w:t>
            </w:r>
          </w:p>
        </w:tc>
        <w:tc>
          <w:tcPr>
            <w:tcW w:w="2625" w:type="dxa"/>
          </w:tcPr>
          <w:p w14:paraId="0A295659" w14:textId="77777777" w:rsidR="001713A1" w:rsidRDefault="001713A1" w:rsidP="001713A1">
            <w:pPr>
              <w:pStyle w:val="TableParagraph"/>
              <w:numPr>
                <w:ilvl w:val="0"/>
                <w:numId w:val="5"/>
              </w:numPr>
              <w:tabs>
                <w:tab w:val="left" w:pos="275"/>
              </w:tabs>
              <w:ind w:right="886"/>
              <w:rPr>
                <w:sz w:val="24"/>
              </w:rPr>
            </w:pPr>
            <w:r>
              <w:rPr>
                <w:sz w:val="24"/>
              </w:rPr>
              <w:t xml:space="preserve">Avviso di </w:t>
            </w:r>
            <w:r>
              <w:rPr>
                <w:spacing w:val="-1"/>
                <w:sz w:val="24"/>
              </w:rPr>
              <w:t>aggiudicazione</w:t>
            </w:r>
          </w:p>
          <w:p w14:paraId="6EE24DBA" w14:textId="77777777" w:rsidR="001713A1" w:rsidRDefault="001713A1" w:rsidP="001713A1">
            <w:pPr>
              <w:pStyle w:val="TableParagraph"/>
              <w:numPr>
                <w:ilvl w:val="0"/>
                <w:numId w:val="5"/>
              </w:numPr>
              <w:tabs>
                <w:tab w:val="left" w:pos="275"/>
              </w:tabs>
              <w:ind w:right="831"/>
              <w:rPr>
                <w:sz w:val="24"/>
              </w:rPr>
            </w:pPr>
            <w:r>
              <w:rPr>
                <w:sz w:val="24"/>
              </w:rPr>
              <w:t>Comunicazione aggiudicatario</w:t>
            </w:r>
          </w:p>
          <w:p w14:paraId="450D94D4" w14:textId="7ACCC327" w:rsidR="001713A1" w:rsidRDefault="001713A1" w:rsidP="001713A1">
            <w:pPr>
              <w:pStyle w:val="TableParagraph"/>
              <w:numPr>
                <w:ilvl w:val="0"/>
                <w:numId w:val="44"/>
              </w:numPr>
              <w:tabs>
                <w:tab w:val="left" w:pos="275"/>
              </w:tabs>
              <w:spacing w:before="136"/>
              <w:ind w:right="532"/>
              <w:rPr>
                <w:sz w:val="24"/>
              </w:rPr>
            </w:pPr>
            <w:r>
              <w:rPr>
                <w:sz w:val="24"/>
              </w:rPr>
              <w:t xml:space="preserve">Comunicazioni ex </w:t>
            </w:r>
            <w:r>
              <w:rPr>
                <w:spacing w:val="-5"/>
                <w:sz w:val="24"/>
              </w:rPr>
              <w:t xml:space="preserve">art. </w:t>
            </w:r>
            <w:r>
              <w:rPr>
                <w:sz w:val="24"/>
              </w:rPr>
              <w:t>90</w:t>
            </w:r>
          </w:p>
        </w:tc>
      </w:tr>
    </w:tbl>
    <w:p w14:paraId="45B06E3C" w14:textId="77777777" w:rsidR="00A5137E" w:rsidRDefault="00A5137E"/>
    <w:p w14:paraId="0A6ED8D5" w14:textId="77777777" w:rsidR="00A5137E" w:rsidRDefault="00A5137E">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A5137E" w14:paraId="39ED7A3D" w14:textId="77777777" w:rsidTr="008B3FBD">
        <w:trPr>
          <w:trHeight w:val="1020"/>
          <w:tblHeader/>
          <w:jc w:val="center"/>
        </w:trPr>
        <w:tc>
          <w:tcPr>
            <w:tcW w:w="5808" w:type="dxa"/>
            <w:gridSpan w:val="2"/>
            <w:shd w:val="clear" w:color="auto" w:fill="1F487C"/>
            <w:vAlign w:val="center"/>
          </w:tcPr>
          <w:p w14:paraId="59810E16" w14:textId="77777777" w:rsidR="00A5137E" w:rsidRDefault="00A5137E"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4706505D" w14:textId="77777777" w:rsidR="00A5137E" w:rsidRDefault="00A5137E" w:rsidP="008B3FBD">
            <w:pPr>
              <w:pStyle w:val="TableParagraph"/>
              <w:ind w:left="195"/>
              <w:jc w:val="center"/>
              <w:rPr>
                <w:b/>
                <w:sz w:val="24"/>
              </w:rPr>
            </w:pPr>
            <w:r>
              <w:rPr>
                <w:b/>
                <w:color w:val="FFFFFF"/>
                <w:sz w:val="24"/>
              </w:rPr>
              <w:t>SI</w:t>
            </w:r>
          </w:p>
        </w:tc>
        <w:tc>
          <w:tcPr>
            <w:tcW w:w="614" w:type="dxa"/>
            <w:shd w:val="clear" w:color="auto" w:fill="1F487C"/>
            <w:vAlign w:val="center"/>
          </w:tcPr>
          <w:p w14:paraId="5845C89D" w14:textId="77777777" w:rsidR="00A5137E" w:rsidRDefault="00A5137E" w:rsidP="008B3FBD">
            <w:pPr>
              <w:pStyle w:val="TableParagraph"/>
              <w:ind w:left="128"/>
              <w:jc w:val="center"/>
              <w:rPr>
                <w:b/>
                <w:sz w:val="24"/>
              </w:rPr>
            </w:pPr>
            <w:r>
              <w:rPr>
                <w:b/>
                <w:color w:val="FFFFFF"/>
                <w:sz w:val="24"/>
              </w:rPr>
              <w:t>NO</w:t>
            </w:r>
          </w:p>
        </w:tc>
        <w:tc>
          <w:tcPr>
            <w:tcW w:w="614" w:type="dxa"/>
            <w:shd w:val="clear" w:color="auto" w:fill="1F487C"/>
            <w:vAlign w:val="center"/>
          </w:tcPr>
          <w:p w14:paraId="082E1E28" w14:textId="77777777" w:rsidR="00A5137E" w:rsidRDefault="00A5137E" w:rsidP="008B3FBD">
            <w:pPr>
              <w:pStyle w:val="TableParagraph"/>
              <w:ind w:left="73"/>
              <w:jc w:val="center"/>
              <w:rPr>
                <w:b/>
                <w:sz w:val="24"/>
              </w:rPr>
            </w:pPr>
            <w:r>
              <w:rPr>
                <w:b/>
                <w:color w:val="FFFFFF"/>
                <w:sz w:val="24"/>
              </w:rPr>
              <w:t>N.A.</w:t>
            </w:r>
          </w:p>
        </w:tc>
        <w:tc>
          <w:tcPr>
            <w:tcW w:w="2198" w:type="dxa"/>
            <w:shd w:val="clear" w:color="auto" w:fill="1F487C"/>
            <w:vAlign w:val="center"/>
          </w:tcPr>
          <w:p w14:paraId="6C47A651" w14:textId="77777777" w:rsidR="00A5137E" w:rsidRDefault="00A5137E"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13C45DB3" w14:textId="77777777" w:rsidR="00A5137E" w:rsidRDefault="00A5137E" w:rsidP="008B3FBD">
            <w:pPr>
              <w:pStyle w:val="TableParagraph"/>
              <w:ind w:left="841" w:right="827"/>
              <w:jc w:val="center"/>
              <w:rPr>
                <w:b/>
                <w:sz w:val="24"/>
              </w:rPr>
            </w:pPr>
            <w:r w:rsidRPr="00FF1B13">
              <w:rPr>
                <w:b/>
                <w:color w:val="FFFFFF" w:themeColor="background1"/>
                <w:sz w:val="24"/>
              </w:rPr>
              <w:t>Note</w:t>
            </w:r>
          </w:p>
        </w:tc>
        <w:tc>
          <w:tcPr>
            <w:tcW w:w="2625" w:type="dxa"/>
            <w:shd w:val="clear" w:color="auto" w:fill="CCCCFF"/>
            <w:vAlign w:val="center"/>
          </w:tcPr>
          <w:p w14:paraId="6F4B61A2" w14:textId="77777777" w:rsidR="00A5137E" w:rsidRDefault="00A5137E" w:rsidP="008B3FBD">
            <w:pPr>
              <w:pStyle w:val="TableParagraph"/>
              <w:ind w:left="195"/>
              <w:jc w:val="center"/>
              <w:rPr>
                <w:b/>
                <w:sz w:val="16"/>
              </w:rPr>
            </w:pPr>
            <w:r>
              <w:rPr>
                <w:b/>
                <w:sz w:val="24"/>
              </w:rPr>
              <w:t>Oggetto del controllo</w:t>
            </w:r>
            <w:r>
              <w:rPr>
                <w:b/>
                <w:position w:val="8"/>
                <w:sz w:val="16"/>
              </w:rPr>
              <w:t>1</w:t>
            </w:r>
          </w:p>
        </w:tc>
      </w:tr>
      <w:tr w:rsidR="00A5137E" w14:paraId="5678B54F" w14:textId="77777777" w:rsidTr="00A5137E">
        <w:trPr>
          <w:trHeight w:val="566"/>
          <w:jc w:val="center"/>
        </w:trPr>
        <w:tc>
          <w:tcPr>
            <w:tcW w:w="713" w:type="dxa"/>
            <w:shd w:val="clear" w:color="auto" w:fill="B8CCE3"/>
            <w:vAlign w:val="center"/>
          </w:tcPr>
          <w:p w14:paraId="66774FB3" w14:textId="7A417FB6" w:rsidR="00A5137E" w:rsidRDefault="00A5137E" w:rsidP="00A5137E">
            <w:pPr>
              <w:pStyle w:val="TableParagraph"/>
              <w:ind w:left="12"/>
              <w:jc w:val="center"/>
              <w:rPr>
                <w:b/>
                <w:sz w:val="24"/>
              </w:rPr>
            </w:pPr>
            <w:r>
              <w:rPr>
                <w:b/>
                <w:w w:val="99"/>
                <w:sz w:val="24"/>
              </w:rPr>
              <w:t>E</w:t>
            </w:r>
          </w:p>
        </w:tc>
        <w:tc>
          <w:tcPr>
            <w:tcW w:w="13958" w:type="dxa"/>
            <w:gridSpan w:val="7"/>
            <w:shd w:val="clear" w:color="auto" w:fill="B8CCE3"/>
            <w:vAlign w:val="center"/>
          </w:tcPr>
          <w:p w14:paraId="0A396231" w14:textId="76B17A03" w:rsidR="00A5137E" w:rsidRDefault="00A5137E" w:rsidP="00A5137E">
            <w:pPr>
              <w:pStyle w:val="TableParagraph"/>
              <w:ind w:left="72"/>
              <w:rPr>
                <w:b/>
                <w:sz w:val="24"/>
              </w:rPr>
            </w:pPr>
            <w:r>
              <w:rPr>
                <w:b/>
                <w:sz w:val="24"/>
              </w:rPr>
              <w:t xml:space="preserve">Verifica procedure di affidamento dei Soggetti attuatori </w:t>
            </w:r>
            <w:r>
              <w:rPr>
                <w:b/>
                <w:sz w:val="24"/>
                <w:u w:val="thick"/>
              </w:rPr>
              <w:t>NON</w:t>
            </w:r>
            <w:r>
              <w:rPr>
                <w:b/>
                <w:sz w:val="24"/>
              </w:rPr>
              <w:t xml:space="preserve"> tenuti all’applicazione del D.lgs. 36/2023</w:t>
            </w:r>
          </w:p>
        </w:tc>
      </w:tr>
      <w:tr w:rsidR="00CC5F60" w14:paraId="4DDF7BC8" w14:textId="77777777" w:rsidTr="00A278B6">
        <w:trPr>
          <w:trHeight w:val="3283"/>
          <w:jc w:val="center"/>
        </w:trPr>
        <w:tc>
          <w:tcPr>
            <w:tcW w:w="713" w:type="dxa"/>
            <w:vAlign w:val="center"/>
          </w:tcPr>
          <w:p w14:paraId="6FD08AC9" w14:textId="2C74B036" w:rsidR="00CC5F60" w:rsidRDefault="00CC5F60" w:rsidP="00A278B6">
            <w:pPr>
              <w:pStyle w:val="TableParagraph"/>
              <w:ind w:right="96"/>
              <w:jc w:val="center"/>
              <w:rPr>
                <w:sz w:val="24"/>
              </w:rPr>
            </w:pPr>
            <w:r>
              <w:rPr>
                <w:sz w:val="24"/>
              </w:rPr>
              <w:t>1</w:t>
            </w:r>
          </w:p>
        </w:tc>
        <w:tc>
          <w:tcPr>
            <w:tcW w:w="5095" w:type="dxa"/>
          </w:tcPr>
          <w:p w14:paraId="1398E368" w14:textId="77777777" w:rsidR="00CC5F60" w:rsidRDefault="00CC5F60" w:rsidP="00CC5F60">
            <w:pPr>
              <w:pStyle w:val="TableParagraph"/>
              <w:ind w:left="72" w:right="57"/>
              <w:jc w:val="both"/>
              <w:rPr>
                <w:sz w:val="24"/>
              </w:rPr>
            </w:pPr>
            <w:r>
              <w:rPr>
                <w:sz w:val="24"/>
              </w:rPr>
              <w:t>Nel caso in cui il Soggetto attuatore non sia tenuto all’applicazione del Codice dei contratti pubblici ai sensi e nei limiti di cui all’art. 13 c. 2, 3 e 5:</w:t>
            </w:r>
          </w:p>
          <w:p w14:paraId="6B58D3D0" w14:textId="77777777" w:rsidR="00CC5F60" w:rsidRDefault="00CC5F60" w:rsidP="00CC5F60">
            <w:pPr>
              <w:pStyle w:val="TableParagraph"/>
              <w:numPr>
                <w:ilvl w:val="0"/>
                <w:numId w:val="64"/>
              </w:numPr>
              <w:tabs>
                <w:tab w:val="left" w:pos="792"/>
              </w:tabs>
              <w:ind w:left="791" w:right="55"/>
              <w:jc w:val="both"/>
              <w:rPr>
                <w:sz w:val="24"/>
              </w:rPr>
            </w:pPr>
            <w:r>
              <w:rPr>
                <w:color w:val="393939"/>
                <w:sz w:val="24"/>
              </w:rPr>
              <w:t xml:space="preserve">l'affidamento dei contratti pubblici esclusi, in tutto o in parte, dall'ambito di applicazione </w:t>
            </w:r>
            <w:r>
              <w:rPr>
                <w:sz w:val="24"/>
              </w:rPr>
              <w:t>oggettiva del D.lgs. n.</w:t>
            </w:r>
            <w:r>
              <w:rPr>
                <w:spacing w:val="-19"/>
                <w:sz w:val="24"/>
              </w:rPr>
              <w:t xml:space="preserve"> </w:t>
            </w:r>
            <w:r>
              <w:rPr>
                <w:sz w:val="24"/>
              </w:rPr>
              <w:t>36/2023 è avvenuto nel rispetto dei principi sanciti</w:t>
            </w:r>
            <w:r>
              <w:rPr>
                <w:color w:val="393939"/>
                <w:sz w:val="24"/>
              </w:rPr>
              <w:t xml:space="preserve"> dagli artt. 1, 2 e 3 </w:t>
            </w:r>
            <w:r>
              <w:rPr>
                <w:sz w:val="24"/>
              </w:rPr>
              <w:t>del D.lgs. n.</w:t>
            </w:r>
            <w:r>
              <w:rPr>
                <w:spacing w:val="-3"/>
                <w:sz w:val="24"/>
              </w:rPr>
              <w:t xml:space="preserve"> </w:t>
            </w:r>
            <w:r>
              <w:rPr>
                <w:sz w:val="24"/>
              </w:rPr>
              <w:t>36/2023</w:t>
            </w:r>
            <w:r>
              <w:rPr>
                <w:color w:val="393939"/>
                <w:sz w:val="24"/>
              </w:rPr>
              <w:t>?</w:t>
            </w:r>
          </w:p>
          <w:p w14:paraId="49C2B3E5" w14:textId="77777777" w:rsidR="00CC5F60" w:rsidRDefault="00CC5F60" w:rsidP="00CC5F60">
            <w:pPr>
              <w:pStyle w:val="TableParagraph"/>
              <w:numPr>
                <w:ilvl w:val="0"/>
                <w:numId w:val="64"/>
              </w:numPr>
              <w:tabs>
                <w:tab w:val="left" w:pos="792"/>
              </w:tabs>
              <w:ind w:left="791" w:right="58"/>
              <w:jc w:val="both"/>
              <w:rPr>
                <w:sz w:val="24"/>
              </w:rPr>
            </w:pPr>
            <w:r>
              <w:rPr>
                <w:sz w:val="24"/>
              </w:rPr>
              <w:t>è stata espletata una procedura/gara informale?</w:t>
            </w:r>
          </w:p>
          <w:p w14:paraId="4D7C303B" w14:textId="77777777" w:rsidR="00CC5F60" w:rsidRDefault="00CC5F60" w:rsidP="00CC5F60">
            <w:pPr>
              <w:pStyle w:val="TableParagraph"/>
              <w:numPr>
                <w:ilvl w:val="0"/>
                <w:numId w:val="64"/>
              </w:numPr>
              <w:tabs>
                <w:tab w:val="left" w:pos="792"/>
              </w:tabs>
              <w:ind w:left="791" w:right="59"/>
              <w:jc w:val="both"/>
              <w:rPr>
                <w:sz w:val="24"/>
              </w:rPr>
            </w:pPr>
            <w:r>
              <w:rPr>
                <w:sz w:val="24"/>
              </w:rPr>
              <w:t>è stata effettuata una idonea selezione dell’operatore economico</w:t>
            </w:r>
            <w:r>
              <w:rPr>
                <w:spacing w:val="-3"/>
                <w:sz w:val="24"/>
              </w:rPr>
              <w:t xml:space="preserve"> </w:t>
            </w:r>
            <w:r>
              <w:rPr>
                <w:sz w:val="24"/>
              </w:rPr>
              <w:t>qualificato?</w:t>
            </w:r>
          </w:p>
          <w:p w14:paraId="7C6CCD6F" w14:textId="305331AF" w:rsidR="00CC5F60" w:rsidRDefault="00CC5F60" w:rsidP="00CC5F60">
            <w:pPr>
              <w:pStyle w:val="TableParagraph"/>
              <w:tabs>
                <w:tab w:val="left" w:pos="792"/>
              </w:tabs>
              <w:ind w:right="56"/>
              <w:jc w:val="both"/>
              <w:rPr>
                <w:sz w:val="24"/>
              </w:rPr>
            </w:pPr>
            <w:r>
              <w:rPr>
                <w:sz w:val="24"/>
              </w:rPr>
              <w:t xml:space="preserve">le domande/offerte sono state </w:t>
            </w:r>
            <w:r>
              <w:rPr>
                <w:spacing w:val="-3"/>
                <w:sz w:val="24"/>
              </w:rPr>
              <w:t xml:space="preserve">presentate </w:t>
            </w:r>
            <w:r>
              <w:rPr>
                <w:sz w:val="24"/>
              </w:rPr>
              <w:t>entro i termini previsti dall’avviso o dalla lettera di</w:t>
            </w:r>
            <w:r>
              <w:rPr>
                <w:spacing w:val="-2"/>
                <w:sz w:val="24"/>
              </w:rPr>
              <w:t xml:space="preserve"> </w:t>
            </w:r>
            <w:r>
              <w:rPr>
                <w:sz w:val="24"/>
              </w:rPr>
              <w:t>invito?</w:t>
            </w:r>
          </w:p>
        </w:tc>
        <w:tc>
          <w:tcPr>
            <w:tcW w:w="614" w:type="dxa"/>
          </w:tcPr>
          <w:p w14:paraId="75120A24" w14:textId="77777777" w:rsidR="00CC5F60" w:rsidRDefault="00CC5F60" w:rsidP="00CC5F60">
            <w:pPr>
              <w:pStyle w:val="TableParagraph"/>
              <w:jc w:val="center"/>
            </w:pPr>
          </w:p>
        </w:tc>
        <w:tc>
          <w:tcPr>
            <w:tcW w:w="614" w:type="dxa"/>
          </w:tcPr>
          <w:p w14:paraId="501BF9CB" w14:textId="77777777" w:rsidR="00CC5F60" w:rsidRDefault="00CC5F60" w:rsidP="00CC5F60">
            <w:pPr>
              <w:pStyle w:val="TableParagraph"/>
              <w:jc w:val="center"/>
            </w:pPr>
          </w:p>
        </w:tc>
        <w:tc>
          <w:tcPr>
            <w:tcW w:w="614" w:type="dxa"/>
            <w:vAlign w:val="center"/>
          </w:tcPr>
          <w:p w14:paraId="5C4ABE2E" w14:textId="0BF8A818" w:rsidR="00CC5F60" w:rsidRDefault="00CC5F60" w:rsidP="001713A1">
            <w:pPr>
              <w:pStyle w:val="TableParagraph"/>
              <w:jc w:val="center"/>
            </w:pPr>
          </w:p>
        </w:tc>
        <w:tc>
          <w:tcPr>
            <w:tcW w:w="2198" w:type="dxa"/>
          </w:tcPr>
          <w:p w14:paraId="3A6ED7F5" w14:textId="77777777" w:rsidR="00CC5F60" w:rsidRDefault="00CC5F60" w:rsidP="00CC5F60">
            <w:pPr>
              <w:pStyle w:val="TableParagraph"/>
            </w:pPr>
          </w:p>
        </w:tc>
        <w:tc>
          <w:tcPr>
            <w:tcW w:w="2198" w:type="dxa"/>
          </w:tcPr>
          <w:p w14:paraId="495FA566" w14:textId="71BD732E" w:rsidR="00CC5F60" w:rsidRDefault="00CC5F60" w:rsidP="00CC5F60">
            <w:pPr>
              <w:pStyle w:val="TableParagraph"/>
            </w:pPr>
          </w:p>
        </w:tc>
        <w:tc>
          <w:tcPr>
            <w:tcW w:w="2625" w:type="dxa"/>
          </w:tcPr>
          <w:p w14:paraId="2E20F0E4" w14:textId="77777777" w:rsidR="00CC5F60" w:rsidRDefault="00CC5F60" w:rsidP="00274CFE">
            <w:pPr>
              <w:pStyle w:val="TableParagraph"/>
              <w:numPr>
                <w:ilvl w:val="0"/>
                <w:numId w:val="65"/>
              </w:numPr>
              <w:tabs>
                <w:tab w:val="left" w:pos="275"/>
              </w:tabs>
              <w:spacing w:before="138"/>
              <w:ind w:right="924"/>
              <w:rPr>
                <w:sz w:val="24"/>
              </w:rPr>
            </w:pPr>
            <w:r>
              <w:rPr>
                <w:sz w:val="24"/>
              </w:rPr>
              <w:t>Dimostrazione dell'avvenuta pubblicazione</w:t>
            </w:r>
          </w:p>
          <w:p w14:paraId="40C62E60" w14:textId="77777777" w:rsidR="00CC5F60" w:rsidRDefault="00CC5F60" w:rsidP="00274CFE">
            <w:pPr>
              <w:pStyle w:val="TableParagraph"/>
              <w:numPr>
                <w:ilvl w:val="0"/>
                <w:numId w:val="65"/>
              </w:numPr>
              <w:tabs>
                <w:tab w:val="left" w:pos="275"/>
              </w:tabs>
              <w:ind w:right="1137"/>
              <w:rPr>
                <w:sz w:val="24"/>
              </w:rPr>
            </w:pPr>
            <w:r>
              <w:rPr>
                <w:sz w:val="24"/>
              </w:rPr>
              <w:t>Link profilo committente</w:t>
            </w:r>
          </w:p>
          <w:p w14:paraId="0DEDF7AA" w14:textId="77777777" w:rsidR="00CC5F60" w:rsidRDefault="00CC5F60" w:rsidP="00274CFE">
            <w:pPr>
              <w:pStyle w:val="TableParagraph"/>
              <w:numPr>
                <w:ilvl w:val="0"/>
                <w:numId w:val="65"/>
              </w:numPr>
              <w:tabs>
                <w:tab w:val="left" w:pos="275"/>
              </w:tabs>
              <w:ind w:right="639"/>
              <w:rPr>
                <w:sz w:val="24"/>
              </w:rPr>
            </w:pPr>
            <w:r>
              <w:rPr>
                <w:sz w:val="24"/>
              </w:rPr>
              <w:t xml:space="preserve">Avviso o manifestazione </w:t>
            </w:r>
            <w:r>
              <w:rPr>
                <w:spacing w:val="-9"/>
                <w:sz w:val="24"/>
              </w:rPr>
              <w:t xml:space="preserve">di </w:t>
            </w:r>
            <w:r>
              <w:rPr>
                <w:sz w:val="24"/>
              </w:rPr>
              <w:t>interesse</w:t>
            </w:r>
          </w:p>
          <w:p w14:paraId="7D42DF9D" w14:textId="77777777" w:rsidR="00CC5F60" w:rsidRDefault="00CC5F60" w:rsidP="00274CFE">
            <w:pPr>
              <w:pStyle w:val="TableParagraph"/>
              <w:numPr>
                <w:ilvl w:val="0"/>
                <w:numId w:val="65"/>
              </w:numPr>
              <w:tabs>
                <w:tab w:val="left" w:pos="275"/>
              </w:tabs>
              <w:ind w:right="109"/>
              <w:rPr>
                <w:sz w:val="24"/>
              </w:rPr>
            </w:pPr>
            <w:r>
              <w:rPr>
                <w:sz w:val="24"/>
              </w:rPr>
              <w:t xml:space="preserve">Decisione a contrarre </w:t>
            </w:r>
            <w:r>
              <w:rPr>
                <w:spacing w:val="-13"/>
                <w:sz w:val="24"/>
              </w:rPr>
              <w:t xml:space="preserve">o </w:t>
            </w:r>
            <w:r>
              <w:rPr>
                <w:sz w:val="24"/>
              </w:rPr>
              <w:t>atto altrimenti denominato</w:t>
            </w:r>
          </w:p>
          <w:p w14:paraId="09898658" w14:textId="77777777" w:rsidR="00CC5F60" w:rsidRDefault="00CC5F60" w:rsidP="00274CFE">
            <w:pPr>
              <w:pStyle w:val="TableParagraph"/>
              <w:numPr>
                <w:ilvl w:val="0"/>
                <w:numId w:val="65"/>
              </w:numPr>
              <w:tabs>
                <w:tab w:val="left" w:pos="275"/>
              </w:tabs>
              <w:rPr>
                <w:sz w:val="24"/>
              </w:rPr>
            </w:pPr>
            <w:r>
              <w:rPr>
                <w:sz w:val="24"/>
              </w:rPr>
              <w:t>Verbali</w:t>
            </w:r>
          </w:p>
          <w:p w14:paraId="7BF39EA1" w14:textId="77777777" w:rsidR="00CC5F60" w:rsidRDefault="00CC5F60" w:rsidP="00274CFE">
            <w:pPr>
              <w:pStyle w:val="TableParagraph"/>
              <w:numPr>
                <w:ilvl w:val="0"/>
                <w:numId w:val="65"/>
              </w:numPr>
              <w:tabs>
                <w:tab w:val="left" w:pos="275"/>
              </w:tabs>
              <w:spacing w:before="1"/>
              <w:rPr>
                <w:sz w:val="24"/>
              </w:rPr>
            </w:pPr>
            <w:r>
              <w:rPr>
                <w:sz w:val="24"/>
              </w:rPr>
              <w:t>Lettera di</w:t>
            </w:r>
            <w:r>
              <w:rPr>
                <w:spacing w:val="-3"/>
                <w:sz w:val="24"/>
              </w:rPr>
              <w:t xml:space="preserve"> </w:t>
            </w:r>
            <w:r>
              <w:rPr>
                <w:sz w:val="24"/>
              </w:rPr>
              <w:t>invito</w:t>
            </w:r>
          </w:p>
          <w:p w14:paraId="728E0840" w14:textId="4C197D53" w:rsidR="00CC5F60" w:rsidRDefault="00CC5F60" w:rsidP="00CC5F60">
            <w:pPr>
              <w:pStyle w:val="TableParagraph"/>
              <w:numPr>
                <w:ilvl w:val="0"/>
                <w:numId w:val="13"/>
              </w:numPr>
              <w:tabs>
                <w:tab w:val="left" w:pos="275"/>
              </w:tabs>
              <w:spacing w:line="275" w:lineRule="exact"/>
              <w:ind w:right="121"/>
              <w:jc w:val="both"/>
              <w:rPr>
                <w:sz w:val="24"/>
              </w:rPr>
            </w:pPr>
            <w:r>
              <w:rPr>
                <w:sz w:val="24"/>
              </w:rPr>
              <w:t>Comunicazioni</w:t>
            </w:r>
          </w:p>
        </w:tc>
      </w:tr>
      <w:tr w:rsidR="00CC5F60" w14:paraId="7B18C08A" w14:textId="77777777" w:rsidTr="00A278B6">
        <w:trPr>
          <w:trHeight w:val="3061"/>
          <w:jc w:val="center"/>
        </w:trPr>
        <w:tc>
          <w:tcPr>
            <w:tcW w:w="713" w:type="dxa"/>
            <w:vAlign w:val="center"/>
          </w:tcPr>
          <w:p w14:paraId="119C7D4D" w14:textId="63EAAFBB" w:rsidR="00CC5F60" w:rsidRDefault="00CC5F60" w:rsidP="00A278B6">
            <w:pPr>
              <w:pStyle w:val="TableParagraph"/>
              <w:ind w:right="96"/>
              <w:jc w:val="center"/>
              <w:rPr>
                <w:sz w:val="24"/>
              </w:rPr>
            </w:pPr>
            <w:r>
              <w:rPr>
                <w:sz w:val="24"/>
              </w:rPr>
              <w:lastRenderedPageBreak/>
              <w:t>2</w:t>
            </w:r>
          </w:p>
        </w:tc>
        <w:tc>
          <w:tcPr>
            <w:tcW w:w="5095" w:type="dxa"/>
          </w:tcPr>
          <w:p w14:paraId="3D648B20" w14:textId="77777777" w:rsidR="00CC5F60" w:rsidRDefault="00CC5F60" w:rsidP="00CC5F60">
            <w:pPr>
              <w:pStyle w:val="TableParagraph"/>
              <w:ind w:left="72" w:right="55"/>
              <w:jc w:val="both"/>
              <w:rPr>
                <w:sz w:val="24"/>
              </w:rPr>
            </w:pPr>
            <w:r>
              <w:rPr>
                <w:sz w:val="24"/>
              </w:rPr>
              <w:t>Il soggetto attuatore privato nella procedura di appalto ha adottato sistemi interni all’organizzazione atti a scongiurare, prevenire e contrastare reati, potenziali ed effettivi, imputabili all’Ente, contemplati nel d.lgs. 231/2001 recante “Disciplina della responsabilità</w:t>
            </w:r>
            <w:r>
              <w:rPr>
                <w:spacing w:val="60"/>
                <w:sz w:val="24"/>
              </w:rPr>
              <w:t xml:space="preserve"> </w:t>
            </w:r>
            <w:r>
              <w:rPr>
                <w:sz w:val="24"/>
              </w:rPr>
              <w:t>amministrativa</w:t>
            </w:r>
          </w:p>
          <w:p w14:paraId="1BC3D500" w14:textId="553A1D92" w:rsidR="00CC5F60" w:rsidRDefault="00CC5F60" w:rsidP="00CC5F60">
            <w:pPr>
              <w:pStyle w:val="TableParagraph"/>
              <w:ind w:left="72" w:right="56"/>
              <w:jc w:val="both"/>
              <w:rPr>
                <w:sz w:val="24"/>
              </w:rPr>
            </w:pPr>
            <w:r>
              <w:rPr>
                <w:sz w:val="24"/>
              </w:rPr>
              <w:t>delle persone giuridiche, delle società e delle associazioni anche prive di personalità giuridica”?</w:t>
            </w:r>
          </w:p>
        </w:tc>
        <w:tc>
          <w:tcPr>
            <w:tcW w:w="614" w:type="dxa"/>
          </w:tcPr>
          <w:p w14:paraId="6A7909E9" w14:textId="308E312E" w:rsidR="00CC5F60" w:rsidRDefault="00CC5F60" w:rsidP="00CC5F60">
            <w:pPr>
              <w:pStyle w:val="TableParagraph"/>
              <w:jc w:val="center"/>
            </w:pPr>
          </w:p>
        </w:tc>
        <w:tc>
          <w:tcPr>
            <w:tcW w:w="614" w:type="dxa"/>
          </w:tcPr>
          <w:p w14:paraId="407E14CC" w14:textId="77777777" w:rsidR="00CC5F60" w:rsidRDefault="00CC5F60" w:rsidP="00CC5F60">
            <w:pPr>
              <w:pStyle w:val="TableParagraph"/>
              <w:jc w:val="center"/>
            </w:pPr>
          </w:p>
        </w:tc>
        <w:tc>
          <w:tcPr>
            <w:tcW w:w="614" w:type="dxa"/>
          </w:tcPr>
          <w:p w14:paraId="3FF0B831" w14:textId="77777777" w:rsidR="00CC5F60" w:rsidRDefault="00CC5F60" w:rsidP="00CC5F60">
            <w:pPr>
              <w:pStyle w:val="TableParagraph"/>
              <w:jc w:val="center"/>
            </w:pPr>
          </w:p>
        </w:tc>
        <w:tc>
          <w:tcPr>
            <w:tcW w:w="2198" w:type="dxa"/>
          </w:tcPr>
          <w:p w14:paraId="4C908236" w14:textId="5D556846" w:rsidR="00CC5F60" w:rsidRDefault="00CC5F60" w:rsidP="00CC5F60">
            <w:pPr>
              <w:pStyle w:val="TableParagraph"/>
            </w:pPr>
          </w:p>
        </w:tc>
        <w:tc>
          <w:tcPr>
            <w:tcW w:w="2198" w:type="dxa"/>
          </w:tcPr>
          <w:p w14:paraId="5EE03A24" w14:textId="77777777" w:rsidR="00CC5F60" w:rsidRDefault="00CC5F60" w:rsidP="00CC5F60">
            <w:pPr>
              <w:pStyle w:val="TableParagraph"/>
            </w:pPr>
          </w:p>
        </w:tc>
        <w:tc>
          <w:tcPr>
            <w:tcW w:w="2625" w:type="dxa"/>
          </w:tcPr>
          <w:p w14:paraId="6B10FB99" w14:textId="77777777" w:rsidR="00CC5F60" w:rsidRDefault="00CC5F60" w:rsidP="00274CFE">
            <w:pPr>
              <w:pStyle w:val="TableParagraph"/>
              <w:numPr>
                <w:ilvl w:val="0"/>
                <w:numId w:val="67"/>
              </w:numPr>
              <w:tabs>
                <w:tab w:val="left" w:pos="275"/>
              </w:tabs>
              <w:ind w:right="180"/>
              <w:rPr>
                <w:sz w:val="24"/>
              </w:rPr>
            </w:pPr>
            <w:r>
              <w:rPr>
                <w:sz w:val="24"/>
              </w:rPr>
              <w:t>Norme, codici e procedure che contemplano le principali regole di condotta del</w:t>
            </w:r>
            <w:r>
              <w:rPr>
                <w:spacing w:val="6"/>
                <w:sz w:val="24"/>
              </w:rPr>
              <w:t xml:space="preserve"> </w:t>
            </w:r>
            <w:r>
              <w:rPr>
                <w:spacing w:val="-3"/>
                <w:sz w:val="24"/>
              </w:rPr>
              <w:t>personale</w:t>
            </w:r>
          </w:p>
          <w:p w14:paraId="0591160B" w14:textId="77777777" w:rsidR="00CC5F60" w:rsidRDefault="00CC5F60" w:rsidP="00CC5F60">
            <w:pPr>
              <w:pStyle w:val="TableParagraph"/>
              <w:spacing w:line="275" w:lineRule="exact"/>
              <w:ind w:left="275"/>
              <w:rPr>
                <w:i/>
                <w:sz w:val="24"/>
              </w:rPr>
            </w:pPr>
            <w:r>
              <w:rPr>
                <w:sz w:val="24"/>
              </w:rPr>
              <w:t xml:space="preserve">Policy, </w:t>
            </w:r>
            <w:r>
              <w:rPr>
                <w:spacing w:val="-3"/>
                <w:sz w:val="24"/>
              </w:rPr>
              <w:t xml:space="preserve">modelli </w:t>
            </w:r>
            <w:r>
              <w:rPr>
                <w:sz w:val="24"/>
              </w:rPr>
              <w:t>organizzativi e programmi</w:t>
            </w:r>
            <w:r>
              <w:rPr>
                <w:spacing w:val="-1"/>
                <w:sz w:val="24"/>
              </w:rPr>
              <w:t xml:space="preserve"> </w:t>
            </w:r>
            <w:r>
              <w:rPr>
                <w:sz w:val="24"/>
              </w:rPr>
              <w:t xml:space="preserve">di </w:t>
            </w:r>
            <w:r>
              <w:rPr>
                <w:i/>
                <w:sz w:val="24"/>
              </w:rPr>
              <w:t>compliance</w:t>
            </w:r>
          </w:p>
          <w:p w14:paraId="265DE4A1" w14:textId="2A076868" w:rsidR="00CC5F60" w:rsidRDefault="00CC5F60" w:rsidP="00CC5F60">
            <w:pPr>
              <w:pStyle w:val="TableParagraph"/>
              <w:numPr>
                <w:ilvl w:val="0"/>
                <w:numId w:val="11"/>
              </w:numPr>
              <w:tabs>
                <w:tab w:val="left" w:pos="275"/>
              </w:tabs>
              <w:ind w:right="99"/>
              <w:rPr>
                <w:sz w:val="24"/>
              </w:rPr>
            </w:pPr>
            <w:r>
              <w:rPr>
                <w:sz w:val="24"/>
              </w:rPr>
              <w:t>“anticorruzione”</w:t>
            </w:r>
          </w:p>
        </w:tc>
      </w:tr>
    </w:tbl>
    <w:p w14:paraId="35AF8B5E" w14:textId="14D9E0CF" w:rsidR="00A5137E" w:rsidRDefault="00A5137E">
      <w:r>
        <w:br w:type="column"/>
      </w:r>
    </w:p>
    <w:tbl>
      <w:tblPr>
        <w:tblStyle w:val="TableNormal"/>
        <w:tblpPr w:leftFromText="141" w:rightFromText="141" w:vertAnchor="text" w:tblpXSpec="center" w:tblpY="1"/>
        <w:tblOverlap w:val="neve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13958"/>
      </w:tblGrid>
      <w:tr w:rsidR="00317665" w14:paraId="03BACFB8" w14:textId="77777777" w:rsidTr="00317665">
        <w:trPr>
          <w:trHeight w:val="566"/>
        </w:trPr>
        <w:tc>
          <w:tcPr>
            <w:tcW w:w="713" w:type="dxa"/>
            <w:shd w:val="clear" w:color="auto" w:fill="B8CCE3"/>
            <w:vAlign w:val="center"/>
          </w:tcPr>
          <w:p w14:paraId="769E5CC7" w14:textId="77777777" w:rsidR="00317665" w:rsidRDefault="00317665" w:rsidP="00317665">
            <w:pPr>
              <w:pStyle w:val="TableParagraph"/>
              <w:ind w:left="12"/>
              <w:jc w:val="center"/>
              <w:rPr>
                <w:b/>
                <w:sz w:val="24"/>
              </w:rPr>
            </w:pPr>
            <w:r>
              <w:rPr>
                <w:b/>
                <w:sz w:val="24"/>
              </w:rPr>
              <w:t>F</w:t>
            </w:r>
          </w:p>
        </w:tc>
        <w:tc>
          <w:tcPr>
            <w:tcW w:w="13958" w:type="dxa"/>
            <w:shd w:val="clear" w:color="auto" w:fill="B8CCE3"/>
            <w:vAlign w:val="center"/>
          </w:tcPr>
          <w:p w14:paraId="345A3548" w14:textId="77777777" w:rsidR="00317665" w:rsidRDefault="00317665" w:rsidP="00317665">
            <w:pPr>
              <w:pStyle w:val="TableParagraph"/>
              <w:ind w:left="72"/>
              <w:rPr>
                <w:b/>
                <w:sz w:val="24"/>
              </w:rPr>
            </w:pPr>
            <w:r>
              <w:rPr>
                <w:b/>
                <w:sz w:val="24"/>
              </w:rPr>
              <w:t>Verifica del contratto</w:t>
            </w:r>
          </w:p>
        </w:tc>
      </w:tr>
    </w:tbl>
    <w:p w14:paraId="05921CCD" w14:textId="51678F68" w:rsidR="00317665" w:rsidRDefault="00317665"/>
    <w:p w14:paraId="0CF565B2" w14:textId="3D4B1A22" w:rsidR="00317665" w:rsidRDefault="00317665"/>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5100"/>
        <w:gridCol w:w="614"/>
        <w:gridCol w:w="614"/>
        <w:gridCol w:w="614"/>
        <w:gridCol w:w="2198"/>
        <w:gridCol w:w="2198"/>
        <w:gridCol w:w="2625"/>
      </w:tblGrid>
      <w:tr w:rsidR="00317665" w14:paraId="1CD959D7" w14:textId="77777777" w:rsidTr="00A41963">
        <w:trPr>
          <w:trHeight w:val="1020"/>
          <w:tblHeader/>
          <w:jc w:val="center"/>
        </w:trPr>
        <w:tc>
          <w:tcPr>
            <w:tcW w:w="5556" w:type="dxa"/>
            <w:gridSpan w:val="2"/>
            <w:shd w:val="clear" w:color="auto" w:fill="1F487C"/>
            <w:vAlign w:val="center"/>
          </w:tcPr>
          <w:p w14:paraId="4742913B" w14:textId="77777777" w:rsidR="00317665" w:rsidRDefault="00317665" w:rsidP="00317665">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5FCA5CB3" w14:textId="77777777" w:rsidR="00317665" w:rsidRDefault="00317665" w:rsidP="00317665">
            <w:pPr>
              <w:pStyle w:val="TableParagraph"/>
              <w:ind w:left="195"/>
              <w:jc w:val="center"/>
              <w:rPr>
                <w:b/>
                <w:sz w:val="24"/>
              </w:rPr>
            </w:pPr>
            <w:r>
              <w:rPr>
                <w:b/>
                <w:color w:val="FFFFFF"/>
                <w:sz w:val="24"/>
              </w:rPr>
              <w:t>SI</w:t>
            </w:r>
          </w:p>
        </w:tc>
        <w:tc>
          <w:tcPr>
            <w:tcW w:w="614" w:type="dxa"/>
            <w:shd w:val="clear" w:color="auto" w:fill="1F487C"/>
            <w:vAlign w:val="center"/>
          </w:tcPr>
          <w:p w14:paraId="715317D1" w14:textId="77777777" w:rsidR="00317665" w:rsidRDefault="00317665" w:rsidP="00317665">
            <w:pPr>
              <w:pStyle w:val="TableParagraph"/>
              <w:ind w:left="128"/>
              <w:jc w:val="center"/>
              <w:rPr>
                <w:b/>
                <w:sz w:val="24"/>
              </w:rPr>
            </w:pPr>
            <w:r>
              <w:rPr>
                <w:b/>
                <w:color w:val="FFFFFF"/>
                <w:sz w:val="24"/>
              </w:rPr>
              <w:t>NO</w:t>
            </w:r>
          </w:p>
        </w:tc>
        <w:tc>
          <w:tcPr>
            <w:tcW w:w="614" w:type="dxa"/>
            <w:shd w:val="clear" w:color="auto" w:fill="1F487C"/>
            <w:vAlign w:val="center"/>
          </w:tcPr>
          <w:p w14:paraId="1BC59022" w14:textId="77777777" w:rsidR="00317665" w:rsidRDefault="00317665" w:rsidP="00317665">
            <w:pPr>
              <w:pStyle w:val="TableParagraph"/>
              <w:ind w:left="73"/>
              <w:jc w:val="center"/>
              <w:rPr>
                <w:b/>
                <w:sz w:val="24"/>
              </w:rPr>
            </w:pPr>
            <w:r>
              <w:rPr>
                <w:b/>
                <w:color w:val="FFFFFF"/>
                <w:sz w:val="24"/>
              </w:rPr>
              <w:t>N.A.</w:t>
            </w:r>
          </w:p>
        </w:tc>
        <w:tc>
          <w:tcPr>
            <w:tcW w:w="2198" w:type="dxa"/>
            <w:shd w:val="clear" w:color="auto" w:fill="1F487C"/>
            <w:vAlign w:val="center"/>
          </w:tcPr>
          <w:p w14:paraId="05372EB7" w14:textId="77777777" w:rsidR="00317665" w:rsidRDefault="00317665"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3107C519" w14:textId="77777777" w:rsidR="00317665" w:rsidRDefault="00317665"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22126C7" w14:textId="77777777" w:rsidR="00317665" w:rsidRDefault="00317665" w:rsidP="00317665">
            <w:pPr>
              <w:pStyle w:val="TableParagraph"/>
              <w:ind w:left="195"/>
              <w:jc w:val="center"/>
              <w:rPr>
                <w:b/>
                <w:sz w:val="16"/>
              </w:rPr>
            </w:pPr>
            <w:r>
              <w:rPr>
                <w:b/>
                <w:sz w:val="24"/>
              </w:rPr>
              <w:t>Oggetto del controllo</w:t>
            </w:r>
            <w:r>
              <w:rPr>
                <w:b/>
                <w:position w:val="8"/>
                <w:sz w:val="16"/>
              </w:rPr>
              <w:t>1</w:t>
            </w:r>
          </w:p>
        </w:tc>
      </w:tr>
      <w:tr w:rsidR="00317665" w14:paraId="73037514" w14:textId="77777777" w:rsidTr="00A41963">
        <w:trPr>
          <w:trHeight w:val="2647"/>
          <w:jc w:val="center"/>
        </w:trPr>
        <w:tc>
          <w:tcPr>
            <w:tcW w:w="456" w:type="dxa"/>
            <w:vAlign w:val="center"/>
          </w:tcPr>
          <w:p w14:paraId="0A7A1A6C" w14:textId="509C5F3D" w:rsidR="00317665" w:rsidRDefault="00317665" w:rsidP="00317665">
            <w:pPr>
              <w:pStyle w:val="TableParagraph"/>
              <w:ind w:right="96"/>
              <w:jc w:val="center"/>
              <w:rPr>
                <w:sz w:val="24"/>
              </w:rPr>
            </w:pPr>
            <w:r>
              <w:rPr>
                <w:sz w:val="24"/>
              </w:rPr>
              <w:t>1</w:t>
            </w:r>
          </w:p>
        </w:tc>
        <w:tc>
          <w:tcPr>
            <w:tcW w:w="5100" w:type="dxa"/>
          </w:tcPr>
          <w:p w14:paraId="14D68AB9" w14:textId="19FE9A2D" w:rsidR="00317665" w:rsidRDefault="00317665" w:rsidP="00317665">
            <w:pPr>
              <w:pStyle w:val="TableParagraph"/>
              <w:tabs>
                <w:tab w:val="left" w:pos="792"/>
              </w:tabs>
              <w:ind w:right="56"/>
              <w:jc w:val="both"/>
              <w:rPr>
                <w:sz w:val="24"/>
              </w:rPr>
            </w:pPr>
            <w:r>
              <w:rPr>
                <w:sz w:val="24"/>
              </w:rPr>
              <w:t>Prima della stipula del Contratto, l’Amministrazione ha proceduto all’acquisizione della documentazione propedeutica alla stipula del Contratto e dell’ulteriore documentazione necessaria alla verifica in capo all’aggiudicatario, del possesso dei requisiti di ordine generale di cui agli art. 94, 95, 96, 97 e 98 del D.lgs. 36/2023 e secondo quanto previsto dal Regolamento per la gestione del casellario informatico dei contratti pubblici di cui alla Delibera ANAC n. 272 del 20/06/2023?</w:t>
            </w:r>
          </w:p>
        </w:tc>
        <w:tc>
          <w:tcPr>
            <w:tcW w:w="614" w:type="dxa"/>
            <w:vAlign w:val="center"/>
          </w:tcPr>
          <w:p w14:paraId="0594A64A" w14:textId="3026C833" w:rsidR="00317665" w:rsidRDefault="00A36EE4" w:rsidP="00317665">
            <w:pPr>
              <w:pStyle w:val="TableParagraph"/>
              <w:jc w:val="center"/>
            </w:pPr>
            <w:r>
              <w:t>X</w:t>
            </w:r>
          </w:p>
        </w:tc>
        <w:tc>
          <w:tcPr>
            <w:tcW w:w="614" w:type="dxa"/>
          </w:tcPr>
          <w:p w14:paraId="32BC1882" w14:textId="77777777" w:rsidR="00317665" w:rsidRDefault="00317665" w:rsidP="00317665">
            <w:pPr>
              <w:pStyle w:val="TableParagraph"/>
              <w:jc w:val="center"/>
            </w:pPr>
          </w:p>
        </w:tc>
        <w:tc>
          <w:tcPr>
            <w:tcW w:w="614" w:type="dxa"/>
          </w:tcPr>
          <w:p w14:paraId="750512D5" w14:textId="3DD88912" w:rsidR="00317665" w:rsidRDefault="00317665" w:rsidP="00317665">
            <w:pPr>
              <w:pStyle w:val="TableParagraph"/>
              <w:jc w:val="center"/>
            </w:pPr>
          </w:p>
        </w:tc>
        <w:tc>
          <w:tcPr>
            <w:tcW w:w="2198" w:type="dxa"/>
            <w:vAlign w:val="center"/>
          </w:tcPr>
          <w:p w14:paraId="2F4D14D1" w14:textId="63377F41" w:rsidR="00005E77" w:rsidRPr="00005E77" w:rsidRDefault="00005E77" w:rsidP="00005E77">
            <w:pPr>
              <w:spacing w:after="3" w:line="239" w:lineRule="auto"/>
              <w:rPr>
                <w:rFonts w:ascii="Times New Roman" w:hAnsi="Times New Roman" w:cs="Times New Roman"/>
                <w:sz w:val="22"/>
                <w:szCs w:val="22"/>
              </w:rPr>
            </w:pPr>
            <w:r>
              <w:rPr>
                <w:rFonts w:ascii="Times New Roman" w:hAnsi="Times New Roman" w:cs="Times New Roman"/>
                <w:sz w:val="22"/>
                <w:szCs w:val="22"/>
              </w:rPr>
              <w:t>Prot. n.</w:t>
            </w:r>
            <w:r>
              <w:t xml:space="preserve"> </w:t>
            </w:r>
            <w:r w:rsidRPr="00005E77">
              <w:rPr>
                <w:rFonts w:ascii="Times New Roman" w:hAnsi="Times New Roman" w:cs="Times New Roman"/>
                <w:sz w:val="22"/>
                <w:szCs w:val="22"/>
              </w:rPr>
              <w:t>CAMPO.DOCOE</w:t>
            </w:r>
            <w:r>
              <w:rPr>
                <w:rFonts w:ascii="Times New Roman" w:hAnsi="Times New Roman" w:cs="Times New Roman"/>
                <w:sz w:val="22"/>
                <w:szCs w:val="22"/>
              </w:rPr>
              <w:t>:</w:t>
            </w:r>
          </w:p>
          <w:p w14:paraId="3EDB7F5B" w14:textId="40CA6337" w:rsidR="00A36EE4" w:rsidRPr="00005E77" w:rsidRDefault="00A36EE4" w:rsidP="00005E77">
            <w:pPr>
              <w:pStyle w:val="Paragrafoelenco"/>
              <w:numPr>
                <w:ilvl w:val="0"/>
                <w:numId w:val="86"/>
              </w:numPr>
              <w:spacing w:after="3" w:line="239" w:lineRule="auto"/>
              <w:rPr>
                <w:rFonts w:ascii="Times New Roman" w:hAnsi="Times New Roman" w:cs="Times New Roman"/>
                <w:sz w:val="22"/>
                <w:szCs w:val="22"/>
              </w:rPr>
            </w:pPr>
            <w:r w:rsidRPr="00005E77">
              <w:rPr>
                <w:rFonts w:ascii="Times New Roman" w:hAnsi="Times New Roman" w:cs="Times New Roman"/>
                <w:sz w:val="22"/>
                <w:szCs w:val="22"/>
              </w:rPr>
              <w:t>Dichiarazione ai sensi del DPCM 187/91</w:t>
            </w:r>
          </w:p>
          <w:p w14:paraId="05B18A52" w14:textId="42077379" w:rsidR="00A36EE4" w:rsidRPr="00005E77" w:rsidRDefault="00B8561D" w:rsidP="00005E77">
            <w:pPr>
              <w:pStyle w:val="Paragrafoelenco"/>
              <w:numPr>
                <w:ilvl w:val="0"/>
                <w:numId w:val="86"/>
              </w:numPr>
              <w:spacing w:after="3" w:line="239" w:lineRule="auto"/>
              <w:rPr>
                <w:rFonts w:ascii="Times New Roman" w:hAnsi="Times New Roman" w:cs="Times New Roman"/>
                <w:sz w:val="22"/>
                <w:szCs w:val="22"/>
              </w:rPr>
            </w:pPr>
            <w:r w:rsidRPr="00005E77">
              <w:rPr>
                <w:rFonts w:ascii="Times New Roman" w:hAnsi="Times New Roman" w:cs="Times New Roman"/>
                <w:sz w:val="22"/>
                <w:szCs w:val="22"/>
              </w:rPr>
              <w:t>Visura camerale</w:t>
            </w:r>
          </w:p>
          <w:p w14:paraId="5317255A" w14:textId="5A19D60E" w:rsidR="002A6C21" w:rsidRPr="00005E77" w:rsidRDefault="002A6C21" w:rsidP="00005E77">
            <w:pPr>
              <w:pStyle w:val="Paragrafoelenco"/>
              <w:numPr>
                <w:ilvl w:val="0"/>
                <w:numId w:val="86"/>
              </w:numPr>
              <w:ind w:right="137"/>
              <w:rPr>
                <w:rFonts w:ascii="Times New Roman" w:hAnsi="Times New Roman" w:cs="Times New Roman"/>
                <w:sz w:val="22"/>
                <w:szCs w:val="22"/>
              </w:rPr>
            </w:pPr>
            <w:r w:rsidRPr="00005E77">
              <w:rPr>
                <w:rFonts w:ascii="Times New Roman" w:hAnsi="Times New Roman" w:cs="Times New Roman"/>
                <w:sz w:val="22"/>
                <w:szCs w:val="22"/>
              </w:rPr>
              <w:t>DURC</w:t>
            </w:r>
          </w:p>
          <w:p w14:paraId="4EFB9603" w14:textId="76AA3D13" w:rsidR="002A6C21" w:rsidRPr="00005E77" w:rsidRDefault="002A6C21" w:rsidP="00005E77">
            <w:pPr>
              <w:pStyle w:val="Paragrafoelenco"/>
              <w:numPr>
                <w:ilvl w:val="0"/>
                <w:numId w:val="86"/>
              </w:numPr>
              <w:spacing w:line="239" w:lineRule="auto"/>
              <w:ind w:right="137"/>
              <w:rPr>
                <w:rFonts w:ascii="Times New Roman" w:hAnsi="Times New Roman" w:cs="Times New Roman"/>
                <w:sz w:val="22"/>
                <w:szCs w:val="22"/>
              </w:rPr>
            </w:pPr>
            <w:r w:rsidRPr="00005E77">
              <w:rPr>
                <w:rFonts w:ascii="Times New Roman" w:hAnsi="Times New Roman" w:cs="Times New Roman"/>
                <w:sz w:val="22"/>
                <w:szCs w:val="22"/>
              </w:rPr>
              <w:t>Dichiarazione di osservanza della Legge n. 68/1999 relativa alle</w:t>
            </w:r>
            <w:r w:rsidR="006E2EC3" w:rsidRPr="00005E77">
              <w:rPr>
                <w:rFonts w:ascii="Times New Roman" w:hAnsi="Times New Roman" w:cs="Times New Roman"/>
                <w:sz w:val="22"/>
                <w:szCs w:val="22"/>
              </w:rPr>
              <w:t xml:space="preserve"> </w:t>
            </w:r>
            <w:r w:rsidRPr="00005E77">
              <w:rPr>
                <w:rFonts w:ascii="Times New Roman" w:hAnsi="Times New Roman" w:cs="Times New Roman"/>
                <w:sz w:val="22"/>
                <w:szCs w:val="22"/>
              </w:rPr>
              <w:t>“Norme per il diritto al lavoro dei disabili”</w:t>
            </w:r>
          </w:p>
          <w:p w14:paraId="1603A212" w14:textId="173DF703" w:rsidR="002A6C21" w:rsidRPr="00005E77" w:rsidRDefault="002A6C21" w:rsidP="00005E77">
            <w:pPr>
              <w:pStyle w:val="Paragrafoelenco"/>
              <w:numPr>
                <w:ilvl w:val="0"/>
                <w:numId w:val="86"/>
              </w:numPr>
              <w:spacing w:line="238" w:lineRule="auto"/>
              <w:ind w:right="137"/>
              <w:rPr>
                <w:rFonts w:ascii="Times New Roman" w:hAnsi="Times New Roman" w:cs="Times New Roman"/>
                <w:sz w:val="22"/>
                <w:szCs w:val="22"/>
              </w:rPr>
            </w:pPr>
            <w:r w:rsidRPr="00005E77">
              <w:rPr>
                <w:rFonts w:ascii="Times New Roman" w:hAnsi="Times New Roman" w:cs="Times New Roman"/>
                <w:sz w:val="22"/>
                <w:szCs w:val="22"/>
              </w:rPr>
              <w:t>Dichiarazione sulla tracciabilità dei flussi finanziari ex L.136/2010</w:t>
            </w:r>
          </w:p>
          <w:p w14:paraId="5EB06CE3" w14:textId="6E29485F" w:rsidR="009C4F63" w:rsidRPr="002A6C21" w:rsidRDefault="002A6C21" w:rsidP="00005E77">
            <w:pPr>
              <w:pStyle w:val="TableParagraph"/>
              <w:numPr>
                <w:ilvl w:val="0"/>
                <w:numId w:val="86"/>
              </w:numPr>
            </w:pPr>
            <w:r w:rsidRPr="002A6C21">
              <w:t xml:space="preserve">Dichiarazione di </w:t>
            </w:r>
            <w:r w:rsidRPr="002A6C21">
              <w:rPr>
                <w:i/>
              </w:rPr>
              <w:t>pantouflage</w:t>
            </w:r>
            <w:r w:rsidRPr="002A6C21">
              <w:t xml:space="preserve"> ai sensi dell’art. 53, comma 16 ter, D.lgs. 165</w:t>
            </w:r>
          </w:p>
        </w:tc>
        <w:tc>
          <w:tcPr>
            <w:tcW w:w="2198" w:type="dxa"/>
            <w:vAlign w:val="center"/>
          </w:tcPr>
          <w:p w14:paraId="314E35E1" w14:textId="6421C3D1" w:rsidR="00317665" w:rsidRDefault="00317665" w:rsidP="006E2EC3">
            <w:pPr>
              <w:pStyle w:val="TableParagraph"/>
            </w:pPr>
          </w:p>
        </w:tc>
        <w:tc>
          <w:tcPr>
            <w:tcW w:w="2625" w:type="dxa"/>
          </w:tcPr>
          <w:p w14:paraId="422A4B2B" w14:textId="77777777" w:rsidR="00317665" w:rsidRDefault="00317665" w:rsidP="00317665">
            <w:pPr>
              <w:pStyle w:val="TableParagraph"/>
              <w:numPr>
                <w:ilvl w:val="0"/>
                <w:numId w:val="13"/>
              </w:numPr>
              <w:tabs>
                <w:tab w:val="left" w:pos="275"/>
              </w:tabs>
              <w:ind w:right="223"/>
              <w:rPr>
                <w:sz w:val="24"/>
              </w:rPr>
            </w:pPr>
            <w:r>
              <w:rPr>
                <w:sz w:val="24"/>
              </w:rPr>
              <w:t xml:space="preserve">Dichiarazione ai </w:t>
            </w:r>
            <w:r>
              <w:rPr>
                <w:spacing w:val="-4"/>
                <w:sz w:val="24"/>
              </w:rPr>
              <w:t xml:space="preserve">sensi </w:t>
            </w:r>
            <w:r>
              <w:rPr>
                <w:sz w:val="24"/>
              </w:rPr>
              <w:t>del DPCM</w:t>
            </w:r>
            <w:r>
              <w:rPr>
                <w:spacing w:val="-1"/>
                <w:sz w:val="24"/>
              </w:rPr>
              <w:t xml:space="preserve"> </w:t>
            </w:r>
            <w:r>
              <w:rPr>
                <w:sz w:val="24"/>
              </w:rPr>
              <w:t>187/91</w:t>
            </w:r>
          </w:p>
          <w:p w14:paraId="6B927C5F" w14:textId="77777777" w:rsidR="00317665" w:rsidRDefault="00317665" w:rsidP="00317665">
            <w:pPr>
              <w:pStyle w:val="TableParagraph"/>
              <w:numPr>
                <w:ilvl w:val="0"/>
                <w:numId w:val="13"/>
              </w:numPr>
              <w:tabs>
                <w:tab w:val="left" w:pos="275"/>
              </w:tabs>
              <w:ind w:right="261"/>
              <w:rPr>
                <w:sz w:val="24"/>
              </w:rPr>
            </w:pPr>
            <w:r>
              <w:rPr>
                <w:sz w:val="24"/>
              </w:rPr>
              <w:t xml:space="preserve">Certificato Camera </w:t>
            </w:r>
            <w:r>
              <w:rPr>
                <w:spacing w:val="-7"/>
                <w:sz w:val="24"/>
              </w:rPr>
              <w:t xml:space="preserve">di </w:t>
            </w:r>
            <w:r>
              <w:rPr>
                <w:sz w:val="24"/>
              </w:rPr>
              <w:t>Commercio</w:t>
            </w:r>
          </w:p>
          <w:p w14:paraId="6DBA3ADA" w14:textId="77777777" w:rsidR="00317665" w:rsidRDefault="00317665" w:rsidP="00317665">
            <w:pPr>
              <w:pStyle w:val="TableParagraph"/>
              <w:numPr>
                <w:ilvl w:val="0"/>
                <w:numId w:val="13"/>
              </w:numPr>
              <w:tabs>
                <w:tab w:val="left" w:pos="275"/>
              </w:tabs>
              <w:rPr>
                <w:sz w:val="24"/>
              </w:rPr>
            </w:pPr>
            <w:r>
              <w:rPr>
                <w:sz w:val="24"/>
              </w:rPr>
              <w:t>Casellario</w:t>
            </w:r>
            <w:r>
              <w:rPr>
                <w:spacing w:val="-1"/>
                <w:sz w:val="24"/>
              </w:rPr>
              <w:t xml:space="preserve"> </w:t>
            </w:r>
            <w:r>
              <w:rPr>
                <w:sz w:val="24"/>
              </w:rPr>
              <w:t>giudiziale</w:t>
            </w:r>
          </w:p>
          <w:p w14:paraId="1C709E3B" w14:textId="77777777" w:rsidR="00317665" w:rsidRDefault="00317665" w:rsidP="00317665">
            <w:pPr>
              <w:pStyle w:val="TableParagraph"/>
              <w:numPr>
                <w:ilvl w:val="0"/>
                <w:numId w:val="13"/>
              </w:numPr>
              <w:tabs>
                <w:tab w:val="left" w:pos="275"/>
              </w:tabs>
              <w:ind w:right="248"/>
              <w:rPr>
                <w:sz w:val="24"/>
              </w:rPr>
            </w:pPr>
            <w:r>
              <w:rPr>
                <w:sz w:val="24"/>
              </w:rPr>
              <w:t xml:space="preserve">Certificato dei </w:t>
            </w:r>
            <w:r>
              <w:rPr>
                <w:spacing w:val="-3"/>
                <w:sz w:val="24"/>
              </w:rPr>
              <w:t xml:space="preserve">carichi </w:t>
            </w:r>
            <w:r>
              <w:rPr>
                <w:sz w:val="24"/>
              </w:rPr>
              <w:t>pendenti</w:t>
            </w:r>
          </w:p>
          <w:p w14:paraId="2772F99A" w14:textId="77777777" w:rsidR="00317665" w:rsidRDefault="00317665" w:rsidP="00317665">
            <w:pPr>
              <w:pStyle w:val="TableParagraph"/>
              <w:numPr>
                <w:ilvl w:val="0"/>
                <w:numId w:val="13"/>
              </w:numPr>
              <w:tabs>
                <w:tab w:val="left" w:pos="275"/>
              </w:tabs>
              <w:rPr>
                <w:sz w:val="24"/>
              </w:rPr>
            </w:pPr>
            <w:r>
              <w:rPr>
                <w:sz w:val="24"/>
              </w:rPr>
              <w:t>Certificato</w:t>
            </w:r>
          </w:p>
          <w:p w14:paraId="00DE5D52" w14:textId="77777777" w:rsidR="00317665" w:rsidRDefault="00317665" w:rsidP="00317665">
            <w:pPr>
              <w:pStyle w:val="TableParagraph"/>
              <w:ind w:left="275" w:right="76"/>
              <w:rPr>
                <w:sz w:val="24"/>
              </w:rPr>
            </w:pPr>
            <w:r>
              <w:rPr>
                <w:sz w:val="24"/>
              </w:rPr>
              <w:t>dell’anagrafe delle sanzioni amministrative da</w:t>
            </w:r>
            <w:r>
              <w:rPr>
                <w:spacing w:val="-2"/>
                <w:sz w:val="24"/>
              </w:rPr>
              <w:t xml:space="preserve"> </w:t>
            </w:r>
            <w:r>
              <w:rPr>
                <w:spacing w:val="-4"/>
                <w:sz w:val="24"/>
              </w:rPr>
              <w:t>reato</w:t>
            </w:r>
          </w:p>
          <w:p w14:paraId="6DAEB421" w14:textId="77777777" w:rsidR="00317665" w:rsidRDefault="00317665" w:rsidP="00317665">
            <w:pPr>
              <w:pStyle w:val="TableParagraph"/>
              <w:numPr>
                <w:ilvl w:val="0"/>
                <w:numId w:val="13"/>
              </w:numPr>
              <w:tabs>
                <w:tab w:val="left" w:pos="275"/>
              </w:tabs>
              <w:ind w:right="981"/>
              <w:rPr>
                <w:sz w:val="24"/>
              </w:rPr>
            </w:pPr>
            <w:r>
              <w:rPr>
                <w:sz w:val="24"/>
              </w:rPr>
              <w:t xml:space="preserve">Dichiarazioni </w:t>
            </w:r>
            <w:r>
              <w:rPr>
                <w:spacing w:val="-1"/>
                <w:sz w:val="24"/>
              </w:rPr>
              <w:t>propedeutiche</w:t>
            </w:r>
          </w:p>
          <w:p w14:paraId="62414FAC" w14:textId="77777777" w:rsidR="00317665" w:rsidRDefault="00317665" w:rsidP="00317665">
            <w:pPr>
              <w:pStyle w:val="TableParagraph"/>
              <w:ind w:left="275"/>
              <w:rPr>
                <w:sz w:val="24"/>
              </w:rPr>
            </w:pPr>
            <w:r>
              <w:rPr>
                <w:sz w:val="24"/>
              </w:rPr>
              <w:t>all’interrogazione della BDNA -</w:t>
            </w:r>
          </w:p>
          <w:p w14:paraId="7E9A5E42" w14:textId="77777777" w:rsidR="00317665" w:rsidRDefault="00317665" w:rsidP="00317665">
            <w:pPr>
              <w:pStyle w:val="TableParagraph"/>
              <w:ind w:left="275" w:right="81"/>
              <w:rPr>
                <w:sz w:val="24"/>
              </w:rPr>
            </w:pPr>
            <w:r>
              <w:rPr>
                <w:sz w:val="24"/>
              </w:rPr>
              <w:t>Informativa/comunicaz ione antimafia</w:t>
            </w:r>
          </w:p>
          <w:p w14:paraId="031F15F2" w14:textId="77777777" w:rsidR="00317665" w:rsidRDefault="00317665" w:rsidP="00317665">
            <w:pPr>
              <w:pStyle w:val="TableParagraph"/>
              <w:numPr>
                <w:ilvl w:val="0"/>
                <w:numId w:val="13"/>
              </w:numPr>
              <w:tabs>
                <w:tab w:val="left" w:pos="275"/>
              </w:tabs>
              <w:ind w:right="187"/>
              <w:rPr>
                <w:sz w:val="24"/>
              </w:rPr>
            </w:pPr>
            <w:r>
              <w:rPr>
                <w:sz w:val="24"/>
              </w:rPr>
              <w:t xml:space="preserve">Casellario </w:t>
            </w:r>
            <w:r>
              <w:rPr>
                <w:spacing w:val="-3"/>
                <w:sz w:val="24"/>
              </w:rPr>
              <w:t xml:space="preserve">informatico </w:t>
            </w:r>
            <w:r>
              <w:rPr>
                <w:sz w:val="24"/>
              </w:rPr>
              <w:t>ANAC</w:t>
            </w:r>
          </w:p>
          <w:p w14:paraId="5A99A414" w14:textId="77777777"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Certificato di </w:t>
            </w:r>
            <w:r>
              <w:rPr>
                <w:spacing w:val="-3"/>
                <w:sz w:val="24"/>
              </w:rPr>
              <w:t xml:space="preserve">regolarità </w:t>
            </w:r>
            <w:r>
              <w:rPr>
                <w:sz w:val="24"/>
              </w:rPr>
              <w:t xml:space="preserve">fiscale </w:t>
            </w:r>
          </w:p>
          <w:p w14:paraId="533871D4" w14:textId="77777777" w:rsidR="00317665" w:rsidRDefault="00317665" w:rsidP="00317665">
            <w:pPr>
              <w:pStyle w:val="TableParagraph"/>
              <w:numPr>
                <w:ilvl w:val="0"/>
                <w:numId w:val="13"/>
              </w:numPr>
              <w:tabs>
                <w:tab w:val="left" w:pos="275"/>
              </w:tabs>
              <w:spacing w:line="275" w:lineRule="exact"/>
              <w:rPr>
                <w:sz w:val="24"/>
              </w:rPr>
            </w:pPr>
            <w:r>
              <w:rPr>
                <w:sz w:val="24"/>
              </w:rPr>
              <w:lastRenderedPageBreak/>
              <w:t>DURC</w:t>
            </w:r>
          </w:p>
          <w:p w14:paraId="3773A556" w14:textId="77777777" w:rsidR="00317665" w:rsidRDefault="00317665" w:rsidP="00317665">
            <w:pPr>
              <w:pStyle w:val="TableParagraph"/>
              <w:numPr>
                <w:ilvl w:val="0"/>
                <w:numId w:val="13"/>
              </w:numPr>
              <w:tabs>
                <w:tab w:val="left" w:pos="275"/>
              </w:tabs>
              <w:ind w:right="101"/>
              <w:jc w:val="both"/>
              <w:rPr>
                <w:sz w:val="24"/>
              </w:rPr>
            </w:pPr>
            <w:r>
              <w:rPr>
                <w:sz w:val="24"/>
              </w:rPr>
              <w:t xml:space="preserve">Dichiarazione di osservanza della </w:t>
            </w:r>
            <w:r>
              <w:rPr>
                <w:spacing w:val="-4"/>
                <w:sz w:val="24"/>
              </w:rPr>
              <w:t>Legge</w:t>
            </w:r>
          </w:p>
          <w:p w14:paraId="6A9AAD7B" w14:textId="77777777" w:rsidR="00317665" w:rsidRDefault="00317665" w:rsidP="00317665">
            <w:pPr>
              <w:pStyle w:val="TableParagraph"/>
              <w:ind w:left="275" w:right="125"/>
              <w:jc w:val="both"/>
              <w:rPr>
                <w:sz w:val="24"/>
              </w:rPr>
            </w:pPr>
            <w:r>
              <w:rPr>
                <w:sz w:val="24"/>
              </w:rPr>
              <w:t>n. 68/1999 relativa alle “Norme per il diritto al lavoro dei disabili”</w:t>
            </w:r>
          </w:p>
          <w:p w14:paraId="4AFE2E56" w14:textId="77777777" w:rsidR="00317665" w:rsidRDefault="00317665" w:rsidP="00317665">
            <w:pPr>
              <w:pStyle w:val="TableParagraph"/>
              <w:numPr>
                <w:ilvl w:val="0"/>
                <w:numId w:val="13"/>
              </w:numPr>
              <w:tabs>
                <w:tab w:val="left" w:pos="275"/>
              </w:tabs>
              <w:ind w:right="275"/>
              <w:rPr>
                <w:sz w:val="24"/>
              </w:rPr>
            </w:pPr>
            <w:r>
              <w:rPr>
                <w:sz w:val="24"/>
              </w:rPr>
              <w:t xml:space="preserve">Dichiarazione sulla tracciabilità dei </w:t>
            </w:r>
            <w:r>
              <w:rPr>
                <w:spacing w:val="-3"/>
                <w:sz w:val="24"/>
              </w:rPr>
              <w:t xml:space="preserve">flussi </w:t>
            </w:r>
            <w:r>
              <w:rPr>
                <w:sz w:val="24"/>
              </w:rPr>
              <w:t xml:space="preserve">finanziari ex </w:t>
            </w:r>
            <w:r>
              <w:rPr>
                <w:spacing w:val="-3"/>
                <w:sz w:val="24"/>
              </w:rPr>
              <w:t xml:space="preserve">L. </w:t>
            </w:r>
            <w:r>
              <w:rPr>
                <w:sz w:val="24"/>
              </w:rPr>
              <w:t>136/2010</w:t>
            </w:r>
          </w:p>
          <w:p w14:paraId="0AFEFB83" w14:textId="14446D3D"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Dichiarazione di </w:t>
            </w:r>
            <w:r>
              <w:rPr>
                <w:i/>
                <w:sz w:val="24"/>
              </w:rPr>
              <w:t xml:space="preserve">pantouflage </w:t>
            </w:r>
            <w:r>
              <w:rPr>
                <w:sz w:val="24"/>
              </w:rPr>
              <w:t xml:space="preserve">ai sensi dell’art. 53, comma </w:t>
            </w:r>
            <w:r>
              <w:rPr>
                <w:spacing w:val="-8"/>
                <w:sz w:val="24"/>
              </w:rPr>
              <w:t xml:space="preserve">16 </w:t>
            </w:r>
            <w:r>
              <w:rPr>
                <w:sz w:val="24"/>
              </w:rPr>
              <w:t>ter, D.lgs.</w:t>
            </w:r>
            <w:r>
              <w:rPr>
                <w:spacing w:val="-2"/>
                <w:sz w:val="24"/>
              </w:rPr>
              <w:t xml:space="preserve"> </w:t>
            </w:r>
            <w:r>
              <w:rPr>
                <w:sz w:val="24"/>
              </w:rPr>
              <w:t>165/2001</w:t>
            </w:r>
          </w:p>
        </w:tc>
      </w:tr>
      <w:tr w:rsidR="00A278B6" w14:paraId="5AF32B7F" w14:textId="77777777" w:rsidTr="00A41963">
        <w:trPr>
          <w:trHeight w:val="3061"/>
          <w:jc w:val="center"/>
        </w:trPr>
        <w:tc>
          <w:tcPr>
            <w:tcW w:w="456" w:type="dxa"/>
            <w:vAlign w:val="center"/>
          </w:tcPr>
          <w:p w14:paraId="66AF6BB6" w14:textId="3E6559C6" w:rsidR="00A278B6" w:rsidRDefault="00A278B6" w:rsidP="00A278B6">
            <w:pPr>
              <w:pStyle w:val="TableParagraph"/>
              <w:ind w:right="96"/>
              <w:jc w:val="center"/>
              <w:rPr>
                <w:sz w:val="24"/>
              </w:rPr>
            </w:pPr>
            <w:r>
              <w:rPr>
                <w:sz w:val="24"/>
              </w:rPr>
              <w:lastRenderedPageBreak/>
              <w:t>2</w:t>
            </w:r>
          </w:p>
        </w:tc>
        <w:tc>
          <w:tcPr>
            <w:tcW w:w="5100" w:type="dxa"/>
          </w:tcPr>
          <w:p w14:paraId="5131C5A3" w14:textId="77777777" w:rsidR="00A278B6" w:rsidRDefault="00A278B6" w:rsidP="00A278B6">
            <w:pPr>
              <w:pStyle w:val="TableParagraph"/>
              <w:spacing w:before="10"/>
              <w:rPr>
                <w:sz w:val="23"/>
              </w:rPr>
            </w:pPr>
          </w:p>
          <w:p w14:paraId="66D62F1E" w14:textId="7D77EDB4" w:rsidR="00A278B6" w:rsidRDefault="00A278B6" w:rsidP="00A278B6">
            <w:pPr>
              <w:pStyle w:val="TableParagraph"/>
              <w:ind w:left="72" w:right="56"/>
              <w:jc w:val="both"/>
              <w:rPr>
                <w:sz w:val="24"/>
              </w:rPr>
            </w:pPr>
            <w:r>
              <w:rPr>
                <w:sz w:val="24"/>
              </w:rPr>
              <w:t>Il contratto di appalto è stato stipulato, ai sensi dell’art. 18 ovvero secondo gli usi commerciali nei limiti di cui all’ultimo periodo del c. 1 dell’art. 18 del D. Lgs. 36/2023, dopo aver acquisito l’informativa antimafia, anche in modalità di liberatoria provvisoria antimafia sotto condizione risolutiva, come previsto dall’art. 3, comma 2, del Decreto-legge 16 luglio 2020, n. 76, convertito con modificazioni dalla Legge 11 settembre 2020, n. 120?</w:t>
            </w:r>
          </w:p>
        </w:tc>
        <w:tc>
          <w:tcPr>
            <w:tcW w:w="614" w:type="dxa"/>
          </w:tcPr>
          <w:p w14:paraId="41DA89B6" w14:textId="12150CA7" w:rsidR="00A278B6" w:rsidRDefault="00A278B6" w:rsidP="00A278B6">
            <w:pPr>
              <w:pStyle w:val="TableParagraph"/>
              <w:jc w:val="center"/>
            </w:pPr>
          </w:p>
        </w:tc>
        <w:tc>
          <w:tcPr>
            <w:tcW w:w="614" w:type="dxa"/>
            <w:vAlign w:val="center"/>
          </w:tcPr>
          <w:p w14:paraId="77E1CF99" w14:textId="02B1EB19" w:rsidR="00A278B6" w:rsidRDefault="002A6C21" w:rsidP="00A278B6">
            <w:pPr>
              <w:pStyle w:val="TableParagraph"/>
              <w:jc w:val="center"/>
            </w:pPr>
            <w:r>
              <w:t>X</w:t>
            </w:r>
          </w:p>
        </w:tc>
        <w:tc>
          <w:tcPr>
            <w:tcW w:w="614" w:type="dxa"/>
          </w:tcPr>
          <w:p w14:paraId="2CE62189" w14:textId="77777777" w:rsidR="00A278B6" w:rsidRDefault="00A278B6" w:rsidP="00A278B6">
            <w:pPr>
              <w:pStyle w:val="TableParagraph"/>
              <w:jc w:val="center"/>
            </w:pPr>
          </w:p>
        </w:tc>
        <w:tc>
          <w:tcPr>
            <w:tcW w:w="2198" w:type="dxa"/>
            <w:vAlign w:val="center"/>
          </w:tcPr>
          <w:p w14:paraId="7C7E20CC" w14:textId="1A6AE662" w:rsidR="00A278B6" w:rsidRDefault="00A278B6" w:rsidP="00A41963">
            <w:pPr>
              <w:pStyle w:val="TableParagraph"/>
            </w:pPr>
          </w:p>
        </w:tc>
        <w:tc>
          <w:tcPr>
            <w:tcW w:w="2198" w:type="dxa"/>
            <w:vAlign w:val="center"/>
          </w:tcPr>
          <w:p w14:paraId="0DBD3503" w14:textId="78FC2FC4" w:rsidR="00A278B6" w:rsidRPr="002A6C21" w:rsidRDefault="002A6C21" w:rsidP="006E2EC3">
            <w:pPr>
              <w:pStyle w:val="TableParagraph"/>
            </w:pPr>
            <w:r w:rsidRPr="002A6C21">
              <w:t>L’importo del contratto è inferiore alle soglie</w:t>
            </w:r>
            <w:r w:rsidRPr="002A6C21">
              <w:rPr>
                <w:spacing w:val="-10"/>
              </w:rPr>
              <w:t xml:space="preserve"> </w:t>
            </w:r>
            <w:r w:rsidRPr="002A6C21">
              <w:t>comunitarie</w:t>
            </w:r>
            <w:r w:rsidRPr="002A6C21">
              <w:rPr>
                <w:spacing w:val="-10"/>
              </w:rPr>
              <w:t xml:space="preserve"> </w:t>
            </w:r>
            <w:r w:rsidRPr="002A6C21">
              <w:t>di</w:t>
            </w:r>
            <w:r w:rsidRPr="002A6C21">
              <w:rPr>
                <w:spacing w:val="-8"/>
              </w:rPr>
              <w:t xml:space="preserve"> </w:t>
            </w:r>
            <w:r w:rsidRPr="002A6C21">
              <w:t>cui</w:t>
            </w:r>
            <w:r w:rsidRPr="002A6C21">
              <w:rPr>
                <w:spacing w:val="-8"/>
              </w:rPr>
              <w:t xml:space="preserve"> </w:t>
            </w:r>
            <w:r w:rsidRPr="002A6C21">
              <w:t>all’art.</w:t>
            </w:r>
            <w:r w:rsidRPr="002A6C21">
              <w:rPr>
                <w:spacing w:val="-9"/>
              </w:rPr>
              <w:t xml:space="preserve"> 18 </w:t>
            </w:r>
            <w:r w:rsidRPr="002A6C21">
              <w:t>del</w:t>
            </w:r>
            <w:r w:rsidRPr="002A6C21">
              <w:rPr>
                <w:spacing w:val="-1"/>
              </w:rPr>
              <w:t xml:space="preserve"> </w:t>
            </w:r>
            <w:r w:rsidRPr="002A6C21">
              <w:t>D.lgs. 36/2023</w:t>
            </w:r>
          </w:p>
        </w:tc>
        <w:tc>
          <w:tcPr>
            <w:tcW w:w="2625" w:type="dxa"/>
          </w:tcPr>
          <w:p w14:paraId="5F02CE6B" w14:textId="77777777" w:rsidR="00A278B6" w:rsidRDefault="00A278B6" w:rsidP="00A278B6">
            <w:pPr>
              <w:pStyle w:val="TableParagraph"/>
              <w:numPr>
                <w:ilvl w:val="0"/>
                <w:numId w:val="68"/>
              </w:numPr>
              <w:tabs>
                <w:tab w:val="left" w:pos="275"/>
              </w:tabs>
              <w:ind w:right="61"/>
              <w:rPr>
                <w:sz w:val="24"/>
              </w:rPr>
            </w:pPr>
            <w:r>
              <w:rPr>
                <w:sz w:val="24"/>
              </w:rPr>
              <w:t xml:space="preserve">Comunicazione antimafia/Informativa antimafia/Informativa liberatoria provvisoria (fino al 31.12.2026 ex comma 4 bis </w:t>
            </w:r>
            <w:r>
              <w:rPr>
                <w:spacing w:val="-3"/>
                <w:sz w:val="24"/>
              </w:rPr>
              <w:t xml:space="preserve">dell’art.14 </w:t>
            </w:r>
            <w:r>
              <w:rPr>
                <w:sz w:val="24"/>
              </w:rPr>
              <w:t xml:space="preserve">del DL 13/2020 convertito con modificazioni dalla </w:t>
            </w:r>
            <w:r>
              <w:rPr>
                <w:spacing w:val="-3"/>
                <w:sz w:val="24"/>
              </w:rPr>
              <w:t xml:space="preserve">L. </w:t>
            </w:r>
            <w:r>
              <w:rPr>
                <w:sz w:val="24"/>
              </w:rPr>
              <w:t>94/2023) estratta dalla Banca Dati</w:t>
            </w:r>
            <w:r>
              <w:rPr>
                <w:spacing w:val="-3"/>
                <w:sz w:val="24"/>
              </w:rPr>
              <w:t xml:space="preserve"> </w:t>
            </w:r>
            <w:r>
              <w:rPr>
                <w:sz w:val="24"/>
              </w:rPr>
              <w:t>Nazionale</w:t>
            </w:r>
          </w:p>
          <w:p w14:paraId="071F685B" w14:textId="09B5BF88" w:rsidR="00A278B6" w:rsidRDefault="00A278B6" w:rsidP="00A278B6">
            <w:pPr>
              <w:pStyle w:val="TableParagraph"/>
              <w:numPr>
                <w:ilvl w:val="0"/>
                <w:numId w:val="11"/>
              </w:numPr>
              <w:tabs>
                <w:tab w:val="left" w:pos="275"/>
              </w:tabs>
              <w:ind w:right="99"/>
              <w:rPr>
                <w:sz w:val="24"/>
              </w:rPr>
            </w:pPr>
            <w:r>
              <w:rPr>
                <w:sz w:val="24"/>
              </w:rPr>
              <w:t>Antimafia</w:t>
            </w:r>
          </w:p>
        </w:tc>
      </w:tr>
      <w:tr w:rsidR="00A278B6" w14:paraId="6168EFA7" w14:textId="77777777" w:rsidTr="00A41963">
        <w:trPr>
          <w:trHeight w:val="3061"/>
          <w:jc w:val="center"/>
        </w:trPr>
        <w:tc>
          <w:tcPr>
            <w:tcW w:w="456" w:type="dxa"/>
            <w:vAlign w:val="center"/>
          </w:tcPr>
          <w:p w14:paraId="6250C43D" w14:textId="1C818406" w:rsidR="00A278B6" w:rsidRDefault="00A278B6" w:rsidP="00A278B6">
            <w:pPr>
              <w:pStyle w:val="TableParagraph"/>
              <w:ind w:right="96"/>
              <w:jc w:val="center"/>
              <w:rPr>
                <w:sz w:val="24"/>
              </w:rPr>
            </w:pPr>
            <w:r w:rsidRPr="00CF3100">
              <w:rPr>
                <w:sz w:val="24"/>
              </w:rPr>
              <w:t>3</w:t>
            </w:r>
          </w:p>
        </w:tc>
        <w:tc>
          <w:tcPr>
            <w:tcW w:w="5100" w:type="dxa"/>
          </w:tcPr>
          <w:p w14:paraId="76B63604" w14:textId="77777777" w:rsidR="002A6C21" w:rsidRPr="002A6C21" w:rsidRDefault="002A6C21" w:rsidP="002A6C21">
            <w:pPr>
              <w:spacing w:after="209" w:line="257" w:lineRule="auto"/>
              <w:ind w:left="2" w:right="60"/>
              <w:jc w:val="both"/>
              <w:rPr>
                <w:rFonts w:ascii="Times New Roman" w:hAnsi="Times New Roman" w:cs="Times New Roman"/>
              </w:rPr>
            </w:pPr>
            <w:r w:rsidRPr="002A6C21">
              <w:rPr>
                <w:rFonts w:ascii="Times New Roman" w:hAnsi="Times New Roman" w:cs="Times New Roman"/>
              </w:rPr>
              <w:t xml:space="preserve">La Stazione appaltante, prima della sottoscrizione del contratto di appalto con il soggetto aggiudicatario, oltre ai prescritti controlli previsti dal D.lgs. 36/2023: </w:t>
            </w:r>
          </w:p>
          <w:p w14:paraId="47432885" w14:textId="77777777" w:rsidR="002A6C21" w:rsidRPr="002A6C21" w:rsidRDefault="002A6C21" w:rsidP="002A6C21">
            <w:pPr>
              <w:numPr>
                <w:ilvl w:val="0"/>
                <w:numId w:val="83"/>
              </w:numPr>
              <w:spacing w:after="3" w:line="257" w:lineRule="auto"/>
              <w:ind w:right="63" w:hanging="360"/>
              <w:jc w:val="both"/>
              <w:rPr>
                <w:rFonts w:ascii="Times New Roman" w:hAnsi="Times New Roman" w:cs="Times New Roman"/>
              </w:rPr>
            </w:pPr>
            <w:r w:rsidRPr="002A6C21">
              <w:rPr>
                <w:rFonts w:ascii="Times New Roman" w:hAnsi="Times New Roman" w:cs="Times New Roman"/>
              </w:rPr>
              <w:t xml:space="preserve">ha proceduto all’acquisizione dei dati necessari all’identificazione del “titolare effettivo” dell’aggiudicatario/contraente e sono state adottate misure ragionevoli per verificarne l'identità, in modo che il soggetto obbligato sia certo di sapere chi sia </w:t>
            </w:r>
            <w:r w:rsidRPr="002A6C21">
              <w:rPr>
                <w:rFonts w:ascii="Times New Roman" w:hAnsi="Times New Roman" w:cs="Times New Roman"/>
              </w:rPr>
              <w:lastRenderedPageBreak/>
              <w:t xml:space="preserve">effettivamente la persona fisica per conto della quale è realizzata l'operazione o l'attività? </w:t>
            </w:r>
          </w:p>
          <w:p w14:paraId="377D1334"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ha provveduto a eseguire controlli specifici sulle dichiarazioni rese dal medesimo soggetto al fine della prevenzione e contrasto ai conflitti di interesse e per la verifica del titolare effettivo? </w:t>
            </w:r>
          </w:p>
          <w:p w14:paraId="510A5DA9" w14:textId="77777777" w:rsidR="00A278B6"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nel caso di un’entità giuridica, è stata individuata la persona fisica (o le persone fisiche) che, possedendo o controllando la suddetta entità, risulta/no essere l’effettivo beneficiario dell’operazione o dell’attività?  </w:t>
            </w:r>
            <w:r w:rsidR="00A278B6" w:rsidRPr="002A6C21">
              <w:rPr>
                <w:rFonts w:ascii="Times New Roman" w:hAnsi="Times New Roman" w:cs="Times New Roman"/>
              </w:rPr>
              <w:t>Delibera ANAC</w:t>
            </w:r>
            <w:r w:rsidR="00A278B6" w:rsidRPr="002A6C21">
              <w:rPr>
                <w:rFonts w:ascii="Times New Roman" w:hAnsi="Times New Roman" w:cs="Times New Roman"/>
                <w:spacing w:val="-16"/>
              </w:rPr>
              <w:t xml:space="preserve"> </w:t>
            </w:r>
            <w:r w:rsidR="00A278B6" w:rsidRPr="002A6C21">
              <w:rPr>
                <w:rFonts w:ascii="Times New Roman" w:hAnsi="Times New Roman" w:cs="Times New Roman"/>
              </w:rPr>
              <w:t xml:space="preserve">n.267 del 20/06/2023 e dal </w:t>
            </w:r>
            <w:r w:rsidR="00A278B6" w:rsidRPr="002A6C21">
              <w:rPr>
                <w:rFonts w:ascii="Times New Roman" w:hAnsi="Times New Roman" w:cs="Times New Roman"/>
                <w:spacing w:val="-3"/>
              </w:rPr>
              <w:t xml:space="preserve">Regolamento </w:t>
            </w:r>
            <w:r w:rsidR="00A278B6" w:rsidRPr="002A6C21">
              <w:rPr>
                <w:rFonts w:ascii="Times New Roman" w:hAnsi="Times New Roman" w:cs="Times New Roman"/>
              </w:rPr>
              <w:t>sull'esercizio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dei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poteri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di</w:t>
            </w:r>
            <w:r w:rsidR="00A278B6" w:rsidRPr="002A6C21">
              <w:rPr>
                <w:rFonts w:ascii="Times New Roman" w:hAnsi="Times New Roman" w:cs="Times New Roman"/>
                <w:spacing w:val="-9"/>
              </w:rPr>
              <w:t xml:space="preserve"> </w:t>
            </w:r>
            <w:r w:rsidR="00A278B6" w:rsidRPr="002A6C21">
              <w:rPr>
                <w:rFonts w:ascii="Times New Roman" w:hAnsi="Times New Roman" w:cs="Times New Roman"/>
              </w:rPr>
              <w:t>cui</w:t>
            </w:r>
            <w:r w:rsidR="00A278B6" w:rsidRPr="002A6C21">
              <w:rPr>
                <w:rFonts w:ascii="Times New Roman" w:hAnsi="Times New Roman" w:cs="Times New Roman"/>
                <w:spacing w:val="-11"/>
              </w:rPr>
              <w:t xml:space="preserve"> </w:t>
            </w:r>
            <w:r w:rsidR="00A278B6" w:rsidRPr="002A6C21">
              <w:rPr>
                <w:rFonts w:ascii="Times New Roman" w:hAnsi="Times New Roman" w:cs="Times New Roman"/>
              </w:rPr>
              <w:t>all'articolo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 xml:space="preserve">220, commi 2, 3 e 4 del decreto legislativo 31 marzo 2023, n. 36 di cui alla Delibera n. </w:t>
            </w:r>
            <w:r w:rsidR="00A278B6" w:rsidRPr="002A6C21">
              <w:rPr>
                <w:rFonts w:ascii="Times New Roman" w:hAnsi="Times New Roman" w:cs="Times New Roman"/>
                <w:spacing w:val="-4"/>
              </w:rPr>
              <w:t xml:space="preserve">268 </w:t>
            </w:r>
            <w:r w:rsidR="00A278B6" w:rsidRPr="002A6C21">
              <w:rPr>
                <w:rFonts w:ascii="Times New Roman" w:hAnsi="Times New Roman" w:cs="Times New Roman"/>
              </w:rPr>
              <w:t>del 20 giugno</w:t>
            </w:r>
            <w:r w:rsidR="00A278B6" w:rsidRPr="002A6C21">
              <w:rPr>
                <w:rFonts w:ascii="Times New Roman" w:hAnsi="Times New Roman" w:cs="Times New Roman"/>
                <w:spacing w:val="-1"/>
              </w:rPr>
              <w:t xml:space="preserve"> </w:t>
            </w:r>
            <w:r w:rsidR="00A278B6" w:rsidRPr="002A6C21">
              <w:rPr>
                <w:rFonts w:ascii="Times New Roman" w:hAnsi="Times New Roman" w:cs="Times New Roman"/>
              </w:rPr>
              <w:t>2023?</w:t>
            </w:r>
          </w:p>
          <w:p w14:paraId="6F0DDA32"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ha verificato, con esito positivo, che le dichiarazioni di cui ai precedenti punti b) e c) siano state rese conformemente al format predisposto dall’Amministrazione?</w:t>
            </w:r>
          </w:p>
          <w:p w14:paraId="4F85306D" w14:textId="4B15DF33"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lastRenderedPageBreak/>
              <w:t>Ha verificato, con esito positivo, l’assenza di una richiesta di conformazione disposta in un parere di precontenzioso di cui all’art. 220 del D. lgs 36/2023 e secondo quanto previsto dal Regolamento in materia di pareri di precontenzioso di cui alla Delibera ANAC n. 267 del 20/06/2023 e dal Regolamento sull'esercizio dei poteri di cui all'articolo 220, commi 2, 3 e 4 del decreto legislativo 31 marzo 2023, n. 36 di cui alla Delibera n. 268 del 20 giugno 2023?</w:t>
            </w:r>
          </w:p>
        </w:tc>
        <w:tc>
          <w:tcPr>
            <w:tcW w:w="614" w:type="dxa"/>
            <w:vAlign w:val="center"/>
          </w:tcPr>
          <w:p w14:paraId="439FA9DA" w14:textId="7A9694F7" w:rsidR="00A278B6" w:rsidRDefault="002A6C21" w:rsidP="00A278B6">
            <w:pPr>
              <w:pStyle w:val="TableParagraph"/>
              <w:jc w:val="center"/>
            </w:pPr>
            <w:r>
              <w:lastRenderedPageBreak/>
              <w:t>X</w:t>
            </w:r>
          </w:p>
        </w:tc>
        <w:tc>
          <w:tcPr>
            <w:tcW w:w="614" w:type="dxa"/>
          </w:tcPr>
          <w:p w14:paraId="5F43EB62" w14:textId="77777777" w:rsidR="00A278B6" w:rsidRDefault="00A278B6" w:rsidP="00A278B6">
            <w:pPr>
              <w:pStyle w:val="TableParagraph"/>
              <w:jc w:val="center"/>
            </w:pPr>
          </w:p>
        </w:tc>
        <w:tc>
          <w:tcPr>
            <w:tcW w:w="614" w:type="dxa"/>
          </w:tcPr>
          <w:p w14:paraId="4BA9EA9D" w14:textId="77777777" w:rsidR="00A278B6" w:rsidRDefault="00A278B6" w:rsidP="00A278B6">
            <w:pPr>
              <w:pStyle w:val="TableParagraph"/>
              <w:jc w:val="center"/>
            </w:pPr>
          </w:p>
        </w:tc>
        <w:tc>
          <w:tcPr>
            <w:tcW w:w="2198" w:type="dxa"/>
            <w:vAlign w:val="center"/>
          </w:tcPr>
          <w:p w14:paraId="6993E471" w14:textId="77777777" w:rsidR="00A278B6" w:rsidRDefault="002A6C21" w:rsidP="00A41963">
            <w:pPr>
              <w:pStyle w:val="TableParagraph"/>
            </w:pPr>
            <w:r w:rsidRPr="006C625B">
              <w:t>Dichiarazion</w:t>
            </w:r>
            <w:r>
              <w:t>i</w:t>
            </w:r>
            <w:r w:rsidRPr="006C625B">
              <w:t xml:space="preserve"> res</w:t>
            </w:r>
            <w:r>
              <w:t>e</w:t>
            </w:r>
            <w:r w:rsidRPr="006C625B">
              <w:t xml:space="preserve"> dall’Operatore </w:t>
            </w:r>
            <w:r>
              <w:t>E</w:t>
            </w:r>
            <w:r w:rsidRPr="006C625B">
              <w:t>conomico affidatario</w:t>
            </w:r>
          </w:p>
          <w:p w14:paraId="509A64F9" w14:textId="03AD5534" w:rsidR="00B8561D" w:rsidRDefault="00B8561D" w:rsidP="00A41963">
            <w:pPr>
              <w:pStyle w:val="TableParagraph"/>
            </w:pPr>
            <w:r>
              <w:t>prot. n. CAMPO.DOCOE</w:t>
            </w:r>
          </w:p>
        </w:tc>
        <w:tc>
          <w:tcPr>
            <w:tcW w:w="2198" w:type="dxa"/>
            <w:vAlign w:val="center"/>
          </w:tcPr>
          <w:p w14:paraId="4E20796D" w14:textId="77777777" w:rsidR="00A278B6" w:rsidRDefault="00A278B6" w:rsidP="006E2EC3">
            <w:pPr>
              <w:pStyle w:val="TableParagraph"/>
            </w:pPr>
          </w:p>
        </w:tc>
        <w:tc>
          <w:tcPr>
            <w:tcW w:w="2625" w:type="dxa"/>
          </w:tcPr>
          <w:p w14:paraId="4EDF23B0" w14:textId="651324E7" w:rsidR="00A278B6" w:rsidRDefault="00A278B6" w:rsidP="00A278B6">
            <w:pPr>
              <w:pStyle w:val="TableParagraph"/>
              <w:numPr>
                <w:ilvl w:val="0"/>
                <w:numId w:val="11"/>
              </w:numPr>
              <w:tabs>
                <w:tab w:val="left" w:pos="275"/>
              </w:tabs>
              <w:ind w:right="99"/>
              <w:rPr>
                <w:sz w:val="24"/>
              </w:rPr>
            </w:pPr>
            <w:r w:rsidRPr="00CF3100">
              <w:rPr>
                <w:sz w:val="24"/>
              </w:rPr>
              <w:t xml:space="preserve">Dichiarazioni rese dal soggetto </w:t>
            </w:r>
            <w:r w:rsidRPr="00CF3100">
              <w:rPr>
                <w:spacing w:val="-1"/>
                <w:sz w:val="24"/>
              </w:rPr>
              <w:t>aggiudicatario/contraen</w:t>
            </w:r>
            <w:r w:rsidRPr="00CF3100">
              <w:rPr>
                <w:sz w:val="24"/>
              </w:rPr>
              <w:t>te</w:t>
            </w:r>
          </w:p>
        </w:tc>
      </w:tr>
      <w:tr w:rsidR="00A278B6" w14:paraId="38C67B72" w14:textId="77777777" w:rsidTr="00A41963">
        <w:trPr>
          <w:trHeight w:val="3061"/>
          <w:jc w:val="center"/>
        </w:trPr>
        <w:tc>
          <w:tcPr>
            <w:tcW w:w="456" w:type="dxa"/>
            <w:vAlign w:val="center"/>
          </w:tcPr>
          <w:p w14:paraId="303E12B7" w14:textId="7A2E04F4" w:rsidR="00A278B6" w:rsidRDefault="00A278B6" w:rsidP="00A278B6">
            <w:pPr>
              <w:pStyle w:val="TableParagraph"/>
              <w:ind w:right="96"/>
              <w:jc w:val="center"/>
              <w:rPr>
                <w:sz w:val="24"/>
              </w:rPr>
            </w:pPr>
            <w:r>
              <w:rPr>
                <w:sz w:val="24"/>
              </w:rPr>
              <w:lastRenderedPageBreak/>
              <w:t>4</w:t>
            </w:r>
          </w:p>
        </w:tc>
        <w:tc>
          <w:tcPr>
            <w:tcW w:w="5100" w:type="dxa"/>
          </w:tcPr>
          <w:p w14:paraId="5860BA5D" w14:textId="5280FBA0" w:rsidR="00A278B6" w:rsidRDefault="00A278B6" w:rsidP="00A278B6">
            <w:pPr>
              <w:pStyle w:val="TableParagraph"/>
              <w:ind w:left="72" w:right="56"/>
              <w:jc w:val="both"/>
              <w:rPr>
                <w:sz w:val="24"/>
              </w:rPr>
            </w:pPr>
            <w:r>
              <w:rPr>
                <w:sz w:val="24"/>
              </w:rPr>
              <w:t>L’Amministrazione ha provveduto alla comunicazione dell’aggiudicazione e della data di stipula del contratto nel rispetto di quanto disposto dall’art.</w:t>
            </w:r>
            <w:r>
              <w:rPr>
                <w:spacing w:val="-9"/>
                <w:sz w:val="24"/>
              </w:rPr>
              <w:t xml:space="preserve"> </w:t>
            </w:r>
            <w:r>
              <w:rPr>
                <w:sz w:val="24"/>
              </w:rPr>
              <w:t>90</w:t>
            </w:r>
            <w:r>
              <w:rPr>
                <w:spacing w:val="-8"/>
                <w:sz w:val="24"/>
              </w:rPr>
              <w:t xml:space="preserve"> </w:t>
            </w:r>
            <w:r>
              <w:rPr>
                <w:sz w:val="24"/>
              </w:rPr>
              <w:t>del</w:t>
            </w:r>
            <w:r>
              <w:rPr>
                <w:spacing w:val="-7"/>
                <w:sz w:val="24"/>
              </w:rPr>
              <w:t xml:space="preserve"> </w:t>
            </w:r>
            <w:r>
              <w:rPr>
                <w:sz w:val="24"/>
              </w:rPr>
              <w:t>D.lgs.</w:t>
            </w:r>
            <w:r>
              <w:rPr>
                <w:spacing w:val="-8"/>
                <w:sz w:val="24"/>
              </w:rPr>
              <w:t xml:space="preserve"> </w:t>
            </w:r>
            <w:r>
              <w:rPr>
                <w:sz w:val="24"/>
              </w:rPr>
              <w:t>36/2023</w:t>
            </w:r>
            <w:r>
              <w:rPr>
                <w:spacing w:val="-8"/>
                <w:sz w:val="24"/>
              </w:rPr>
              <w:t xml:space="preserve"> </w:t>
            </w:r>
            <w:r>
              <w:rPr>
                <w:sz w:val="24"/>
              </w:rPr>
              <w:t>salvo</w:t>
            </w:r>
            <w:r>
              <w:rPr>
                <w:spacing w:val="-7"/>
                <w:sz w:val="24"/>
              </w:rPr>
              <w:t xml:space="preserve"> </w:t>
            </w:r>
            <w:r>
              <w:rPr>
                <w:sz w:val="24"/>
              </w:rPr>
              <w:t>quanto</w:t>
            </w:r>
            <w:r>
              <w:rPr>
                <w:spacing w:val="-7"/>
                <w:sz w:val="24"/>
              </w:rPr>
              <w:t xml:space="preserve"> </w:t>
            </w:r>
            <w:r>
              <w:rPr>
                <w:sz w:val="24"/>
              </w:rPr>
              <w:t>previsto dall’art. 35 del D.Lgs.</w:t>
            </w:r>
            <w:r>
              <w:rPr>
                <w:spacing w:val="1"/>
                <w:sz w:val="24"/>
              </w:rPr>
              <w:t xml:space="preserve"> </w:t>
            </w:r>
            <w:r>
              <w:rPr>
                <w:sz w:val="24"/>
              </w:rPr>
              <w:t>citato?</w:t>
            </w:r>
          </w:p>
        </w:tc>
        <w:tc>
          <w:tcPr>
            <w:tcW w:w="614" w:type="dxa"/>
            <w:vAlign w:val="center"/>
          </w:tcPr>
          <w:p w14:paraId="11DA715B" w14:textId="5A863080" w:rsidR="00A278B6" w:rsidRDefault="00A278B6" w:rsidP="002A6C21">
            <w:pPr>
              <w:pStyle w:val="TableParagraph"/>
              <w:jc w:val="center"/>
            </w:pPr>
          </w:p>
        </w:tc>
        <w:tc>
          <w:tcPr>
            <w:tcW w:w="614" w:type="dxa"/>
            <w:vAlign w:val="center"/>
          </w:tcPr>
          <w:p w14:paraId="043B754C" w14:textId="77777777" w:rsidR="00A278B6" w:rsidRDefault="00A278B6" w:rsidP="002A6C21">
            <w:pPr>
              <w:pStyle w:val="TableParagraph"/>
              <w:jc w:val="center"/>
            </w:pPr>
          </w:p>
        </w:tc>
        <w:tc>
          <w:tcPr>
            <w:tcW w:w="614" w:type="dxa"/>
            <w:vAlign w:val="center"/>
          </w:tcPr>
          <w:p w14:paraId="780F91CA" w14:textId="4253EA3F" w:rsidR="00A278B6" w:rsidRDefault="002A6C21" w:rsidP="002A6C21">
            <w:pPr>
              <w:pStyle w:val="TableParagraph"/>
              <w:jc w:val="center"/>
            </w:pPr>
            <w:r>
              <w:t>X</w:t>
            </w:r>
          </w:p>
        </w:tc>
        <w:tc>
          <w:tcPr>
            <w:tcW w:w="2198" w:type="dxa"/>
            <w:vAlign w:val="center"/>
          </w:tcPr>
          <w:p w14:paraId="0858E088" w14:textId="746179AF" w:rsidR="00A278B6" w:rsidRDefault="00A278B6" w:rsidP="00A41963">
            <w:pPr>
              <w:pStyle w:val="TableParagraph"/>
            </w:pPr>
          </w:p>
        </w:tc>
        <w:tc>
          <w:tcPr>
            <w:tcW w:w="2198" w:type="dxa"/>
            <w:vAlign w:val="center"/>
          </w:tcPr>
          <w:p w14:paraId="54AA757B" w14:textId="5BBBBFCB" w:rsidR="00A278B6" w:rsidRDefault="002A6C21" w:rsidP="006E2EC3">
            <w:pPr>
              <w:pStyle w:val="TableParagraph"/>
            </w:pPr>
            <w:r w:rsidRPr="006C625B">
              <w:t>Non applicabile in quanto trattasi di affidamento diretto</w:t>
            </w:r>
          </w:p>
        </w:tc>
        <w:tc>
          <w:tcPr>
            <w:tcW w:w="2625" w:type="dxa"/>
          </w:tcPr>
          <w:p w14:paraId="2A69D2BE" w14:textId="627F0574" w:rsidR="00A278B6" w:rsidRDefault="00A278B6" w:rsidP="00A278B6">
            <w:pPr>
              <w:pStyle w:val="TableParagraph"/>
              <w:numPr>
                <w:ilvl w:val="0"/>
                <w:numId w:val="11"/>
              </w:numPr>
              <w:tabs>
                <w:tab w:val="left" w:pos="275"/>
              </w:tabs>
              <w:ind w:right="99"/>
              <w:rPr>
                <w:sz w:val="24"/>
              </w:rPr>
            </w:pPr>
            <w:r>
              <w:rPr>
                <w:sz w:val="24"/>
              </w:rPr>
              <w:t xml:space="preserve">Notifica del provvedimento </w:t>
            </w:r>
            <w:r>
              <w:rPr>
                <w:spacing w:val="-9"/>
                <w:sz w:val="24"/>
              </w:rPr>
              <w:t xml:space="preserve">di </w:t>
            </w:r>
            <w:r>
              <w:rPr>
                <w:sz w:val="24"/>
              </w:rPr>
              <w:t>aggiudicazione</w:t>
            </w:r>
          </w:p>
        </w:tc>
      </w:tr>
      <w:tr w:rsidR="00A278B6" w14:paraId="0FF30F8F" w14:textId="77777777" w:rsidTr="00A41963">
        <w:trPr>
          <w:trHeight w:val="3061"/>
          <w:jc w:val="center"/>
        </w:trPr>
        <w:tc>
          <w:tcPr>
            <w:tcW w:w="456" w:type="dxa"/>
            <w:vAlign w:val="center"/>
          </w:tcPr>
          <w:p w14:paraId="738CE88D" w14:textId="3E011107" w:rsidR="00A278B6" w:rsidRDefault="00A278B6" w:rsidP="00A278B6">
            <w:pPr>
              <w:pStyle w:val="TableParagraph"/>
              <w:ind w:right="96"/>
              <w:jc w:val="center"/>
              <w:rPr>
                <w:sz w:val="24"/>
              </w:rPr>
            </w:pPr>
            <w:r>
              <w:rPr>
                <w:sz w:val="24"/>
              </w:rPr>
              <w:lastRenderedPageBreak/>
              <w:t>5</w:t>
            </w:r>
          </w:p>
        </w:tc>
        <w:tc>
          <w:tcPr>
            <w:tcW w:w="5100" w:type="dxa"/>
          </w:tcPr>
          <w:p w14:paraId="7FC257BD" w14:textId="49F703DF" w:rsidR="00A278B6" w:rsidRDefault="00A278B6" w:rsidP="00A278B6">
            <w:pPr>
              <w:pStyle w:val="TableParagraph"/>
              <w:ind w:left="72" w:right="56"/>
              <w:jc w:val="both"/>
              <w:rPr>
                <w:sz w:val="24"/>
              </w:rPr>
            </w:pPr>
            <w:r>
              <w:rPr>
                <w:sz w:val="24"/>
              </w:rPr>
              <w:t xml:space="preserve">Il contratto è stato stipulato decorso il termine di </w:t>
            </w:r>
            <w:r>
              <w:rPr>
                <w:spacing w:val="-8"/>
                <w:sz w:val="24"/>
              </w:rPr>
              <w:t xml:space="preserve">35 </w:t>
            </w:r>
            <w:r>
              <w:rPr>
                <w:sz w:val="24"/>
              </w:rPr>
              <w:t>giorni dall'invio dell'ultima delle comunicazioni</w:t>
            </w:r>
            <w:r>
              <w:rPr>
                <w:spacing w:val="-16"/>
                <w:sz w:val="24"/>
              </w:rPr>
              <w:t xml:space="preserve"> </w:t>
            </w:r>
            <w:r>
              <w:rPr>
                <w:sz w:val="24"/>
              </w:rPr>
              <w:t xml:space="preserve">del provvedimento di aggiudicazione definitiva ai </w:t>
            </w:r>
            <w:r>
              <w:rPr>
                <w:spacing w:val="-3"/>
                <w:sz w:val="24"/>
              </w:rPr>
              <w:t xml:space="preserve">sensi </w:t>
            </w:r>
            <w:r>
              <w:rPr>
                <w:sz w:val="24"/>
              </w:rPr>
              <w:t>dell'art. 18 comma 3 del D.lgs.</w:t>
            </w:r>
            <w:r>
              <w:rPr>
                <w:spacing w:val="-1"/>
                <w:sz w:val="24"/>
              </w:rPr>
              <w:t xml:space="preserve"> </w:t>
            </w:r>
            <w:r>
              <w:rPr>
                <w:sz w:val="24"/>
              </w:rPr>
              <w:t>36/2023?</w:t>
            </w:r>
          </w:p>
        </w:tc>
        <w:tc>
          <w:tcPr>
            <w:tcW w:w="614" w:type="dxa"/>
            <w:vAlign w:val="center"/>
          </w:tcPr>
          <w:p w14:paraId="5DACEADD" w14:textId="77777777" w:rsidR="00A278B6" w:rsidRDefault="00A278B6" w:rsidP="002A6C21">
            <w:pPr>
              <w:pStyle w:val="TableParagraph"/>
              <w:jc w:val="center"/>
            </w:pPr>
          </w:p>
        </w:tc>
        <w:tc>
          <w:tcPr>
            <w:tcW w:w="614" w:type="dxa"/>
            <w:vAlign w:val="center"/>
          </w:tcPr>
          <w:p w14:paraId="4DBB0E34" w14:textId="68FF7723" w:rsidR="00A278B6" w:rsidRDefault="00A278B6" w:rsidP="002A6C21">
            <w:pPr>
              <w:pStyle w:val="TableParagraph"/>
              <w:jc w:val="center"/>
            </w:pPr>
          </w:p>
        </w:tc>
        <w:tc>
          <w:tcPr>
            <w:tcW w:w="614" w:type="dxa"/>
            <w:vAlign w:val="center"/>
          </w:tcPr>
          <w:p w14:paraId="1C1CCCA4" w14:textId="1DCDE89D" w:rsidR="00A278B6" w:rsidRDefault="002A6C21" w:rsidP="002A6C21">
            <w:pPr>
              <w:pStyle w:val="TableParagraph"/>
              <w:jc w:val="center"/>
            </w:pPr>
            <w:r>
              <w:t>X</w:t>
            </w:r>
          </w:p>
        </w:tc>
        <w:tc>
          <w:tcPr>
            <w:tcW w:w="2198" w:type="dxa"/>
            <w:vAlign w:val="center"/>
          </w:tcPr>
          <w:p w14:paraId="17E36AB3" w14:textId="77777777" w:rsidR="00A278B6" w:rsidRDefault="00A278B6" w:rsidP="00A41963">
            <w:pPr>
              <w:pStyle w:val="TableParagraph"/>
            </w:pPr>
          </w:p>
        </w:tc>
        <w:tc>
          <w:tcPr>
            <w:tcW w:w="2198" w:type="dxa"/>
            <w:vAlign w:val="center"/>
          </w:tcPr>
          <w:p w14:paraId="0A811492" w14:textId="0DBCF637" w:rsidR="00A278B6" w:rsidRDefault="002A6C21" w:rsidP="006E2EC3">
            <w:pPr>
              <w:pStyle w:val="TableParagraph"/>
            </w:pPr>
            <w:r w:rsidRPr="006C625B">
              <w:t>Non applicabile in quanto trattasi di affidamento diretto</w:t>
            </w:r>
          </w:p>
        </w:tc>
        <w:tc>
          <w:tcPr>
            <w:tcW w:w="2625" w:type="dxa"/>
          </w:tcPr>
          <w:p w14:paraId="07507F75" w14:textId="77777777" w:rsidR="00A278B6" w:rsidRDefault="00A278B6" w:rsidP="00A278B6">
            <w:pPr>
              <w:pStyle w:val="TableParagraph"/>
              <w:numPr>
                <w:ilvl w:val="0"/>
                <w:numId w:val="71"/>
              </w:numPr>
              <w:tabs>
                <w:tab w:val="left" w:pos="275"/>
              </w:tabs>
              <w:spacing w:before="18"/>
              <w:rPr>
                <w:sz w:val="24"/>
              </w:rPr>
            </w:pPr>
            <w:r>
              <w:rPr>
                <w:sz w:val="24"/>
              </w:rPr>
              <w:t>Atto di</w:t>
            </w:r>
            <w:r>
              <w:rPr>
                <w:spacing w:val="-3"/>
                <w:sz w:val="24"/>
              </w:rPr>
              <w:t xml:space="preserve"> </w:t>
            </w:r>
            <w:r>
              <w:rPr>
                <w:sz w:val="24"/>
              </w:rPr>
              <w:t>aggiudicazione</w:t>
            </w:r>
          </w:p>
          <w:p w14:paraId="3636528B" w14:textId="77777777" w:rsidR="00A278B6" w:rsidRDefault="00A278B6" w:rsidP="00A278B6">
            <w:pPr>
              <w:pStyle w:val="TableParagraph"/>
              <w:numPr>
                <w:ilvl w:val="0"/>
                <w:numId w:val="71"/>
              </w:numPr>
              <w:tabs>
                <w:tab w:val="left" w:pos="275"/>
              </w:tabs>
              <w:rPr>
                <w:sz w:val="24"/>
              </w:rPr>
            </w:pPr>
            <w:r>
              <w:rPr>
                <w:sz w:val="24"/>
              </w:rPr>
              <w:t>Contratto</w:t>
            </w:r>
          </w:p>
          <w:p w14:paraId="5D096A52" w14:textId="77777777" w:rsidR="00A278B6" w:rsidRDefault="00A278B6" w:rsidP="00A278B6">
            <w:pPr>
              <w:pStyle w:val="TableParagraph"/>
              <w:numPr>
                <w:ilvl w:val="0"/>
                <w:numId w:val="71"/>
              </w:numPr>
              <w:tabs>
                <w:tab w:val="left" w:pos="275"/>
              </w:tabs>
              <w:rPr>
                <w:sz w:val="24"/>
              </w:rPr>
            </w:pPr>
            <w:r>
              <w:rPr>
                <w:sz w:val="24"/>
              </w:rPr>
              <w:t>Procura</w:t>
            </w:r>
            <w:r>
              <w:rPr>
                <w:spacing w:val="-3"/>
                <w:sz w:val="24"/>
              </w:rPr>
              <w:t xml:space="preserve"> </w:t>
            </w:r>
            <w:r>
              <w:rPr>
                <w:sz w:val="24"/>
              </w:rPr>
              <w:t>speciale</w:t>
            </w:r>
          </w:p>
          <w:p w14:paraId="14FED9B7" w14:textId="4D40C519"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digitale</w:t>
            </w:r>
          </w:p>
        </w:tc>
      </w:tr>
      <w:tr w:rsidR="00A278B6" w14:paraId="3E3B693D" w14:textId="77777777" w:rsidTr="00A41963">
        <w:trPr>
          <w:trHeight w:val="3061"/>
          <w:jc w:val="center"/>
        </w:trPr>
        <w:tc>
          <w:tcPr>
            <w:tcW w:w="456" w:type="dxa"/>
            <w:vAlign w:val="center"/>
          </w:tcPr>
          <w:p w14:paraId="3E44F53A" w14:textId="48D62CD8" w:rsidR="00A278B6" w:rsidRDefault="00A278B6" w:rsidP="00A278B6">
            <w:pPr>
              <w:pStyle w:val="TableParagraph"/>
              <w:ind w:right="96"/>
              <w:jc w:val="center"/>
              <w:rPr>
                <w:sz w:val="24"/>
              </w:rPr>
            </w:pPr>
            <w:r>
              <w:rPr>
                <w:sz w:val="24"/>
              </w:rPr>
              <w:t>6</w:t>
            </w:r>
          </w:p>
        </w:tc>
        <w:tc>
          <w:tcPr>
            <w:tcW w:w="5100" w:type="dxa"/>
          </w:tcPr>
          <w:p w14:paraId="5B832F5C" w14:textId="77777777" w:rsidR="00A278B6" w:rsidRDefault="00A278B6" w:rsidP="00A278B6">
            <w:pPr>
              <w:pStyle w:val="TableParagraph"/>
              <w:ind w:left="72" w:right="56"/>
              <w:jc w:val="both"/>
              <w:rPr>
                <w:sz w:val="24"/>
              </w:rPr>
            </w:pPr>
            <w:r>
              <w:rPr>
                <w:sz w:val="24"/>
              </w:rPr>
              <w:t>In</w:t>
            </w:r>
            <w:r>
              <w:rPr>
                <w:spacing w:val="-14"/>
                <w:sz w:val="24"/>
              </w:rPr>
              <w:t xml:space="preserve"> </w:t>
            </w:r>
            <w:r>
              <w:rPr>
                <w:sz w:val="24"/>
              </w:rPr>
              <w:t>caso</w:t>
            </w:r>
            <w:r>
              <w:rPr>
                <w:spacing w:val="-16"/>
                <w:sz w:val="24"/>
              </w:rPr>
              <w:t xml:space="preserve"> </w:t>
            </w:r>
            <w:r>
              <w:rPr>
                <w:sz w:val="24"/>
              </w:rPr>
              <w:t>di</w:t>
            </w:r>
            <w:r>
              <w:rPr>
                <w:spacing w:val="-15"/>
                <w:sz w:val="24"/>
              </w:rPr>
              <w:t xml:space="preserve"> </w:t>
            </w:r>
            <w:r>
              <w:rPr>
                <w:sz w:val="24"/>
              </w:rPr>
              <w:t>risposta</w:t>
            </w:r>
            <w:r>
              <w:rPr>
                <w:spacing w:val="-17"/>
                <w:sz w:val="24"/>
              </w:rPr>
              <w:t xml:space="preserve"> </w:t>
            </w:r>
            <w:r>
              <w:rPr>
                <w:sz w:val="24"/>
              </w:rPr>
              <w:t>negativa</w:t>
            </w:r>
            <w:r>
              <w:rPr>
                <w:spacing w:val="-17"/>
                <w:sz w:val="24"/>
              </w:rPr>
              <w:t xml:space="preserve"> </w:t>
            </w:r>
            <w:r>
              <w:rPr>
                <w:sz w:val="24"/>
              </w:rPr>
              <w:t>alla</w:t>
            </w:r>
            <w:r>
              <w:rPr>
                <w:spacing w:val="-17"/>
                <w:sz w:val="24"/>
              </w:rPr>
              <w:t xml:space="preserve"> </w:t>
            </w:r>
            <w:r>
              <w:rPr>
                <w:sz w:val="24"/>
              </w:rPr>
              <w:t>precedente</w:t>
            </w:r>
            <w:r>
              <w:rPr>
                <w:spacing w:val="-17"/>
                <w:sz w:val="24"/>
              </w:rPr>
              <w:t xml:space="preserve"> </w:t>
            </w:r>
            <w:r>
              <w:rPr>
                <w:sz w:val="24"/>
              </w:rPr>
              <w:t>domanda n.5:</w:t>
            </w:r>
          </w:p>
          <w:p w14:paraId="52BCD4E8" w14:textId="77777777" w:rsidR="00A278B6" w:rsidRDefault="00A278B6" w:rsidP="00A278B6">
            <w:pPr>
              <w:pStyle w:val="TableParagraph"/>
              <w:numPr>
                <w:ilvl w:val="0"/>
                <w:numId w:val="73"/>
              </w:numPr>
              <w:tabs>
                <w:tab w:val="left" w:pos="862"/>
              </w:tabs>
              <w:ind w:right="54"/>
              <w:jc w:val="both"/>
              <w:rPr>
                <w:sz w:val="24"/>
              </w:rPr>
            </w:pPr>
            <w:r>
              <w:rPr>
                <w:sz w:val="24"/>
              </w:rPr>
              <w:t xml:space="preserve">ricorre una delle ipotesi di cui all’art 18 comma 3 lett. a), b), c) e d) del D.lgs. 36/2023 contenente i casi di </w:t>
            </w:r>
            <w:r>
              <w:rPr>
                <w:spacing w:val="-5"/>
                <w:sz w:val="24"/>
              </w:rPr>
              <w:t xml:space="preserve">non </w:t>
            </w:r>
            <w:r>
              <w:rPr>
                <w:sz w:val="24"/>
              </w:rPr>
              <w:t>applicabilità del termine</w:t>
            </w:r>
            <w:r>
              <w:rPr>
                <w:spacing w:val="-2"/>
                <w:sz w:val="24"/>
              </w:rPr>
              <w:t xml:space="preserve"> </w:t>
            </w:r>
            <w:r>
              <w:rPr>
                <w:sz w:val="24"/>
              </w:rPr>
              <w:t>dilatorio?</w:t>
            </w:r>
          </w:p>
          <w:p w14:paraId="76807F3E" w14:textId="3140A51E" w:rsidR="00A278B6" w:rsidRDefault="00A278B6" w:rsidP="00A278B6">
            <w:pPr>
              <w:pStyle w:val="TableParagraph"/>
              <w:ind w:left="72" w:right="56"/>
              <w:jc w:val="both"/>
              <w:rPr>
                <w:sz w:val="24"/>
              </w:rPr>
            </w:pPr>
            <w:r>
              <w:rPr>
                <w:sz w:val="24"/>
              </w:rPr>
              <w:t xml:space="preserve">l’eventuale esecuzione anticipata del contratto nei casi di urgenza è avvenuta su richiesta della stazione appaltante nei modi e alle condizioni previste dall’ art. </w:t>
            </w:r>
            <w:r>
              <w:rPr>
                <w:spacing w:val="-6"/>
                <w:sz w:val="24"/>
              </w:rPr>
              <w:t xml:space="preserve">17 </w:t>
            </w:r>
            <w:r>
              <w:rPr>
                <w:sz w:val="24"/>
              </w:rPr>
              <w:t>comma 9 del D.lgs.</w:t>
            </w:r>
            <w:r>
              <w:rPr>
                <w:spacing w:val="-2"/>
                <w:sz w:val="24"/>
              </w:rPr>
              <w:t xml:space="preserve"> </w:t>
            </w:r>
            <w:r>
              <w:rPr>
                <w:sz w:val="24"/>
              </w:rPr>
              <w:t>36/2023?</w:t>
            </w:r>
          </w:p>
        </w:tc>
        <w:tc>
          <w:tcPr>
            <w:tcW w:w="614" w:type="dxa"/>
            <w:vAlign w:val="center"/>
          </w:tcPr>
          <w:p w14:paraId="3A9E712C" w14:textId="5B325927" w:rsidR="00A278B6" w:rsidRDefault="002A6C21" w:rsidP="00A278B6">
            <w:pPr>
              <w:pStyle w:val="TableParagraph"/>
              <w:jc w:val="center"/>
            </w:pPr>
            <w:r>
              <w:t>X</w:t>
            </w:r>
          </w:p>
        </w:tc>
        <w:tc>
          <w:tcPr>
            <w:tcW w:w="614" w:type="dxa"/>
          </w:tcPr>
          <w:p w14:paraId="6B68845E" w14:textId="77777777" w:rsidR="00A278B6" w:rsidRDefault="00A278B6" w:rsidP="00A278B6">
            <w:pPr>
              <w:pStyle w:val="TableParagraph"/>
              <w:jc w:val="center"/>
            </w:pPr>
          </w:p>
        </w:tc>
        <w:tc>
          <w:tcPr>
            <w:tcW w:w="614" w:type="dxa"/>
          </w:tcPr>
          <w:p w14:paraId="23AAECC2" w14:textId="77777777" w:rsidR="00A278B6" w:rsidRDefault="00A278B6" w:rsidP="00A278B6">
            <w:pPr>
              <w:pStyle w:val="TableParagraph"/>
              <w:jc w:val="center"/>
            </w:pPr>
          </w:p>
        </w:tc>
        <w:tc>
          <w:tcPr>
            <w:tcW w:w="2198" w:type="dxa"/>
            <w:vAlign w:val="center"/>
          </w:tcPr>
          <w:p w14:paraId="66DA848F" w14:textId="45CFDBC0" w:rsidR="002A6C21" w:rsidRPr="002A6C21" w:rsidRDefault="000602D7" w:rsidP="00A41963">
            <w:pPr>
              <w:rPr>
                <w:rFonts w:ascii="Times New Roman" w:hAnsi="Times New Roman" w:cs="Times New Roman"/>
                <w:sz w:val="22"/>
                <w:szCs w:val="22"/>
              </w:rPr>
            </w:pPr>
            <w:r>
              <w:rPr>
                <w:rFonts w:ascii="Times New Roman" w:hAnsi="Times New Roman" w:cs="Times New Roman"/>
                <w:sz w:val="22"/>
                <w:szCs w:val="22"/>
              </w:rPr>
              <w:t>Atto istruttorio del RUP prot. n. CAMPO.ISTRUTTORIA</w:t>
            </w:r>
          </w:p>
          <w:p w14:paraId="681C5DE1" w14:textId="77777777" w:rsidR="002A6C21" w:rsidRPr="002A6C21" w:rsidRDefault="002A6C21" w:rsidP="00A41963">
            <w:pPr>
              <w:rPr>
                <w:rFonts w:ascii="Times New Roman" w:hAnsi="Times New Roman" w:cs="Times New Roman"/>
                <w:sz w:val="22"/>
                <w:szCs w:val="22"/>
              </w:rPr>
            </w:pPr>
          </w:p>
          <w:p w14:paraId="6F498373" w14:textId="38DFDD54" w:rsidR="00A278B6" w:rsidRDefault="002A6C21" w:rsidP="00A41963">
            <w:pPr>
              <w:pStyle w:val="TableParagraph"/>
            </w:pPr>
            <w:r w:rsidRPr="000602D7">
              <w:t>Lettera d’ordine prot.</w:t>
            </w:r>
            <w:r w:rsidR="000602D7" w:rsidRPr="000602D7">
              <w:t xml:space="preserve"> n. CAMPO.LDO</w:t>
            </w:r>
          </w:p>
        </w:tc>
        <w:tc>
          <w:tcPr>
            <w:tcW w:w="2198" w:type="dxa"/>
            <w:vAlign w:val="center"/>
          </w:tcPr>
          <w:p w14:paraId="7244BCB9" w14:textId="77777777" w:rsidR="00A278B6" w:rsidRDefault="00A278B6" w:rsidP="006E2EC3">
            <w:pPr>
              <w:pStyle w:val="TableParagraph"/>
            </w:pPr>
          </w:p>
        </w:tc>
        <w:tc>
          <w:tcPr>
            <w:tcW w:w="2625" w:type="dxa"/>
          </w:tcPr>
          <w:p w14:paraId="75E55385" w14:textId="77777777" w:rsidR="00A278B6" w:rsidRDefault="00A278B6" w:rsidP="00A278B6">
            <w:pPr>
              <w:pStyle w:val="TableParagraph"/>
              <w:numPr>
                <w:ilvl w:val="0"/>
                <w:numId w:val="72"/>
              </w:numPr>
              <w:tabs>
                <w:tab w:val="left" w:pos="275"/>
              </w:tabs>
              <w:ind w:left="272" w:hanging="198"/>
              <w:rPr>
                <w:sz w:val="24"/>
              </w:rPr>
            </w:pPr>
            <w:r>
              <w:rPr>
                <w:sz w:val="24"/>
              </w:rPr>
              <w:t>Atto di</w:t>
            </w:r>
            <w:r>
              <w:rPr>
                <w:spacing w:val="-2"/>
                <w:sz w:val="24"/>
              </w:rPr>
              <w:t xml:space="preserve"> </w:t>
            </w:r>
            <w:r>
              <w:rPr>
                <w:sz w:val="24"/>
              </w:rPr>
              <w:t>aggiudicazione</w:t>
            </w:r>
          </w:p>
          <w:p w14:paraId="79C2063B" w14:textId="77777777" w:rsidR="00A278B6" w:rsidRDefault="00A278B6" w:rsidP="00A278B6">
            <w:pPr>
              <w:pStyle w:val="TableParagraph"/>
              <w:numPr>
                <w:ilvl w:val="0"/>
                <w:numId w:val="72"/>
              </w:numPr>
              <w:tabs>
                <w:tab w:val="left" w:pos="275"/>
              </w:tabs>
              <w:rPr>
                <w:sz w:val="24"/>
              </w:rPr>
            </w:pPr>
            <w:r>
              <w:rPr>
                <w:sz w:val="24"/>
              </w:rPr>
              <w:t>Contratto</w:t>
            </w:r>
          </w:p>
          <w:p w14:paraId="2375FB73" w14:textId="77777777" w:rsidR="00A278B6" w:rsidRDefault="00A278B6" w:rsidP="00A278B6">
            <w:pPr>
              <w:pStyle w:val="TableParagraph"/>
              <w:numPr>
                <w:ilvl w:val="0"/>
                <w:numId w:val="72"/>
              </w:numPr>
              <w:tabs>
                <w:tab w:val="left" w:pos="275"/>
              </w:tabs>
              <w:rPr>
                <w:sz w:val="24"/>
              </w:rPr>
            </w:pPr>
            <w:r>
              <w:rPr>
                <w:sz w:val="24"/>
              </w:rPr>
              <w:t>Procura</w:t>
            </w:r>
            <w:r>
              <w:rPr>
                <w:spacing w:val="-3"/>
                <w:sz w:val="24"/>
              </w:rPr>
              <w:t xml:space="preserve"> </w:t>
            </w:r>
            <w:r>
              <w:rPr>
                <w:sz w:val="24"/>
              </w:rPr>
              <w:t>speciale</w:t>
            </w:r>
          </w:p>
          <w:p w14:paraId="5208FF6A" w14:textId="003C218E"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trasmissione</w:t>
            </w:r>
          </w:p>
        </w:tc>
      </w:tr>
      <w:tr w:rsidR="00A278B6" w14:paraId="1260BC19" w14:textId="77777777" w:rsidTr="00A41963">
        <w:trPr>
          <w:trHeight w:val="1655"/>
          <w:jc w:val="center"/>
        </w:trPr>
        <w:tc>
          <w:tcPr>
            <w:tcW w:w="456" w:type="dxa"/>
            <w:vAlign w:val="center"/>
          </w:tcPr>
          <w:p w14:paraId="3BA129E3" w14:textId="2ADB6A28" w:rsidR="00A278B6" w:rsidRDefault="00A278B6" w:rsidP="00A278B6">
            <w:pPr>
              <w:pStyle w:val="TableParagraph"/>
              <w:ind w:right="96"/>
              <w:jc w:val="center"/>
              <w:rPr>
                <w:sz w:val="24"/>
              </w:rPr>
            </w:pPr>
            <w:r>
              <w:rPr>
                <w:sz w:val="24"/>
              </w:rPr>
              <w:lastRenderedPageBreak/>
              <w:t>7</w:t>
            </w:r>
          </w:p>
        </w:tc>
        <w:tc>
          <w:tcPr>
            <w:tcW w:w="5100" w:type="dxa"/>
          </w:tcPr>
          <w:p w14:paraId="30D0C627" w14:textId="3E845547" w:rsidR="00A278B6" w:rsidRDefault="00A278B6" w:rsidP="00A278B6">
            <w:pPr>
              <w:pStyle w:val="TableParagraph"/>
              <w:ind w:left="72" w:right="56"/>
              <w:jc w:val="both"/>
              <w:rPr>
                <w:sz w:val="24"/>
              </w:rPr>
            </w:pPr>
            <w:r>
              <w:rPr>
                <w:sz w:val="24"/>
              </w:rPr>
              <w:t>Il contratto è stato firmato con modalità elettronica da soggetti con poteri di firma?</w:t>
            </w:r>
          </w:p>
        </w:tc>
        <w:tc>
          <w:tcPr>
            <w:tcW w:w="614" w:type="dxa"/>
            <w:vAlign w:val="center"/>
          </w:tcPr>
          <w:p w14:paraId="544E9418" w14:textId="33E1F684" w:rsidR="00A278B6" w:rsidRDefault="002A6C21" w:rsidP="00A278B6">
            <w:pPr>
              <w:pStyle w:val="TableParagraph"/>
              <w:jc w:val="center"/>
            </w:pPr>
            <w:r>
              <w:t>X</w:t>
            </w:r>
          </w:p>
        </w:tc>
        <w:tc>
          <w:tcPr>
            <w:tcW w:w="614" w:type="dxa"/>
          </w:tcPr>
          <w:p w14:paraId="659432F6" w14:textId="77777777" w:rsidR="00A278B6" w:rsidRDefault="00A278B6" w:rsidP="00A278B6">
            <w:pPr>
              <w:pStyle w:val="TableParagraph"/>
              <w:jc w:val="center"/>
            </w:pPr>
          </w:p>
        </w:tc>
        <w:tc>
          <w:tcPr>
            <w:tcW w:w="614" w:type="dxa"/>
          </w:tcPr>
          <w:p w14:paraId="0173E3D5" w14:textId="77777777" w:rsidR="00A278B6" w:rsidRDefault="00A278B6" w:rsidP="00A278B6">
            <w:pPr>
              <w:pStyle w:val="TableParagraph"/>
              <w:jc w:val="center"/>
            </w:pPr>
          </w:p>
        </w:tc>
        <w:tc>
          <w:tcPr>
            <w:tcW w:w="2198" w:type="dxa"/>
            <w:vAlign w:val="center"/>
          </w:tcPr>
          <w:p w14:paraId="55F81B66" w14:textId="5BFEB994" w:rsidR="00A278B6" w:rsidRDefault="000602D7" w:rsidP="00A41963">
            <w:pPr>
              <w:pStyle w:val="TableParagraph"/>
            </w:pPr>
            <w:r w:rsidRPr="000602D7">
              <w:t>Lettera d’ordine prot. n. CAMPO.LDO</w:t>
            </w:r>
          </w:p>
        </w:tc>
        <w:tc>
          <w:tcPr>
            <w:tcW w:w="2198" w:type="dxa"/>
            <w:vAlign w:val="center"/>
          </w:tcPr>
          <w:p w14:paraId="2A3FFAAA" w14:textId="77777777" w:rsidR="00A278B6" w:rsidRDefault="00A278B6" w:rsidP="006E2EC3">
            <w:pPr>
              <w:pStyle w:val="TableParagraph"/>
            </w:pPr>
          </w:p>
        </w:tc>
        <w:tc>
          <w:tcPr>
            <w:tcW w:w="2625" w:type="dxa"/>
          </w:tcPr>
          <w:p w14:paraId="73800C31" w14:textId="0F6E4CE4" w:rsidR="00A278B6" w:rsidRDefault="00A278B6" w:rsidP="00A278B6">
            <w:pPr>
              <w:pStyle w:val="TableParagraph"/>
              <w:numPr>
                <w:ilvl w:val="0"/>
                <w:numId w:val="11"/>
              </w:numPr>
              <w:tabs>
                <w:tab w:val="left" w:pos="275"/>
              </w:tabs>
              <w:ind w:right="99"/>
              <w:rPr>
                <w:sz w:val="24"/>
              </w:rPr>
            </w:pPr>
            <w:r>
              <w:rPr>
                <w:sz w:val="24"/>
              </w:rPr>
              <w:t>Contratto</w:t>
            </w:r>
          </w:p>
        </w:tc>
      </w:tr>
      <w:tr w:rsidR="002A6C21" w14:paraId="4CF0BBF0" w14:textId="77777777" w:rsidTr="00A41963">
        <w:trPr>
          <w:trHeight w:val="2222"/>
          <w:jc w:val="center"/>
        </w:trPr>
        <w:tc>
          <w:tcPr>
            <w:tcW w:w="456" w:type="dxa"/>
            <w:vAlign w:val="center"/>
          </w:tcPr>
          <w:p w14:paraId="3D06D15B" w14:textId="1588914F" w:rsidR="002A6C21" w:rsidRDefault="002A6C21" w:rsidP="002A6C21">
            <w:pPr>
              <w:pStyle w:val="TableParagraph"/>
              <w:ind w:right="96"/>
              <w:jc w:val="center"/>
              <w:rPr>
                <w:sz w:val="24"/>
              </w:rPr>
            </w:pPr>
            <w:r>
              <w:rPr>
                <w:sz w:val="24"/>
              </w:rPr>
              <w:t>8</w:t>
            </w:r>
          </w:p>
        </w:tc>
        <w:tc>
          <w:tcPr>
            <w:tcW w:w="5100" w:type="dxa"/>
          </w:tcPr>
          <w:p w14:paraId="499A70CA" w14:textId="333B4C4E" w:rsidR="002A6C21" w:rsidRDefault="002A6C21" w:rsidP="002A6C21">
            <w:pPr>
              <w:pStyle w:val="TableParagraph"/>
              <w:ind w:left="72" w:right="56"/>
              <w:jc w:val="both"/>
              <w:rPr>
                <w:sz w:val="24"/>
              </w:rPr>
            </w:pPr>
            <w:r>
              <w:rPr>
                <w:sz w:val="24"/>
              </w:rPr>
              <w:t>Il provvedimento di approvazione del Contratto è stato vistato dalla competente sezione di controllo della Corte dei Conti?</w:t>
            </w:r>
          </w:p>
        </w:tc>
        <w:tc>
          <w:tcPr>
            <w:tcW w:w="614" w:type="dxa"/>
            <w:vAlign w:val="center"/>
          </w:tcPr>
          <w:p w14:paraId="44E5E254" w14:textId="77777777" w:rsidR="002A6C21" w:rsidRDefault="002A6C21" w:rsidP="002A6C21">
            <w:pPr>
              <w:pStyle w:val="TableParagraph"/>
              <w:jc w:val="center"/>
            </w:pPr>
          </w:p>
        </w:tc>
        <w:tc>
          <w:tcPr>
            <w:tcW w:w="614" w:type="dxa"/>
            <w:vAlign w:val="center"/>
          </w:tcPr>
          <w:p w14:paraId="42288E67" w14:textId="26737646" w:rsidR="002A6C21" w:rsidRDefault="002A6C21" w:rsidP="002A6C21">
            <w:pPr>
              <w:pStyle w:val="TableParagraph"/>
              <w:jc w:val="center"/>
            </w:pPr>
          </w:p>
        </w:tc>
        <w:tc>
          <w:tcPr>
            <w:tcW w:w="614" w:type="dxa"/>
            <w:vAlign w:val="center"/>
          </w:tcPr>
          <w:p w14:paraId="28EBCFC0" w14:textId="0400D6E2" w:rsidR="002A6C21" w:rsidRDefault="002A6C21" w:rsidP="002A6C21">
            <w:pPr>
              <w:pStyle w:val="TableParagraph"/>
              <w:jc w:val="center"/>
            </w:pPr>
            <w:r>
              <w:t>X</w:t>
            </w:r>
          </w:p>
        </w:tc>
        <w:tc>
          <w:tcPr>
            <w:tcW w:w="2198" w:type="dxa"/>
            <w:vAlign w:val="center"/>
          </w:tcPr>
          <w:p w14:paraId="798DB36A" w14:textId="77777777" w:rsidR="002A6C21" w:rsidRDefault="002A6C21" w:rsidP="00A41963">
            <w:pPr>
              <w:pStyle w:val="TableParagraph"/>
            </w:pPr>
          </w:p>
        </w:tc>
        <w:tc>
          <w:tcPr>
            <w:tcW w:w="2198" w:type="dxa"/>
            <w:vAlign w:val="center"/>
          </w:tcPr>
          <w:p w14:paraId="4C28F254" w14:textId="092CCDC9" w:rsidR="002A6C21" w:rsidRDefault="002A6C21" w:rsidP="006E2EC3">
            <w:pPr>
              <w:pStyle w:val="TableParagraph"/>
            </w:pPr>
            <w:r w:rsidRPr="008D303F">
              <w:t>La procedura non rientra tra quelle oggetto del controllo da parte della Corte dei conti (Legge 14 gennaio 1994, n. 20)</w:t>
            </w:r>
          </w:p>
        </w:tc>
        <w:tc>
          <w:tcPr>
            <w:tcW w:w="2625" w:type="dxa"/>
          </w:tcPr>
          <w:p w14:paraId="59E54E11" w14:textId="5197D0A9" w:rsidR="002A6C21" w:rsidRDefault="002A6C21" w:rsidP="002A6C21">
            <w:pPr>
              <w:pStyle w:val="TableParagraph"/>
              <w:numPr>
                <w:ilvl w:val="0"/>
                <w:numId w:val="11"/>
              </w:numPr>
              <w:tabs>
                <w:tab w:val="left" w:pos="275"/>
              </w:tabs>
              <w:ind w:right="99"/>
              <w:rPr>
                <w:sz w:val="24"/>
              </w:rPr>
            </w:pPr>
            <w:r>
              <w:rPr>
                <w:sz w:val="24"/>
              </w:rPr>
              <w:t xml:space="preserve">Estremi visto di legittimità della </w:t>
            </w:r>
            <w:r>
              <w:rPr>
                <w:spacing w:val="-3"/>
                <w:sz w:val="24"/>
              </w:rPr>
              <w:t xml:space="preserve">Corte </w:t>
            </w:r>
            <w:r>
              <w:rPr>
                <w:sz w:val="24"/>
              </w:rPr>
              <w:t>dei</w:t>
            </w:r>
            <w:r>
              <w:rPr>
                <w:spacing w:val="-1"/>
                <w:sz w:val="24"/>
              </w:rPr>
              <w:t xml:space="preserve"> </w:t>
            </w:r>
            <w:r>
              <w:rPr>
                <w:sz w:val="24"/>
              </w:rPr>
              <w:t>Conti</w:t>
            </w:r>
          </w:p>
        </w:tc>
      </w:tr>
      <w:tr w:rsidR="002A6C21" w14:paraId="2EE434F5" w14:textId="77777777" w:rsidTr="00A41963">
        <w:trPr>
          <w:trHeight w:val="2120"/>
          <w:jc w:val="center"/>
        </w:trPr>
        <w:tc>
          <w:tcPr>
            <w:tcW w:w="456" w:type="dxa"/>
            <w:vAlign w:val="center"/>
          </w:tcPr>
          <w:p w14:paraId="069CB628" w14:textId="482CB37E" w:rsidR="002A6C21" w:rsidRDefault="002A6C21" w:rsidP="002A6C21">
            <w:pPr>
              <w:pStyle w:val="TableParagraph"/>
              <w:ind w:right="96"/>
              <w:jc w:val="center"/>
              <w:rPr>
                <w:sz w:val="24"/>
              </w:rPr>
            </w:pPr>
            <w:r>
              <w:rPr>
                <w:sz w:val="24"/>
              </w:rPr>
              <w:t>9</w:t>
            </w:r>
          </w:p>
        </w:tc>
        <w:tc>
          <w:tcPr>
            <w:tcW w:w="5100" w:type="dxa"/>
          </w:tcPr>
          <w:p w14:paraId="4504DB79" w14:textId="75EEC947" w:rsidR="002A6C21" w:rsidRDefault="002A6C21" w:rsidP="002A6C21">
            <w:pPr>
              <w:pStyle w:val="TableParagraph"/>
              <w:ind w:left="72" w:right="56"/>
              <w:jc w:val="both"/>
              <w:rPr>
                <w:sz w:val="24"/>
              </w:rPr>
            </w:pPr>
            <w:r>
              <w:rPr>
                <w:sz w:val="24"/>
              </w:rPr>
              <w:t>Le eventuali modifiche, nonché le varianti, fermo restando l’art. 60 del D.lgs. 36/2023, sono attuate nel rispetto di quanto disposto dall’art. 120 e allegato II.16 del D.lgs. citato?</w:t>
            </w:r>
          </w:p>
        </w:tc>
        <w:tc>
          <w:tcPr>
            <w:tcW w:w="614" w:type="dxa"/>
            <w:vAlign w:val="center"/>
          </w:tcPr>
          <w:p w14:paraId="66647A9C" w14:textId="77777777" w:rsidR="002A6C21" w:rsidRDefault="002A6C21" w:rsidP="002A6C21">
            <w:pPr>
              <w:pStyle w:val="TableParagraph"/>
              <w:jc w:val="center"/>
            </w:pPr>
          </w:p>
        </w:tc>
        <w:tc>
          <w:tcPr>
            <w:tcW w:w="614" w:type="dxa"/>
            <w:vAlign w:val="center"/>
          </w:tcPr>
          <w:p w14:paraId="37C0A1B7" w14:textId="5DAF7E5F" w:rsidR="002A6C21" w:rsidRDefault="002A6C21" w:rsidP="002A6C21">
            <w:pPr>
              <w:pStyle w:val="TableParagraph"/>
              <w:jc w:val="center"/>
            </w:pPr>
          </w:p>
        </w:tc>
        <w:tc>
          <w:tcPr>
            <w:tcW w:w="614" w:type="dxa"/>
            <w:vAlign w:val="center"/>
          </w:tcPr>
          <w:p w14:paraId="7408CAA9" w14:textId="4EB420DA" w:rsidR="002A6C21" w:rsidRDefault="002A6C21" w:rsidP="002A6C21">
            <w:pPr>
              <w:pStyle w:val="TableParagraph"/>
              <w:jc w:val="center"/>
            </w:pPr>
            <w:r>
              <w:t>X</w:t>
            </w:r>
          </w:p>
        </w:tc>
        <w:tc>
          <w:tcPr>
            <w:tcW w:w="2198" w:type="dxa"/>
            <w:vAlign w:val="center"/>
          </w:tcPr>
          <w:p w14:paraId="1053A5CA" w14:textId="77777777" w:rsidR="002A6C21" w:rsidRDefault="002A6C21" w:rsidP="00A41963">
            <w:pPr>
              <w:pStyle w:val="TableParagraph"/>
            </w:pPr>
          </w:p>
        </w:tc>
        <w:tc>
          <w:tcPr>
            <w:tcW w:w="2198" w:type="dxa"/>
            <w:vAlign w:val="center"/>
          </w:tcPr>
          <w:p w14:paraId="740BFB8A" w14:textId="65E95ED7" w:rsidR="002A6C21" w:rsidRDefault="002A6C21" w:rsidP="006E2EC3">
            <w:pPr>
              <w:pStyle w:val="TableParagraph"/>
            </w:pPr>
            <w:r w:rsidRPr="008D303F">
              <w:t>Non applicabile in quanto non vi sono state modifiche o varianti</w:t>
            </w:r>
          </w:p>
        </w:tc>
        <w:tc>
          <w:tcPr>
            <w:tcW w:w="2625" w:type="dxa"/>
          </w:tcPr>
          <w:p w14:paraId="0ABDD014" w14:textId="14D37296" w:rsidR="002A6C21" w:rsidRDefault="002A6C21" w:rsidP="002A6C21">
            <w:pPr>
              <w:pStyle w:val="TableParagraph"/>
              <w:numPr>
                <w:ilvl w:val="0"/>
                <w:numId w:val="11"/>
              </w:numPr>
              <w:tabs>
                <w:tab w:val="left" w:pos="275"/>
              </w:tabs>
              <w:ind w:right="99"/>
              <w:rPr>
                <w:sz w:val="24"/>
              </w:rPr>
            </w:pPr>
            <w:r>
              <w:rPr>
                <w:sz w:val="24"/>
              </w:rPr>
              <w:t>Eventuali atti aggiuntivi al</w:t>
            </w:r>
            <w:r>
              <w:rPr>
                <w:spacing w:val="6"/>
                <w:sz w:val="24"/>
              </w:rPr>
              <w:t xml:space="preserve"> </w:t>
            </w:r>
            <w:r>
              <w:rPr>
                <w:spacing w:val="-3"/>
                <w:sz w:val="24"/>
              </w:rPr>
              <w:t>Contratto</w:t>
            </w:r>
          </w:p>
        </w:tc>
      </w:tr>
      <w:tr w:rsidR="002A6C21" w14:paraId="5FB0092D" w14:textId="77777777" w:rsidTr="00A41963">
        <w:trPr>
          <w:trHeight w:val="3061"/>
          <w:jc w:val="center"/>
        </w:trPr>
        <w:tc>
          <w:tcPr>
            <w:tcW w:w="456" w:type="dxa"/>
            <w:vAlign w:val="center"/>
          </w:tcPr>
          <w:p w14:paraId="4E53C08E" w14:textId="66995D9E" w:rsidR="002A6C21" w:rsidRDefault="002A6C21" w:rsidP="002A6C21">
            <w:pPr>
              <w:pStyle w:val="TableParagraph"/>
              <w:ind w:right="96"/>
              <w:jc w:val="center"/>
              <w:rPr>
                <w:sz w:val="24"/>
              </w:rPr>
            </w:pPr>
            <w:r>
              <w:rPr>
                <w:sz w:val="24"/>
              </w:rPr>
              <w:lastRenderedPageBreak/>
              <w:t>10</w:t>
            </w:r>
          </w:p>
        </w:tc>
        <w:tc>
          <w:tcPr>
            <w:tcW w:w="5100" w:type="dxa"/>
          </w:tcPr>
          <w:p w14:paraId="24A96F7C" w14:textId="77777777" w:rsidR="002A6C21" w:rsidRDefault="002A6C21" w:rsidP="002A6C21">
            <w:pPr>
              <w:pStyle w:val="TableParagraph"/>
              <w:ind w:left="72" w:right="54"/>
              <w:jc w:val="both"/>
              <w:rPr>
                <w:sz w:val="24"/>
              </w:rPr>
            </w:pPr>
            <w:r>
              <w:rPr>
                <w:sz w:val="24"/>
              </w:rPr>
              <w:t>L’Amministrazione</w:t>
            </w:r>
            <w:r>
              <w:rPr>
                <w:spacing w:val="-15"/>
                <w:sz w:val="24"/>
              </w:rPr>
              <w:t xml:space="preserve"> </w:t>
            </w:r>
            <w:r>
              <w:rPr>
                <w:sz w:val="24"/>
              </w:rPr>
              <w:t>ha</w:t>
            </w:r>
            <w:r>
              <w:rPr>
                <w:spacing w:val="-15"/>
                <w:sz w:val="24"/>
              </w:rPr>
              <w:t xml:space="preserve"> </w:t>
            </w:r>
            <w:r>
              <w:rPr>
                <w:sz w:val="24"/>
              </w:rPr>
              <w:t>provveduto</w:t>
            </w:r>
            <w:r>
              <w:rPr>
                <w:spacing w:val="-14"/>
                <w:sz w:val="24"/>
              </w:rPr>
              <w:t xml:space="preserve"> </w:t>
            </w:r>
            <w:r>
              <w:rPr>
                <w:sz w:val="24"/>
              </w:rPr>
              <w:t>ad</w:t>
            </w:r>
            <w:r>
              <w:rPr>
                <w:spacing w:val="-12"/>
                <w:sz w:val="24"/>
              </w:rPr>
              <w:t xml:space="preserve"> </w:t>
            </w:r>
            <w:r>
              <w:rPr>
                <w:sz w:val="24"/>
              </w:rPr>
              <w:t>implementare la</w:t>
            </w:r>
            <w:r>
              <w:rPr>
                <w:spacing w:val="-8"/>
                <w:sz w:val="24"/>
              </w:rPr>
              <w:t xml:space="preserve"> </w:t>
            </w:r>
            <w:r>
              <w:rPr>
                <w:sz w:val="24"/>
              </w:rPr>
              <w:t>Banca</w:t>
            </w:r>
            <w:r>
              <w:rPr>
                <w:spacing w:val="-7"/>
                <w:sz w:val="24"/>
              </w:rPr>
              <w:t xml:space="preserve"> </w:t>
            </w:r>
            <w:r>
              <w:rPr>
                <w:sz w:val="24"/>
              </w:rPr>
              <w:t>Dati</w:t>
            </w:r>
            <w:r>
              <w:rPr>
                <w:spacing w:val="-7"/>
                <w:sz w:val="24"/>
              </w:rPr>
              <w:t xml:space="preserve"> </w:t>
            </w:r>
            <w:r>
              <w:rPr>
                <w:sz w:val="24"/>
              </w:rPr>
              <w:t>Nazionale</w:t>
            </w:r>
            <w:r>
              <w:rPr>
                <w:spacing w:val="-5"/>
                <w:sz w:val="24"/>
              </w:rPr>
              <w:t xml:space="preserve"> </w:t>
            </w:r>
            <w:r>
              <w:rPr>
                <w:sz w:val="24"/>
              </w:rPr>
              <w:t>dei</w:t>
            </w:r>
            <w:r>
              <w:rPr>
                <w:spacing w:val="-6"/>
                <w:sz w:val="24"/>
              </w:rPr>
              <w:t xml:space="preserve"> </w:t>
            </w:r>
            <w:r>
              <w:rPr>
                <w:sz w:val="24"/>
              </w:rPr>
              <w:t>Contratti</w:t>
            </w:r>
            <w:r>
              <w:rPr>
                <w:spacing w:val="-7"/>
                <w:sz w:val="24"/>
              </w:rPr>
              <w:t xml:space="preserve"> </w:t>
            </w:r>
            <w:r>
              <w:rPr>
                <w:sz w:val="24"/>
              </w:rPr>
              <w:t>Pubblici</w:t>
            </w:r>
            <w:r>
              <w:rPr>
                <w:spacing w:val="-6"/>
                <w:sz w:val="24"/>
              </w:rPr>
              <w:t xml:space="preserve"> </w:t>
            </w:r>
            <w:r>
              <w:rPr>
                <w:sz w:val="24"/>
              </w:rPr>
              <w:t>con</w:t>
            </w:r>
            <w:r>
              <w:rPr>
                <w:spacing w:val="-6"/>
                <w:sz w:val="24"/>
              </w:rPr>
              <w:t xml:space="preserve"> </w:t>
            </w:r>
            <w:r>
              <w:rPr>
                <w:sz w:val="24"/>
              </w:rPr>
              <w:t>i dati relativi al Contratto, attraverso il sistema SIMOG</w:t>
            </w:r>
            <w:r>
              <w:rPr>
                <w:spacing w:val="-18"/>
                <w:sz w:val="24"/>
              </w:rPr>
              <w:t xml:space="preserve"> </w:t>
            </w:r>
            <w:r>
              <w:rPr>
                <w:sz w:val="24"/>
              </w:rPr>
              <w:t>dell’ANAC</w:t>
            </w:r>
            <w:r>
              <w:rPr>
                <w:spacing w:val="-12"/>
                <w:sz w:val="24"/>
              </w:rPr>
              <w:t xml:space="preserve"> </w:t>
            </w:r>
            <w:r>
              <w:rPr>
                <w:sz w:val="24"/>
              </w:rPr>
              <w:t>e</w:t>
            </w:r>
            <w:r>
              <w:rPr>
                <w:spacing w:val="-17"/>
                <w:sz w:val="24"/>
              </w:rPr>
              <w:t xml:space="preserve"> </w:t>
            </w:r>
            <w:r>
              <w:rPr>
                <w:sz w:val="24"/>
              </w:rPr>
              <w:t>secondo</w:t>
            </w:r>
            <w:r>
              <w:rPr>
                <w:spacing w:val="-16"/>
                <w:sz w:val="24"/>
              </w:rPr>
              <w:t xml:space="preserve"> </w:t>
            </w:r>
            <w:r>
              <w:rPr>
                <w:sz w:val="24"/>
              </w:rPr>
              <w:t>quanto</w:t>
            </w:r>
            <w:r>
              <w:rPr>
                <w:spacing w:val="-15"/>
                <w:sz w:val="24"/>
              </w:rPr>
              <w:t xml:space="preserve"> </w:t>
            </w:r>
            <w:r>
              <w:rPr>
                <w:sz w:val="24"/>
              </w:rPr>
              <w:t>previsto</w:t>
            </w:r>
            <w:r>
              <w:rPr>
                <w:spacing w:val="-16"/>
                <w:sz w:val="24"/>
              </w:rPr>
              <w:t xml:space="preserve"> </w:t>
            </w:r>
            <w:r>
              <w:rPr>
                <w:sz w:val="24"/>
              </w:rPr>
              <w:t>dalla Delibera ANAC n. 261 del</w:t>
            </w:r>
            <w:r>
              <w:rPr>
                <w:spacing w:val="-3"/>
                <w:sz w:val="24"/>
              </w:rPr>
              <w:t xml:space="preserve"> </w:t>
            </w:r>
            <w:r>
              <w:rPr>
                <w:sz w:val="24"/>
              </w:rPr>
              <w:t>20/06/2023?</w:t>
            </w:r>
          </w:p>
          <w:p w14:paraId="7E0EF9A0" w14:textId="1326AFE8" w:rsidR="002A6C21" w:rsidRDefault="002A6C21" w:rsidP="002A6C21">
            <w:pPr>
              <w:pStyle w:val="TableParagraph"/>
              <w:ind w:left="72" w:right="56"/>
              <w:jc w:val="both"/>
              <w:rPr>
                <w:sz w:val="24"/>
              </w:rPr>
            </w:pPr>
            <w:r>
              <w:rPr>
                <w:i/>
                <w:position w:val="9"/>
                <w:sz w:val="14"/>
              </w:rPr>
              <w:t>*</w:t>
            </w:r>
            <w:r>
              <w:rPr>
                <w:i/>
              </w:rPr>
              <w:t>(La Delibera n. 261 del 20 giugno 2023 entra in vigore il 1° luglio 2023 e acquista efficacia a decorrere dal 1° gennaio 2024).</w:t>
            </w:r>
          </w:p>
        </w:tc>
        <w:tc>
          <w:tcPr>
            <w:tcW w:w="614" w:type="dxa"/>
            <w:vAlign w:val="center"/>
          </w:tcPr>
          <w:p w14:paraId="1F8B5A80" w14:textId="638BCB40" w:rsidR="002A6C21" w:rsidRDefault="002A6C21" w:rsidP="002A6C21">
            <w:pPr>
              <w:pStyle w:val="TableParagraph"/>
              <w:jc w:val="center"/>
            </w:pPr>
            <w:r>
              <w:t>X</w:t>
            </w:r>
          </w:p>
        </w:tc>
        <w:tc>
          <w:tcPr>
            <w:tcW w:w="614" w:type="dxa"/>
          </w:tcPr>
          <w:p w14:paraId="401B9F37" w14:textId="77777777" w:rsidR="002A6C21" w:rsidRDefault="002A6C21" w:rsidP="002A6C21">
            <w:pPr>
              <w:pStyle w:val="TableParagraph"/>
              <w:jc w:val="center"/>
            </w:pPr>
          </w:p>
        </w:tc>
        <w:tc>
          <w:tcPr>
            <w:tcW w:w="614" w:type="dxa"/>
          </w:tcPr>
          <w:p w14:paraId="7EB7DC17" w14:textId="77777777" w:rsidR="002A6C21" w:rsidRDefault="002A6C21" w:rsidP="002A6C21">
            <w:pPr>
              <w:pStyle w:val="TableParagraph"/>
              <w:jc w:val="center"/>
            </w:pPr>
          </w:p>
        </w:tc>
        <w:tc>
          <w:tcPr>
            <w:tcW w:w="2198" w:type="dxa"/>
            <w:vAlign w:val="center"/>
          </w:tcPr>
          <w:p w14:paraId="6DBDAE7F" w14:textId="1C297BEF" w:rsidR="00503D8E" w:rsidRDefault="00503D8E" w:rsidP="00A41963">
            <w:pPr>
              <w:pStyle w:val="TableParagraph"/>
            </w:pPr>
          </w:p>
          <w:p w14:paraId="37B30D5C" w14:textId="77777777" w:rsidR="00503D8E" w:rsidRDefault="00503D8E" w:rsidP="00A41963">
            <w:pPr>
              <w:pStyle w:val="TableParagraph"/>
            </w:pPr>
          </w:p>
          <w:p w14:paraId="7036DA29" w14:textId="64A34641" w:rsidR="000602D7" w:rsidRDefault="00B45218" w:rsidP="00A41963">
            <w:pPr>
              <w:pStyle w:val="TableParagraph"/>
            </w:pPr>
            <w:r>
              <w:t xml:space="preserve">CIG </w:t>
            </w:r>
            <w:r w:rsidR="000602D7">
              <w:t>CAMPO.CIG</w:t>
            </w:r>
          </w:p>
          <w:p w14:paraId="15E76B2D" w14:textId="77777777" w:rsidR="00DE6A64" w:rsidRDefault="00DE6A64" w:rsidP="00A41963">
            <w:pPr>
              <w:pStyle w:val="TableParagraph"/>
            </w:pPr>
          </w:p>
          <w:p w14:paraId="7CE22E67" w14:textId="53664810" w:rsidR="00B45218" w:rsidRDefault="00B45218" w:rsidP="00A41963">
            <w:pPr>
              <w:pStyle w:val="TableParagraph"/>
            </w:pPr>
            <w:r>
              <w:t>RDO MePA n. CAMPO.RDO</w:t>
            </w:r>
          </w:p>
          <w:p w14:paraId="3791AADB" w14:textId="77777777" w:rsidR="00DE6A64" w:rsidRDefault="00DE6A64" w:rsidP="00A41963">
            <w:pPr>
              <w:pStyle w:val="TableParagraph"/>
            </w:pPr>
          </w:p>
          <w:p w14:paraId="0C84D55C" w14:textId="6A075D42" w:rsidR="00B45218" w:rsidRDefault="00B45218" w:rsidP="00A41963">
            <w:pPr>
              <w:pStyle w:val="TableParagraph"/>
              <w:rPr>
                <w:sz w:val="24"/>
              </w:rPr>
            </w:pPr>
            <w:r>
              <w:t>Pagina web istituzionale CNR CAMPO.PAGINA</w:t>
            </w:r>
          </w:p>
          <w:p w14:paraId="05893A82" w14:textId="77777777" w:rsidR="00503D8E" w:rsidRDefault="00503D8E" w:rsidP="00A41963">
            <w:pPr>
              <w:pStyle w:val="TableParagraph"/>
              <w:rPr>
                <w:sz w:val="24"/>
              </w:rPr>
            </w:pPr>
          </w:p>
          <w:p w14:paraId="2FD7C88A" w14:textId="77777777" w:rsidR="00503D8E" w:rsidRDefault="00503D8E" w:rsidP="00A41963">
            <w:pPr>
              <w:pStyle w:val="TableParagraph"/>
              <w:rPr>
                <w:sz w:val="24"/>
              </w:rPr>
            </w:pPr>
          </w:p>
          <w:p w14:paraId="6E8359C3" w14:textId="74D57F19" w:rsidR="00503D8E" w:rsidRDefault="00503D8E" w:rsidP="00A41963">
            <w:pPr>
              <w:pStyle w:val="TableParagraph"/>
            </w:pPr>
          </w:p>
        </w:tc>
        <w:tc>
          <w:tcPr>
            <w:tcW w:w="2198" w:type="dxa"/>
            <w:vAlign w:val="center"/>
          </w:tcPr>
          <w:p w14:paraId="40176DF9" w14:textId="77777777" w:rsidR="002A6C21" w:rsidRDefault="002A6C21" w:rsidP="000602D7">
            <w:pPr>
              <w:pStyle w:val="TableParagraph"/>
            </w:pPr>
          </w:p>
        </w:tc>
        <w:tc>
          <w:tcPr>
            <w:tcW w:w="2625" w:type="dxa"/>
          </w:tcPr>
          <w:p w14:paraId="509F30FC" w14:textId="77777777" w:rsidR="000602D7" w:rsidRDefault="000602D7" w:rsidP="002A6C21">
            <w:pPr>
              <w:pStyle w:val="TableParagraph"/>
              <w:numPr>
                <w:ilvl w:val="0"/>
                <w:numId w:val="11"/>
              </w:numPr>
              <w:tabs>
                <w:tab w:val="left" w:pos="275"/>
              </w:tabs>
              <w:ind w:right="99"/>
              <w:rPr>
                <w:sz w:val="24"/>
              </w:rPr>
            </w:pPr>
            <w:r>
              <w:rPr>
                <w:sz w:val="24"/>
              </w:rPr>
              <w:t>CIG</w:t>
            </w:r>
          </w:p>
          <w:p w14:paraId="21E35007" w14:textId="77777777" w:rsidR="000602D7" w:rsidRDefault="000602D7" w:rsidP="002A6C21">
            <w:pPr>
              <w:pStyle w:val="TableParagraph"/>
              <w:numPr>
                <w:ilvl w:val="0"/>
                <w:numId w:val="11"/>
              </w:numPr>
              <w:tabs>
                <w:tab w:val="left" w:pos="275"/>
              </w:tabs>
              <w:ind w:right="99"/>
              <w:rPr>
                <w:sz w:val="24"/>
              </w:rPr>
            </w:pPr>
            <w:r>
              <w:rPr>
                <w:sz w:val="24"/>
              </w:rPr>
              <w:t>Link pagina web istituzionale</w:t>
            </w:r>
          </w:p>
          <w:p w14:paraId="5DE2C518" w14:textId="643D3000" w:rsidR="002A6C21" w:rsidRDefault="00B45218" w:rsidP="002A6C21">
            <w:pPr>
              <w:pStyle w:val="TableParagraph"/>
              <w:numPr>
                <w:ilvl w:val="0"/>
                <w:numId w:val="11"/>
              </w:numPr>
              <w:tabs>
                <w:tab w:val="left" w:pos="275"/>
              </w:tabs>
              <w:ind w:right="99"/>
              <w:rPr>
                <w:sz w:val="24"/>
              </w:rPr>
            </w:pPr>
            <w:r>
              <w:rPr>
                <w:sz w:val="24"/>
              </w:rPr>
              <w:t>Trattativa diretta MePA</w:t>
            </w:r>
          </w:p>
        </w:tc>
      </w:tr>
      <w:tr w:rsidR="002A6C21" w14:paraId="548DD2EE" w14:textId="77777777" w:rsidTr="00A41963">
        <w:trPr>
          <w:trHeight w:val="1796"/>
          <w:jc w:val="center"/>
        </w:trPr>
        <w:tc>
          <w:tcPr>
            <w:tcW w:w="456" w:type="dxa"/>
            <w:vAlign w:val="center"/>
          </w:tcPr>
          <w:p w14:paraId="13F6E129" w14:textId="1A0B6E9D" w:rsidR="002A6C21" w:rsidRDefault="002A6C21" w:rsidP="002A6C21">
            <w:pPr>
              <w:pStyle w:val="TableParagraph"/>
              <w:ind w:right="96"/>
              <w:jc w:val="center"/>
              <w:rPr>
                <w:sz w:val="24"/>
              </w:rPr>
            </w:pPr>
            <w:r>
              <w:rPr>
                <w:sz w:val="24"/>
              </w:rPr>
              <w:t>11</w:t>
            </w:r>
          </w:p>
        </w:tc>
        <w:tc>
          <w:tcPr>
            <w:tcW w:w="5100" w:type="dxa"/>
          </w:tcPr>
          <w:p w14:paraId="012890F4" w14:textId="439F4258" w:rsidR="002A6C21" w:rsidRDefault="002A6C21" w:rsidP="002A6C21">
            <w:pPr>
              <w:pStyle w:val="TableParagraph"/>
              <w:ind w:left="72" w:right="56"/>
              <w:jc w:val="both"/>
              <w:rPr>
                <w:sz w:val="24"/>
              </w:rPr>
            </w:pPr>
            <w:r>
              <w:rPr>
                <w:sz w:val="24"/>
              </w:rPr>
              <w:t xml:space="preserve">Il periodo di vigenza e l’oggetto del contratto sono coerenti con quanto indicato nella documentazione di gara, nonché previsto dalla misura e dalla tempistica indicate </w:t>
            </w:r>
            <w:r>
              <w:rPr>
                <w:spacing w:val="-7"/>
                <w:sz w:val="24"/>
              </w:rPr>
              <w:t xml:space="preserve">nel </w:t>
            </w:r>
            <w:r>
              <w:rPr>
                <w:sz w:val="24"/>
              </w:rPr>
              <w:t>progetto / investimento / riforma e in ogni caso con l’arco temporale del</w:t>
            </w:r>
            <w:r>
              <w:rPr>
                <w:spacing w:val="-1"/>
                <w:sz w:val="24"/>
              </w:rPr>
              <w:t xml:space="preserve"> </w:t>
            </w:r>
            <w:r>
              <w:rPr>
                <w:sz w:val="24"/>
              </w:rPr>
              <w:t>PNRR?</w:t>
            </w:r>
          </w:p>
        </w:tc>
        <w:tc>
          <w:tcPr>
            <w:tcW w:w="614" w:type="dxa"/>
            <w:vAlign w:val="center"/>
          </w:tcPr>
          <w:p w14:paraId="0C4D96D1" w14:textId="303519DC" w:rsidR="002A6C21" w:rsidRDefault="00DA396F" w:rsidP="002A6C21">
            <w:pPr>
              <w:pStyle w:val="TableParagraph"/>
              <w:jc w:val="center"/>
            </w:pPr>
            <w:r>
              <w:t>X</w:t>
            </w:r>
          </w:p>
        </w:tc>
        <w:tc>
          <w:tcPr>
            <w:tcW w:w="614" w:type="dxa"/>
          </w:tcPr>
          <w:p w14:paraId="179F8FEB" w14:textId="77777777" w:rsidR="002A6C21" w:rsidRDefault="002A6C21" w:rsidP="002A6C21">
            <w:pPr>
              <w:pStyle w:val="TableParagraph"/>
              <w:jc w:val="center"/>
            </w:pPr>
          </w:p>
        </w:tc>
        <w:tc>
          <w:tcPr>
            <w:tcW w:w="614" w:type="dxa"/>
          </w:tcPr>
          <w:p w14:paraId="5F60EDFE" w14:textId="77777777" w:rsidR="002A6C21" w:rsidRDefault="002A6C21" w:rsidP="002A6C21">
            <w:pPr>
              <w:pStyle w:val="TableParagraph"/>
              <w:jc w:val="center"/>
            </w:pPr>
          </w:p>
        </w:tc>
        <w:tc>
          <w:tcPr>
            <w:tcW w:w="2198" w:type="dxa"/>
            <w:vAlign w:val="center"/>
          </w:tcPr>
          <w:p w14:paraId="2211D55E" w14:textId="5E00A188" w:rsidR="006E2EC3" w:rsidRPr="007C5494" w:rsidRDefault="006E2EC3" w:rsidP="006E2EC3">
            <w:pPr>
              <w:pStyle w:val="TableParagraph"/>
            </w:pPr>
            <w:r w:rsidRPr="007C5494">
              <w:t>Progetto approvato</w:t>
            </w:r>
            <w:r w:rsidR="00DE6A64">
              <w:t xml:space="preserve"> CAMPO.CODICE.PROGETTO</w:t>
            </w:r>
          </w:p>
          <w:p w14:paraId="44DBA961" w14:textId="77777777" w:rsidR="00DE6A64" w:rsidRDefault="00DE6A64" w:rsidP="006E2EC3">
            <w:pPr>
              <w:pStyle w:val="TableParagraph"/>
            </w:pPr>
          </w:p>
          <w:p w14:paraId="2133484C" w14:textId="700A10F6" w:rsidR="006E2EC3" w:rsidRPr="007C5494" w:rsidRDefault="006E2EC3" w:rsidP="006E2EC3">
            <w:pPr>
              <w:pStyle w:val="TableParagraph"/>
            </w:pPr>
            <w:r w:rsidRPr="007C5494">
              <w:t>CUP</w:t>
            </w:r>
            <w:r w:rsidR="00DE6A64">
              <w:t xml:space="preserve"> CAMPO.CUP</w:t>
            </w:r>
          </w:p>
          <w:p w14:paraId="3FB2D6AF" w14:textId="77777777" w:rsidR="00DA396F" w:rsidRPr="00DA396F" w:rsidRDefault="00DA396F" w:rsidP="00A41963">
            <w:pPr>
              <w:rPr>
                <w:rFonts w:ascii="Times New Roman" w:hAnsi="Times New Roman" w:cs="Times New Roman"/>
                <w:bCs/>
                <w:sz w:val="22"/>
                <w:szCs w:val="22"/>
              </w:rPr>
            </w:pPr>
          </w:p>
          <w:p w14:paraId="249713A3" w14:textId="297725A2" w:rsidR="002A6C21" w:rsidRDefault="00F405E4" w:rsidP="00A41963">
            <w:pPr>
              <w:pStyle w:val="TableParagraph"/>
            </w:pPr>
            <w:r>
              <w:t>Lettera d’ordine prot. n. CAMPO.LDO</w:t>
            </w:r>
          </w:p>
        </w:tc>
        <w:tc>
          <w:tcPr>
            <w:tcW w:w="2198" w:type="dxa"/>
            <w:vAlign w:val="center"/>
          </w:tcPr>
          <w:p w14:paraId="52D914A7" w14:textId="77777777" w:rsidR="002A6C21" w:rsidRDefault="002A6C21" w:rsidP="006E2EC3">
            <w:pPr>
              <w:pStyle w:val="TableParagraph"/>
            </w:pPr>
          </w:p>
        </w:tc>
        <w:tc>
          <w:tcPr>
            <w:tcW w:w="2625" w:type="dxa"/>
          </w:tcPr>
          <w:p w14:paraId="0B0A58DB" w14:textId="77777777" w:rsidR="002A6C21" w:rsidRDefault="002A6C21" w:rsidP="002A6C21">
            <w:pPr>
              <w:pStyle w:val="TableParagraph"/>
              <w:numPr>
                <w:ilvl w:val="0"/>
                <w:numId w:val="74"/>
              </w:numPr>
              <w:tabs>
                <w:tab w:val="left" w:pos="275"/>
              </w:tabs>
              <w:ind w:right="339"/>
              <w:rPr>
                <w:sz w:val="24"/>
              </w:rPr>
            </w:pPr>
            <w:r>
              <w:rPr>
                <w:sz w:val="24"/>
              </w:rPr>
              <w:t xml:space="preserve">PNRR approvato </w:t>
            </w:r>
            <w:r>
              <w:rPr>
                <w:spacing w:val="-5"/>
                <w:sz w:val="24"/>
              </w:rPr>
              <w:t xml:space="preserve">dal </w:t>
            </w:r>
            <w:r>
              <w:rPr>
                <w:sz w:val="24"/>
              </w:rPr>
              <w:t>Consiglio</w:t>
            </w:r>
          </w:p>
          <w:p w14:paraId="26FF72B2" w14:textId="77777777" w:rsidR="002A6C21" w:rsidRDefault="002A6C21" w:rsidP="002A6C21">
            <w:pPr>
              <w:pStyle w:val="TableParagraph"/>
              <w:numPr>
                <w:ilvl w:val="0"/>
                <w:numId w:val="74"/>
              </w:numPr>
              <w:tabs>
                <w:tab w:val="left" w:pos="275"/>
              </w:tabs>
              <w:rPr>
                <w:sz w:val="24"/>
              </w:rPr>
            </w:pPr>
            <w:r>
              <w:rPr>
                <w:sz w:val="24"/>
              </w:rPr>
              <w:t>CID</w:t>
            </w:r>
          </w:p>
          <w:p w14:paraId="30DFE5CA" w14:textId="77777777" w:rsidR="002A6C21" w:rsidRDefault="002A6C21" w:rsidP="002A6C21">
            <w:pPr>
              <w:pStyle w:val="TableParagraph"/>
              <w:numPr>
                <w:ilvl w:val="0"/>
                <w:numId w:val="74"/>
              </w:numPr>
              <w:tabs>
                <w:tab w:val="left" w:pos="275"/>
              </w:tabs>
              <w:ind w:right="980"/>
              <w:rPr>
                <w:i/>
                <w:sz w:val="24"/>
              </w:rPr>
            </w:pPr>
            <w:r>
              <w:rPr>
                <w:i/>
                <w:sz w:val="24"/>
              </w:rPr>
              <w:t xml:space="preserve">Operational </w:t>
            </w:r>
            <w:r>
              <w:rPr>
                <w:i/>
                <w:spacing w:val="-1"/>
                <w:sz w:val="24"/>
              </w:rPr>
              <w:t>Arrangements</w:t>
            </w:r>
          </w:p>
          <w:p w14:paraId="187F4908" w14:textId="77777777" w:rsidR="002A6C21" w:rsidRDefault="002A6C21" w:rsidP="002A6C21">
            <w:pPr>
              <w:pStyle w:val="TableParagraph"/>
              <w:numPr>
                <w:ilvl w:val="0"/>
                <w:numId w:val="74"/>
              </w:numPr>
              <w:tabs>
                <w:tab w:val="left" w:pos="275"/>
              </w:tabs>
              <w:rPr>
                <w:sz w:val="24"/>
              </w:rPr>
            </w:pPr>
            <w:r>
              <w:rPr>
                <w:sz w:val="24"/>
              </w:rPr>
              <w:t>Contratto</w:t>
            </w:r>
          </w:p>
          <w:p w14:paraId="6CFA2C99" w14:textId="662178CB" w:rsidR="002A6C21" w:rsidRDefault="002A6C21" w:rsidP="002A6C21">
            <w:pPr>
              <w:pStyle w:val="TableParagraph"/>
              <w:numPr>
                <w:ilvl w:val="0"/>
                <w:numId w:val="11"/>
              </w:numPr>
              <w:tabs>
                <w:tab w:val="left" w:pos="275"/>
              </w:tabs>
              <w:ind w:right="99"/>
              <w:rPr>
                <w:sz w:val="24"/>
              </w:rPr>
            </w:pPr>
            <w:r>
              <w:rPr>
                <w:sz w:val="24"/>
              </w:rPr>
              <w:t>Progetto</w:t>
            </w:r>
            <w:r>
              <w:rPr>
                <w:spacing w:val="-1"/>
                <w:sz w:val="24"/>
              </w:rPr>
              <w:t xml:space="preserve"> </w:t>
            </w:r>
            <w:r>
              <w:rPr>
                <w:sz w:val="24"/>
              </w:rPr>
              <w:t>approvato</w:t>
            </w:r>
          </w:p>
        </w:tc>
      </w:tr>
      <w:tr w:rsidR="002A6C21" w14:paraId="02C7B941" w14:textId="77777777" w:rsidTr="00A41963">
        <w:trPr>
          <w:trHeight w:val="1824"/>
          <w:jc w:val="center"/>
        </w:trPr>
        <w:tc>
          <w:tcPr>
            <w:tcW w:w="456" w:type="dxa"/>
            <w:vAlign w:val="center"/>
          </w:tcPr>
          <w:p w14:paraId="2025F69A" w14:textId="2D23E920" w:rsidR="002A6C21" w:rsidRDefault="002A6C21" w:rsidP="002A6C21">
            <w:pPr>
              <w:pStyle w:val="TableParagraph"/>
              <w:ind w:right="96"/>
              <w:jc w:val="center"/>
              <w:rPr>
                <w:sz w:val="24"/>
              </w:rPr>
            </w:pPr>
            <w:r>
              <w:rPr>
                <w:sz w:val="24"/>
              </w:rPr>
              <w:lastRenderedPageBreak/>
              <w:t>12</w:t>
            </w:r>
          </w:p>
        </w:tc>
        <w:tc>
          <w:tcPr>
            <w:tcW w:w="5100" w:type="dxa"/>
          </w:tcPr>
          <w:p w14:paraId="55B3413F" w14:textId="77777777" w:rsidR="002A6C21" w:rsidRDefault="002A6C21" w:rsidP="002A6C21">
            <w:pPr>
              <w:pStyle w:val="TableParagraph"/>
              <w:spacing w:before="18"/>
              <w:ind w:left="72" w:right="54"/>
              <w:jc w:val="both"/>
              <w:rPr>
                <w:sz w:val="24"/>
              </w:rPr>
            </w:pPr>
            <w:r>
              <w:rPr>
                <w:sz w:val="24"/>
              </w:rPr>
              <w:t xml:space="preserve">Nel contratto è stato precisato che il pagamento delle spese sostenute dal soggetto attuatore viene effettuato con risorse del Fondo di Rotazione per l'attuazione dell’iniziativa </w:t>
            </w:r>
            <w:r>
              <w:rPr>
                <w:i/>
                <w:sz w:val="24"/>
              </w:rPr>
              <w:t xml:space="preserve">Next Generation EU </w:t>
            </w:r>
            <w:r>
              <w:rPr>
                <w:sz w:val="24"/>
              </w:rPr>
              <w:t>–</w:t>
            </w:r>
          </w:p>
          <w:p w14:paraId="6B72274B" w14:textId="58DAF8CF" w:rsidR="002A6C21" w:rsidRDefault="002A6C21" w:rsidP="002A6C21">
            <w:pPr>
              <w:pStyle w:val="TableParagraph"/>
              <w:ind w:left="72" w:right="56"/>
              <w:jc w:val="both"/>
              <w:rPr>
                <w:sz w:val="24"/>
              </w:rPr>
            </w:pPr>
            <w:r>
              <w:rPr>
                <w:sz w:val="24"/>
              </w:rPr>
              <w:t>Italia?</w:t>
            </w:r>
          </w:p>
        </w:tc>
        <w:tc>
          <w:tcPr>
            <w:tcW w:w="614" w:type="dxa"/>
            <w:vAlign w:val="center"/>
          </w:tcPr>
          <w:p w14:paraId="155A4EAD" w14:textId="23FEF6B6" w:rsidR="002A6C21" w:rsidRDefault="00DA396F" w:rsidP="00DA396F">
            <w:pPr>
              <w:pStyle w:val="TableParagraph"/>
              <w:jc w:val="center"/>
            </w:pPr>
            <w:r>
              <w:t>X</w:t>
            </w:r>
          </w:p>
        </w:tc>
        <w:tc>
          <w:tcPr>
            <w:tcW w:w="614" w:type="dxa"/>
            <w:vAlign w:val="center"/>
          </w:tcPr>
          <w:p w14:paraId="44890203" w14:textId="77777777" w:rsidR="002A6C21" w:rsidRDefault="002A6C21" w:rsidP="00DA396F">
            <w:pPr>
              <w:pStyle w:val="TableParagraph"/>
              <w:jc w:val="center"/>
            </w:pPr>
          </w:p>
        </w:tc>
        <w:tc>
          <w:tcPr>
            <w:tcW w:w="614" w:type="dxa"/>
            <w:vAlign w:val="center"/>
          </w:tcPr>
          <w:p w14:paraId="571F0BA6" w14:textId="77777777" w:rsidR="002A6C21" w:rsidRDefault="002A6C21" w:rsidP="00DA396F">
            <w:pPr>
              <w:pStyle w:val="TableParagraph"/>
              <w:jc w:val="center"/>
            </w:pPr>
          </w:p>
        </w:tc>
        <w:tc>
          <w:tcPr>
            <w:tcW w:w="2198" w:type="dxa"/>
            <w:vAlign w:val="center"/>
          </w:tcPr>
          <w:p w14:paraId="5D0EC1FC" w14:textId="63D42E36" w:rsidR="002A6C21" w:rsidRDefault="00F405E4" w:rsidP="00A41963">
            <w:pPr>
              <w:pStyle w:val="TableParagraph"/>
            </w:pPr>
            <w:r>
              <w:t>Lettera d’ordine prot. n. CAMPO.LDO</w:t>
            </w:r>
          </w:p>
        </w:tc>
        <w:tc>
          <w:tcPr>
            <w:tcW w:w="2198" w:type="dxa"/>
            <w:vAlign w:val="center"/>
          </w:tcPr>
          <w:p w14:paraId="1A34C2DB" w14:textId="77777777" w:rsidR="002A6C21" w:rsidRDefault="002A6C21" w:rsidP="006E2EC3">
            <w:pPr>
              <w:pStyle w:val="TableParagraph"/>
            </w:pPr>
          </w:p>
        </w:tc>
        <w:tc>
          <w:tcPr>
            <w:tcW w:w="2625" w:type="dxa"/>
          </w:tcPr>
          <w:p w14:paraId="75240B05" w14:textId="73451EF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47B1A427" w14:textId="77777777" w:rsidTr="00A41963">
        <w:trPr>
          <w:trHeight w:val="3061"/>
          <w:jc w:val="center"/>
        </w:trPr>
        <w:tc>
          <w:tcPr>
            <w:tcW w:w="456" w:type="dxa"/>
            <w:vAlign w:val="center"/>
          </w:tcPr>
          <w:p w14:paraId="412C03C4" w14:textId="3DC28077" w:rsidR="002A6C21" w:rsidRDefault="002A6C21" w:rsidP="002A6C21">
            <w:pPr>
              <w:pStyle w:val="TableParagraph"/>
              <w:ind w:right="96"/>
              <w:jc w:val="center"/>
              <w:rPr>
                <w:sz w:val="24"/>
              </w:rPr>
            </w:pPr>
            <w:r>
              <w:rPr>
                <w:sz w:val="24"/>
              </w:rPr>
              <w:t>13</w:t>
            </w:r>
          </w:p>
        </w:tc>
        <w:tc>
          <w:tcPr>
            <w:tcW w:w="5100" w:type="dxa"/>
          </w:tcPr>
          <w:p w14:paraId="5099428E" w14:textId="69C723AE" w:rsidR="002A6C21" w:rsidRDefault="002A6C21" w:rsidP="002A6C21">
            <w:pPr>
              <w:pStyle w:val="TableParagraph"/>
              <w:ind w:left="72" w:right="56"/>
              <w:jc w:val="both"/>
              <w:rPr>
                <w:sz w:val="24"/>
              </w:rPr>
            </w:pPr>
            <w:r>
              <w:rPr>
                <w:sz w:val="24"/>
              </w:rPr>
              <w:t>L’Appaltatore ha costituito la “garanzia</w:t>
            </w:r>
            <w:r>
              <w:rPr>
                <w:spacing w:val="-17"/>
                <w:sz w:val="24"/>
              </w:rPr>
              <w:t xml:space="preserve"> </w:t>
            </w:r>
            <w:r>
              <w:rPr>
                <w:sz w:val="24"/>
              </w:rPr>
              <w:t>definitiva”, nel pieno rispetto di quanto previsto all’ art. 117</w:t>
            </w:r>
            <w:r>
              <w:rPr>
                <w:spacing w:val="-42"/>
                <w:sz w:val="24"/>
              </w:rPr>
              <w:t xml:space="preserve"> </w:t>
            </w:r>
            <w:r>
              <w:rPr>
                <w:sz w:val="24"/>
              </w:rPr>
              <w:t xml:space="preserve">del D.lgs. 36/2023 e, ove pertinente, la “garanzia </w:t>
            </w:r>
            <w:r>
              <w:rPr>
                <w:spacing w:val="-6"/>
                <w:sz w:val="24"/>
              </w:rPr>
              <w:t xml:space="preserve">di </w:t>
            </w:r>
            <w:r>
              <w:rPr>
                <w:sz w:val="24"/>
              </w:rPr>
              <w:t xml:space="preserve">buon adempimento” e la “garanzia per </w:t>
            </w:r>
            <w:r>
              <w:rPr>
                <w:spacing w:val="-6"/>
                <w:sz w:val="24"/>
              </w:rPr>
              <w:t xml:space="preserve">la </w:t>
            </w:r>
            <w:r>
              <w:rPr>
                <w:sz w:val="24"/>
              </w:rPr>
              <w:t>risoluzione” nel pieno rispetto di quanto previsto all’ art. 118 del D.lgs.</w:t>
            </w:r>
            <w:r>
              <w:rPr>
                <w:spacing w:val="-3"/>
                <w:sz w:val="24"/>
              </w:rPr>
              <w:t xml:space="preserve"> </w:t>
            </w:r>
            <w:r>
              <w:rPr>
                <w:sz w:val="24"/>
              </w:rPr>
              <w:t>36/2023?</w:t>
            </w:r>
          </w:p>
        </w:tc>
        <w:tc>
          <w:tcPr>
            <w:tcW w:w="614" w:type="dxa"/>
            <w:vAlign w:val="center"/>
          </w:tcPr>
          <w:p w14:paraId="229B1EF3" w14:textId="77777777" w:rsidR="002A6C21" w:rsidRDefault="002A6C21" w:rsidP="00DA396F">
            <w:pPr>
              <w:pStyle w:val="TableParagraph"/>
              <w:jc w:val="center"/>
            </w:pPr>
          </w:p>
        </w:tc>
        <w:tc>
          <w:tcPr>
            <w:tcW w:w="614" w:type="dxa"/>
            <w:vAlign w:val="center"/>
          </w:tcPr>
          <w:p w14:paraId="33FF1031" w14:textId="0617251B" w:rsidR="002A6C21" w:rsidRDefault="002A6C21" w:rsidP="00DA396F">
            <w:pPr>
              <w:pStyle w:val="TableParagraph"/>
              <w:jc w:val="center"/>
            </w:pPr>
          </w:p>
        </w:tc>
        <w:tc>
          <w:tcPr>
            <w:tcW w:w="614" w:type="dxa"/>
            <w:vAlign w:val="center"/>
          </w:tcPr>
          <w:p w14:paraId="5B1CFF51" w14:textId="2519B835" w:rsidR="002A6C21" w:rsidRDefault="00DA396F" w:rsidP="00DA396F">
            <w:pPr>
              <w:pStyle w:val="TableParagraph"/>
              <w:jc w:val="center"/>
            </w:pPr>
            <w:r>
              <w:t>X</w:t>
            </w:r>
          </w:p>
        </w:tc>
        <w:tc>
          <w:tcPr>
            <w:tcW w:w="2198" w:type="dxa"/>
            <w:vAlign w:val="center"/>
          </w:tcPr>
          <w:p w14:paraId="027BA643" w14:textId="6F5CA61D" w:rsidR="002A6C21" w:rsidRDefault="002A6C21" w:rsidP="00A41963">
            <w:pPr>
              <w:pStyle w:val="TableParagraph"/>
            </w:pPr>
          </w:p>
        </w:tc>
        <w:tc>
          <w:tcPr>
            <w:tcW w:w="2198" w:type="dxa"/>
            <w:vAlign w:val="center"/>
          </w:tcPr>
          <w:p w14:paraId="5CA61807" w14:textId="505D86F8" w:rsidR="002A6C21" w:rsidRDefault="006E2EC3" w:rsidP="006E2EC3">
            <w:pPr>
              <w:pStyle w:val="TableParagraph"/>
            </w:pPr>
            <w:r w:rsidRPr="008D303F">
              <w:t>Non applicabile in quanto trattasi di affidamento diretto</w:t>
            </w:r>
          </w:p>
        </w:tc>
        <w:tc>
          <w:tcPr>
            <w:tcW w:w="2625" w:type="dxa"/>
          </w:tcPr>
          <w:p w14:paraId="325D9822" w14:textId="77777777" w:rsidR="002A6C21" w:rsidRDefault="002A6C21" w:rsidP="002A6C21">
            <w:pPr>
              <w:pStyle w:val="TableParagraph"/>
              <w:numPr>
                <w:ilvl w:val="0"/>
                <w:numId w:val="75"/>
              </w:numPr>
              <w:tabs>
                <w:tab w:val="left" w:pos="275"/>
              </w:tabs>
              <w:rPr>
                <w:sz w:val="24"/>
              </w:rPr>
            </w:pPr>
            <w:r>
              <w:rPr>
                <w:sz w:val="24"/>
              </w:rPr>
              <w:t>Contratto</w:t>
            </w:r>
          </w:p>
          <w:p w14:paraId="4DE1ED3D" w14:textId="77777777" w:rsidR="002A6C21" w:rsidRDefault="002A6C21" w:rsidP="002A6C21">
            <w:pPr>
              <w:pStyle w:val="TableParagraph"/>
              <w:numPr>
                <w:ilvl w:val="0"/>
                <w:numId w:val="11"/>
              </w:numPr>
              <w:tabs>
                <w:tab w:val="left" w:pos="275"/>
              </w:tabs>
              <w:ind w:right="99"/>
              <w:rPr>
                <w:sz w:val="24"/>
              </w:rPr>
            </w:pPr>
            <w:r>
              <w:rPr>
                <w:sz w:val="24"/>
              </w:rPr>
              <w:t>Garanzia fideiussoria/Cauzione</w:t>
            </w:r>
          </w:p>
          <w:p w14:paraId="6AF4AD84" w14:textId="4BA21A4E" w:rsidR="00DA396F" w:rsidRPr="00DA396F" w:rsidRDefault="00DA396F" w:rsidP="00DA396F">
            <w:pPr>
              <w:rPr>
                <w:lang w:bidi="it-IT"/>
              </w:rPr>
            </w:pPr>
          </w:p>
        </w:tc>
      </w:tr>
      <w:tr w:rsidR="002A6C21" w14:paraId="2E6D4A55" w14:textId="77777777" w:rsidTr="00A41963">
        <w:trPr>
          <w:trHeight w:val="3061"/>
          <w:jc w:val="center"/>
        </w:trPr>
        <w:tc>
          <w:tcPr>
            <w:tcW w:w="456" w:type="dxa"/>
            <w:vAlign w:val="center"/>
          </w:tcPr>
          <w:p w14:paraId="0CF69E06" w14:textId="08BAAA16" w:rsidR="002A6C21" w:rsidRDefault="002A6C21" w:rsidP="002A6C21">
            <w:pPr>
              <w:pStyle w:val="TableParagraph"/>
              <w:ind w:right="96"/>
              <w:jc w:val="center"/>
              <w:rPr>
                <w:sz w:val="24"/>
              </w:rPr>
            </w:pPr>
            <w:r>
              <w:rPr>
                <w:sz w:val="24"/>
              </w:rPr>
              <w:lastRenderedPageBreak/>
              <w:t>14</w:t>
            </w:r>
          </w:p>
        </w:tc>
        <w:tc>
          <w:tcPr>
            <w:tcW w:w="5100" w:type="dxa"/>
          </w:tcPr>
          <w:p w14:paraId="6C1910F6" w14:textId="7C1BD2D9"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 è stato</w:t>
            </w:r>
            <w:r>
              <w:rPr>
                <w:spacing w:val="-38"/>
                <w:sz w:val="24"/>
              </w:rPr>
              <w:t xml:space="preserve"> </w:t>
            </w:r>
            <w:r>
              <w:rPr>
                <w:sz w:val="24"/>
              </w:rPr>
              <w:t>previsto il rispetto del principio orizzontale del “</w:t>
            </w:r>
            <w:r>
              <w:rPr>
                <w:i/>
                <w:sz w:val="24"/>
              </w:rPr>
              <w:t>Do No Significant Harm</w:t>
            </w:r>
            <w:r>
              <w:rPr>
                <w:sz w:val="24"/>
              </w:rPr>
              <w:t>” (DNSH) richiamato dalla Programmazione di dettaglio e dagli atti programmatici relativi all’Intervento/Misura di riferimento e sono state verificare le eventuali attestazioni acquisite dal soggetto realizzatore</w:t>
            </w:r>
            <w:r>
              <w:rPr>
                <w:spacing w:val="49"/>
                <w:sz w:val="24"/>
              </w:rPr>
              <w:t xml:space="preserve"> </w:t>
            </w:r>
            <w:r>
              <w:rPr>
                <w:sz w:val="24"/>
              </w:rPr>
              <w:t>in fase di</w:t>
            </w:r>
            <w:r>
              <w:rPr>
                <w:spacing w:val="-2"/>
                <w:sz w:val="24"/>
              </w:rPr>
              <w:t xml:space="preserve"> </w:t>
            </w:r>
            <w:r>
              <w:rPr>
                <w:sz w:val="24"/>
              </w:rPr>
              <w:t>aggiudicazione?</w:t>
            </w:r>
          </w:p>
        </w:tc>
        <w:tc>
          <w:tcPr>
            <w:tcW w:w="614" w:type="dxa"/>
            <w:vAlign w:val="center"/>
          </w:tcPr>
          <w:p w14:paraId="18ACA3D5" w14:textId="3109539A" w:rsidR="002A6C21" w:rsidRDefault="00DA396F" w:rsidP="002A6C21">
            <w:pPr>
              <w:pStyle w:val="TableParagraph"/>
              <w:jc w:val="center"/>
            </w:pPr>
            <w:r>
              <w:t>X</w:t>
            </w:r>
          </w:p>
        </w:tc>
        <w:tc>
          <w:tcPr>
            <w:tcW w:w="614" w:type="dxa"/>
          </w:tcPr>
          <w:p w14:paraId="3215DC99" w14:textId="77777777" w:rsidR="002A6C21" w:rsidRDefault="002A6C21" w:rsidP="002A6C21">
            <w:pPr>
              <w:pStyle w:val="TableParagraph"/>
              <w:jc w:val="center"/>
            </w:pPr>
          </w:p>
        </w:tc>
        <w:tc>
          <w:tcPr>
            <w:tcW w:w="614" w:type="dxa"/>
          </w:tcPr>
          <w:p w14:paraId="0BBCB898" w14:textId="77777777" w:rsidR="002A6C21" w:rsidRDefault="002A6C21" w:rsidP="002A6C21">
            <w:pPr>
              <w:pStyle w:val="TableParagraph"/>
              <w:jc w:val="center"/>
            </w:pPr>
          </w:p>
        </w:tc>
        <w:tc>
          <w:tcPr>
            <w:tcW w:w="2198" w:type="dxa"/>
            <w:vAlign w:val="center"/>
          </w:tcPr>
          <w:p w14:paraId="6F699DCF" w14:textId="370177D1" w:rsidR="00DA396F" w:rsidRDefault="00F405E4" w:rsidP="00A41963">
            <w:pPr>
              <w:pStyle w:val="TableParagraph"/>
            </w:pPr>
            <w:r>
              <w:t>Decisione di contrattare prot. n. CAMPO.DAC</w:t>
            </w:r>
          </w:p>
          <w:p w14:paraId="4E5E5B00" w14:textId="77777777" w:rsidR="00F405E4" w:rsidRDefault="00F405E4" w:rsidP="00A41963">
            <w:pPr>
              <w:pStyle w:val="TableParagraph"/>
            </w:pPr>
          </w:p>
          <w:p w14:paraId="41D7EF15" w14:textId="00311376" w:rsidR="00DA396F" w:rsidRDefault="00DA396F" w:rsidP="00A41963">
            <w:pPr>
              <w:pStyle w:val="TableParagraph"/>
            </w:pPr>
            <w:r w:rsidRPr="00B31242">
              <w:t xml:space="preserve">Dichiarazione resa dall’Operatore economico affidatario </w:t>
            </w:r>
            <w:r w:rsidRPr="00F405E4">
              <w:t>e documentazione probatoria</w:t>
            </w:r>
            <w:r w:rsidR="00F405E4" w:rsidRPr="00F405E4">
              <w:t xml:space="preserve"> prot. n. CAMPO.DOCOE</w:t>
            </w:r>
          </w:p>
          <w:p w14:paraId="13FBCD3A" w14:textId="77777777" w:rsidR="00DA396F" w:rsidRDefault="00DA396F" w:rsidP="00A41963">
            <w:pPr>
              <w:pStyle w:val="TableParagraph"/>
            </w:pPr>
          </w:p>
          <w:p w14:paraId="62025EFB" w14:textId="40895EEF" w:rsidR="002A6C21" w:rsidRDefault="00F405E4" w:rsidP="00A41963">
            <w:pPr>
              <w:pStyle w:val="TableParagraph"/>
            </w:pPr>
            <w:r>
              <w:t>Lettera d’ordine prot. n. CAMPO.LDO</w:t>
            </w:r>
          </w:p>
        </w:tc>
        <w:tc>
          <w:tcPr>
            <w:tcW w:w="2198" w:type="dxa"/>
            <w:vAlign w:val="center"/>
          </w:tcPr>
          <w:p w14:paraId="1002B321" w14:textId="77777777" w:rsidR="002A6C21" w:rsidRDefault="002A6C21" w:rsidP="006E2EC3">
            <w:pPr>
              <w:pStyle w:val="TableParagraph"/>
            </w:pPr>
          </w:p>
        </w:tc>
        <w:tc>
          <w:tcPr>
            <w:tcW w:w="2625" w:type="dxa"/>
          </w:tcPr>
          <w:p w14:paraId="529EBAB3" w14:textId="04F431B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2881D08F" w14:textId="77777777" w:rsidTr="00A41963">
        <w:trPr>
          <w:trHeight w:val="3061"/>
          <w:jc w:val="center"/>
        </w:trPr>
        <w:tc>
          <w:tcPr>
            <w:tcW w:w="456" w:type="dxa"/>
            <w:vAlign w:val="center"/>
          </w:tcPr>
          <w:p w14:paraId="49BDDF98" w14:textId="27248B0F" w:rsidR="002A6C21" w:rsidRDefault="002A6C21" w:rsidP="002A6C21">
            <w:pPr>
              <w:pStyle w:val="TableParagraph"/>
              <w:ind w:right="96"/>
              <w:jc w:val="center"/>
              <w:rPr>
                <w:sz w:val="24"/>
              </w:rPr>
            </w:pPr>
            <w:r>
              <w:rPr>
                <w:sz w:val="24"/>
              </w:rPr>
              <w:t>15</w:t>
            </w:r>
          </w:p>
        </w:tc>
        <w:tc>
          <w:tcPr>
            <w:tcW w:w="5100" w:type="dxa"/>
          </w:tcPr>
          <w:p w14:paraId="3FF773CC" w14:textId="77777777"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w:t>
            </w:r>
          </w:p>
          <w:p w14:paraId="13223F8A" w14:textId="77777777" w:rsidR="002A6C21" w:rsidRDefault="002A6C21" w:rsidP="002A6C21">
            <w:pPr>
              <w:pStyle w:val="TableParagraph"/>
              <w:ind w:left="72" w:right="56"/>
              <w:jc w:val="both"/>
              <w:rPr>
                <w:sz w:val="24"/>
              </w:rPr>
            </w:pPr>
          </w:p>
          <w:p w14:paraId="23EC5039" w14:textId="77777777" w:rsidR="002A6C21" w:rsidRDefault="002A6C21" w:rsidP="002A6C21">
            <w:pPr>
              <w:pStyle w:val="TableParagraph"/>
              <w:numPr>
                <w:ilvl w:val="0"/>
                <w:numId w:val="77"/>
              </w:numPr>
              <w:spacing w:line="275" w:lineRule="exact"/>
              <w:ind w:right="60"/>
              <w:jc w:val="both"/>
              <w:rPr>
                <w:sz w:val="24"/>
              </w:rPr>
            </w:pPr>
            <w:r w:rsidRPr="008B3FBD">
              <w:rPr>
                <w:sz w:val="24"/>
              </w:rPr>
              <w:t xml:space="preserve">sono state inserite specifiche prescrizioni requisiti / condizionalità così come previsto dal bando di gara? </w:t>
            </w:r>
            <w:r>
              <w:rPr>
                <w:sz w:val="24"/>
              </w:rPr>
              <w:t xml:space="preserve"> </w:t>
            </w:r>
          </w:p>
          <w:p w14:paraId="3BCE724C" w14:textId="77777777" w:rsidR="002A6C21" w:rsidRPr="008B3FBD" w:rsidRDefault="002A6C21" w:rsidP="002A6C21">
            <w:pPr>
              <w:pStyle w:val="TableParagraph"/>
              <w:numPr>
                <w:ilvl w:val="0"/>
                <w:numId w:val="77"/>
              </w:numPr>
              <w:spacing w:line="275" w:lineRule="exact"/>
              <w:ind w:right="56"/>
              <w:jc w:val="both"/>
              <w:rPr>
                <w:sz w:val="24"/>
              </w:rPr>
            </w:pPr>
            <w:r w:rsidRPr="008B3FBD">
              <w:rPr>
                <w:sz w:val="24"/>
              </w:rPr>
              <w:t>è prevista un’apposita clausola con la</w:t>
            </w:r>
            <w:r w:rsidRPr="008B3FBD">
              <w:rPr>
                <w:spacing w:val="31"/>
                <w:sz w:val="24"/>
              </w:rPr>
              <w:t xml:space="preserve"> </w:t>
            </w:r>
            <w:r w:rsidRPr="008B3FBD">
              <w:rPr>
                <w:sz w:val="24"/>
              </w:rPr>
              <w:t>quale l’appaltatore si assume gli obblighi</w:t>
            </w:r>
            <w:r>
              <w:rPr>
                <w:sz w:val="24"/>
              </w:rPr>
              <w:t xml:space="preserve"> </w:t>
            </w:r>
            <w:r w:rsidRPr="008B3FBD">
              <w:rPr>
                <w:sz w:val="24"/>
              </w:rPr>
              <w:t>di tracciabilità dei flussi finanziari di cui alla Legge 136/2010?</w:t>
            </w:r>
          </w:p>
          <w:p w14:paraId="7A03B468" w14:textId="77777777" w:rsidR="002A6C21" w:rsidRDefault="002A6C21" w:rsidP="002A6C21">
            <w:pPr>
              <w:pStyle w:val="TableParagraph"/>
              <w:numPr>
                <w:ilvl w:val="0"/>
                <w:numId w:val="77"/>
              </w:numPr>
              <w:ind w:right="56"/>
              <w:jc w:val="both"/>
              <w:rPr>
                <w:sz w:val="24"/>
              </w:rPr>
            </w:pPr>
            <w:r>
              <w:rPr>
                <w:sz w:val="24"/>
              </w:rPr>
              <w:t>è previsto l’obbligo di presentazione della fattura elettronica da parte</w:t>
            </w:r>
            <w:r>
              <w:rPr>
                <w:spacing w:val="54"/>
                <w:sz w:val="24"/>
              </w:rPr>
              <w:t xml:space="preserve"> </w:t>
            </w:r>
            <w:r>
              <w:rPr>
                <w:sz w:val="24"/>
              </w:rPr>
              <w:t xml:space="preserve">dell’operatore </w:t>
            </w:r>
            <w:r>
              <w:rPr>
                <w:sz w:val="24"/>
              </w:rPr>
              <w:lastRenderedPageBreak/>
              <w:t xml:space="preserve">economico? </w:t>
            </w:r>
          </w:p>
          <w:p w14:paraId="7B2D0213" w14:textId="77777777" w:rsidR="002A6C21" w:rsidRDefault="002A6C21" w:rsidP="002A6C21">
            <w:pPr>
              <w:pStyle w:val="TableParagraph"/>
              <w:numPr>
                <w:ilvl w:val="0"/>
                <w:numId w:val="77"/>
              </w:numPr>
              <w:tabs>
                <w:tab w:val="left" w:pos="792"/>
              </w:tabs>
              <w:spacing w:line="275" w:lineRule="exact"/>
              <w:jc w:val="both"/>
              <w:rPr>
                <w:sz w:val="24"/>
              </w:rPr>
            </w:pPr>
            <w:r>
              <w:rPr>
                <w:sz w:val="24"/>
              </w:rPr>
              <w:t>sono stati riportati il CIG e il</w:t>
            </w:r>
            <w:r>
              <w:rPr>
                <w:spacing w:val="-3"/>
                <w:sz w:val="24"/>
              </w:rPr>
              <w:t xml:space="preserve"> </w:t>
            </w:r>
            <w:r>
              <w:rPr>
                <w:sz w:val="24"/>
              </w:rPr>
              <w:t>CUP?</w:t>
            </w:r>
          </w:p>
          <w:p w14:paraId="08B57C55" w14:textId="77777777" w:rsidR="002A6C21" w:rsidRDefault="002A6C21" w:rsidP="002A6C21">
            <w:pPr>
              <w:pStyle w:val="TableParagraph"/>
              <w:numPr>
                <w:ilvl w:val="0"/>
                <w:numId w:val="77"/>
              </w:numPr>
              <w:tabs>
                <w:tab w:val="left" w:pos="792"/>
              </w:tabs>
              <w:ind w:right="57"/>
              <w:jc w:val="both"/>
              <w:rPr>
                <w:sz w:val="24"/>
              </w:rPr>
            </w:pPr>
            <w:r>
              <w:rPr>
                <w:sz w:val="24"/>
              </w:rPr>
              <w:t xml:space="preserve">sono previsti, tra gli obblighi del soggetto realizzatore il rispetto della tempistica di realizzazione/avanzamento delle </w:t>
            </w:r>
            <w:r>
              <w:rPr>
                <w:spacing w:val="-3"/>
                <w:sz w:val="24"/>
              </w:rPr>
              <w:t xml:space="preserve">attività </w:t>
            </w:r>
            <w:r>
              <w:rPr>
                <w:sz w:val="24"/>
              </w:rPr>
              <w:t>progettuali in coerenza con le tempistiche previste dal cronoprogramma procedurale</w:t>
            </w:r>
            <w:r>
              <w:rPr>
                <w:spacing w:val="-41"/>
                <w:sz w:val="24"/>
              </w:rPr>
              <w:t xml:space="preserve"> </w:t>
            </w:r>
            <w:r>
              <w:rPr>
                <w:sz w:val="24"/>
              </w:rPr>
              <w:t>di misura?</w:t>
            </w:r>
          </w:p>
          <w:p w14:paraId="356F6BDF" w14:textId="77777777" w:rsidR="002A6C21" w:rsidRDefault="002A6C21" w:rsidP="002A6C21">
            <w:pPr>
              <w:pStyle w:val="TableParagraph"/>
              <w:numPr>
                <w:ilvl w:val="0"/>
                <w:numId w:val="77"/>
              </w:numPr>
              <w:tabs>
                <w:tab w:val="left" w:pos="792"/>
              </w:tabs>
              <w:ind w:right="56"/>
              <w:jc w:val="both"/>
              <w:rPr>
                <w:sz w:val="24"/>
              </w:rPr>
            </w:pPr>
            <w:r>
              <w:rPr>
                <w:sz w:val="24"/>
              </w:rPr>
              <w:t>è previsto l’inserimento dell’obbligo della comunicazione del monitoraggio in itinere del corretto avanzamento dell’attuazione delle attività per la precoce individuazione di</w:t>
            </w:r>
            <w:r>
              <w:rPr>
                <w:spacing w:val="-1"/>
                <w:sz w:val="24"/>
              </w:rPr>
              <w:t xml:space="preserve"> </w:t>
            </w:r>
            <w:r>
              <w:rPr>
                <w:sz w:val="24"/>
              </w:rPr>
              <w:t>scostamenti?</w:t>
            </w:r>
          </w:p>
          <w:p w14:paraId="1437A03D" w14:textId="0E8A1D2F" w:rsidR="002A6C21" w:rsidRDefault="002A6C21" w:rsidP="002A6C21">
            <w:pPr>
              <w:pStyle w:val="TableParagraph"/>
              <w:ind w:left="72" w:right="56"/>
              <w:jc w:val="both"/>
              <w:rPr>
                <w:sz w:val="24"/>
              </w:rPr>
            </w:pPr>
            <w:r>
              <w:rPr>
                <w:sz w:val="24"/>
              </w:rPr>
              <w:t xml:space="preserve">è prevista la messa in campo di azioni correttive, l’applicazione di penali/azioni sanzionatorie in caso di ritardi </w:t>
            </w:r>
            <w:r>
              <w:rPr>
                <w:spacing w:val="-4"/>
                <w:sz w:val="24"/>
              </w:rPr>
              <w:t xml:space="preserve">nella </w:t>
            </w:r>
            <w:r>
              <w:rPr>
                <w:sz w:val="24"/>
              </w:rPr>
              <w:t>realizzazione o per il mancato rilascio degli output</w:t>
            </w:r>
            <w:r>
              <w:rPr>
                <w:spacing w:val="-11"/>
                <w:sz w:val="24"/>
              </w:rPr>
              <w:t xml:space="preserve"> </w:t>
            </w:r>
            <w:r>
              <w:rPr>
                <w:sz w:val="24"/>
              </w:rPr>
              <w:t>previsti</w:t>
            </w:r>
            <w:r>
              <w:rPr>
                <w:spacing w:val="-11"/>
                <w:sz w:val="24"/>
              </w:rPr>
              <w:t xml:space="preserve"> </w:t>
            </w:r>
            <w:r>
              <w:rPr>
                <w:sz w:val="24"/>
              </w:rPr>
              <w:t>nonché</w:t>
            </w:r>
            <w:r>
              <w:rPr>
                <w:spacing w:val="-12"/>
                <w:sz w:val="24"/>
              </w:rPr>
              <w:t xml:space="preserve"> </w:t>
            </w:r>
            <w:r>
              <w:rPr>
                <w:sz w:val="24"/>
              </w:rPr>
              <w:t>il</w:t>
            </w:r>
            <w:r>
              <w:rPr>
                <w:spacing w:val="-10"/>
                <w:sz w:val="24"/>
              </w:rPr>
              <w:t xml:space="preserve"> </w:t>
            </w:r>
            <w:r>
              <w:rPr>
                <w:sz w:val="24"/>
              </w:rPr>
              <w:t>rilascio</w:t>
            </w:r>
            <w:r>
              <w:rPr>
                <w:spacing w:val="-11"/>
                <w:sz w:val="24"/>
              </w:rPr>
              <w:t xml:space="preserve"> </w:t>
            </w:r>
            <w:r>
              <w:rPr>
                <w:sz w:val="24"/>
              </w:rPr>
              <w:t>di</w:t>
            </w:r>
            <w:r>
              <w:rPr>
                <w:spacing w:val="-11"/>
                <w:sz w:val="24"/>
              </w:rPr>
              <w:t xml:space="preserve"> </w:t>
            </w:r>
            <w:r>
              <w:rPr>
                <w:sz w:val="24"/>
              </w:rPr>
              <w:t xml:space="preserve">eventuali “prodotti/output” di conclusione </w:t>
            </w:r>
            <w:r>
              <w:rPr>
                <w:spacing w:val="-4"/>
                <w:sz w:val="24"/>
              </w:rPr>
              <w:t xml:space="preserve">delle </w:t>
            </w:r>
            <w:r>
              <w:rPr>
                <w:sz w:val="24"/>
              </w:rPr>
              <w:t>attività al fine di attestare il raggiungimento dei target associati al</w:t>
            </w:r>
            <w:r>
              <w:rPr>
                <w:spacing w:val="-2"/>
                <w:sz w:val="24"/>
              </w:rPr>
              <w:t xml:space="preserve"> </w:t>
            </w:r>
            <w:r>
              <w:rPr>
                <w:sz w:val="24"/>
              </w:rPr>
              <w:t>Progetto?</w:t>
            </w:r>
          </w:p>
        </w:tc>
        <w:tc>
          <w:tcPr>
            <w:tcW w:w="614" w:type="dxa"/>
            <w:vAlign w:val="center"/>
          </w:tcPr>
          <w:p w14:paraId="350B0BB8" w14:textId="60AC3E5C" w:rsidR="002A6C21" w:rsidRDefault="00DA396F" w:rsidP="00DA396F">
            <w:pPr>
              <w:pStyle w:val="TableParagraph"/>
              <w:jc w:val="center"/>
            </w:pPr>
            <w:r>
              <w:lastRenderedPageBreak/>
              <w:t>X</w:t>
            </w:r>
          </w:p>
        </w:tc>
        <w:tc>
          <w:tcPr>
            <w:tcW w:w="614" w:type="dxa"/>
            <w:vAlign w:val="center"/>
          </w:tcPr>
          <w:p w14:paraId="03CD573B" w14:textId="77777777" w:rsidR="002A6C21" w:rsidRDefault="002A6C21" w:rsidP="00DA396F">
            <w:pPr>
              <w:pStyle w:val="TableParagraph"/>
              <w:jc w:val="center"/>
            </w:pPr>
          </w:p>
        </w:tc>
        <w:tc>
          <w:tcPr>
            <w:tcW w:w="614" w:type="dxa"/>
            <w:vAlign w:val="center"/>
          </w:tcPr>
          <w:p w14:paraId="77982D8D" w14:textId="77777777" w:rsidR="002A6C21" w:rsidRDefault="002A6C21" w:rsidP="00DA396F">
            <w:pPr>
              <w:pStyle w:val="TableParagraph"/>
              <w:jc w:val="center"/>
            </w:pPr>
          </w:p>
        </w:tc>
        <w:tc>
          <w:tcPr>
            <w:tcW w:w="2198" w:type="dxa"/>
            <w:vAlign w:val="center"/>
          </w:tcPr>
          <w:p w14:paraId="174BF7FD" w14:textId="092755D7" w:rsidR="00DA396F" w:rsidRDefault="00F405E4" w:rsidP="00A41963">
            <w:pPr>
              <w:pStyle w:val="TableParagraph"/>
              <w:tabs>
                <w:tab w:val="left" w:pos="222"/>
              </w:tabs>
            </w:pPr>
            <w:r>
              <w:t>Lettera d’ordine prot. n. CAMPO.LDO</w:t>
            </w:r>
          </w:p>
          <w:p w14:paraId="4514CE9B" w14:textId="77777777" w:rsidR="00F405E4" w:rsidRDefault="00F405E4" w:rsidP="00A41963">
            <w:pPr>
              <w:pStyle w:val="TableParagraph"/>
              <w:tabs>
                <w:tab w:val="left" w:pos="222"/>
              </w:tabs>
              <w:rPr>
                <w:sz w:val="24"/>
              </w:rPr>
            </w:pPr>
          </w:p>
          <w:p w14:paraId="58756892" w14:textId="6EB332A7" w:rsidR="00DA396F" w:rsidRPr="008C586F" w:rsidRDefault="00DA396F" w:rsidP="00A41963">
            <w:pPr>
              <w:pStyle w:val="TableParagraph"/>
              <w:tabs>
                <w:tab w:val="left" w:pos="222"/>
              </w:tabs>
              <w:rPr>
                <w:lang w:val="en-US"/>
              </w:rPr>
            </w:pPr>
            <w:r w:rsidRPr="008C586F">
              <w:rPr>
                <w:lang w:val="en-US"/>
              </w:rPr>
              <w:t>CIG</w:t>
            </w:r>
            <w:r w:rsidR="00F405E4" w:rsidRPr="008C586F">
              <w:rPr>
                <w:lang w:val="en-US"/>
              </w:rPr>
              <w:t xml:space="preserve"> CAMPO.CIG</w:t>
            </w:r>
          </w:p>
          <w:p w14:paraId="2B3983B4" w14:textId="0D3EA229" w:rsidR="00DA396F" w:rsidRPr="008C586F" w:rsidRDefault="00DA396F" w:rsidP="00A41963">
            <w:pPr>
              <w:rPr>
                <w:sz w:val="22"/>
                <w:szCs w:val="22"/>
                <w:lang w:val="en-US"/>
              </w:rPr>
            </w:pPr>
          </w:p>
          <w:p w14:paraId="24186021" w14:textId="23DEA757" w:rsidR="002A6C21" w:rsidRPr="008C586F" w:rsidRDefault="00DA396F" w:rsidP="00A41963">
            <w:pPr>
              <w:pStyle w:val="TableParagraph"/>
              <w:rPr>
                <w:lang w:val="en-US"/>
              </w:rPr>
            </w:pPr>
            <w:r w:rsidRPr="008C586F">
              <w:rPr>
                <w:lang w:val="en-US"/>
              </w:rPr>
              <w:t>CUP</w:t>
            </w:r>
            <w:r w:rsidR="00F405E4" w:rsidRPr="008C586F">
              <w:rPr>
                <w:lang w:val="en-US"/>
              </w:rPr>
              <w:t xml:space="preserve"> CAMPO.CUP</w:t>
            </w:r>
          </w:p>
        </w:tc>
        <w:tc>
          <w:tcPr>
            <w:tcW w:w="2198" w:type="dxa"/>
            <w:vAlign w:val="center"/>
          </w:tcPr>
          <w:p w14:paraId="562C86A9" w14:textId="77777777" w:rsidR="002A6C21" w:rsidRPr="008C586F" w:rsidRDefault="002A6C21" w:rsidP="006E2EC3">
            <w:pPr>
              <w:pStyle w:val="TableParagraph"/>
              <w:rPr>
                <w:lang w:val="en-US"/>
              </w:rPr>
            </w:pPr>
          </w:p>
        </w:tc>
        <w:tc>
          <w:tcPr>
            <w:tcW w:w="2625" w:type="dxa"/>
          </w:tcPr>
          <w:p w14:paraId="5DBEF51A" w14:textId="77777777" w:rsidR="002A6C21" w:rsidRDefault="002A6C21" w:rsidP="002A6C21">
            <w:pPr>
              <w:pStyle w:val="TableParagraph"/>
              <w:numPr>
                <w:ilvl w:val="0"/>
                <w:numId w:val="76"/>
              </w:numPr>
              <w:tabs>
                <w:tab w:val="left" w:pos="275"/>
              </w:tabs>
              <w:spacing w:before="1"/>
              <w:rPr>
                <w:sz w:val="24"/>
              </w:rPr>
            </w:pPr>
            <w:r>
              <w:rPr>
                <w:sz w:val="24"/>
              </w:rPr>
              <w:t>Contratto</w:t>
            </w:r>
          </w:p>
          <w:p w14:paraId="01CDBE91" w14:textId="77777777" w:rsidR="002A6C21" w:rsidRDefault="002A6C21" w:rsidP="002A6C21">
            <w:pPr>
              <w:pStyle w:val="TableParagraph"/>
              <w:numPr>
                <w:ilvl w:val="0"/>
                <w:numId w:val="76"/>
              </w:numPr>
              <w:tabs>
                <w:tab w:val="left" w:pos="275"/>
              </w:tabs>
              <w:rPr>
                <w:sz w:val="24"/>
              </w:rPr>
            </w:pPr>
            <w:r>
              <w:rPr>
                <w:sz w:val="24"/>
              </w:rPr>
              <w:t xml:space="preserve">CIG </w:t>
            </w:r>
          </w:p>
          <w:p w14:paraId="0536F5D6" w14:textId="4D14652A" w:rsidR="002A6C21" w:rsidRDefault="002A6C21" w:rsidP="002A6C21">
            <w:pPr>
              <w:pStyle w:val="TableParagraph"/>
              <w:numPr>
                <w:ilvl w:val="0"/>
                <w:numId w:val="11"/>
              </w:numPr>
              <w:tabs>
                <w:tab w:val="left" w:pos="275"/>
              </w:tabs>
              <w:ind w:right="99"/>
              <w:rPr>
                <w:sz w:val="24"/>
              </w:rPr>
            </w:pPr>
            <w:r>
              <w:rPr>
                <w:sz w:val="24"/>
              </w:rPr>
              <w:t>CUP</w:t>
            </w:r>
          </w:p>
        </w:tc>
      </w:tr>
      <w:tr w:rsidR="002A6C21" w14:paraId="53F8E0D3" w14:textId="77777777" w:rsidTr="00A41963">
        <w:trPr>
          <w:trHeight w:val="3061"/>
          <w:jc w:val="center"/>
        </w:trPr>
        <w:tc>
          <w:tcPr>
            <w:tcW w:w="456" w:type="dxa"/>
            <w:vAlign w:val="center"/>
          </w:tcPr>
          <w:p w14:paraId="7E11979F" w14:textId="2279E7B6" w:rsidR="002A6C21" w:rsidRDefault="002A6C21" w:rsidP="002A6C21">
            <w:pPr>
              <w:pStyle w:val="TableParagraph"/>
              <w:ind w:right="96"/>
              <w:jc w:val="center"/>
              <w:rPr>
                <w:sz w:val="24"/>
              </w:rPr>
            </w:pPr>
            <w:r>
              <w:rPr>
                <w:sz w:val="24"/>
              </w:rPr>
              <w:lastRenderedPageBreak/>
              <w:t>16</w:t>
            </w:r>
          </w:p>
        </w:tc>
        <w:tc>
          <w:tcPr>
            <w:tcW w:w="5100" w:type="dxa"/>
          </w:tcPr>
          <w:p w14:paraId="39BAE75E" w14:textId="77777777" w:rsidR="002A6C21" w:rsidRDefault="002A6C21" w:rsidP="002A6C21">
            <w:pPr>
              <w:pStyle w:val="TableParagraph"/>
              <w:ind w:left="72" w:right="56"/>
              <w:jc w:val="both"/>
              <w:rPr>
                <w:sz w:val="24"/>
              </w:rPr>
            </w:pPr>
            <w:r>
              <w:rPr>
                <w:sz w:val="24"/>
              </w:rPr>
              <w:t>Nel contratto di appalto sono previste opportune verifiche,</w:t>
            </w:r>
            <w:r>
              <w:rPr>
                <w:spacing w:val="-13"/>
                <w:sz w:val="24"/>
              </w:rPr>
              <w:t xml:space="preserve"> </w:t>
            </w:r>
            <w:r>
              <w:rPr>
                <w:sz w:val="24"/>
              </w:rPr>
              <w:t>al</w:t>
            </w:r>
            <w:r>
              <w:rPr>
                <w:spacing w:val="-14"/>
                <w:sz w:val="24"/>
              </w:rPr>
              <w:t xml:space="preserve"> </w:t>
            </w:r>
            <w:r>
              <w:rPr>
                <w:sz w:val="24"/>
              </w:rPr>
              <w:t>momento</w:t>
            </w:r>
            <w:r>
              <w:rPr>
                <w:spacing w:val="-14"/>
                <w:sz w:val="24"/>
              </w:rPr>
              <w:t xml:space="preserve"> </w:t>
            </w:r>
            <w:r>
              <w:rPr>
                <w:sz w:val="24"/>
              </w:rPr>
              <w:t>della</w:t>
            </w:r>
            <w:r>
              <w:rPr>
                <w:spacing w:val="-16"/>
                <w:sz w:val="24"/>
              </w:rPr>
              <w:t xml:space="preserve"> </w:t>
            </w:r>
            <w:r>
              <w:rPr>
                <w:sz w:val="24"/>
              </w:rPr>
              <w:t>presentazione</w:t>
            </w:r>
            <w:r>
              <w:rPr>
                <w:spacing w:val="-16"/>
                <w:sz w:val="24"/>
              </w:rPr>
              <w:t xml:space="preserve"> </w:t>
            </w:r>
            <w:r>
              <w:rPr>
                <w:sz w:val="24"/>
              </w:rPr>
              <w:t>di</w:t>
            </w:r>
            <w:r>
              <w:rPr>
                <w:spacing w:val="-14"/>
                <w:sz w:val="24"/>
              </w:rPr>
              <w:t xml:space="preserve"> </w:t>
            </w:r>
            <w:r>
              <w:rPr>
                <w:spacing w:val="-3"/>
                <w:sz w:val="24"/>
              </w:rPr>
              <w:t xml:space="preserve">ciascun </w:t>
            </w:r>
            <w:r>
              <w:rPr>
                <w:sz w:val="24"/>
              </w:rPr>
              <w:t>SAL da parte</w:t>
            </w:r>
            <w:r>
              <w:rPr>
                <w:spacing w:val="-8"/>
                <w:sz w:val="24"/>
              </w:rPr>
              <w:t xml:space="preserve"> </w:t>
            </w:r>
            <w:r>
              <w:rPr>
                <w:sz w:val="24"/>
              </w:rPr>
              <w:t>dell’appaltatore:</w:t>
            </w:r>
          </w:p>
          <w:p w14:paraId="524AC81B" w14:textId="77777777" w:rsidR="002A6C21" w:rsidRDefault="002A6C21" w:rsidP="002A6C21">
            <w:pPr>
              <w:pStyle w:val="TableParagraph"/>
              <w:numPr>
                <w:ilvl w:val="0"/>
                <w:numId w:val="66"/>
              </w:numPr>
              <w:tabs>
                <w:tab w:val="left" w:pos="792"/>
              </w:tabs>
              <w:spacing w:line="259" w:lineRule="auto"/>
              <w:ind w:left="791" w:right="57"/>
              <w:jc w:val="both"/>
              <w:rPr>
                <w:sz w:val="24"/>
              </w:rPr>
            </w:pPr>
            <w:r>
              <w:rPr>
                <w:sz w:val="24"/>
              </w:rPr>
              <w:t xml:space="preserve">in merito al rispetto della tempistica di realizzazione/avanzamento degli </w:t>
            </w:r>
            <w:r>
              <w:rPr>
                <w:spacing w:val="-4"/>
                <w:sz w:val="24"/>
              </w:rPr>
              <w:t xml:space="preserve">altri </w:t>
            </w:r>
            <w:r>
              <w:rPr>
                <w:sz w:val="24"/>
              </w:rPr>
              <w:t>obblighi assunti nel contratto di</w:t>
            </w:r>
            <w:r>
              <w:rPr>
                <w:spacing w:val="-3"/>
                <w:sz w:val="24"/>
              </w:rPr>
              <w:t xml:space="preserve"> </w:t>
            </w:r>
            <w:r>
              <w:rPr>
                <w:sz w:val="24"/>
              </w:rPr>
              <w:t>appalto?</w:t>
            </w:r>
          </w:p>
          <w:p w14:paraId="19EB8E2D" w14:textId="77777777" w:rsidR="002A6C21" w:rsidRDefault="002A6C21" w:rsidP="002A6C21">
            <w:pPr>
              <w:pStyle w:val="TableParagraph"/>
              <w:numPr>
                <w:ilvl w:val="0"/>
                <w:numId w:val="66"/>
              </w:numPr>
              <w:tabs>
                <w:tab w:val="left" w:pos="792"/>
              </w:tabs>
              <w:spacing w:line="259" w:lineRule="auto"/>
              <w:ind w:left="791" w:right="54"/>
              <w:jc w:val="both"/>
              <w:rPr>
                <w:sz w:val="24"/>
              </w:rPr>
            </w:pPr>
            <w:r>
              <w:rPr>
                <w:sz w:val="24"/>
              </w:rPr>
              <w:t>in merito al rilascio di documentazione attestante il rispetto delle condizionalità specifiche, del principio DNSH, dei</w:t>
            </w:r>
            <w:r>
              <w:rPr>
                <w:spacing w:val="-19"/>
                <w:sz w:val="24"/>
              </w:rPr>
              <w:t xml:space="preserve"> </w:t>
            </w:r>
            <w:r>
              <w:rPr>
                <w:sz w:val="24"/>
              </w:rPr>
              <w:t>principi trasversali</w:t>
            </w:r>
            <w:r>
              <w:rPr>
                <w:spacing w:val="-9"/>
                <w:sz w:val="24"/>
              </w:rPr>
              <w:t xml:space="preserve"> </w:t>
            </w:r>
            <w:r>
              <w:rPr>
                <w:sz w:val="24"/>
              </w:rPr>
              <w:t>PNRR</w:t>
            </w:r>
            <w:r>
              <w:rPr>
                <w:spacing w:val="-7"/>
                <w:sz w:val="24"/>
              </w:rPr>
              <w:t xml:space="preserve"> </w:t>
            </w:r>
            <w:r>
              <w:rPr>
                <w:sz w:val="24"/>
              </w:rPr>
              <w:t>e</w:t>
            </w:r>
            <w:r>
              <w:rPr>
                <w:spacing w:val="-10"/>
                <w:sz w:val="24"/>
              </w:rPr>
              <w:t xml:space="preserve"> </w:t>
            </w:r>
            <w:r>
              <w:rPr>
                <w:sz w:val="24"/>
              </w:rPr>
              <w:t>di</w:t>
            </w:r>
            <w:r>
              <w:rPr>
                <w:spacing w:val="-9"/>
                <w:sz w:val="24"/>
              </w:rPr>
              <w:t xml:space="preserve"> </w:t>
            </w:r>
            <w:r>
              <w:rPr>
                <w:sz w:val="24"/>
              </w:rPr>
              <w:t>tutti</w:t>
            </w:r>
            <w:r>
              <w:rPr>
                <w:spacing w:val="-8"/>
                <w:sz w:val="24"/>
              </w:rPr>
              <w:t xml:space="preserve"> </w:t>
            </w:r>
            <w:r>
              <w:rPr>
                <w:sz w:val="24"/>
              </w:rPr>
              <w:t>i</w:t>
            </w:r>
            <w:r>
              <w:rPr>
                <w:spacing w:val="-8"/>
                <w:sz w:val="24"/>
              </w:rPr>
              <w:t xml:space="preserve"> </w:t>
            </w:r>
            <w:r>
              <w:rPr>
                <w:sz w:val="24"/>
              </w:rPr>
              <w:t>requisiti</w:t>
            </w:r>
            <w:r>
              <w:rPr>
                <w:spacing w:val="-9"/>
                <w:sz w:val="24"/>
              </w:rPr>
              <w:t xml:space="preserve"> </w:t>
            </w:r>
            <w:r>
              <w:rPr>
                <w:sz w:val="24"/>
              </w:rPr>
              <w:t>previsti dalla Misura a cui è associato il progetto compreso il contributo all’indicatore comune e ai tagging ambientali e</w:t>
            </w:r>
            <w:r>
              <w:rPr>
                <w:spacing w:val="-8"/>
                <w:sz w:val="24"/>
              </w:rPr>
              <w:t xml:space="preserve"> </w:t>
            </w:r>
            <w:r>
              <w:rPr>
                <w:sz w:val="24"/>
              </w:rPr>
              <w:t>digitali?</w:t>
            </w:r>
          </w:p>
          <w:p w14:paraId="03F2BAA8" w14:textId="7CBA0A11" w:rsidR="002A6C21" w:rsidRDefault="002A6C21" w:rsidP="002A6C21">
            <w:pPr>
              <w:pStyle w:val="TableParagraph"/>
              <w:ind w:left="72" w:right="56"/>
              <w:jc w:val="both"/>
              <w:rPr>
                <w:sz w:val="24"/>
              </w:rPr>
            </w:pPr>
            <w:r>
              <w:rPr>
                <w:sz w:val="24"/>
              </w:rPr>
              <w:t>in merito ai controlli di regolarità amministrativo-contabili previsti dalla normativa</w:t>
            </w:r>
            <w:r>
              <w:rPr>
                <w:spacing w:val="-2"/>
                <w:sz w:val="24"/>
              </w:rPr>
              <w:t xml:space="preserve"> </w:t>
            </w:r>
            <w:r>
              <w:rPr>
                <w:sz w:val="24"/>
              </w:rPr>
              <w:t xml:space="preserve">vigente? in merito ai controlli interni di </w:t>
            </w:r>
            <w:r>
              <w:rPr>
                <w:spacing w:val="-3"/>
                <w:sz w:val="24"/>
              </w:rPr>
              <w:t xml:space="preserve">gestione </w:t>
            </w:r>
            <w:r>
              <w:rPr>
                <w:sz w:val="24"/>
              </w:rPr>
              <w:t>ordinari?</w:t>
            </w:r>
          </w:p>
        </w:tc>
        <w:tc>
          <w:tcPr>
            <w:tcW w:w="614" w:type="dxa"/>
            <w:vAlign w:val="center"/>
          </w:tcPr>
          <w:p w14:paraId="11EF774E" w14:textId="77777777" w:rsidR="002A6C21" w:rsidRDefault="002A6C21" w:rsidP="00DA396F">
            <w:pPr>
              <w:pStyle w:val="TableParagraph"/>
              <w:jc w:val="center"/>
            </w:pPr>
          </w:p>
        </w:tc>
        <w:tc>
          <w:tcPr>
            <w:tcW w:w="614" w:type="dxa"/>
            <w:vAlign w:val="center"/>
          </w:tcPr>
          <w:p w14:paraId="2AC0AEA0" w14:textId="77777777" w:rsidR="002A6C21" w:rsidRDefault="002A6C21" w:rsidP="00DA396F">
            <w:pPr>
              <w:pStyle w:val="TableParagraph"/>
              <w:jc w:val="center"/>
            </w:pPr>
          </w:p>
        </w:tc>
        <w:tc>
          <w:tcPr>
            <w:tcW w:w="614" w:type="dxa"/>
            <w:vAlign w:val="center"/>
          </w:tcPr>
          <w:p w14:paraId="3CF7E7F2" w14:textId="0F5D2477" w:rsidR="002A6C21" w:rsidRDefault="00DA396F" w:rsidP="00DA396F">
            <w:pPr>
              <w:pStyle w:val="TableParagraph"/>
              <w:jc w:val="center"/>
            </w:pPr>
            <w:r>
              <w:t>X</w:t>
            </w:r>
          </w:p>
        </w:tc>
        <w:tc>
          <w:tcPr>
            <w:tcW w:w="2198" w:type="dxa"/>
            <w:vAlign w:val="center"/>
          </w:tcPr>
          <w:p w14:paraId="0D8A151F" w14:textId="170D4EFC" w:rsidR="002A6C21" w:rsidRDefault="002A6C21" w:rsidP="00A41963">
            <w:pPr>
              <w:pStyle w:val="TableParagraph"/>
            </w:pPr>
          </w:p>
        </w:tc>
        <w:tc>
          <w:tcPr>
            <w:tcW w:w="2198" w:type="dxa"/>
            <w:vAlign w:val="center"/>
          </w:tcPr>
          <w:p w14:paraId="0558F073" w14:textId="0E95D520" w:rsidR="002A6C21" w:rsidRDefault="00DA396F" w:rsidP="006E2EC3">
            <w:pPr>
              <w:pStyle w:val="TableParagraph"/>
            </w:pPr>
            <w:r w:rsidRPr="008D303F">
              <w:t>Non applicabile in quanto non sono previsti SAL</w:t>
            </w:r>
          </w:p>
        </w:tc>
        <w:tc>
          <w:tcPr>
            <w:tcW w:w="2625" w:type="dxa"/>
          </w:tcPr>
          <w:p w14:paraId="0BCA5757" w14:textId="77777777" w:rsidR="002A6C21" w:rsidRDefault="002A6C21" w:rsidP="002A6C21">
            <w:pPr>
              <w:pStyle w:val="TableParagraph"/>
              <w:numPr>
                <w:ilvl w:val="0"/>
                <w:numId w:val="78"/>
              </w:numPr>
              <w:tabs>
                <w:tab w:val="left" w:pos="275"/>
              </w:tabs>
              <w:spacing w:line="275" w:lineRule="exact"/>
              <w:rPr>
                <w:sz w:val="24"/>
              </w:rPr>
            </w:pPr>
            <w:r>
              <w:rPr>
                <w:sz w:val="24"/>
              </w:rPr>
              <w:t>Contratto</w:t>
            </w:r>
          </w:p>
          <w:p w14:paraId="6C855F59" w14:textId="77777777" w:rsidR="002A6C21" w:rsidRDefault="002A6C21" w:rsidP="002A6C21">
            <w:pPr>
              <w:pStyle w:val="TableParagraph"/>
              <w:numPr>
                <w:ilvl w:val="0"/>
                <w:numId w:val="78"/>
              </w:numPr>
              <w:tabs>
                <w:tab w:val="left" w:pos="275"/>
              </w:tabs>
              <w:ind w:right="126"/>
              <w:rPr>
                <w:sz w:val="24"/>
              </w:rPr>
            </w:pPr>
            <w:r>
              <w:rPr>
                <w:sz w:val="24"/>
              </w:rPr>
              <w:t xml:space="preserve">Relazione delle </w:t>
            </w:r>
            <w:r>
              <w:rPr>
                <w:spacing w:val="-3"/>
                <w:sz w:val="24"/>
              </w:rPr>
              <w:t xml:space="preserve">attività </w:t>
            </w:r>
            <w:r>
              <w:rPr>
                <w:sz w:val="24"/>
              </w:rPr>
              <w:t>in fase di</w:t>
            </w:r>
            <w:r>
              <w:rPr>
                <w:spacing w:val="-2"/>
                <w:sz w:val="24"/>
              </w:rPr>
              <w:t xml:space="preserve"> </w:t>
            </w:r>
            <w:r>
              <w:rPr>
                <w:sz w:val="24"/>
              </w:rPr>
              <w:t>SAL</w:t>
            </w:r>
          </w:p>
          <w:p w14:paraId="400D295E" w14:textId="53A7C2C1" w:rsidR="002A6C21" w:rsidRDefault="002A6C21" w:rsidP="002A6C21">
            <w:pPr>
              <w:pStyle w:val="TableParagraph"/>
              <w:numPr>
                <w:ilvl w:val="0"/>
                <w:numId w:val="11"/>
              </w:numPr>
              <w:tabs>
                <w:tab w:val="left" w:pos="275"/>
              </w:tabs>
              <w:ind w:right="99"/>
              <w:rPr>
                <w:sz w:val="24"/>
              </w:rPr>
            </w:pPr>
            <w:r>
              <w:rPr>
                <w:sz w:val="24"/>
              </w:rPr>
              <w:t xml:space="preserve">Documenti/atti </w:t>
            </w:r>
            <w:r>
              <w:rPr>
                <w:spacing w:val="-3"/>
                <w:sz w:val="24"/>
              </w:rPr>
              <w:t xml:space="preserve">tecnici </w:t>
            </w:r>
            <w:r>
              <w:rPr>
                <w:sz w:val="24"/>
              </w:rPr>
              <w:t>o</w:t>
            </w:r>
            <w:r>
              <w:rPr>
                <w:spacing w:val="-1"/>
                <w:sz w:val="24"/>
              </w:rPr>
              <w:t xml:space="preserve"> </w:t>
            </w:r>
            <w:r>
              <w:rPr>
                <w:sz w:val="24"/>
              </w:rPr>
              <w:t>dichiarazione assolvimento del principio DNSH</w:t>
            </w:r>
          </w:p>
        </w:tc>
      </w:tr>
      <w:tr w:rsidR="002A6C21" w14:paraId="4F528687" w14:textId="77777777" w:rsidTr="00A41963">
        <w:trPr>
          <w:trHeight w:val="3061"/>
          <w:jc w:val="center"/>
        </w:trPr>
        <w:tc>
          <w:tcPr>
            <w:tcW w:w="456" w:type="dxa"/>
            <w:vAlign w:val="center"/>
          </w:tcPr>
          <w:p w14:paraId="485BBF53" w14:textId="3F495F42" w:rsidR="002A6C21" w:rsidRDefault="002A6C21" w:rsidP="002A6C21">
            <w:pPr>
              <w:pStyle w:val="TableParagraph"/>
              <w:ind w:right="96"/>
              <w:jc w:val="center"/>
              <w:rPr>
                <w:sz w:val="24"/>
              </w:rPr>
            </w:pPr>
            <w:r>
              <w:rPr>
                <w:sz w:val="24"/>
              </w:rPr>
              <w:lastRenderedPageBreak/>
              <w:t>17</w:t>
            </w:r>
          </w:p>
        </w:tc>
        <w:tc>
          <w:tcPr>
            <w:tcW w:w="5100" w:type="dxa"/>
          </w:tcPr>
          <w:p w14:paraId="02C7BC95" w14:textId="7CD844C9" w:rsidR="002A6C21" w:rsidRDefault="002A6C21" w:rsidP="002A6C21">
            <w:pPr>
              <w:pStyle w:val="TableParagraph"/>
              <w:ind w:left="72" w:right="56"/>
              <w:jc w:val="both"/>
              <w:rPr>
                <w:sz w:val="24"/>
              </w:rPr>
            </w:pPr>
            <w:r>
              <w:rPr>
                <w:sz w:val="24"/>
              </w:rPr>
              <w:t>Sono stati registrati nel sistema informativo i dati e le informazioni correlate alla stipula del contratto?</w:t>
            </w:r>
          </w:p>
        </w:tc>
        <w:tc>
          <w:tcPr>
            <w:tcW w:w="614" w:type="dxa"/>
            <w:vAlign w:val="center"/>
          </w:tcPr>
          <w:p w14:paraId="439A430C" w14:textId="2302F8A2" w:rsidR="002A6C21" w:rsidRDefault="00DA396F" w:rsidP="00DA396F">
            <w:pPr>
              <w:pStyle w:val="TableParagraph"/>
              <w:jc w:val="center"/>
            </w:pPr>
            <w:r>
              <w:t>X</w:t>
            </w:r>
          </w:p>
        </w:tc>
        <w:tc>
          <w:tcPr>
            <w:tcW w:w="614" w:type="dxa"/>
            <w:vAlign w:val="center"/>
          </w:tcPr>
          <w:p w14:paraId="100AEF91" w14:textId="77777777" w:rsidR="002A6C21" w:rsidRDefault="002A6C21" w:rsidP="00DA396F">
            <w:pPr>
              <w:pStyle w:val="TableParagraph"/>
              <w:jc w:val="center"/>
            </w:pPr>
          </w:p>
        </w:tc>
        <w:tc>
          <w:tcPr>
            <w:tcW w:w="614" w:type="dxa"/>
            <w:vAlign w:val="center"/>
          </w:tcPr>
          <w:p w14:paraId="0E954DBE" w14:textId="77777777" w:rsidR="002A6C21" w:rsidRDefault="002A6C21" w:rsidP="00DA396F">
            <w:pPr>
              <w:pStyle w:val="TableParagraph"/>
              <w:jc w:val="center"/>
            </w:pPr>
          </w:p>
        </w:tc>
        <w:tc>
          <w:tcPr>
            <w:tcW w:w="2198" w:type="dxa"/>
            <w:vAlign w:val="center"/>
          </w:tcPr>
          <w:p w14:paraId="10D4311E" w14:textId="5F63FF41" w:rsidR="002A6C21" w:rsidRPr="00DA396F" w:rsidRDefault="00DA396F" w:rsidP="00A41963">
            <w:pPr>
              <w:pStyle w:val="TableParagraph"/>
              <w:rPr>
                <w:bCs/>
              </w:rPr>
            </w:pPr>
            <w:r w:rsidRPr="00DA396F">
              <w:rPr>
                <w:bCs/>
              </w:rPr>
              <w:t>Report sistema AtWork</w:t>
            </w:r>
          </w:p>
        </w:tc>
        <w:tc>
          <w:tcPr>
            <w:tcW w:w="2198" w:type="dxa"/>
            <w:vAlign w:val="center"/>
          </w:tcPr>
          <w:p w14:paraId="376CFD21" w14:textId="0FAA8A0D" w:rsidR="002A6C21" w:rsidRDefault="00DA396F" w:rsidP="006E2EC3">
            <w:pPr>
              <w:pStyle w:val="TableParagraph"/>
            </w:pPr>
            <w:r w:rsidRPr="00DA396F">
              <w:t>I dati e le informazioni correlate alla stipula del contratto sono stati caricati sulla piattaforma AtWork in conformità a quanto previsto dalle attuali disposizioni</w:t>
            </w:r>
          </w:p>
        </w:tc>
        <w:tc>
          <w:tcPr>
            <w:tcW w:w="2625" w:type="dxa"/>
          </w:tcPr>
          <w:p w14:paraId="6B379B6D" w14:textId="48FCAA40" w:rsidR="002A6C21" w:rsidRDefault="002A6C21" w:rsidP="002A6C21">
            <w:pPr>
              <w:pStyle w:val="TableParagraph"/>
              <w:numPr>
                <w:ilvl w:val="0"/>
                <w:numId w:val="11"/>
              </w:numPr>
              <w:tabs>
                <w:tab w:val="left" w:pos="275"/>
              </w:tabs>
              <w:ind w:right="99"/>
              <w:rPr>
                <w:sz w:val="24"/>
              </w:rPr>
            </w:pPr>
            <w:r>
              <w:rPr>
                <w:sz w:val="24"/>
              </w:rPr>
              <w:t xml:space="preserve">Report </w:t>
            </w:r>
            <w:r>
              <w:rPr>
                <w:spacing w:val="-3"/>
                <w:sz w:val="24"/>
              </w:rPr>
              <w:t xml:space="preserve">sistema </w:t>
            </w:r>
            <w:r>
              <w:rPr>
                <w:sz w:val="24"/>
              </w:rPr>
              <w:t>informativo</w:t>
            </w:r>
          </w:p>
        </w:tc>
      </w:tr>
    </w:tbl>
    <w:p w14:paraId="0536543C" w14:textId="104A3906" w:rsidR="00317665" w:rsidRDefault="00317665"/>
    <w:p w14:paraId="51B8BB1B" w14:textId="4618FBF4" w:rsidR="00750EC4" w:rsidRDefault="004508AB">
      <w:r>
        <w:br w:type="textWrapping" w:clear="all"/>
      </w:r>
    </w:p>
    <w:p w14:paraId="60977A0A" w14:textId="417CE0C7" w:rsidR="000746ED" w:rsidRDefault="006C6DCD">
      <w:r>
        <w:rPr>
          <w:rStyle w:val="Rimandonotadichiusura"/>
        </w:rPr>
        <w:endnoteReference w:id="1"/>
      </w:r>
      <w:r w:rsidR="000746ED">
        <w:br w:type="page"/>
      </w:r>
    </w:p>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19"/>
        <w:gridCol w:w="1136"/>
        <w:gridCol w:w="9505"/>
      </w:tblGrid>
      <w:tr w:rsidR="000746ED" w14:paraId="59734DEB"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6C782D6B" w14:textId="77777777" w:rsidR="000746ED" w:rsidRDefault="000746ED" w:rsidP="006C6DCD">
            <w:pPr>
              <w:pStyle w:val="TableParagraph"/>
              <w:ind w:left="5905" w:right="5393"/>
              <w:jc w:val="center"/>
              <w:rPr>
                <w:b/>
                <w:sz w:val="24"/>
              </w:rPr>
            </w:pPr>
            <w:r>
              <w:rPr>
                <w:b/>
                <w:sz w:val="24"/>
              </w:rPr>
              <w:lastRenderedPageBreak/>
              <w:t>ESITI</w:t>
            </w:r>
          </w:p>
        </w:tc>
      </w:tr>
      <w:tr w:rsidR="000746ED" w14:paraId="69EB1241" w14:textId="77777777" w:rsidTr="00004C1F">
        <w:trPr>
          <w:jc w:val="center"/>
        </w:trPr>
        <w:tc>
          <w:tcPr>
            <w:tcW w:w="3819" w:type="dxa"/>
            <w:vMerge w:val="restart"/>
            <w:tcBorders>
              <w:top w:val="single" w:sz="4" w:space="0" w:color="000000"/>
              <w:right w:val="single" w:sz="4" w:space="0" w:color="000000"/>
            </w:tcBorders>
            <w:tcMar>
              <w:top w:w="28" w:type="dxa"/>
              <w:left w:w="28" w:type="dxa"/>
              <w:bottom w:w="28" w:type="dxa"/>
              <w:right w:w="28" w:type="dxa"/>
            </w:tcMar>
            <w:vAlign w:val="center"/>
          </w:tcPr>
          <w:p w14:paraId="59128B35" w14:textId="77777777" w:rsidR="000746ED" w:rsidRDefault="000746ED" w:rsidP="006C6DCD">
            <w:pPr>
              <w:pStyle w:val="TableParagraph"/>
              <w:jc w:val="center"/>
              <w:rPr>
                <w:b/>
                <w:sz w:val="24"/>
              </w:rPr>
            </w:pPr>
            <w:r>
              <w:rPr>
                <w:b/>
                <w:sz w:val="24"/>
              </w:rPr>
              <w:t>Esito del controllo:</w:t>
            </w: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3773576E" w14:textId="6B964BA5" w:rsidR="000746ED" w:rsidRDefault="009C0A21" w:rsidP="006C6DCD">
            <w:pPr>
              <w:pStyle w:val="TableParagraph"/>
              <w:ind w:left="11"/>
              <w:jc w:val="center"/>
              <w:rPr>
                <w:sz w:val="24"/>
              </w:rPr>
            </w:pPr>
            <w:r>
              <w:rPr>
                <w:sz w:val="24"/>
              </w:rPr>
              <w:t>X</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5EEDF55E" w14:textId="77777777" w:rsidR="000746ED" w:rsidRDefault="000746ED" w:rsidP="006C6DCD">
            <w:pPr>
              <w:pStyle w:val="TableParagraph"/>
              <w:ind w:left="3236" w:right="3216"/>
              <w:jc w:val="center"/>
              <w:rPr>
                <w:sz w:val="24"/>
              </w:rPr>
            </w:pPr>
            <w:r>
              <w:rPr>
                <w:sz w:val="24"/>
              </w:rPr>
              <w:t>POSITIVO</w:t>
            </w:r>
          </w:p>
        </w:tc>
      </w:tr>
      <w:tr w:rsidR="000746ED" w14:paraId="75314006"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A283228" w14:textId="77777777" w:rsidR="000746ED" w:rsidRDefault="000746ED" w:rsidP="006C6DCD">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731933F8"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28EBB2A6" w14:textId="77777777" w:rsidR="000746ED" w:rsidRDefault="000746ED" w:rsidP="006C6DCD">
            <w:pPr>
              <w:pStyle w:val="TableParagraph"/>
              <w:ind w:left="3236" w:right="3219"/>
              <w:jc w:val="center"/>
              <w:rPr>
                <w:sz w:val="24"/>
              </w:rPr>
            </w:pPr>
            <w:r>
              <w:rPr>
                <w:sz w:val="24"/>
              </w:rPr>
              <w:t>PARZIALMENTE POSITIVO</w:t>
            </w:r>
          </w:p>
        </w:tc>
      </w:tr>
      <w:tr w:rsidR="000746ED" w14:paraId="413F53EB"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D722F72" w14:textId="77777777" w:rsidR="000746ED" w:rsidRDefault="000746ED" w:rsidP="006C6DCD">
            <w:pPr>
              <w:rPr>
                <w:sz w:val="2"/>
                <w:szCs w:val="2"/>
              </w:rPr>
            </w:pPr>
          </w:p>
        </w:tc>
        <w:tc>
          <w:tcPr>
            <w:tcW w:w="1136" w:type="dxa"/>
            <w:tcBorders>
              <w:top w:val="single" w:sz="4" w:space="0" w:color="000000"/>
              <w:left w:val="single" w:sz="4" w:space="0" w:color="000000"/>
              <w:right w:val="single" w:sz="4" w:space="0" w:color="000000"/>
            </w:tcBorders>
            <w:tcMar>
              <w:top w:w="28" w:type="dxa"/>
              <w:left w:w="28" w:type="dxa"/>
              <w:bottom w:w="28" w:type="dxa"/>
              <w:right w:w="28" w:type="dxa"/>
            </w:tcMar>
          </w:tcPr>
          <w:p w14:paraId="20931FA1"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tcBorders>
            <w:tcMar>
              <w:top w:w="28" w:type="dxa"/>
              <w:left w:w="28" w:type="dxa"/>
              <w:bottom w:w="28" w:type="dxa"/>
              <w:right w:w="28" w:type="dxa"/>
            </w:tcMar>
            <w:vAlign w:val="bottom"/>
          </w:tcPr>
          <w:p w14:paraId="473116AA" w14:textId="77777777" w:rsidR="000746ED" w:rsidRDefault="000746ED" w:rsidP="006C6DCD">
            <w:pPr>
              <w:pStyle w:val="TableParagraph"/>
              <w:ind w:left="3236" w:right="3218"/>
              <w:jc w:val="center"/>
              <w:rPr>
                <w:sz w:val="24"/>
              </w:rPr>
            </w:pPr>
            <w:r>
              <w:rPr>
                <w:sz w:val="24"/>
              </w:rPr>
              <w:t>NEGATIVO</w:t>
            </w:r>
          </w:p>
        </w:tc>
      </w:tr>
      <w:tr w:rsidR="000746ED" w14:paraId="0877659E"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3583483F" w14:textId="77777777" w:rsidR="000746ED" w:rsidRDefault="000746ED" w:rsidP="006C6DCD">
            <w:pPr>
              <w:pStyle w:val="TableParagraph"/>
              <w:ind w:left="5904" w:right="5887"/>
              <w:jc w:val="center"/>
              <w:rPr>
                <w:b/>
                <w:sz w:val="24"/>
              </w:rPr>
            </w:pPr>
            <w:r>
              <w:rPr>
                <w:b/>
                <w:sz w:val="24"/>
              </w:rPr>
              <w:t>Osservazioni</w:t>
            </w:r>
          </w:p>
        </w:tc>
      </w:tr>
      <w:tr w:rsidR="000746ED" w14:paraId="03F4900D"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678211DF" w14:textId="77777777" w:rsidR="000746ED" w:rsidRDefault="000746ED" w:rsidP="006C6DCD">
            <w:pPr>
              <w:pStyle w:val="TableParagraph"/>
              <w:jc w:val="center"/>
            </w:pPr>
          </w:p>
        </w:tc>
      </w:tr>
      <w:tr w:rsidR="000746ED" w14:paraId="354E94FA"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5846F5BF" w14:textId="77777777" w:rsidR="000746ED" w:rsidRDefault="000746ED" w:rsidP="006C6DCD">
            <w:pPr>
              <w:pStyle w:val="TableParagraph"/>
              <w:ind w:left="5901" w:right="5887"/>
              <w:jc w:val="center"/>
              <w:rPr>
                <w:b/>
                <w:sz w:val="24"/>
              </w:rPr>
            </w:pPr>
            <w:r>
              <w:rPr>
                <w:b/>
                <w:sz w:val="24"/>
              </w:rPr>
              <w:t>Raccomandazioni</w:t>
            </w:r>
          </w:p>
        </w:tc>
      </w:tr>
      <w:tr w:rsidR="000746ED" w14:paraId="3C270161"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22B60693" w14:textId="77777777" w:rsidR="000746ED" w:rsidRDefault="000746ED" w:rsidP="006C6DCD">
            <w:pPr>
              <w:pStyle w:val="TableParagraph"/>
              <w:jc w:val="center"/>
            </w:pPr>
          </w:p>
        </w:tc>
      </w:tr>
      <w:tr w:rsidR="000746ED" w14:paraId="4B1FC4C8"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3F6CC71F" w14:textId="77777777" w:rsidR="000746ED" w:rsidRDefault="000746ED" w:rsidP="006C6DCD">
            <w:pPr>
              <w:pStyle w:val="TableParagraph"/>
              <w:ind w:left="5905" w:right="5887"/>
              <w:jc w:val="center"/>
              <w:rPr>
                <w:b/>
                <w:sz w:val="24"/>
              </w:rPr>
            </w:pPr>
            <w:r>
              <w:rPr>
                <w:b/>
                <w:sz w:val="24"/>
              </w:rPr>
              <w:t>Segnalazione Irregolarità</w:t>
            </w:r>
          </w:p>
        </w:tc>
      </w:tr>
      <w:tr w:rsidR="000746ED" w14:paraId="7FDE0F0C" w14:textId="77777777" w:rsidTr="00004C1F">
        <w:trPr>
          <w:jc w:val="center"/>
        </w:trPr>
        <w:tc>
          <w:tcPr>
            <w:tcW w:w="14460" w:type="dxa"/>
            <w:gridSpan w:val="3"/>
            <w:tcBorders>
              <w:top w:val="single" w:sz="4" w:space="0" w:color="000000"/>
            </w:tcBorders>
            <w:tcMar>
              <w:top w:w="28" w:type="dxa"/>
              <w:left w:w="28" w:type="dxa"/>
              <w:bottom w:w="28" w:type="dxa"/>
              <w:right w:w="28" w:type="dxa"/>
            </w:tcMar>
          </w:tcPr>
          <w:p w14:paraId="1CCD024D" w14:textId="77777777" w:rsidR="000746ED" w:rsidRDefault="000746ED" w:rsidP="006C6DCD">
            <w:pPr>
              <w:pStyle w:val="TableParagraph"/>
            </w:pPr>
          </w:p>
        </w:tc>
      </w:tr>
    </w:tbl>
    <w:p w14:paraId="293D08CD" w14:textId="77777777" w:rsidR="000746ED" w:rsidRDefault="000746ED" w:rsidP="000746ED">
      <w:pPr>
        <w:pStyle w:val="Corpotesto"/>
        <w:spacing w:before="7"/>
        <w:rPr>
          <w:sz w:val="18"/>
        </w:r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70"/>
        <w:gridCol w:w="6035"/>
      </w:tblGrid>
      <w:tr w:rsidR="000746ED" w14:paraId="3BDD2234" w14:textId="77777777" w:rsidTr="00004C1F">
        <w:trPr>
          <w:jc w:val="center"/>
        </w:trPr>
        <w:tc>
          <w:tcPr>
            <w:tcW w:w="8570" w:type="dxa"/>
            <w:tcMar>
              <w:top w:w="28" w:type="dxa"/>
              <w:left w:w="28" w:type="dxa"/>
              <w:bottom w:w="28" w:type="dxa"/>
              <w:right w:w="28" w:type="dxa"/>
            </w:tcMar>
            <w:vAlign w:val="center"/>
          </w:tcPr>
          <w:p w14:paraId="25877897" w14:textId="77777777" w:rsidR="000746ED" w:rsidRDefault="000746ED" w:rsidP="006C6DCD">
            <w:pPr>
              <w:pStyle w:val="TableParagraph"/>
              <w:spacing w:before="15"/>
              <w:ind w:left="69"/>
              <w:rPr>
                <w:b/>
                <w:sz w:val="24"/>
              </w:rPr>
            </w:pPr>
            <w:r>
              <w:rPr>
                <w:b/>
                <w:sz w:val="24"/>
              </w:rPr>
              <w:t>Data e luogo del controllo:</w:t>
            </w:r>
          </w:p>
        </w:tc>
        <w:tc>
          <w:tcPr>
            <w:tcW w:w="6035" w:type="dxa"/>
            <w:tcMar>
              <w:top w:w="28" w:type="dxa"/>
              <w:left w:w="28" w:type="dxa"/>
              <w:bottom w:w="28" w:type="dxa"/>
              <w:right w:w="28" w:type="dxa"/>
            </w:tcMar>
          </w:tcPr>
          <w:p w14:paraId="592A03B5" w14:textId="77777777" w:rsidR="000746ED" w:rsidRDefault="000746ED" w:rsidP="00F53FF0">
            <w:pPr>
              <w:pStyle w:val="TableParagraph"/>
              <w:tabs>
                <w:tab w:val="left" w:pos="421"/>
                <w:tab w:val="left" w:pos="848"/>
                <w:tab w:val="left" w:pos="1571"/>
              </w:tabs>
              <w:spacing w:before="15"/>
              <w:ind w:left="62"/>
              <w:jc w:val="center"/>
              <w:rPr>
                <w:sz w:val="24"/>
              </w:rPr>
            </w:pPr>
            <w:r>
              <w:rPr>
                <w:sz w:val="24"/>
                <w:u w:val="single"/>
              </w:rPr>
              <w:t xml:space="preserve"> </w:t>
            </w:r>
            <w:r>
              <w:rPr>
                <w:sz w:val="24"/>
                <w:u w:val="single"/>
              </w:rPr>
              <w:tab/>
            </w:r>
            <w:r>
              <w:rPr>
                <w:sz w:val="24"/>
              </w:rPr>
              <w:t>/</w:t>
            </w:r>
            <w:r>
              <w:rPr>
                <w:sz w:val="24"/>
                <w:u w:val="single"/>
              </w:rPr>
              <w:t xml:space="preserve"> </w:t>
            </w:r>
            <w:r>
              <w:rPr>
                <w:sz w:val="24"/>
                <w:u w:val="single"/>
              </w:rPr>
              <w:tab/>
            </w:r>
            <w:r>
              <w:rPr>
                <w:sz w:val="24"/>
              </w:rPr>
              <w:t>/</w:t>
            </w:r>
            <w:r>
              <w:rPr>
                <w:sz w:val="24"/>
                <w:u w:val="single"/>
              </w:rPr>
              <w:t xml:space="preserve"> </w:t>
            </w:r>
            <w:r>
              <w:rPr>
                <w:sz w:val="24"/>
                <w:u w:val="single"/>
              </w:rPr>
              <w:tab/>
            </w:r>
          </w:p>
        </w:tc>
      </w:tr>
      <w:tr w:rsidR="000746ED" w14:paraId="1FB20087" w14:textId="77777777" w:rsidTr="00004C1F">
        <w:trPr>
          <w:jc w:val="center"/>
        </w:trPr>
        <w:tc>
          <w:tcPr>
            <w:tcW w:w="14605" w:type="dxa"/>
            <w:gridSpan w:val="2"/>
            <w:tcMar>
              <w:top w:w="28" w:type="dxa"/>
              <w:left w:w="28" w:type="dxa"/>
              <w:bottom w:w="28" w:type="dxa"/>
              <w:right w:w="28" w:type="dxa"/>
            </w:tcMar>
            <w:vAlign w:val="center"/>
          </w:tcPr>
          <w:p w14:paraId="2D75EA80" w14:textId="697D0BDF" w:rsidR="000746ED" w:rsidRDefault="000746ED" w:rsidP="006C6DCD">
            <w:pPr>
              <w:pStyle w:val="TableParagraph"/>
              <w:tabs>
                <w:tab w:val="left" w:pos="7287"/>
              </w:tabs>
              <w:spacing w:before="80"/>
              <w:ind w:left="69"/>
              <w:rPr>
                <w:b/>
                <w:sz w:val="24"/>
              </w:rPr>
            </w:pPr>
            <w:r>
              <w:rPr>
                <w:b/>
                <w:sz w:val="24"/>
              </w:rPr>
              <w:t>Incaricato</w:t>
            </w:r>
            <w:r>
              <w:rPr>
                <w:b/>
                <w:spacing w:val="-2"/>
                <w:sz w:val="24"/>
              </w:rPr>
              <w:t xml:space="preserve"> </w:t>
            </w:r>
            <w:r>
              <w:rPr>
                <w:b/>
                <w:sz w:val="24"/>
              </w:rPr>
              <w:t>del</w:t>
            </w:r>
            <w:r>
              <w:rPr>
                <w:b/>
                <w:spacing w:val="-1"/>
                <w:sz w:val="24"/>
              </w:rPr>
              <w:t xml:space="preserve"> </w:t>
            </w:r>
            <w:r>
              <w:rPr>
                <w:b/>
                <w:sz w:val="24"/>
              </w:rPr>
              <w:t>controllo:</w:t>
            </w:r>
            <w:r>
              <w:rPr>
                <w:b/>
                <w:sz w:val="24"/>
                <w:u w:val="single"/>
              </w:rPr>
              <w:t xml:space="preserve"> </w:t>
            </w:r>
            <w:r>
              <w:rPr>
                <w:b/>
                <w:sz w:val="24"/>
                <w:u w:val="single"/>
              </w:rPr>
              <w:tab/>
            </w:r>
            <w:r>
              <w:rPr>
                <w:b/>
                <w:sz w:val="24"/>
              </w:rPr>
              <w:t>Firma</w:t>
            </w:r>
          </w:p>
        </w:tc>
      </w:tr>
      <w:tr w:rsidR="003F5C8F" w14:paraId="2A3EE866" w14:textId="77777777" w:rsidTr="00004C1F">
        <w:trPr>
          <w:jc w:val="center"/>
        </w:trPr>
        <w:tc>
          <w:tcPr>
            <w:tcW w:w="14605" w:type="dxa"/>
            <w:gridSpan w:val="2"/>
            <w:tcMar>
              <w:top w:w="28" w:type="dxa"/>
              <w:left w:w="28" w:type="dxa"/>
              <w:bottom w:w="28" w:type="dxa"/>
              <w:right w:w="28" w:type="dxa"/>
            </w:tcMar>
            <w:vAlign w:val="center"/>
          </w:tcPr>
          <w:p w14:paraId="7F95A098" w14:textId="5ABC6100" w:rsidR="003F5C8F" w:rsidRDefault="003F5C8F" w:rsidP="006C6DCD">
            <w:pPr>
              <w:pStyle w:val="TableParagraph"/>
              <w:tabs>
                <w:tab w:val="left" w:pos="7287"/>
              </w:tabs>
              <w:spacing w:before="80"/>
              <w:ind w:left="69"/>
              <w:rPr>
                <w:b/>
                <w:sz w:val="24"/>
              </w:rPr>
            </w:pPr>
            <w:r>
              <w:rPr>
                <w:b/>
                <w:sz w:val="24"/>
              </w:rPr>
              <w:t>Responsabile del controllo:</w:t>
            </w:r>
            <w:r>
              <w:rPr>
                <w:b/>
                <w:sz w:val="24"/>
                <w:u w:val="single"/>
              </w:rPr>
              <w:t xml:space="preserve"> </w:t>
            </w:r>
            <w:r>
              <w:rPr>
                <w:b/>
                <w:sz w:val="24"/>
                <w:u w:val="single"/>
              </w:rPr>
              <w:tab/>
            </w:r>
            <w:r>
              <w:rPr>
                <w:b/>
                <w:sz w:val="24"/>
              </w:rPr>
              <w:t>Firma</w:t>
            </w:r>
          </w:p>
        </w:tc>
      </w:tr>
    </w:tbl>
    <w:p w14:paraId="513AF385" w14:textId="77777777" w:rsidR="000746ED" w:rsidRDefault="000746ED"/>
    <w:sectPr w:rsidR="000746ED" w:rsidSect="000B6530">
      <w:pgSz w:w="16840" w:h="11900" w:orient="landscape" w:code="9"/>
      <w:pgMar w:top="1843" w:right="567" w:bottom="284" w:left="567" w:header="0" w:footer="14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3520F" w14:textId="77777777" w:rsidR="00570BF2" w:rsidRDefault="00570BF2">
      <w:r>
        <w:separator/>
      </w:r>
    </w:p>
  </w:endnote>
  <w:endnote w:type="continuationSeparator" w:id="0">
    <w:p w14:paraId="10D710D1" w14:textId="77777777" w:rsidR="00570BF2" w:rsidRDefault="00570BF2">
      <w:r>
        <w:continuationSeparator/>
      </w:r>
    </w:p>
  </w:endnote>
  <w:endnote w:id="1">
    <w:p w14:paraId="6625A827" w14:textId="79DFACA4" w:rsidR="00317665" w:rsidRPr="00326844" w:rsidRDefault="00317665" w:rsidP="006C6DCD">
      <w:pPr>
        <w:spacing w:line="180" w:lineRule="atLeast"/>
        <w:rPr>
          <w:rFonts w:ascii="Times New Roman" w:hAnsi="Times New Roman" w:cs="Times New Roman"/>
          <w:sz w:val="20"/>
          <w:szCs w:val="20"/>
        </w:rPr>
      </w:pPr>
      <w:r w:rsidRPr="00326844">
        <w:rPr>
          <w:rFonts w:ascii="Times New Roman" w:hAnsi="Times New Roman" w:cs="Times New Roman"/>
          <w:position w:val="7"/>
          <w:sz w:val="20"/>
          <w:szCs w:val="20"/>
        </w:rPr>
        <w:t xml:space="preserve">1 </w:t>
      </w:r>
      <w:r w:rsidRPr="00326844">
        <w:rPr>
          <w:rFonts w:ascii="Times New Roman" w:hAnsi="Times New Roman" w:cs="Times New Roman"/>
          <w:sz w:val="20"/>
          <w:szCs w:val="20"/>
        </w:rPr>
        <w:t>Viene indicato, laddove necessario, il contenuto della verifica rispetto allo specifico punto di controllo e, a titolo esemplificativo ma non esaustivo, la documentazione da prendere in esame per l’effettuazione del controllo</w:t>
      </w:r>
    </w:p>
    <w:p w14:paraId="6EC8120C" w14:textId="40F3DB02" w:rsidR="00317665" w:rsidRDefault="00317665">
      <w:pPr>
        <w:pStyle w:val="Testonotadichiusura"/>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04A1" w14:textId="3796521F" w:rsidR="000B6530" w:rsidRDefault="000B6530" w:rsidP="000B6530">
    <w:pPr>
      <w:pBdr>
        <w:top w:val="nil"/>
        <w:left w:val="nil"/>
        <w:bottom w:val="nil"/>
        <w:right w:val="nil"/>
        <w:between w:val="nil"/>
      </w:pBdr>
      <w:tabs>
        <w:tab w:val="center" w:pos="4819"/>
        <w:tab w:val="right" w:pos="9638"/>
        <w:tab w:val="center" w:pos="3969"/>
        <w:tab w:val="right" w:pos="9214"/>
        <w:tab w:val="right" w:pos="15067"/>
      </w:tabs>
      <w:ind w:right="-7"/>
      <w:rPr>
        <w:color w:val="000000"/>
      </w:rPr>
    </w:pPr>
  </w:p>
  <w:tbl>
    <w:tblPr>
      <w:tblStyle w:val="Grigliatabella"/>
      <w:tblpPr w:leftFromText="142" w:rightFromText="142" w:tblpXSpec="center" w:tblpYSpec="bottom"/>
      <w:tblOverlap w:val="never"/>
      <w:tblW w:w="5372"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9"/>
      <w:gridCol w:w="2242"/>
      <w:gridCol w:w="7266"/>
    </w:tblGrid>
    <w:tr w:rsidR="000B6530" w:rsidRPr="004B58C8" w14:paraId="17B77940" w14:textId="77777777" w:rsidTr="000B6530">
      <w:tc>
        <w:tcPr>
          <w:tcW w:w="890" w:type="pct"/>
        </w:tcPr>
        <w:p w14:paraId="0D938290" w14:textId="77777777" w:rsidR="000B6530" w:rsidRPr="004B58C8" w:rsidRDefault="000B6530" w:rsidP="000B6530">
          <w:pPr>
            <w:pStyle w:val="Piedipagina"/>
            <w:framePr w:hSpace="0" w:wrap="auto" w:vAnchor="margin" w:xAlign="left" w:yAlign="inline"/>
            <w:spacing w:after="0"/>
            <w:suppressOverlap w:val="0"/>
            <w:jc w:val="center"/>
            <w:rPr>
              <w:noProof/>
            </w:rPr>
          </w:pPr>
          <w:bookmarkStart w:id="13" w:name="bookmark_footers"/>
          <w:r>
            <w:rPr>
              <w:noProof/>
            </w:rPr>
            <w:t>logo</w:t>
          </w:r>
          <w:bookmarkEnd w:id="13"/>
        </w:p>
      </w:tc>
      <w:tc>
        <w:tcPr>
          <w:tcW w:w="969" w:type="pct"/>
        </w:tcPr>
        <w:p w14:paraId="6F047B44" w14:textId="77777777" w:rsidR="000B6530" w:rsidRPr="004B58C8" w:rsidRDefault="000B6530" w:rsidP="000B6530">
          <w:pPr>
            <w:pStyle w:val="Piedipagina"/>
            <w:framePr w:hSpace="0" w:wrap="auto" w:vAnchor="margin" w:xAlign="left" w:yAlign="inline"/>
            <w:spacing w:after="0"/>
            <w:suppressOverlap w:val="0"/>
          </w:pPr>
          <w:r w:rsidRPr="004B58C8">
            <w:rPr>
              <w:noProof/>
            </w:rPr>
            <w:drawing>
              <wp:inline distT="0" distB="0" distL="0" distR="0" wp14:anchorId="74B342F2" wp14:editId="1C1C2EAF">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9F9DF4F" w14:textId="77777777" w:rsidR="000B6530" w:rsidRPr="004B58C8" w:rsidRDefault="000B6530" w:rsidP="000B6530">
          <w:pPr>
            <w:pStyle w:val="Piedipagina"/>
            <w:framePr w:hSpace="0" w:wrap="auto" w:vAnchor="margin" w:xAlign="left" w:yAlign="inline"/>
            <w:spacing w:after="0"/>
            <w:suppressOverlap w:val="0"/>
            <w:jc w:val="center"/>
          </w:pPr>
          <w:r w:rsidRPr="004B58C8">
            <w:t>Istituto per la Protezione Sostenibile delle Piante</w:t>
          </w:r>
        </w:p>
        <w:p w14:paraId="21F89A11" w14:textId="77777777" w:rsidR="000B6530" w:rsidRPr="004B58C8" w:rsidRDefault="000B6530" w:rsidP="000B6530">
          <w:pPr>
            <w:pStyle w:val="Piedipagina"/>
            <w:framePr w:hSpace="0" w:wrap="auto" w:vAnchor="margin" w:xAlign="left" w:yAlign="inline"/>
            <w:spacing w:after="0"/>
            <w:suppressOverlap w:val="0"/>
            <w:jc w:val="center"/>
          </w:pPr>
          <w:r w:rsidRPr="004B58C8">
            <w:t>www.ipsp.cnr.it</w:t>
          </w:r>
        </w:p>
        <w:p w14:paraId="593B32C6" w14:textId="77777777" w:rsidR="000B6530" w:rsidRPr="004B58C8" w:rsidRDefault="00570BF2" w:rsidP="000B6530">
          <w:pPr>
            <w:pStyle w:val="Piedipagina"/>
            <w:framePr w:hSpace="0" w:wrap="auto" w:vAnchor="margin" w:xAlign="left" w:yAlign="inline"/>
            <w:spacing w:after="0"/>
            <w:suppressOverlap w:val="0"/>
            <w:jc w:val="center"/>
          </w:pPr>
          <w:hyperlink r:id="rId2" w:history="1">
            <w:r w:rsidR="000B6530" w:rsidRPr="0083496C">
              <w:rPr>
                <w:rStyle w:val="Collegamentoipertestuale"/>
              </w:rPr>
              <w:t>segreteria@ipsp.cnr.it</w:t>
            </w:r>
          </w:hyperlink>
        </w:p>
        <w:p w14:paraId="4F17C366" w14:textId="77777777" w:rsidR="000B6530" w:rsidRDefault="00570BF2" w:rsidP="000B6530">
          <w:pPr>
            <w:pStyle w:val="Piedipagina"/>
            <w:framePr w:hSpace="0" w:wrap="auto" w:vAnchor="margin" w:xAlign="left" w:yAlign="inline"/>
            <w:spacing w:after="0"/>
            <w:suppressOverlap w:val="0"/>
            <w:jc w:val="center"/>
          </w:pPr>
          <w:hyperlink r:id="rId3" w:history="1">
            <w:r w:rsidR="000B6530" w:rsidRPr="0083496C">
              <w:rPr>
                <w:rStyle w:val="Collegamentoipertestuale"/>
              </w:rPr>
              <w:t>protocollo.ipsp@pec.cnr.it</w:t>
            </w:r>
          </w:hyperlink>
        </w:p>
        <w:p w14:paraId="5DB0085A" w14:textId="77777777" w:rsidR="000B6530" w:rsidRDefault="000B6530" w:rsidP="000B6530">
          <w:pPr>
            <w:pStyle w:val="Piedipagina"/>
            <w:framePr w:hSpace="0" w:wrap="auto" w:vAnchor="margin" w:xAlign="left" w:yAlign="inline"/>
            <w:spacing w:after="0"/>
            <w:suppressOverlap w:val="0"/>
            <w:jc w:val="center"/>
          </w:pPr>
          <w:r>
            <w:t xml:space="preserve">C.F. </w:t>
          </w:r>
          <w:r w:rsidRPr="00295AAD">
            <w:t>80054330586</w:t>
          </w:r>
        </w:p>
        <w:p w14:paraId="453D5EE7" w14:textId="77777777" w:rsidR="000B6530" w:rsidRPr="004B58C8" w:rsidRDefault="000B6530" w:rsidP="000B6530">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5E6EA792" w14:textId="77777777" w:rsidR="000B6530" w:rsidRPr="00751B69" w:rsidRDefault="000B6530" w:rsidP="000B6530">
          <w:pPr>
            <w:pStyle w:val="Piedipagina"/>
            <w:framePr w:hSpace="0" w:wrap="auto" w:vAnchor="margin" w:xAlign="left" w:yAlign="inline"/>
            <w:spacing w:after="0"/>
            <w:suppressOverlap w:val="0"/>
            <w:jc w:val="left"/>
            <w:rPr>
              <w:spacing w:val="20"/>
            </w:rPr>
          </w:pPr>
          <w:r w:rsidRPr="00751B69">
            <w:rPr>
              <w:b/>
              <w:bCs w:val="0"/>
              <w:spacing w:val="20"/>
            </w:rPr>
            <w:t>SEDI</w:t>
          </w:r>
        </w:p>
        <w:p w14:paraId="561F7C35" w14:textId="77777777" w:rsidR="000B6530" w:rsidRPr="00751B69" w:rsidRDefault="000B6530" w:rsidP="000B6530">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10ECD3E0" w14:textId="77777777" w:rsidR="000B6530" w:rsidRPr="00751B69" w:rsidRDefault="000B6530" w:rsidP="000B6530">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888EAF3" w14:textId="77777777" w:rsidR="000B6530" w:rsidRPr="00751B69" w:rsidRDefault="000B6530" w:rsidP="000B6530">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7AA5D6B" w14:textId="77777777" w:rsidR="000B6530" w:rsidRPr="00751B69" w:rsidRDefault="000B6530" w:rsidP="000B6530">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0DCEB65A" w14:textId="77777777" w:rsidR="000B6530" w:rsidRPr="00751B69" w:rsidRDefault="000B6530" w:rsidP="000B6530">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4E36646D" w14:textId="77777777" w:rsidR="000B6530" w:rsidRPr="004B58C8" w:rsidRDefault="000B6530" w:rsidP="000B6530">
          <w:pPr>
            <w:pStyle w:val="Pidipagina"/>
            <w:jc w:val="left"/>
          </w:pPr>
          <w:r w:rsidRPr="00751B69">
            <w:rPr>
              <w:b/>
              <w:sz w:val="16"/>
              <w:szCs w:val="16"/>
            </w:rPr>
            <w:t>Torino</w:t>
          </w:r>
          <w:r w:rsidRPr="00751B69">
            <w:rPr>
              <w:sz w:val="16"/>
              <w:szCs w:val="16"/>
            </w:rPr>
            <w:t xml:space="preserve"> – Viale Mattioli, 25 – 10125 Torino, Tel. + 39 0116502927</w:t>
          </w:r>
        </w:p>
      </w:tc>
    </w:tr>
  </w:tbl>
  <w:p w14:paraId="590738E9" w14:textId="5AF7071F" w:rsidR="00317665" w:rsidRDefault="00317665" w:rsidP="006B3AA3">
    <w:pPr>
      <w:pBdr>
        <w:top w:val="nil"/>
        <w:left w:val="nil"/>
        <w:bottom w:val="nil"/>
        <w:right w:val="nil"/>
        <w:between w:val="nil"/>
      </w:pBdr>
      <w:tabs>
        <w:tab w:val="center" w:pos="4819"/>
        <w:tab w:val="right" w:pos="9638"/>
        <w:tab w:val="center" w:pos="3969"/>
        <w:tab w:val="right" w:pos="9214"/>
        <w:tab w:val="right" w:pos="15067"/>
      </w:tabs>
      <w:ind w:left="1985" w:right="-7"/>
      <w:jc w:val="right"/>
      <w:rPr>
        <w:color w:val="000000"/>
      </w:rPr>
    </w:pPr>
  </w:p>
  <w:p w14:paraId="051F3AE9" w14:textId="77777777" w:rsidR="00317665" w:rsidRDefault="00317665">
    <w:pPr>
      <w:pBdr>
        <w:top w:val="nil"/>
        <w:left w:val="nil"/>
        <w:bottom w:val="nil"/>
        <w:right w:val="nil"/>
        <w:between w:val="nil"/>
      </w:pBdr>
      <w:tabs>
        <w:tab w:val="center" w:pos="4819"/>
        <w:tab w:val="right" w:pos="9638"/>
      </w:tabs>
      <w:ind w:left="-1134"/>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7F30" w14:textId="77777777" w:rsidR="00570BF2" w:rsidRDefault="00570BF2">
      <w:r>
        <w:separator/>
      </w:r>
    </w:p>
  </w:footnote>
  <w:footnote w:type="continuationSeparator" w:id="0">
    <w:p w14:paraId="62EF7938" w14:textId="77777777" w:rsidR="00570BF2" w:rsidRDefault="00570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12C5" w14:textId="77777777" w:rsidR="00317665" w:rsidRDefault="00317665" w:rsidP="00B02673">
    <w:pPr>
      <w:pBdr>
        <w:top w:val="nil"/>
        <w:left w:val="nil"/>
        <w:bottom w:val="nil"/>
        <w:right w:val="nil"/>
        <w:between w:val="nil"/>
      </w:pBdr>
      <w:tabs>
        <w:tab w:val="center" w:pos="4819"/>
        <w:tab w:val="right" w:pos="9638"/>
      </w:tabs>
      <w:ind w:left="-1134" w:right="-1134"/>
      <w:jc w:val="center"/>
      <w:rPr>
        <w:color w:val="000000"/>
      </w:rPr>
    </w:pPr>
    <w:r>
      <w:rPr>
        <w:noProof/>
        <w:color w:val="000000"/>
      </w:rPr>
      <w:drawing>
        <wp:inline distT="0" distB="0" distL="0" distR="0" wp14:anchorId="4344DC58" wp14:editId="313644EC">
          <wp:extent cx="7680963" cy="988828"/>
          <wp:effectExtent l="0" t="0" r="0" b="1905"/>
          <wp:docPr id="5183637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25152" cy="99451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280"/>
    <w:multiLevelType w:val="hybridMultilevel"/>
    <w:tmpl w:val="E7C4F72C"/>
    <w:lvl w:ilvl="0" w:tplc="F60E266E">
      <w:start w:val="3"/>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A2D0A400">
      <w:numFmt w:val="bullet"/>
      <w:lvlText w:val="•"/>
      <w:lvlJc w:val="left"/>
      <w:pPr>
        <w:ind w:left="1228" w:hanging="360"/>
      </w:pPr>
      <w:rPr>
        <w:rFonts w:hint="default"/>
        <w:lang w:val="it-IT" w:eastAsia="it-IT" w:bidi="it-IT"/>
      </w:rPr>
    </w:lvl>
    <w:lvl w:ilvl="2" w:tplc="069874EE">
      <w:numFmt w:val="bullet"/>
      <w:lvlText w:val="•"/>
      <w:lvlJc w:val="left"/>
      <w:pPr>
        <w:ind w:left="1657" w:hanging="360"/>
      </w:pPr>
      <w:rPr>
        <w:rFonts w:hint="default"/>
        <w:lang w:val="it-IT" w:eastAsia="it-IT" w:bidi="it-IT"/>
      </w:rPr>
    </w:lvl>
    <w:lvl w:ilvl="3" w:tplc="570CC7FE">
      <w:numFmt w:val="bullet"/>
      <w:lvlText w:val="•"/>
      <w:lvlJc w:val="left"/>
      <w:pPr>
        <w:ind w:left="2085" w:hanging="360"/>
      </w:pPr>
      <w:rPr>
        <w:rFonts w:hint="default"/>
        <w:lang w:val="it-IT" w:eastAsia="it-IT" w:bidi="it-IT"/>
      </w:rPr>
    </w:lvl>
    <w:lvl w:ilvl="4" w:tplc="D9482F88">
      <w:numFmt w:val="bullet"/>
      <w:lvlText w:val="•"/>
      <w:lvlJc w:val="left"/>
      <w:pPr>
        <w:ind w:left="2514" w:hanging="360"/>
      </w:pPr>
      <w:rPr>
        <w:rFonts w:hint="default"/>
        <w:lang w:val="it-IT" w:eastAsia="it-IT" w:bidi="it-IT"/>
      </w:rPr>
    </w:lvl>
    <w:lvl w:ilvl="5" w:tplc="DC146446">
      <w:numFmt w:val="bullet"/>
      <w:lvlText w:val="•"/>
      <w:lvlJc w:val="left"/>
      <w:pPr>
        <w:ind w:left="2942" w:hanging="360"/>
      </w:pPr>
      <w:rPr>
        <w:rFonts w:hint="default"/>
        <w:lang w:val="it-IT" w:eastAsia="it-IT" w:bidi="it-IT"/>
      </w:rPr>
    </w:lvl>
    <w:lvl w:ilvl="6" w:tplc="278EE964">
      <w:numFmt w:val="bullet"/>
      <w:lvlText w:val="•"/>
      <w:lvlJc w:val="left"/>
      <w:pPr>
        <w:ind w:left="3371" w:hanging="360"/>
      </w:pPr>
      <w:rPr>
        <w:rFonts w:hint="default"/>
        <w:lang w:val="it-IT" w:eastAsia="it-IT" w:bidi="it-IT"/>
      </w:rPr>
    </w:lvl>
    <w:lvl w:ilvl="7" w:tplc="61B4B426">
      <w:numFmt w:val="bullet"/>
      <w:lvlText w:val="•"/>
      <w:lvlJc w:val="left"/>
      <w:pPr>
        <w:ind w:left="3799" w:hanging="360"/>
      </w:pPr>
      <w:rPr>
        <w:rFonts w:hint="default"/>
        <w:lang w:val="it-IT" w:eastAsia="it-IT" w:bidi="it-IT"/>
      </w:rPr>
    </w:lvl>
    <w:lvl w:ilvl="8" w:tplc="8DE29DB8">
      <w:numFmt w:val="bullet"/>
      <w:lvlText w:val="•"/>
      <w:lvlJc w:val="left"/>
      <w:pPr>
        <w:ind w:left="4228" w:hanging="360"/>
      </w:pPr>
      <w:rPr>
        <w:rFonts w:hint="default"/>
        <w:lang w:val="it-IT" w:eastAsia="it-IT" w:bidi="it-IT"/>
      </w:rPr>
    </w:lvl>
  </w:abstractNum>
  <w:abstractNum w:abstractNumId="1" w15:restartNumberingAfterBreak="0">
    <w:nsid w:val="01222CB9"/>
    <w:multiLevelType w:val="hybridMultilevel"/>
    <w:tmpl w:val="D23AA66C"/>
    <w:lvl w:ilvl="0" w:tplc="30EAE61E">
      <w:numFmt w:val="bullet"/>
      <w:lvlText w:val=""/>
      <w:lvlJc w:val="left"/>
      <w:pPr>
        <w:ind w:left="275" w:hanging="200"/>
      </w:pPr>
      <w:rPr>
        <w:rFonts w:ascii="Symbol" w:eastAsia="Symbol" w:hAnsi="Symbol" w:cs="Symbol" w:hint="default"/>
        <w:w w:val="99"/>
        <w:sz w:val="20"/>
        <w:szCs w:val="20"/>
        <w:lang w:val="it-IT" w:eastAsia="it-IT" w:bidi="it-IT"/>
      </w:rPr>
    </w:lvl>
    <w:lvl w:ilvl="1" w:tplc="A5509DF0">
      <w:numFmt w:val="bullet"/>
      <w:lvlText w:val="•"/>
      <w:lvlJc w:val="left"/>
      <w:pPr>
        <w:ind w:left="513" w:hanging="200"/>
      </w:pPr>
      <w:rPr>
        <w:rFonts w:hint="default"/>
        <w:lang w:val="it-IT" w:eastAsia="it-IT" w:bidi="it-IT"/>
      </w:rPr>
    </w:lvl>
    <w:lvl w:ilvl="2" w:tplc="88AEE4BC">
      <w:numFmt w:val="bullet"/>
      <w:lvlText w:val="•"/>
      <w:lvlJc w:val="left"/>
      <w:pPr>
        <w:ind w:left="747" w:hanging="200"/>
      </w:pPr>
      <w:rPr>
        <w:rFonts w:hint="default"/>
        <w:lang w:val="it-IT" w:eastAsia="it-IT" w:bidi="it-IT"/>
      </w:rPr>
    </w:lvl>
    <w:lvl w:ilvl="3" w:tplc="BB74C9DE">
      <w:numFmt w:val="bullet"/>
      <w:lvlText w:val="•"/>
      <w:lvlJc w:val="left"/>
      <w:pPr>
        <w:ind w:left="980" w:hanging="200"/>
      </w:pPr>
      <w:rPr>
        <w:rFonts w:hint="default"/>
        <w:lang w:val="it-IT" w:eastAsia="it-IT" w:bidi="it-IT"/>
      </w:rPr>
    </w:lvl>
    <w:lvl w:ilvl="4" w:tplc="D1483942">
      <w:numFmt w:val="bullet"/>
      <w:lvlText w:val="•"/>
      <w:lvlJc w:val="left"/>
      <w:pPr>
        <w:ind w:left="1214" w:hanging="200"/>
      </w:pPr>
      <w:rPr>
        <w:rFonts w:hint="default"/>
        <w:lang w:val="it-IT" w:eastAsia="it-IT" w:bidi="it-IT"/>
      </w:rPr>
    </w:lvl>
    <w:lvl w:ilvl="5" w:tplc="F894EADA">
      <w:numFmt w:val="bullet"/>
      <w:lvlText w:val="•"/>
      <w:lvlJc w:val="left"/>
      <w:pPr>
        <w:ind w:left="1447" w:hanging="200"/>
      </w:pPr>
      <w:rPr>
        <w:rFonts w:hint="default"/>
        <w:lang w:val="it-IT" w:eastAsia="it-IT" w:bidi="it-IT"/>
      </w:rPr>
    </w:lvl>
    <w:lvl w:ilvl="6" w:tplc="56AEAFD2">
      <w:numFmt w:val="bullet"/>
      <w:lvlText w:val="•"/>
      <w:lvlJc w:val="left"/>
      <w:pPr>
        <w:ind w:left="1681" w:hanging="200"/>
      </w:pPr>
      <w:rPr>
        <w:rFonts w:hint="default"/>
        <w:lang w:val="it-IT" w:eastAsia="it-IT" w:bidi="it-IT"/>
      </w:rPr>
    </w:lvl>
    <w:lvl w:ilvl="7" w:tplc="8C58733E">
      <w:numFmt w:val="bullet"/>
      <w:lvlText w:val="•"/>
      <w:lvlJc w:val="left"/>
      <w:pPr>
        <w:ind w:left="1914" w:hanging="200"/>
      </w:pPr>
      <w:rPr>
        <w:rFonts w:hint="default"/>
        <w:lang w:val="it-IT" w:eastAsia="it-IT" w:bidi="it-IT"/>
      </w:rPr>
    </w:lvl>
    <w:lvl w:ilvl="8" w:tplc="8F2ADB12">
      <w:numFmt w:val="bullet"/>
      <w:lvlText w:val="•"/>
      <w:lvlJc w:val="left"/>
      <w:pPr>
        <w:ind w:left="2148" w:hanging="200"/>
      </w:pPr>
      <w:rPr>
        <w:rFonts w:hint="default"/>
        <w:lang w:val="it-IT" w:eastAsia="it-IT" w:bidi="it-IT"/>
      </w:rPr>
    </w:lvl>
  </w:abstractNum>
  <w:abstractNum w:abstractNumId="2" w15:restartNumberingAfterBreak="0">
    <w:nsid w:val="014D12C6"/>
    <w:multiLevelType w:val="hybridMultilevel"/>
    <w:tmpl w:val="F19CB3DA"/>
    <w:lvl w:ilvl="0" w:tplc="40161058">
      <w:numFmt w:val="bullet"/>
      <w:lvlText w:val=""/>
      <w:lvlJc w:val="left"/>
      <w:pPr>
        <w:ind w:left="289" w:hanging="214"/>
      </w:pPr>
      <w:rPr>
        <w:rFonts w:ascii="Symbol" w:eastAsia="Symbol" w:hAnsi="Symbol" w:cs="Symbol" w:hint="default"/>
        <w:w w:val="99"/>
        <w:sz w:val="20"/>
        <w:szCs w:val="20"/>
        <w:lang w:val="it-IT" w:eastAsia="it-IT" w:bidi="it-IT"/>
      </w:rPr>
    </w:lvl>
    <w:lvl w:ilvl="1" w:tplc="5066BB60">
      <w:numFmt w:val="bullet"/>
      <w:lvlText w:val="•"/>
      <w:lvlJc w:val="left"/>
      <w:pPr>
        <w:ind w:left="513" w:hanging="214"/>
      </w:pPr>
      <w:rPr>
        <w:rFonts w:hint="default"/>
        <w:lang w:val="it-IT" w:eastAsia="it-IT" w:bidi="it-IT"/>
      </w:rPr>
    </w:lvl>
    <w:lvl w:ilvl="2" w:tplc="E8EE8292">
      <w:numFmt w:val="bullet"/>
      <w:lvlText w:val="•"/>
      <w:lvlJc w:val="left"/>
      <w:pPr>
        <w:ind w:left="747" w:hanging="214"/>
      </w:pPr>
      <w:rPr>
        <w:rFonts w:hint="default"/>
        <w:lang w:val="it-IT" w:eastAsia="it-IT" w:bidi="it-IT"/>
      </w:rPr>
    </w:lvl>
    <w:lvl w:ilvl="3" w:tplc="9CCA8EA2">
      <w:numFmt w:val="bullet"/>
      <w:lvlText w:val="•"/>
      <w:lvlJc w:val="left"/>
      <w:pPr>
        <w:ind w:left="980" w:hanging="214"/>
      </w:pPr>
      <w:rPr>
        <w:rFonts w:hint="default"/>
        <w:lang w:val="it-IT" w:eastAsia="it-IT" w:bidi="it-IT"/>
      </w:rPr>
    </w:lvl>
    <w:lvl w:ilvl="4" w:tplc="5E1E1310">
      <w:numFmt w:val="bullet"/>
      <w:lvlText w:val="•"/>
      <w:lvlJc w:val="left"/>
      <w:pPr>
        <w:ind w:left="1214" w:hanging="214"/>
      </w:pPr>
      <w:rPr>
        <w:rFonts w:hint="default"/>
        <w:lang w:val="it-IT" w:eastAsia="it-IT" w:bidi="it-IT"/>
      </w:rPr>
    </w:lvl>
    <w:lvl w:ilvl="5" w:tplc="C05641F6">
      <w:numFmt w:val="bullet"/>
      <w:lvlText w:val="•"/>
      <w:lvlJc w:val="left"/>
      <w:pPr>
        <w:ind w:left="1447" w:hanging="214"/>
      </w:pPr>
      <w:rPr>
        <w:rFonts w:hint="default"/>
        <w:lang w:val="it-IT" w:eastAsia="it-IT" w:bidi="it-IT"/>
      </w:rPr>
    </w:lvl>
    <w:lvl w:ilvl="6" w:tplc="D59C7270">
      <w:numFmt w:val="bullet"/>
      <w:lvlText w:val="•"/>
      <w:lvlJc w:val="left"/>
      <w:pPr>
        <w:ind w:left="1681" w:hanging="214"/>
      </w:pPr>
      <w:rPr>
        <w:rFonts w:hint="default"/>
        <w:lang w:val="it-IT" w:eastAsia="it-IT" w:bidi="it-IT"/>
      </w:rPr>
    </w:lvl>
    <w:lvl w:ilvl="7" w:tplc="C682EE1E">
      <w:numFmt w:val="bullet"/>
      <w:lvlText w:val="•"/>
      <w:lvlJc w:val="left"/>
      <w:pPr>
        <w:ind w:left="1914" w:hanging="214"/>
      </w:pPr>
      <w:rPr>
        <w:rFonts w:hint="default"/>
        <w:lang w:val="it-IT" w:eastAsia="it-IT" w:bidi="it-IT"/>
      </w:rPr>
    </w:lvl>
    <w:lvl w:ilvl="8" w:tplc="8EC6B7C0">
      <w:numFmt w:val="bullet"/>
      <w:lvlText w:val="•"/>
      <w:lvlJc w:val="left"/>
      <w:pPr>
        <w:ind w:left="2148" w:hanging="214"/>
      </w:pPr>
      <w:rPr>
        <w:rFonts w:hint="default"/>
        <w:lang w:val="it-IT" w:eastAsia="it-IT" w:bidi="it-IT"/>
      </w:rPr>
    </w:lvl>
  </w:abstractNum>
  <w:abstractNum w:abstractNumId="3" w15:restartNumberingAfterBreak="0">
    <w:nsid w:val="01AB2993"/>
    <w:multiLevelType w:val="multilevel"/>
    <w:tmpl w:val="1E200DBA"/>
    <w:lvl w:ilvl="0">
      <w:start w:val="2"/>
      <w:numFmt w:val="upperRoman"/>
      <w:lvlText w:val="%1"/>
      <w:lvlJc w:val="left"/>
      <w:pPr>
        <w:ind w:left="72" w:hanging="521"/>
      </w:pPr>
      <w:rPr>
        <w:rFonts w:hint="default"/>
        <w:lang w:val="it-IT" w:eastAsia="it-IT" w:bidi="it-IT"/>
      </w:rPr>
    </w:lvl>
    <w:lvl w:ilvl="1">
      <w:start w:val="19"/>
      <w:numFmt w:val="decimal"/>
      <w:lvlText w:val="%1.%2"/>
      <w:lvlJc w:val="left"/>
      <w:pPr>
        <w:ind w:left="72" w:hanging="521"/>
      </w:pPr>
      <w:rPr>
        <w:rFonts w:ascii="Times New Roman" w:eastAsia="Times New Roman" w:hAnsi="Times New Roman" w:cs="Times New Roman" w:hint="default"/>
        <w:spacing w:val="-4"/>
        <w:w w:val="99"/>
        <w:sz w:val="24"/>
        <w:szCs w:val="24"/>
        <w:lang w:val="it-IT" w:eastAsia="it-IT" w:bidi="it-IT"/>
      </w:rPr>
    </w:lvl>
    <w:lvl w:ilvl="2">
      <w:start w:val="1"/>
      <w:numFmt w:val="lowerLetter"/>
      <w:lvlText w:val="%3)"/>
      <w:lvlJc w:val="left"/>
      <w:pPr>
        <w:ind w:left="784" w:hanging="356"/>
      </w:pPr>
      <w:rPr>
        <w:rFonts w:ascii="Times New Roman" w:eastAsia="Times New Roman" w:hAnsi="Times New Roman" w:cs="Times New Roman" w:hint="default"/>
        <w:spacing w:val="-26"/>
        <w:w w:val="99"/>
        <w:sz w:val="24"/>
        <w:szCs w:val="24"/>
        <w:lang w:val="it-IT" w:eastAsia="it-IT" w:bidi="it-IT"/>
      </w:rPr>
    </w:lvl>
    <w:lvl w:ilvl="3">
      <w:numFmt w:val="bullet"/>
      <w:lvlText w:val="•"/>
      <w:lvlJc w:val="left"/>
      <w:pPr>
        <w:ind w:left="1736" w:hanging="356"/>
      </w:pPr>
      <w:rPr>
        <w:rFonts w:hint="default"/>
        <w:lang w:val="it-IT" w:eastAsia="it-IT" w:bidi="it-IT"/>
      </w:rPr>
    </w:lvl>
    <w:lvl w:ilvl="4">
      <w:numFmt w:val="bullet"/>
      <w:lvlText w:val="•"/>
      <w:lvlJc w:val="left"/>
      <w:pPr>
        <w:ind w:left="2215" w:hanging="356"/>
      </w:pPr>
      <w:rPr>
        <w:rFonts w:hint="default"/>
        <w:lang w:val="it-IT" w:eastAsia="it-IT" w:bidi="it-IT"/>
      </w:rPr>
    </w:lvl>
    <w:lvl w:ilvl="5">
      <w:numFmt w:val="bullet"/>
      <w:lvlText w:val="•"/>
      <w:lvlJc w:val="left"/>
      <w:pPr>
        <w:ind w:left="2693" w:hanging="356"/>
      </w:pPr>
      <w:rPr>
        <w:rFonts w:hint="default"/>
        <w:lang w:val="it-IT" w:eastAsia="it-IT" w:bidi="it-IT"/>
      </w:rPr>
    </w:lvl>
    <w:lvl w:ilvl="6">
      <w:numFmt w:val="bullet"/>
      <w:lvlText w:val="•"/>
      <w:lvlJc w:val="left"/>
      <w:pPr>
        <w:ind w:left="3171" w:hanging="356"/>
      </w:pPr>
      <w:rPr>
        <w:rFonts w:hint="default"/>
        <w:lang w:val="it-IT" w:eastAsia="it-IT" w:bidi="it-IT"/>
      </w:rPr>
    </w:lvl>
    <w:lvl w:ilvl="7">
      <w:numFmt w:val="bullet"/>
      <w:lvlText w:val="•"/>
      <w:lvlJc w:val="left"/>
      <w:pPr>
        <w:ind w:left="3650" w:hanging="356"/>
      </w:pPr>
      <w:rPr>
        <w:rFonts w:hint="default"/>
        <w:lang w:val="it-IT" w:eastAsia="it-IT" w:bidi="it-IT"/>
      </w:rPr>
    </w:lvl>
    <w:lvl w:ilvl="8">
      <w:numFmt w:val="bullet"/>
      <w:lvlText w:val="•"/>
      <w:lvlJc w:val="left"/>
      <w:pPr>
        <w:ind w:left="4128" w:hanging="356"/>
      </w:pPr>
      <w:rPr>
        <w:rFonts w:hint="default"/>
        <w:lang w:val="it-IT" w:eastAsia="it-IT" w:bidi="it-IT"/>
      </w:rPr>
    </w:lvl>
  </w:abstractNum>
  <w:abstractNum w:abstractNumId="4" w15:restartNumberingAfterBreak="0">
    <w:nsid w:val="04C22726"/>
    <w:multiLevelType w:val="hybridMultilevel"/>
    <w:tmpl w:val="0C009D28"/>
    <w:lvl w:ilvl="0" w:tplc="B3649D92">
      <w:numFmt w:val="bullet"/>
      <w:lvlText w:val=""/>
      <w:lvlJc w:val="left"/>
      <w:pPr>
        <w:ind w:left="275" w:hanging="200"/>
      </w:pPr>
      <w:rPr>
        <w:rFonts w:ascii="Symbol" w:eastAsia="Symbol" w:hAnsi="Symbol" w:cs="Symbol" w:hint="default"/>
        <w:w w:val="99"/>
        <w:sz w:val="20"/>
        <w:szCs w:val="20"/>
        <w:lang w:val="it-IT" w:eastAsia="it-IT" w:bidi="it-IT"/>
      </w:rPr>
    </w:lvl>
    <w:lvl w:ilvl="1" w:tplc="7ADE2420">
      <w:numFmt w:val="bullet"/>
      <w:lvlText w:val="•"/>
      <w:lvlJc w:val="left"/>
      <w:pPr>
        <w:ind w:left="513" w:hanging="200"/>
      </w:pPr>
      <w:rPr>
        <w:rFonts w:hint="default"/>
        <w:lang w:val="it-IT" w:eastAsia="it-IT" w:bidi="it-IT"/>
      </w:rPr>
    </w:lvl>
    <w:lvl w:ilvl="2" w:tplc="2248A11E">
      <w:numFmt w:val="bullet"/>
      <w:lvlText w:val="•"/>
      <w:lvlJc w:val="left"/>
      <w:pPr>
        <w:ind w:left="747" w:hanging="200"/>
      </w:pPr>
      <w:rPr>
        <w:rFonts w:hint="default"/>
        <w:lang w:val="it-IT" w:eastAsia="it-IT" w:bidi="it-IT"/>
      </w:rPr>
    </w:lvl>
    <w:lvl w:ilvl="3" w:tplc="AC4EAC00">
      <w:numFmt w:val="bullet"/>
      <w:lvlText w:val="•"/>
      <w:lvlJc w:val="left"/>
      <w:pPr>
        <w:ind w:left="980" w:hanging="200"/>
      </w:pPr>
      <w:rPr>
        <w:rFonts w:hint="default"/>
        <w:lang w:val="it-IT" w:eastAsia="it-IT" w:bidi="it-IT"/>
      </w:rPr>
    </w:lvl>
    <w:lvl w:ilvl="4" w:tplc="25465852">
      <w:numFmt w:val="bullet"/>
      <w:lvlText w:val="•"/>
      <w:lvlJc w:val="left"/>
      <w:pPr>
        <w:ind w:left="1214" w:hanging="200"/>
      </w:pPr>
      <w:rPr>
        <w:rFonts w:hint="default"/>
        <w:lang w:val="it-IT" w:eastAsia="it-IT" w:bidi="it-IT"/>
      </w:rPr>
    </w:lvl>
    <w:lvl w:ilvl="5" w:tplc="A3FC99F8">
      <w:numFmt w:val="bullet"/>
      <w:lvlText w:val="•"/>
      <w:lvlJc w:val="left"/>
      <w:pPr>
        <w:ind w:left="1447" w:hanging="200"/>
      </w:pPr>
      <w:rPr>
        <w:rFonts w:hint="default"/>
        <w:lang w:val="it-IT" w:eastAsia="it-IT" w:bidi="it-IT"/>
      </w:rPr>
    </w:lvl>
    <w:lvl w:ilvl="6" w:tplc="5340191C">
      <w:numFmt w:val="bullet"/>
      <w:lvlText w:val="•"/>
      <w:lvlJc w:val="left"/>
      <w:pPr>
        <w:ind w:left="1681" w:hanging="200"/>
      </w:pPr>
      <w:rPr>
        <w:rFonts w:hint="default"/>
        <w:lang w:val="it-IT" w:eastAsia="it-IT" w:bidi="it-IT"/>
      </w:rPr>
    </w:lvl>
    <w:lvl w:ilvl="7" w:tplc="B8FAEB78">
      <w:numFmt w:val="bullet"/>
      <w:lvlText w:val="•"/>
      <w:lvlJc w:val="left"/>
      <w:pPr>
        <w:ind w:left="1914" w:hanging="200"/>
      </w:pPr>
      <w:rPr>
        <w:rFonts w:hint="default"/>
        <w:lang w:val="it-IT" w:eastAsia="it-IT" w:bidi="it-IT"/>
      </w:rPr>
    </w:lvl>
    <w:lvl w:ilvl="8" w:tplc="F0907A46">
      <w:numFmt w:val="bullet"/>
      <w:lvlText w:val="•"/>
      <w:lvlJc w:val="left"/>
      <w:pPr>
        <w:ind w:left="2148" w:hanging="200"/>
      </w:pPr>
      <w:rPr>
        <w:rFonts w:hint="default"/>
        <w:lang w:val="it-IT" w:eastAsia="it-IT" w:bidi="it-IT"/>
      </w:rPr>
    </w:lvl>
  </w:abstractNum>
  <w:abstractNum w:abstractNumId="5" w15:restartNumberingAfterBreak="0">
    <w:nsid w:val="090942A8"/>
    <w:multiLevelType w:val="hybridMultilevel"/>
    <w:tmpl w:val="DC289DA4"/>
    <w:lvl w:ilvl="0" w:tplc="2C16BD6C">
      <w:numFmt w:val="bullet"/>
      <w:lvlText w:val=""/>
      <w:lvlJc w:val="left"/>
      <w:pPr>
        <w:ind w:left="289" w:hanging="214"/>
      </w:pPr>
      <w:rPr>
        <w:rFonts w:ascii="Symbol" w:eastAsia="Symbol" w:hAnsi="Symbol" w:cs="Symbol" w:hint="default"/>
        <w:w w:val="99"/>
        <w:sz w:val="20"/>
        <w:szCs w:val="20"/>
        <w:lang w:val="it-IT" w:eastAsia="it-IT" w:bidi="it-IT"/>
      </w:rPr>
    </w:lvl>
    <w:lvl w:ilvl="1" w:tplc="5336AFD0">
      <w:numFmt w:val="bullet"/>
      <w:lvlText w:val="•"/>
      <w:lvlJc w:val="left"/>
      <w:pPr>
        <w:ind w:left="513" w:hanging="214"/>
      </w:pPr>
      <w:rPr>
        <w:rFonts w:hint="default"/>
        <w:lang w:val="it-IT" w:eastAsia="it-IT" w:bidi="it-IT"/>
      </w:rPr>
    </w:lvl>
    <w:lvl w:ilvl="2" w:tplc="73EA438E">
      <w:numFmt w:val="bullet"/>
      <w:lvlText w:val="•"/>
      <w:lvlJc w:val="left"/>
      <w:pPr>
        <w:ind w:left="747" w:hanging="214"/>
      </w:pPr>
      <w:rPr>
        <w:rFonts w:hint="default"/>
        <w:lang w:val="it-IT" w:eastAsia="it-IT" w:bidi="it-IT"/>
      </w:rPr>
    </w:lvl>
    <w:lvl w:ilvl="3" w:tplc="19A410C2">
      <w:numFmt w:val="bullet"/>
      <w:lvlText w:val="•"/>
      <w:lvlJc w:val="left"/>
      <w:pPr>
        <w:ind w:left="980" w:hanging="214"/>
      </w:pPr>
      <w:rPr>
        <w:rFonts w:hint="default"/>
        <w:lang w:val="it-IT" w:eastAsia="it-IT" w:bidi="it-IT"/>
      </w:rPr>
    </w:lvl>
    <w:lvl w:ilvl="4" w:tplc="20606D54">
      <w:numFmt w:val="bullet"/>
      <w:lvlText w:val="•"/>
      <w:lvlJc w:val="left"/>
      <w:pPr>
        <w:ind w:left="1214" w:hanging="214"/>
      </w:pPr>
      <w:rPr>
        <w:rFonts w:hint="default"/>
        <w:lang w:val="it-IT" w:eastAsia="it-IT" w:bidi="it-IT"/>
      </w:rPr>
    </w:lvl>
    <w:lvl w:ilvl="5" w:tplc="AA0868B4">
      <w:numFmt w:val="bullet"/>
      <w:lvlText w:val="•"/>
      <w:lvlJc w:val="left"/>
      <w:pPr>
        <w:ind w:left="1447" w:hanging="214"/>
      </w:pPr>
      <w:rPr>
        <w:rFonts w:hint="default"/>
        <w:lang w:val="it-IT" w:eastAsia="it-IT" w:bidi="it-IT"/>
      </w:rPr>
    </w:lvl>
    <w:lvl w:ilvl="6" w:tplc="18C8379C">
      <w:numFmt w:val="bullet"/>
      <w:lvlText w:val="•"/>
      <w:lvlJc w:val="left"/>
      <w:pPr>
        <w:ind w:left="1681" w:hanging="214"/>
      </w:pPr>
      <w:rPr>
        <w:rFonts w:hint="default"/>
        <w:lang w:val="it-IT" w:eastAsia="it-IT" w:bidi="it-IT"/>
      </w:rPr>
    </w:lvl>
    <w:lvl w:ilvl="7" w:tplc="D14A856E">
      <w:numFmt w:val="bullet"/>
      <w:lvlText w:val="•"/>
      <w:lvlJc w:val="left"/>
      <w:pPr>
        <w:ind w:left="1914" w:hanging="214"/>
      </w:pPr>
      <w:rPr>
        <w:rFonts w:hint="default"/>
        <w:lang w:val="it-IT" w:eastAsia="it-IT" w:bidi="it-IT"/>
      </w:rPr>
    </w:lvl>
    <w:lvl w:ilvl="8" w:tplc="42401E02">
      <w:numFmt w:val="bullet"/>
      <w:lvlText w:val="•"/>
      <w:lvlJc w:val="left"/>
      <w:pPr>
        <w:ind w:left="2148" w:hanging="214"/>
      </w:pPr>
      <w:rPr>
        <w:rFonts w:hint="default"/>
        <w:lang w:val="it-IT" w:eastAsia="it-IT" w:bidi="it-IT"/>
      </w:rPr>
    </w:lvl>
  </w:abstractNum>
  <w:abstractNum w:abstractNumId="6" w15:restartNumberingAfterBreak="0">
    <w:nsid w:val="09570284"/>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BD40D9"/>
    <w:multiLevelType w:val="hybridMultilevel"/>
    <w:tmpl w:val="03506DEE"/>
    <w:lvl w:ilvl="0" w:tplc="D7BE3494">
      <w:start w:val="1"/>
      <w:numFmt w:val="lowerLetter"/>
      <w:lvlText w:val="%1)"/>
      <w:lvlJc w:val="left"/>
      <w:pPr>
        <w:ind w:left="792" w:hanging="360"/>
      </w:pPr>
      <w:rPr>
        <w:rFonts w:ascii="Times New Roman" w:eastAsia="Times New Roman" w:hAnsi="Times New Roman" w:cs="Times New Roman" w:hint="default"/>
        <w:spacing w:val="-27"/>
        <w:w w:val="99"/>
        <w:sz w:val="24"/>
        <w:szCs w:val="24"/>
        <w:lang w:val="it-IT" w:eastAsia="it-IT" w:bidi="it-IT"/>
      </w:rPr>
    </w:lvl>
    <w:lvl w:ilvl="1" w:tplc="6F544142">
      <w:numFmt w:val="bullet"/>
      <w:lvlText w:val="•"/>
      <w:lvlJc w:val="left"/>
      <w:pPr>
        <w:ind w:left="1228" w:hanging="360"/>
      </w:pPr>
      <w:rPr>
        <w:rFonts w:hint="default"/>
        <w:lang w:val="it-IT" w:eastAsia="it-IT" w:bidi="it-IT"/>
      </w:rPr>
    </w:lvl>
    <w:lvl w:ilvl="2" w:tplc="F8905F5E">
      <w:numFmt w:val="bullet"/>
      <w:lvlText w:val="•"/>
      <w:lvlJc w:val="left"/>
      <w:pPr>
        <w:ind w:left="1657" w:hanging="360"/>
      </w:pPr>
      <w:rPr>
        <w:rFonts w:hint="default"/>
        <w:lang w:val="it-IT" w:eastAsia="it-IT" w:bidi="it-IT"/>
      </w:rPr>
    </w:lvl>
    <w:lvl w:ilvl="3" w:tplc="2FDA0724">
      <w:numFmt w:val="bullet"/>
      <w:lvlText w:val="•"/>
      <w:lvlJc w:val="left"/>
      <w:pPr>
        <w:ind w:left="2085" w:hanging="360"/>
      </w:pPr>
      <w:rPr>
        <w:rFonts w:hint="default"/>
        <w:lang w:val="it-IT" w:eastAsia="it-IT" w:bidi="it-IT"/>
      </w:rPr>
    </w:lvl>
    <w:lvl w:ilvl="4" w:tplc="603C7A04">
      <w:numFmt w:val="bullet"/>
      <w:lvlText w:val="•"/>
      <w:lvlJc w:val="left"/>
      <w:pPr>
        <w:ind w:left="2514" w:hanging="360"/>
      </w:pPr>
      <w:rPr>
        <w:rFonts w:hint="default"/>
        <w:lang w:val="it-IT" w:eastAsia="it-IT" w:bidi="it-IT"/>
      </w:rPr>
    </w:lvl>
    <w:lvl w:ilvl="5" w:tplc="56D476D8">
      <w:numFmt w:val="bullet"/>
      <w:lvlText w:val="•"/>
      <w:lvlJc w:val="left"/>
      <w:pPr>
        <w:ind w:left="2942" w:hanging="360"/>
      </w:pPr>
      <w:rPr>
        <w:rFonts w:hint="default"/>
        <w:lang w:val="it-IT" w:eastAsia="it-IT" w:bidi="it-IT"/>
      </w:rPr>
    </w:lvl>
    <w:lvl w:ilvl="6" w:tplc="A55E8A6E">
      <w:numFmt w:val="bullet"/>
      <w:lvlText w:val="•"/>
      <w:lvlJc w:val="left"/>
      <w:pPr>
        <w:ind w:left="3371" w:hanging="360"/>
      </w:pPr>
      <w:rPr>
        <w:rFonts w:hint="default"/>
        <w:lang w:val="it-IT" w:eastAsia="it-IT" w:bidi="it-IT"/>
      </w:rPr>
    </w:lvl>
    <w:lvl w:ilvl="7" w:tplc="30825EBC">
      <w:numFmt w:val="bullet"/>
      <w:lvlText w:val="•"/>
      <w:lvlJc w:val="left"/>
      <w:pPr>
        <w:ind w:left="3799" w:hanging="360"/>
      </w:pPr>
      <w:rPr>
        <w:rFonts w:hint="default"/>
        <w:lang w:val="it-IT" w:eastAsia="it-IT" w:bidi="it-IT"/>
      </w:rPr>
    </w:lvl>
    <w:lvl w:ilvl="8" w:tplc="D75218A4">
      <w:numFmt w:val="bullet"/>
      <w:lvlText w:val="•"/>
      <w:lvlJc w:val="left"/>
      <w:pPr>
        <w:ind w:left="4228" w:hanging="360"/>
      </w:pPr>
      <w:rPr>
        <w:rFonts w:hint="default"/>
        <w:lang w:val="it-IT" w:eastAsia="it-IT" w:bidi="it-IT"/>
      </w:rPr>
    </w:lvl>
  </w:abstractNum>
  <w:abstractNum w:abstractNumId="8" w15:restartNumberingAfterBreak="0">
    <w:nsid w:val="0ABC0368"/>
    <w:multiLevelType w:val="hybridMultilevel"/>
    <w:tmpl w:val="98E65BD2"/>
    <w:lvl w:ilvl="0" w:tplc="F3549796">
      <w:start w:val="4"/>
      <w:numFmt w:val="lowerLetter"/>
      <w:lvlText w:val="%1)"/>
      <w:lvlJc w:val="left"/>
      <w:pPr>
        <w:ind w:left="792" w:hanging="360"/>
        <w:jc w:val="right"/>
      </w:pPr>
      <w:rPr>
        <w:rFonts w:ascii="Times New Roman" w:eastAsia="Times New Roman" w:hAnsi="Times New Roman" w:cs="Times New Roman" w:hint="default"/>
        <w:spacing w:val="-20"/>
        <w:w w:val="99"/>
        <w:sz w:val="24"/>
        <w:szCs w:val="24"/>
        <w:lang w:val="it-IT" w:eastAsia="it-IT" w:bidi="it-IT"/>
      </w:rPr>
    </w:lvl>
    <w:lvl w:ilvl="1" w:tplc="D81C36E2">
      <w:numFmt w:val="bullet"/>
      <w:lvlText w:val="•"/>
      <w:lvlJc w:val="left"/>
      <w:pPr>
        <w:ind w:left="800" w:hanging="360"/>
      </w:pPr>
      <w:rPr>
        <w:rFonts w:hint="default"/>
        <w:lang w:val="it-IT" w:eastAsia="it-IT" w:bidi="it-IT"/>
      </w:rPr>
    </w:lvl>
    <w:lvl w:ilvl="2" w:tplc="D9D093B2">
      <w:numFmt w:val="bullet"/>
      <w:lvlText w:val="•"/>
      <w:lvlJc w:val="left"/>
      <w:pPr>
        <w:ind w:left="1276" w:hanging="360"/>
      </w:pPr>
      <w:rPr>
        <w:rFonts w:hint="default"/>
        <w:lang w:val="it-IT" w:eastAsia="it-IT" w:bidi="it-IT"/>
      </w:rPr>
    </w:lvl>
    <w:lvl w:ilvl="3" w:tplc="814A6A34">
      <w:numFmt w:val="bullet"/>
      <w:lvlText w:val="•"/>
      <w:lvlJc w:val="left"/>
      <w:pPr>
        <w:ind w:left="1752" w:hanging="360"/>
      </w:pPr>
      <w:rPr>
        <w:rFonts w:hint="default"/>
        <w:lang w:val="it-IT" w:eastAsia="it-IT" w:bidi="it-IT"/>
      </w:rPr>
    </w:lvl>
    <w:lvl w:ilvl="4" w:tplc="D13204C6">
      <w:numFmt w:val="bullet"/>
      <w:lvlText w:val="•"/>
      <w:lvlJc w:val="left"/>
      <w:pPr>
        <w:ind w:left="2228" w:hanging="360"/>
      </w:pPr>
      <w:rPr>
        <w:rFonts w:hint="default"/>
        <w:lang w:val="it-IT" w:eastAsia="it-IT" w:bidi="it-IT"/>
      </w:rPr>
    </w:lvl>
    <w:lvl w:ilvl="5" w:tplc="75942062">
      <w:numFmt w:val="bullet"/>
      <w:lvlText w:val="•"/>
      <w:lvlJc w:val="left"/>
      <w:pPr>
        <w:ind w:left="2704" w:hanging="360"/>
      </w:pPr>
      <w:rPr>
        <w:rFonts w:hint="default"/>
        <w:lang w:val="it-IT" w:eastAsia="it-IT" w:bidi="it-IT"/>
      </w:rPr>
    </w:lvl>
    <w:lvl w:ilvl="6" w:tplc="BBC6427E">
      <w:numFmt w:val="bullet"/>
      <w:lvlText w:val="•"/>
      <w:lvlJc w:val="left"/>
      <w:pPr>
        <w:ind w:left="3180" w:hanging="360"/>
      </w:pPr>
      <w:rPr>
        <w:rFonts w:hint="default"/>
        <w:lang w:val="it-IT" w:eastAsia="it-IT" w:bidi="it-IT"/>
      </w:rPr>
    </w:lvl>
    <w:lvl w:ilvl="7" w:tplc="50ECF580">
      <w:numFmt w:val="bullet"/>
      <w:lvlText w:val="•"/>
      <w:lvlJc w:val="left"/>
      <w:pPr>
        <w:ind w:left="3656" w:hanging="360"/>
      </w:pPr>
      <w:rPr>
        <w:rFonts w:hint="default"/>
        <w:lang w:val="it-IT" w:eastAsia="it-IT" w:bidi="it-IT"/>
      </w:rPr>
    </w:lvl>
    <w:lvl w:ilvl="8" w:tplc="BB680F8A">
      <w:numFmt w:val="bullet"/>
      <w:lvlText w:val="•"/>
      <w:lvlJc w:val="left"/>
      <w:pPr>
        <w:ind w:left="4132" w:hanging="360"/>
      </w:pPr>
      <w:rPr>
        <w:rFonts w:hint="default"/>
        <w:lang w:val="it-IT" w:eastAsia="it-IT" w:bidi="it-IT"/>
      </w:rPr>
    </w:lvl>
  </w:abstractNum>
  <w:abstractNum w:abstractNumId="9" w15:restartNumberingAfterBreak="0">
    <w:nsid w:val="101D5F08"/>
    <w:multiLevelType w:val="hybridMultilevel"/>
    <w:tmpl w:val="E40E7BEE"/>
    <w:lvl w:ilvl="0" w:tplc="F65E116E">
      <w:numFmt w:val="bullet"/>
      <w:lvlText w:val=""/>
      <w:lvlJc w:val="left"/>
      <w:pPr>
        <w:ind w:left="275" w:hanging="200"/>
      </w:pPr>
      <w:rPr>
        <w:rFonts w:ascii="Symbol" w:eastAsia="Symbol" w:hAnsi="Symbol" w:cs="Symbol" w:hint="default"/>
        <w:w w:val="99"/>
        <w:sz w:val="20"/>
        <w:szCs w:val="20"/>
        <w:lang w:val="it-IT" w:eastAsia="it-IT" w:bidi="it-IT"/>
      </w:rPr>
    </w:lvl>
    <w:lvl w:ilvl="1" w:tplc="FF3A13DA">
      <w:numFmt w:val="bullet"/>
      <w:lvlText w:val="•"/>
      <w:lvlJc w:val="left"/>
      <w:pPr>
        <w:ind w:left="513" w:hanging="200"/>
      </w:pPr>
      <w:rPr>
        <w:rFonts w:hint="default"/>
        <w:lang w:val="it-IT" w:eastAsia="it-IT" w:bidi="it-IT"/>
      </w:rPr>
    </w:lvl>
    <w:lvl w:ilvl="2" w:tplc="F5C87C74">
      <w:numFmt w:val="bullet"/>
      <w:lvlText w:val="•"/>
      <w:lvlJc w:val="left"/>
      <w:pPr>
        <w:ind w:left="747" w:hanging="200"/>
      </w:pPr>
      <w:rPr>
        <w:rFonts w:hint="default"/>
        <w:lang w:val="it-IT" w:eastAsia="it-IT" w:bidi="it-IT"/>
      </w:rPr>
    </w:lvl>
    <w:lvl w:ilvl="3" w:tplc="D58C0796">
      <w:numFmt w:val="bullet"/>
      <w:lvlText w:val="•"/>
      <w:lvlJc w:val="left"/>
      <w:pPr>
        <w:ind w:left="980" w:hanging="200"/>
      </w:pPr>
      <w:rPr>
        <w:rFonts w:hint="default"/>
        <w:lang w:val="it-IT" w:eastAsia="it-IT" w:bidi="it-IT"/>
      </w:rPr>
    </w:lvl>
    <w:lvl w:ilvl="4" w:tplc="4BBAB7A0">
      <w:numFmt w:val="bullet"/>
      <w:lvlText w:val="•"/>
      <w:lvlJc w:val="left"/>
      <w:pPr>
        <w:ind w:left="1214" w:hanging="200"/>
      </w:pPr>
      <w:rPr>
        <w:rFonts w:hint="default"/>
        <w:lang w:val="it-IT" w:eastAsia="it-IT" w:bidi="it-IT"/>
      </w:rPr>
    </w:lvl>
    <w:lvl w:ilvl="5" w:tplc="2E246AF8">
      <w:numFmt w:val="bullet"/>
      <w:lvlText w:val="•"/>
      <w:lvlJc w:val="left"/>
      <w:pPr>
        <w:ind w:left="1447" w:hanging="200"/>
      </w:pPr>
      <w:rPr>
        <w:rFonts w:hint="default"/>
        <w:lang w:val="it-IT" w:eastAsia="it-IT" w:bidi="it-IT"/>
      </w:rPr>
    </w:lvl>
    <w:lvl w:ilvl="6" w:tplc="1DF819BA">
      <w:numFmt w:val="bullet"/>
      <w:lvlText w:val="•"/>
      <w:lvlJc w:val="left"/>
      <w:pPr>
        <w:ind w:left="1681" w:hanging="200"/>
      </w:pPr>
      <w:rPr>
        <w:rFonts w:hint="default"/>
        <w:lang w:val="it-IT" w:eastAsia="it-IT" w:bidi="it-IT"/>
      </w:rPr>
    </w:lvl>
    <w:lvl w:ilvl="7" w:tplc="72162582">
      <w:numFmt w:val="bullet"/>
      <w:lvlText w:val="•"/>
      <w:lvlJc w:val="left"/>
      <w:pPr>
        <w:ind w:left="1914" w:hanging="200"/>
      </w:pPr>
      <w:rPr>
        <w:rFonts w:hint="default"/>
        <w:lang w:val="it-IT" w:eastAsia="it-IT" w:bidi="it-IT"/>
      </w:rPr>
    </w:lvl>
    <w:lvl w:ilvl="8" w:tplc="5BB6F358">
      <w:numFmt w:val="bullet"/>
      <w:lvlText w:val="•"/>
      <w:lvlJc w:val="left"/>
      <w:pPr>
        <w:ind w:left="2148" w:hanging="200"/>
      </w:pPr>
      <w:rPr>
        <w:rFonts w:hint="default"/>
        <w:lang w:val="it-IT" w:eastAsia="it-IT" w:bidi="it-IT"/>
      </w:rPr>
    </w:lvl>
  </w:abstractNum>
  <w:abstractNum w:abstractNumId="10" w15:restartNumberingAfterBreak="0">
    <w:nsid w:val="11522D32"/>
    <w:multiLevelType w:val="hybridMultilevel"/>
    <w:tmpl w:val="413AB48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19D54CC"/>
    <w:multiLevelType w:val="hybridMultilevel"/>
    <w:tmpl w:val="C5C6BD78"/>
    <w:lvl w:ilvl="0" w:tplc="58BA6D20">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EDE4C908">
      <w:numFmt w:val="bullet"/>
      <w:lvlText w:val="•"/>
      <w:lvlJc w:val="left"/>
      <w:pPr>
        <w:ind w:left="1012" w:hanging="360"/>
      </w:pPr>
      <w:rPr>
        <w:rFonts w:hint="default"/>
        <w:lang w:val="it-IT" w:eastAsia="it-IT" w:bidi="it-IT"/>
      </w:rPr>
    </w:lvl>
    <w:lvl w:ilvl="2" w:tplc="F35A52DA">
      <w:numFmt w:val="bullet"/>
      <w:lvlText w:val="•"/>
      <w:lvlJc w:val="left"/>
      <w:pPr>
        <w:ind w:left="1465" w:hanging="360"/>
      </w:pPr>
      <w:rPr>
        <w:rFonts w:hint="default"/>
        <w:lang w:val="it-IT" w:eastAsia="it-IT" w:bidi="it-IT"/>
      </w:rPr>
    </w:lvl>
    <w:lvl w:ilvl="3" w:tplc="FD7C28A0">
      <w:numFmt w:val="bullet"/>
      <w:lvlText w:val="•"/>
      <w:lvlJc w:val="left"/>
      <w:pPr>
        <w:ind w:left="1917" w:hanging="360"/>
      </w:pPr>
      <w:rPr>
        <w:rFonts w:hint="default"/>
        <w:lang w:val="it-IT" w:eastAsia="it-IT" w:bidi="it-IT"/>
      </w:rPr>
    </w:lvl>
    <w:lvl w:ilvl="4" w:tplc="06A066B6">
      <w:numFmt w:val="bullet"/>
      <w:lvlText w:val="•"/>
      <w:lvlJc w:val="left"/>
      <w:pPr>
        <w:ind w:left="2370" w:hanging="360"/>
      </w:pPr>
      <w:rPr>
        <w:rFonts w:hint="default"/>
        <w:lang w:val="it-IT" w:eastAsia="it-IT" w:bidi="it-IT"/>
      </w:rPr>
    </w:lvl>
    <w:lvl w:ilvl="5" w:tplc="DB747262">
      <w:numFmt w:val="bullet"/>
      <w:lvlText w:val="•"/>
      <w:lvlJc w:val="left"/>
      <w:pPr>
        <w:ind w:left="2822" w:hanging="360"/>
      </w:pPr>
      <w:rPr>
        <w:rFonts w:hint="default"/>
        <w:lang w:val="it-IT" w:eastAsia="it-IT" w:bidi="it-IT"/>
      </w:rPr>
    </w:lvl>
    <w:lvl w:ilvl="6" w:tplc="91E81A86">
      <w:numFmt w:val="bullet"/>
      <w:lvlText w:val="•"/>
      <w:lvlJc w:val="left"/>
      <w:pPr>
        <w:ind w:left="3275" w:hanging="360"/>
      </w:pPr>
      <w:rPr>
        <w:rFonts w:hint="default"/>
        <w:lang w:val="it-IT" w:eastAsia="it-IT" w:bidi="it-IT"/>
      </w:rPr>
    </w:lvl>
    <w:lvl w:ilvl="7" w:tplc="DE68D2BA">
      <w:numFmt w:val="bullet"/>
      <w:lvlText w:val="•"/>
      <w:lvlJc w:val="left"/>
      <w:pPr>
        <w:ind w:left="3727" w:hanging="360"/>
      </w:pPr>
      <w:rPr>
        <w:rFonts w:hint="default"/>
        <w:lang w:val="it-IT" w:eastAsia="it-IT" w:bidi="it-IT"/>
      </w:rPr>
    </w:lvl>
    <w:lvl w:ilvl="8" w:tplc="AC6AFA22">
      <w:numFmt w:val="bullet"/>
      <w:lvlText w:val="•"/>
      <w:lvlJc w:val="left"/>
      <w:pPr>
        <w:ind w:left="4180" w:hanging="360"/>
      </w:pPr>
      <w:rPr>
        <w:rFonts w:hint="default"/>
        <w:lang w:val="it-IT" w:eastAsia="it-IT" w:bidi="it-IT"/>
      </w:rPr>
    </w:lvl>
  </w:abstractNum>
  <w:abstractNum w:abstractNumId="12" w15:restartNumberingAfterBreak="0">
    <w:nsid w:val="11C27E20"/>
    <w:multiLevelType w:val="hybridMultilevel"/>
    <w:tmpl w:val="C75A5F12"/>
    <w:lvl w:ilvl="0" w:tplc="9E56C0E8">
      <w:numFmt w:val="bullet"/>
      <w:lvlText w:val=""/>
      <w:lvlJc w:val="left"/>
      <w:pPr>
        <w:ind w:left="275" w:hanging="200"/>
      </w:pPr>
      <w:rPr>
        <w:rFonts w:ascii="Symbol" w:eastAsia="Symbol" w:hAnsi="Symbol" w:cs="Symbol" w:hint="default"/>
        <w:w w:val="99"/>
        <w:sz w:val="20"/>
        <w:szCs w:val="20"/>
        <w:lang w:val="it-IT" w:eastAsia="it-IT" w:bidi="it-IT"/>
      </w:rPr>
    </w:lvl>
    <w:lvl w:ilvl="1" w:tplc="2FB48924">
      <w:numFmt w:val="bullet"/>
      <w:lvlText w:val="•"/>
      <w:lvlJc w:val="left"/>
      <w:pPr>
        <w:ind w:left="513" w:hanging="200"/>
      </w:pPr>
      <w:rPr>
        <w:rFonts w:hint="default"/>
        <w:lang w:val="it-IT" w:eastAsia="it-IT" w:bidi="it-IT"/>
      </w:rPr>
    </w:lvl>
    <w:lvl w:ilvl="2" w:tplc="A372DC92">
      <w:numFmt w:val="bullet"/>
      <w:lvlText w:val="•"/>
      <w:lvlJc w:val="left"/>
      <w:pPr>
        <w:ind w:left="747" w:hanging="200"/>
      </w:pPr>
      <w:rPr>
        <w:rFonts w:hint="default"/>
        <w:lang w:val="it-IT" w:eastAsia="it-IT" w:bidi="it-IT"/>
      </w:rPr>
    </w:lvl>
    <w:lvl w:ilvl="3" w:tplc="81203D24">
      <w:numFmt w:val="bullet"/>
      <w:lvlText w:val="•"/>
      <w:lvlJc w:val="left"/>
      <w:pPr>
        <w:ind w:left="980" w:hanging="200"/>
      </w:pPr>
      <w:rPr>
        <w:rFonts w:hint="default"/>
        <w:lang w:val="it-IT" w:eastAsia="it-IT" w:bidi="it-IT"/>
      </w:rPr>
    </w:lvl>
    <w:lvl w:ilvl="4" w:tplc="FAF4F6E2">
      <w:numFmt w:val="bullet"/>
      <w:lvlText w:val="•"/>
      <w:lvlJc w:val="left"/>
      <w:pPr>
        <w:ind w:left="1214" w:hanging="200"/>
      </w:pPr>
      <w:rPr>
        <w:rFonts w:hint="default"/>
        <w:lang w:val="it-IT" w:eastAsia="it-IT" w:bidi="it-IT"/>
      </w:rPr>
    </w:lvl>
    <w:lvl w:ilvl="5" w:tplc="F212585C">
      <w:numFmt w:val="bullet"/>
      <w:lvlText w:val="•"/>
      <w:lvlJc w:val="left"/>
      <w:pPr>
        <w:ind w:left="1447" w:hanging="200"/>
      </w:pPr>
      <w:rPr>
        <w:rFonts w:hint="default"/>
        <w:lang w:val="it-IT" w:eastAsia="it-IT" w:bidi="it-IT"/>
      </w:rPr>
    </w:lvl>
    <w:lvl w:ilvl="6" w:tplc="4372F0B6">
      <w:numFmt w:val="bullet"/>
      <w:lvlText w:val="•"/>
      <w:lvlJc w:val="left"/>
      <w:pPr>
        <w:ind w:left="1681" w:hanging="200"/>
      </w:pPr>
      <w:rPr>
        <w:rFonts w:hint="default"/>
        <w:lang w:val="it-IT" w:eastAsia="it-IT" w:bidi="it-IT"/>
      </w:rPr>
    </w:lvl>
    <w:lvl w:ilvl="7" w:tplc="16306E82">
      <w:numFmt w:val="bullet"/>
      <w:lvlText w:val="•"/>
      <w:lvlJc w:val="left"/>
      <w:pPr>
        <w:ind w:left="1914" w:hanging="200"/>
      </w:pPr>
      <w:rPr>
        <w:rFonts w:hint="default"/>
        <w:lang w:val="it-IT" w:eastAsia="it-IT" w:bidi="it-IT"/>
      </w:rPr>
    </w:lvl>
    <w:lvl w:ilvl="8" w:tplc="CE8436EA">
      <w:numFmt w:val="bullet"/>
      <w:lvlText w:val="•"/>
      <w:lvlJc w:val="left"/>
      <w:pPr>
        <w:ind w:left="2148" w:hanging="200"/>
      </w:pPr>
      <w:rPr>
        <w:rFonts w:hint="default"/>
        <w:lang w:val="it-IT" w:eastAsia="it-IT" w:bidi="it-IT"/>
      </w:rPr>
    </w:lvl>
  </w:abstractNum>
  <w:abstractNum w:abstractNumId="13" w15:restartNumberingAfterBreak="0">
    <w:nsid w:val="11E6612B"/>
    <w:multiLevelType w:val="hybridMultilevel"/>
    <w:tmpl w:val="012A0F82"/>
    <w:lvl w:ilvl="0" w:tplc="29667846">
      <w:numFmt w:val="bullet"/>
      <w:lvlText w:val=""/>
      <w:lvlJc w:val="left"/>
      <w:pPr>
        <w:ind w:left="275" w:hanging="200"/>
      </w:pPr>
      <w:rPr>
        <w:rFonts w:ascii="Symbol" w:eastAsia="Symbol" w:hAnsi="Symbol" w:cs="Symbol" w:hint="default"/>
        <w:w w:val="99"/>
        <w:sz w:val="20"/>
        <w:szCs w:val="20"/>
        <w:lang w:val="it-IT" w:eastAsia="it-IT" w:bidi="it-IT"/>
      </w:rPr>
    </w:lvl>
    <w:lvl w:ilvl="1" w:tplc="7E1A35EA">
      <w:numFmt w:val="bullet"/>
      <w:lvlText w:val="•"/>
      <w:lvlJc w:val="left"/>
      <w:pPr>
        <w:ind w:left="513" w:hanging="200"/>
      </w:pPr>
      <w:rPr>
        <w:rFonts w:hint="default"/>
        <w:lang w:val="it-IT" w:eastAsia="it-IT" w:bidi="it-IT"/>
      </w:rPr>
    </w:lvl>
    <w:lvl w:ilvl="2" w:tplc="C44C22E6">
      <w:numFmt w:val="bullet"/>
      <w:lvlText w:val="•"/>
      <w:lvlJc w:val="left"/>
      <w:pPr>
        <w:ind w:left="747" w:hanging="200"/>
      </w:pPr>
      <w:rPr>
        <w:rFonts w:hint="default"/>
        <w:lang w:val="it-IT" w:eastAsia="it-IT" w:bidi="it-IT"/>
      </w:rPr>
    </w:lvl>
    <w:lvl w:ilvl="3" w:tplc="37E00788">
      <w:numFmt w:val="bullet"/>
      <w:lvlText w:val="•"/>
      <w:lvlJc w:val="left"/>
      <w:pPr>
        <w:ind w:left="980" w:hanging="200"/>
      </w:pPr>
      <w:rPr>
        <w:rFonts w:hint="default"/>
        <w:lang w:val="it-IT" w:eastAsia="it-IT" w:bidi="it-IT"/>
      </w:rPr>
    </w:lvl>
    <w:lvl w:ilvl="4" w:tplc="6CA218AC">
      <w:numFmt w:val="bullet"/>
      <w:lvlText w:val="•"/>
      <w:lvlJc w:val="left"/>
      <w:pPr>
        <w:ind w:left="1214" w:hanging="200"/>
      </w:pPr>
      <w:rPr>
        <w:rFonts w:hint="default"/>
        <w:lang w:val="it-IT" w:eastAsia="it-IT" w:bidi="it-IT"/>
      </w:rPr>
    </w:lvl>
    <w:lvl w:ilvl="5" w:tplc="EB828BA8">
      <w:numFmt w:val="bullet"/>
      <w:lvlText w:val="•"/>
      <w:lvlJc w:val="left"/>
      <w:pPr>
        <w:ind w:left="1447" w:hanging="200"/>
      </w:pPr>
      <w:rPr>
        <w:rFonts w:hint="default"/>
        <w:lang w:val="it-IT" w:eastAsia="it-IT" w:bidi="it-IT"/>
      </w:rPr>
    </w:lvl>
    <w:lvl w:ilvl="6" w:tplc="490A6998">
      <w:numFmt w:val="bullet"/>
      <w:lvlText w:val="•"/>
      <w:lvlJc w:val="left"/>
      <w:pPr>
        <w:ind w:left="1681" w:hanging="200"/>
      </w:pPr>
      <w:rPr>
        <w:rFonts w:hint="default"/>
        <w:lang w:val="it-IT" w:eastAsia="it-IT" w:bidi="it-IT"/>
      </w:rPr>
    </w:lvl>
    <w:lvl w:ilvl="7" w:tplc="5BBC921A">
      <w:numFmt w:val="bullet"/>
      <w:lvlText w:val="•"/>
      <w:lvlJc w:val="left"/>
      <w:pPr>
        <w:ind w:left="1914" w:hanging="200"/>
      </w:pPr>
      <w:rPr>
        <w:rFonts w:hint="default"/>
        <w:lang w:val="it-IT" w:eastAsia="it-IT" w:bidi="it-IT"/>
      </w:rPr>
    </w:lvl>
    <w:lvl w:ilvl="8" w:tplc="88522162">
      <w:numFmt w:val="bullet"/>
      <w:lvlText w:val="•"/>
      <w:lvlJc w:val="left"/>
      <w:pPr>
        <w:ind w:left="2148" w:hanging="200"/>
      </w:pPr>
      <w:rPr>
        <w:rFonts w:hint="default"/>
        <w:lang w:val="it-IT" w:eastAsia="it-IT" w:bidi="it-IT"/>
      </w:rPr>
    </w:lvl>
  </w:abstractNum>
  <w:abstractNum w:abstractNumId="14" w15:restartNumberingAfterBreak="0">
    <w:nsid w:val="137E78E5"/>
    <w:multiLevelType w:val="hybridMultilevel"/>
    <w:tmpl w:val="818C80B4"/>
    <w:lvl w:ilvl="0" w:tplc="E9AC3056">
      <w:numFmt w:val="bullet"/>
      <w:lvlText w:val=""/>
      <w:lvlJc w:val="left"/>
      <w:pPr>
        <w:ind w:left="275" w:hanging="200"/>
      </w:pPr>
      <w:rPr>
        <w:rFonts w:ascii="Symbol" w:eastAsia="Symbol" w:hAnsi="Symbol" w:cs="Symbol" w:hint="default"/>
        <w:w w:val="99"/>
        <w:sz w:val="20"/>
        <w:szCs w:val="20"/>
        <w:lang w:val="it-IT" w:eastAsia="it-IT" w:bidi="it-IT"/>
      </w:rPr>
    </w:lvl>
    <w:lvl w:ilvl="1" w:tplc="C5E8CDAE">
      <w:numFmt w:val="bullet"/>
      <w:lvlText w:val="•"/>
      <w:lvlJc w:val="left"/>
      <w:pPr>
        <w:ind w:left="513" w:hanging="200"/>
      </w:pPr>
      <w:rPr>
        <w:rFonts w:hint="default"/>
        <w:lang w:val="it-IT" w:eastAsia="it-IT" w:bidi="it-IT"/>
      </w:rPr>
    </w:lvl>
    <w:lvl w:ilvl="2" w:tplc="452ADEEA">
      <w:numFmt w:val="bullet"/>
      <w:lvlText w:val="•"/>
      <w:lvlJc w:val="left"/>
      <w:pPr>
        <w:ind w:left="747" w:hanging="200"/>
      </w:pPr>
      <w:rPr>
        <w:rFonts w:hint="default"/>
        <w:lang w:val="it-IT" w:eastAsia="it-IT" w:bidi="it-IT"/>
      </w:rPr>
    </w:lvl>
    <w:lvl w:ilvl="3" w:tplc="5BF8B94A">
      <w:numFmt w:val="bullet"/>
      <w:lvlText w:val="•"/>
      <w:lvlJc w:val="left"/>
      <w:pPr>
        <w:ind w:left="980" w:hanging="200"/>
      </w:pPr>
      <w:rPr>
        <w:rFonts w:hint="default"/>
        <w:lang w:val="it-IT" w:eastAsia="it-IT" w:bidi="it-IT"/>
      </w:rPr>
    </w:lvl>
    <w:lvl w:ilvl="4" w:tplc="D4484AFC">
      <w:numFmt w:val="bullet"/>
      <w:lvlText w:val="•"/>
      <w:lvlJc w:val="left"/>
      <w:pPr>
        <w:ind w:left="1214" w:hanging="200"/>
      </w:pPr>
      <w:rPr>
        <w:rFonts w:hint="default"/>
        <w:lang w:val="it-IT" w:eastAsia="it-IT" w:bidi="it-IT"/>
      </w:rPr>
    </w:lvl>
    <w:lvl w:ilvl="5" w:tplc="02F010FA">
      <w:numFmt w:val="bullet"/>
      <w:lvlText w:val="•"/>
      <w:lvlJc w:val="left"/>
      <w:pPr>
        <w:ind w:left="1447" w:hanging="200"/>
      </w:pPr>
      <w:rPr>
        <w:rFonts w:hint="default"/>
        <w:lang w:val="it-IT" w:eastAsia="it-IT" w:bidi="it-IT"/>
      </w:rPr>
    </w:lvl>
    <w:lvl w:ilvl="6" w:tplc="A4C80086">
      <w:numFmt w:val="bullet"/>
      <w:lvlText w:val="•"/>
      <w:lvlJc w:val="left"/>
      <w:pPr>
        <w:ind w:left="1681" w:hanging="200"/>
      </w:pPr>
      <w:rPr>
        <w:rFonts w:hint="default"/>
        <w:lang w:val="it-IT" w:eastAsia="it-IT" w:bidi="it-IT"/>
      </w:rPr>
    </w:lvl>
    <w:lvl w:ilvl="7" w:tplc="8D26912E">
      <w:numFmt w:val="bullet"/>
      <w:lvlText w:val="•"/>
      <w:lvlJc w:val="left"/>
      <w:pPr>
        <w:ind w:left="1914" w:hanging="200"/>
      </w:pPr>
      <w:rPr>
        <w:rFonts w:hint="default"/>
        <w:lang w:val="it-IT" w:eastAsia="it-IT" w:bidi="it-IT"/>
      </w:rPr>
    </w:lvl>
    <w:lvl w:ilvl="8" w:tplc="F84AC8B2">
      <w:numFmt w:val="bullet"/>
      <w:lvlText w:val="•"/>
      <w:lvlJc w:val="left"/>
      <w:pPr>
        <w:ind w:left="2148" w:hanging="200"/>
      </w:pPr>
      <w:rPr>
        <w:rFonts w:hint="default"/>
        <w:lang w:val="it-IT" w:eastAsia="it-IT" w:bidi="it-IT"/>
      </w:rPr>
    </w:lvl>
  </w:abstractNum>
  <w:abstractNum w:abstractNumId="15" w15:restartNumberingAfterBreak="0">
    <w:nsid w:val="13F26DD5"/>
    <w:multiLevelType w:val="hybridMultilevel"/>
    <w:tmpl w:val="3F32C480"/>
    <w:lvl w:ilvl="0" w:tplc="BF28E542">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04100011">
      <w:start w:val="1"/>
      <w:numFmt w:val="decimal"/>
      <w:lvlText w:val="%2)"/>
      <w:lvlJc w:val="left"/>
      <w:pPr>
        <w:ind w:left="1012" w:hanging="360"/>
      </w:pPr>
      <w:rPr>
        <w:rFonts w:hint="default"/>
        <w:lang w:val="it-IT" w:eastAsia="it-IT" w:bidi="it-IT"/>
      </w:rPr>
    </w:lvl>
    <w:lvl w:ilvl="2" w:tplc="E028DAC0">
      <w:numFmt w:val="bullet"/>
      <w:lvlText w:val="•"/>
      <w:lvlJc w:val="left"/>
      <w:pPr>
        <w:ind w:left="1465" w:hanging="360"/>
      </w:pPr>
      <w:rPr>
        <w:rFonts w:hint="default"/>
        <w:lang w:val="it-IT" w:eastAsia="it-IT" w:bidi="it-IT"/>
      </w:rPr>
    </w:lvl>
    <w:lvl w:ilvl="3" w:tplc="8F401F6E">
      <w:numFmt w:val="bullet"/>
      <w:lvlText w:val="•"/>
      <w:lvlJc w:val="left"/>
      <w:pPr>
        <w:ind w:left="1917" w:hanging="360"/>
      </w:pPr>
      <w:rPr>
        <w:rFonts w:hint="default"/>
        <w:lang w:val="it-IT" w:eastAsia="it-IT" w:bidi="it-IT"/>
      </w:rPr>
    </w:lvl>
    <w:lvl w:ilvl="4" w:tplc="4110625A">
      <w:numFmt w:val="bullet"/>
      <w:lvlText w:val="•"/>
      <w:lvlJc w:val="left"/>
      <w:pPr>
        <w:ind w:left="2370" w:hanging="360"/>
      </w:pPr>
      <w:rPr>
        <w:rFonts w:hint="default"/>
        <w:lang w:val="it-IT" w:eastAsia="it-IT" w:bidi="it-IT"/>
      </w:rPr>
    </w:lvl>
    <w:lvl w:ilvl="5" w:tplc="8BF259EA">
      <w:numFmt w:val="bullet"/>
      <w:lvlText w:val="•"/>
      <w:lvlJc w:val="left"/>
      <w:pPr>
        <w:ind w:left="2822" w:hanging="360"/>
      </w:pPr>
      <w:rPr>
        <w:rFonts w:hint="default"/>
        <w:lang w:val="it-IT" w:eastAsia="it-IT" w:bidi="it-IT"/>
      </w:rPr>
    </w:lvl>
    <w:lvl w:ilvl="6" w:tplc="C9347F16">
      <w:numFmt w:val="bullet"/>
      <w:lvlText w:val="•"/>
      <w:lvlJc w:val="left"/>
      <w:pPr>
        <w:ind w:left="3275" w:hanging="360"/>
      </w:pPr>
      <w:rPr>
        <w:rFonts w:hint="default"/>
        <w:lang w:val="it-IT" w:eastAsia="it-IT" w:bidi="it-IT"/>
      </w:rPr>
    </w:lvl>
    <w:lvl w:ilvl="7" w:tplc="D0BAEED8">
      <w:numFmt w:val="bullet"/>
      <w:lvlText w:val="•"/>
      <w:lvlJc w:val="left"/>
      <w:pPr>
        <w:ind w:left="3727" w:hanging="360"/>
      </w:pPr>
      <w:rPr>
        <w:rFonts w:hint="default"/>
        <w:lang w:val="it-IT" w:eastAsia="it-IT" w:bidi="it-IT"/>
      </w:rPr>
    </w:lvl>
    <w:lvl w:ilvl="8" w:tplc="6366BE74">
      <w:numFmt w:val="bullet"/>
      <w:lvlText w:val="•"/>
      <w:lvlJc w:val="left"/>
      <w:pPr>
        <w:ind w:left="4180" w:hanging="360"/>
      </w:pPr>
      <w:rPr>
        <w:rFonts w:hint="default"/>
        <w:lang w:val="it-IT" w:eastAsia="it-IT" w:bidi="it-IT"/>
      </w:rPr>
    </w:lvl>
  </w:abstractNum>
  <w:abstractNum w:abstractNumId="16" w15:restartNumberingAfterBreak="0">
    <w:nsid w:val="14633F33"/>
    <w:multiLevelType w:val="hybridMultilevel"/>
    <w:tmpl w:val="6FE638C6"/>
    <w:lvl w:ilvl="0" w:tplc="77CAFB76">
      <w:numFmt w:val="bullet"/>
      <w:lvlText w:val=""/>
      <w:lvlJc w:val="left"/>
      <w:pPr>
        <w:ind w:left="275" w:hanging="200"/>
      </w:pPr>
      <w:rPr>
        <w:rFonts w:ascii="Symbol" w:eastAsia="Symbol" w:hAnsi="Symbol" w:cs="Symbol" w:hint="default"/>
        <w:w w:val="99"/>
        <w:sz w:val="20"/>
        <w:szCs w:val="20"/>
        <w:lang w:val="it-IT" w:eastAsia="it-IT" w:bidi="it-IT"/>
      </w:rPr>
    </w:lvl>
    <w:lvl w:ilvl="1" w:tplc="6F8003A4">
      <w:numFmt w:val="bullet"/>
      <w:lvlText w:val="•"/>
      <w:lvlJc w:val="left"/>
      <w:pPr>
        <w:ind w:left="513" w:hanging="200"/>
      </w:pPr>
      <w:rPr>
        <w:rFonts w:hint="default"/>
        <w:lang w:val="it-IT" w:eastAsia="it-IT" w:bidi="it-IT"/>
      </w:rPr>
    </w:lvl>
    <w:lvl w:ilvl="2" w:tplc="E1EA7514">
      <w:numFmt w:val="bullet"/>
      <w:lvlText w:val="•"/>
      <w:lvlJc w:val="left"/>
      <w:pPr>
        <w:ind w:left="747" w:hanging="200"/>
      </w:pPr>
      <w:rPr>
        <w:rFonts w:hint="default"/>
        <w:lang w:val="it-IT" w:eastAsia="it-IT" w:bidi="it-IT"/>
      </w:rPr>
    </w:lvl>
    <w:lvl w:ilvl="3" w:tplc="02421588">
      <w:numFmt w:val="bullet"/>
      <w:lvlText w:val="•"/>
      <w:lvlJc w:val="left"/>
      <w:pPr>
        <w:ind w:left="980" w:hanging="200"/>
      </w:pPr>
      <w:rPr>
        <w:rFonts w:hint="default"/>
        <w:lang w:val="it-IT" w:eastAsia="it-IT" w:bidi="it-IT"/>
      </w:rPr>
    </w:lvl>
    <w:lvl w:ilvl="4" w:tplc="778E2674">
      <w:numFmt w:val="bullet"/>
      <w:lvlText w:val="•"/>
      <w:lvlJc w:val="left"/>
      <w:pPr>
        <w:ind w:left="1214" w:hanging="200"/>
      </w:pPr>
      <w:rPr>
        <w:rFonts w:hint="default"/>
        <w:lang w:val="it-IT" w:eastAsia="it-IT" w:bidi="it-IT"/>
      </w:rPr>
    </w:lvl>
    <w:lvl w:ilvl="5" w:tplc="723CDAFA">
      <w:numFmt w:val="bullet"/>
      <w:lvlText w:val="•"/>
      <w:lvlJc w:val="left"/>
      <w:pPr>
        <w:ind w:left="1447" w:hanging="200"/>
      </w:pPr>
      <w:rPr>
        <w:rFonts w:hint="default"/>
        <w:lang w:val="it-IT" w:eastAsia="it-IT" w:bidi="it-IT"/>
      </w:rPr>
    </w:lvl>
    <w:lvl w:ilvl="6" w:tplc="28A6BB02">
      <w:numFmt w:val="bullet"/>
      <w:lvlText w:val="•"/>
      <w:lvlJc w:val="left"/>
      <w:pPr>
        <w:ind w:left="1681" w:hanging="200"/>
      </w:pPr>
      <w:rPr>
        <w:rFonts w:hint="default"/>
        <w:lang w:val="it-IT" w:eastAsia="it-IT" w:bidi="it-IT"/>
      </w:rPr>
    </w:lvl>
    <w:lvl w:ilvl="7" w:tplc="EE9C54A6">
      <w:numFmt w:val="bullet"/>
      <w:lvlText w:val="•"/>
      <w:lvlJc w:val="left"/>
      <w:pPr>
        <w:ind w:left="1914" w:hanging="200"/>
      </w:pPr>
      <w:rPr>
        <w:rFonts w:hint="default"/>
        <w:lang w:val="it-IT" w:eastAsia="it-IT" w:bidi="it-IT"/>
      </w:rPr>
    </w:lvl>
    <w:lvl w:ilvl="8" w:tplc="E8F0E3B8">
      <w:numFmt w:val="bullet"/>
      <w:lvlText w:val="•"/>
      <w:lvlJc w:val="left"/>
      <w:pPr>
        <w:ind w:left="2148" w:hanging="200"/>
      </w:pPr>
      <w:rPr>
        <w:rFonts w:hint="default"/>
        <w:lang w:val="it-IT" w:eastAsia="it-IT" w:bidi="it-IT"/>
      </w:rPr>
    </w:lvl>
  </w:abstractNum>
  <w:abstractNum w:abstractNumId="17" w15:restartNumberingAfterBreak="0">
    <w:nsid w:val="14EF5746"/>
    <w:multiLevelType w:val="hybridMultilevel"/>
    <w:tmpl w:val="E2C430E0"/>
    <w:lvl w:ilvl="0" w:tplc="6F1E3FF0">
      <w:numFmt w:val="bullet"/>
      <w:lvlText w:val=""/>
      <w:lvlJc w:val="left"/>
      <w:pPr>
        <w:ind w:left="275" w:hanging="200"/>
      </w:pPr>
      <w:rPr>
        <w:rFonts w:ascii="Symbol" w:eastAsia="Symbol" w:hAnsi="Symbol" w:cs="Symbol" w:hint="default"/>
        <w:w w:val="99"/>
        <w:sz w:val="20"/>
        <w:szCs w:val="20"/>
        <w:lang w:val="it-IT" w:eastAsia="it-IT" w:bidi="it-IT"/>
      </w:rPr>
    </w:lvl>
    <w:lvl w:ilvl="1" w:tplc="2884D7DA">
      <w:numFmt w:val="bullet"/>
      <w:lvlText w:val="•"/>
      <w:lvlJc w:val="left"/>
      <w:pPr>
        <w:ind w:left="513" w:hanging="200"/>
      </w:pPr>
      <w:rPr>
        <w:rFonts w:hint="default"/>
        <w:lang w:val="it-IT" w:eastAsia="it-IT" w:bidi="it-IT"/>
      </w:rPr>
    </w:lvl>
    <w:lvl w:ilvl="2" w:tplc="7F92A2C2">
      <w:numFmt w:val="bullet"/>
      <w:lvlText w:val="•"/>
      <w:lvlJc w:val="left"/>
      <w:pPr>
        <w:ind w:left="747" w:hanging="200"/>
      </w:pPr>
      <w:rPr>
        <w:rFonts w:hint="default"/>
        <w:lang w:val="it-IT" w:eastAsia="it-IT" w:bidi="it-IT"/>
      </w:rPr>
    </w:lvl>
    <w:lvl w:ilvl="3" w:tplc="8AF09914">
      <w:numFmt w:val="bullet"/>
      <w:lvlText w:val="•"/>
      <w:lvlJc w:val="left"/>
      <w:pPr>
        <w:ind w:left="980" w:hanging="200"/>
      </w:pPr>
      <w:rPr>
        <w:rFonts w:hint="default"/>
        <w:lang w:val="it-IT" w:eastAsia="it-IT" w:bidi="it-IT"/>
      </w:rPr>
    </w:lvl>
    <w:lvl w:ilvl="4" w:tplc="28EA0598">
      <w:numFmt w:val="bullet"/>
      <w:lvlText w:val="•"/>
      <w:lvlJc w:val="left"/>
      <w:pPr>
        <w:ind w:left="1214" w:hanging="200"/>
      </w:pPr>
      <w:rPr>
        <w:rFonts w:hint="default"/>
        <w:lang w:val="it-IT" w:eastAsia="it-IT" w:bidi="it-IT"/>
      </w:rPr>
    </w:lvl>
    <w:lvl w:ilvl="5" w:tplc="E2CAE6E0">
      <w:numFmt w:val="bullet"/>
      <w:lvlText w:val="•"/>
      <w:lvlJc w:val="left"/>
      <w:pPr>
        <w:ind w:left="1447" w:hanging="200"/>
      </w:pPr>
      <w:rPr>
        <w:rFonts w:hint="default"/>
        <w:lang w:val="it-IT" w:eastAsia="it-IT" w:bidi="it-IT"/>
      </w:rPr>
    </w:lvl>
    <w:lvl w:ilvl="6" w:tplc="B9240CE6">
      <w:numFmt w:val="bullet"/>
      <w:lvlText w:val="•"/>
      <w:lvlJc w:val="left"/>
      <w:pPr>
        <w:ind w:left="1681" w:hanging="200"/>
      </w:pPr>
      <w:rPr>
        <w:rFonts w:hint="default"/>
        <w:lang w:val="it-IT" w:eastAsia="it-IT" w:bidi="it-IT"/>
      </w:rPr>
    </w:lvl>
    <w:lvl w:ilvl="7" w:tplc="41467138">
      <w:numFmt w:val="bullet"/>
      <w:lvlText w:val="•"/>
      <w:lvlJc w:val="left"/>
      <w:pPr>
        <w:ind w:left="1914" w:hanging="200"/>
      </w:pPr>
      <w:rPr>
        <w:rFonts w:hint="default"/>
        <w:lang w:val="it-IT" w:eastAsia="it-IT" w:bidi="it-IT"/>
      </w:rPr>
    </w:lvl>
    <w:lvl w:ilvl="8" w:tplc="D8AE1CAC">
      <w:numFmt w:val="bullet"/>
      <w:lvlText w:val="•"/>
      <w:lvlJc w:val="left"/>
      <w:pPr>
        <w:ind w:left="2148" w:hanging="200"/>
      </w:pPr>
      <w:rPr>
        <w:rFonts w:hint="default"/>
        <w:lang w:val="it-IT" w:eastAsia="it-IT" w:bidi="it-IT"/>
      </w:rPr>
    </w:lvl>
  </w:abstractNum>
  <w:abstractNum w:abstractNumId="18" w15:restartNumberingAfterBreak="0">
    <w:nsid w:val="1518751B"/>
    <w:multiLevelType w:val="hybridMultilevel"/>
    <w:tmpl w:val="C482411C"/>
    <w:lvl w:ilvl="0" w:tplc="04100017">
      <w:start w:val="1"/>
      <w:numFmt w:val="lowerLetter"/>
      <w:lvlText w:val="%1)"/>
      <w:lvlJc w:val="left"/>
      <w:pPr>
        <w:ind w:left="792" w:hanging="360"/>
      </w:p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9" w15:restartNumberingAfterBreak="0">
    <w:nsid w:val="15F45377"/>
    <w:multiLevelType w:val="hybridMultilevel"/>
    <w:tmpl w:val="9D4E3BD4"/>
    <w:lvl w:ilvl="0" w:tplc="800A75FA">
      <w:start w:val="1"/>
      <w:numFmt w:val="lowerLetter"/>
      <w:lvlText w:val="%1)"/>
      <w:lvlJc w:val="left"/>
      <w:pPr>
        <w:ind w:left="792" w:hanging="360"/>
      </w:pPr>
      <w:rPr>
        <w:rFonts w:ascii="Times New Roman" w:eastAsia="Times New Roman" w:hAnsi="Times New Roman" w:cs="Times New Roman" w:hint="default"/>
        <w:spacing w:val="-30"/>
        <w:w w:val="99"/>
        <w:sz w:val="24"/>
        <w:szCs w:val="24"/>
        <w:lang w:val="it-IT" w:eastAsia="it-IT" w:bidi="it-IT"/>
      </w:rPr>
    </w:lvl>
    <w:lvl w:ilvl="1" w:tplc="8620FDE8">
      <w:numFmt w:val="bullet"/>
      <w:lvlText w:val="•"/>
      <w:lvlJc w:val="left"/>
      <w:pPr>
        <w:ind w:left="1228" w:hanging="360"/>
      </w:pPr>
      <w:rPr>
        <w:rFonts w:hint="default"/>
        <w:lang w:val="it-IT" w:eastAsia="it-IT" w:bidi="it-IT"/>
      </w:rPr>
    </w:lvl>
    <w:lvl w:ilvl="2" w:tplc="42AACB2C">
      <w:numFmt w:val="bullet"/>
      <w:lvlText w:val="•"/>
      <w:lvlJc w:val="left"/>
      <w:pPr>
        <w:ind w:left="1657" w:hanging="360"/>
      </w:pPr>
      <w:rPr>
        <w:rFonts w:hint="default"/>
        <w:lang w:val="it-IT" w:eastAsia="it-IT" w:bidi="it-IT"/>
      </w:rPr>
    </w:lvl>
    <w:lvl w:ilvl="3" w:tplc="ECFC1A42">
      <w:numFmt w:val="bullet"/>
      <w:lvlText w:val="•"/>
      <w:lvlJc w:val="left"/>
      <w:pPr>
        <w:ind w:left="2085" w:hanging="360"/>
      </w:pPr>
      <w:rPr>
        <w:rFonts w:hint="default"/>
        <w:lang w:val="it-IT" w:eastAsia="it-IT" w:bidi="it-IT"/>
      </w:rPr>
    </w:lvl>
    <w:lvl w:ilvl="4" w:tplc="CFBE2CCA">
      <w:numFmt w:val="bullet"/>
      <w:lvlText w:val="•"/>
      <w:lvlJc w:val="left"/>
      <w:pPr>
        <w:ind w:left="2514" w:hanging="360"/>
      </w:pPr>
      <w:rPr>
        <w:rFonts w:hint="default"/>
        <w:lang w:val="it-IT" w:eastAsia="it-IT" w:bidi="it-IT"/>
      </w:rPr>
    </w:lvl>
    <w:lvl w:ilvl="5" w:tplc="B7C0D348">
      <w:numFmt w:val="bullet"/>
      <w:lvlText w:val="•"/>
      <w:lvlJc w:val="left"/>
      <w:pPr>
        <w:ind w:left="2942" w:hanging="360"/>
      </w:pPr>
      <w:rPr>
        <w:rFonts w:hint="default"/>
        <w:lang w:val="it-IT" w:eastAsia="it-IT" w:bidi="it-IT"/>
      </w:rPr>
    </w:lvl>
    <w:lvl w:ilvl="6" w:tplc="F3AA7E86">
      <w:numFmt w:val="bullet"/>
      <w:lvlText w:val="•"/>
      <w:lvlJc w:val="left"/>
      <w:pPr>
        <w:ind w:left="3371" w:hanging="360"/>
      </w:pPr>
      <w:rPr>
        <w:rFonts w:hint="default"/>
        <w:lang w:val="it-IT" w:eastAsia="it-IT" w:bidi="it-IT"/>
      </w:rPr>
    </w:lvl>
    <w:lvl w:ilvl="7" w:tplc="3D08BEC8">
      <w:numFmt w:val="bullet"/>
      <w:lvlText w:val="•"/>
      <w:lvlJc w:val="left"/>
      <w:pPr>
        <w:ind w:left="3799" w:hanging="360"/>
      </w:pPr>
      <w:rPr>
        <w:rFonts w:hint="default"/>
        <w:lang w:val="it-IT" w:eastAsia="it-IT" w:bidi="it-IT"/>
      </w:rPr>
    </w:lvl>
    <w:lvl w:ilvl="8" w:tplc="AD0E6996">
      <w:numFmt w:val="bullet"/>
      <w:lvlText w:val="•"/>
      <w:lvlJc w:val="left"/>
      <w:pPr>
        <w:ind w:left="4228" w:hanging="360"/>
      </w:pPr>
      <w:rPr>
        <w:rFonts w:hint="default"/>
        <w:lang w:val="it-IT" w:eastAsia="it-IT" w:bidi="it-IT"/>
      </w:rPr>
    </w:lvl>
  </w:abstractNum>
  <w:abstractNum w:abstractNumId="20" w15:restartNumberingAfterBreak="0">
    <w:nsid w:val="1A0A187D"/>
    <w:multiLevelType w:val="hybridMultilevel"/>
    <w:tmpl w:val="38E2B152"/>
    <w:lvl w:ilvl="0" w:tplc="0430E43A">
      <w:numFmt w:val="bullet"/>
      <w:lvlText w:val=""/>
      <w:lvlJc w:val="left"/>
      <w:pPr>
        <w:ind w:left="275" w:hanging="200"/>
      </w:pPr>
      <w:rPr>
        <w:rFonts w:ascii="Symbol" w:eastAsia="Symbol" w:hAnsi="Symbol" w:cs="Symbol" w:hint="default"/>
        <w:w w:val="99"/>
        <w:sz w:val="20"/>
        <w:szCs w:val="20"/>
        <w:lang w:val="it-IT" w:eastAsia="it-IT" w:bidi="it-IT"/>
      </w:rPr>
    </w:lvl>
    <w:lvl w:ilvl="1" w:tplc="33CEE624">
      <w:numFmt w:val="bullet"/>
      <w:lvlText w:val="•"/>
      <w:lvlJc w:val="left"/>
      <w:pPr>
        <w:ind w:left="513" w:hanging="200"/>
      </w:pPr>
      <w:rPr>
        <w:rFonts w:hint="default"/>
        <w:lang w:val="it-IT" w:eastAsia="it-IT" w:bidi="it-IT"/>
      </w:rPr>
    </w:lvl>
    <w:lvl w:ilvl="2" w:tplc="97A074B0">
      <w:numFmt w:val="bullet"/>
      <w:lvlText w:val="•"/>
      <w:lvlJc w:val="left"/>
      <w:pPr>
        <w:ind w:left="747" w:hanging="200"/>
      </w:pPr>
      <w:rPr>
        <w:rFonts w:hint="default"/>
        <w:lang w:val="it-IT" w:eastAsia="it-IT" w:bidi="it-IT"/>
      </w:rPr>
    </w:lvl>
    <w:lvl w:ilvl="3" w:tplc="179AE234">
      <w:numFmt w:val="bullet"/>
      <w:lvlText w:val="•"/>
      <w:lvlJc w:val="left"/>
      <w:pPr>
        <w:ind w:left="980" w:hanging="200"/>
      </w:pPr>
      <w:rPr>
        <w:rFonts w:hint="default"/>
        <w:lang w:val="it-IT" w:eastAsia="it-IT" w:bidi="it-IT"/>
      </w:rPr>
    </w:lvl>
    <w:lvl w:ilvl="4" w:tplc="A84E689C">
      <w:numFmt w:val="bullet"/>
      <w:lvlText w:val="•"/>
      <w:lvlJc w:val="left"/>
      <w:pPr>
        <w:ind w:left="1214" w:hanging="200"/>
      </w:pPr>
      <w:rPr>
        <w:rFonts w:hint="default"/>
        <w:lang w:val="it-IT" w:eastAsia="it-IT" w:bidi="it-IT"/>
      </w:rPr>
    </w:lvl>
    <w:lvl w:ilvl="5" w:tplc="A6988F04">
      <w:numFmt w:val="bullet"/>
      <w:lvlText w:val="•"/>
      <w:lvlJc w:val="left"/>
      <w:pPr>
        <w:ind w:left="1447" w:hanging="200"/>
      </w:pPr>
      <w:rPr>
        <w:rFonts w:hint="default"/>
        <w:lang w:val="it-IT" w:eastAsia="it-IT" w:bidi="it-IT"/>
      </w:rPr>
    </w:lvl>
    <w:lvl w:ilvl="6" w:tplc="F3A6D12A">
      <w:numFmt w:val="bullet"/>
      <w:lvlText w:val="•"/>
      <w:lvlJc w:val="left"/>
      <w:pPr>
        <w:ind w:left="1681" w:hanging="200"/>
      </w:pPr>
      <w:rPr>
        <w:rFonts w:hint="default"/>
        <w:lang w:val="it-IT" w:eastAsia="it-IT" w:bidi="it-IT"/>
      </w:rPr>
    </w:lvl>
    <w:lvl w:ilvl="7" w:tplc="CCA8C5A6">
      <w:numFmt w:val="bullet"/>
      <w:lvlText w:val="•"/>
      <w:lvlJc w:val="left"/>
      <w:pPr>
        <w:ind w:left="1914" w:hanging="200"/>
      </w:pPr>
      <w:rPr>
        <w:rFonts w:hint="default"/>
        <w:lang w:val="it-IT" w:eastAsia="it-IT" w:bidi="it-IT"/>
      </w:rPr>
    </w:lvl>
    <w:lvl w:ilvl="8" w:tplc="084EDFA4">
      <w:numFmt w:val="bullet"/>
      <w:lvlText w:val="•"/>
      <w:lvlJc w:val="left"/>
      <w:pPr>
        <w:ind w:left="2148" w:hanging="200"/>
      </w:pPr>
      <w:rPr>
        <w:rFonts w:hint="default"/>
        <w:lang w:val="it-IT" w:eastAsia="it-IT" w:bidi="it-IT"/>
      </w:rPr>
    </w:lvl>
  </w:abstractNum>
  <w:abstractNum w:abstractNumId="21" w15:restartNumberingAfterBreak="0">
    <w:nsid w:val="1A18369B"/>
    <w:multiLevelType w:val="hybridMultilevel"/>
    <w:tmpl w:val="50B00144"/>
    <w:lvl w:ilvl="0" w:tplc="000AE0BA">
      <w:numFmt w:val="bullet"/>
      <w:lvlText w:val=""/>
      <w:lvlJc w:val="left"/>
      <w:pPr>
        <w:ind w:left="289" w:hanging="214"/>
      </w:pPr>
      <w:rPr>
        <w:rFonts w:ascii="Symbol" w:eastAsia="Symbol" w:hAnsi="Symbol" w:cs="Symbol" w:hint="default"/>
        <w:w w:val="99"/>
        <w:sz w:val="20"/>
        <w:szCs w:val="20"/>
        <w:lang w:val="it-IT" w:eastAsia="it-IT" w:bidi="it-IT"/>
      </w:rPr>
    </w:lvl>
    <w:lvl w:ilvl="1" w:tplc="F02A1140">
      <w:numFmt w:val="bullet"/>
      <w:lvlText w:val="•"/>
      <w:lvlJc w:val="left"/>
      <w:pPr>
        <w:ind w:left="513" w:hanging="214"/>
      </w:pPr>
      <w:rPr>
        <w:rFonts w:hint="default"/>
        <w:lang w:val="it-IT" w:eastAsia="it-IT" w:bidi="it-IT"/>
      </w:rPr>
    </w:lvl>
    <w:lvl w:ilvl="2" w:tplc="41DA9C12">
      <w:numFmt w:val="bullet"/>
      <w:lvlText w:val="•"/>
      <w:lvlJc w:val="left"/>
      <w:pPr>
        <w:ind w:left="747" w:hanging="214"/>
      </w:pPr>
      <w:rPr>
        <w:rFonts w:hint="default"/>
        <w:lang w:val="it-IT" w:eastAsia="it-IT" w:bidi="it-IT"/>
      </w:rPr>
    </w:lvl>
    <w:lvl w:ilvl="3" w:tplc="FECC9AB8">
      <w:numFmt w:val="bullet"/>
      <w:lvlText w:val="•"/>
      <w:lvlJc w:val="left"/>
      <w:pPr>
        <w:ind w:left="980" w:hanging="214"/>
      </w:pPr>
      <w:rPr>
        <w:rFonts w:hint="default"/>
        <w:lang w:val="it-IT" w:eastAsia="it-IT" w:bidi="it-IT"/>
      </w:rPr>
    </w:lvl>
    <w:lvl w:ilvl="4" w:tplc="1174000E">
      <w:numFmt w:val="bullet"/>
      <w:lvlText w:val="•"/>
      <w:lvlJc w:val="left"/>
      <w:pPr>
        <w:ind w:left="1214" w:hanging="214"/>
      </w:pPr>
      <w:rPr>
        <w:rFonts w:hint="default"/>
        <w:lang w:val="it-IT" w:eastAsia="it-IT" w:bidi="it-IT"/>
      </w:rPr>
    </w:lvl>
    <w:lvl w:ilvl="5" w:tplc="698CBDAE">
      <w:numFmt w:val="bullet"/>
      <w:lvlText w:val="•"/>
      <w:lvlJc w:val="left"/>
      <w:pPr>
        <w:ind w:left="1447" w:hanging="214"/>
      </w:pPr>
      <w:rPr>
        <w:rFonts w:hint="default"/>
        <w:lang w:val="it-IT" w:eastAsia="it-IT" w:bidi="it-IT"/>
      </w:rPr>
    </w:lvl>
    <w:lvl w:ilvl="6" w:tplc="6706DBCC">
      <w:numFmt w:val="bullet"/>
      <w:lvlText w:val="•"/>
      <w:lvlJc w:val="left"/>
      <w:pPr>
        <w:ind w:left="1681" w:hanging="214"/>
      </w:pPr>
      <w:rPr>
        <w:rFonts w:hint="default"/>
        <w:lang w:val="it-IT" w:eastAsia="it-IT" w:bidi="it-IT"/>
      </w:rPr>
    </w:lvl>
    <w:lvl w:ilvl="7" w:tplc="E2A43300">
      <w:numFmt w:val="bullet"/>
      <w:lvlText w:val="•"/>
      <w:lvlJc w:val="left"/>
      <w:pPr>
        <w:ind w:left="1914" w:hanging="214"/>
      </w:pPr>
      <w:rPr>
        <w:rFonts w:hint="default"/>
        <w:lang w:val="it-IT" w:eastAsia="it-IT" w:bidi="it-IT"/>
      </w:rPr>
    </w:lvl>
    <w:lvl w:ilvl="8" w:tplc="E2B61B72">
      <w:numFmt w:val="bullet"/>
      <w:lvlText w:val="•"/>
      <w:lvlJc w:val="left"/>
      <w:pPr>
        <w:ind w:left="2148" w:hanging="214"/>
      </w:pPr>
      <w:rPr>
        <w:rFonts w:hint="default"/>
        <w:lang w:val="it-IT" w:eastAsia="it-IT" w:bidi="it-IT"/>
      </w:rPr>
    </w:lvl>
  </w:abstractNum>
  <w:abstractNum w:abstractNumId="22" w15:restartNumberingAfterBreak="0">
    <w:nsid w:val="1BEE2639"/>
    <w:multiLevelType w:val="hybridMultilevel"/>
    <w:tmpl w:val="42DC4FEE"/>
    <w:lvl w:ilvl="0" w:tplc="EA14B684">
      <w:numFmt w:val="bullet"/>
      <w:lvlText w:val=""/>
      <w:lvlJc w:val="left"/>
      <w:pPr>
        <w:ind w:left="275" w:hanging="200"/>
      </w:pPr>
      <w:rPr>
        <w:rFonts w:ascii="Symbol" w:eastAsia="Symbol" w:hAnsi="Symbol" w:cs="Symbol" w:hint="default"/>
        <w:w w:val="99"/>
        <w:sz w:val="20"/>
        <w:szCs w:val="20"/>
        <w:lang w:val="it-IT" w:eastAsia="it-IT" w:bidi="it-IT"/>
      </w:rPr>
    </w:lvl>
    <w:lvl w:ilvl="1" w:tplc="954ADC40">
      <w:numFmt w:val="bullet"/>
      <w:lvlText w:val="•"/>
      <w:lvlJc w:val="left"/>
      <w:pPr>
        <w:ind w:left="513" w:hanging="200"/>
      </w:pPr>
      <w:rPr>
        <w:rFonts w:hint="default"/>
        <w:lang w:val="it-IT" w:eastAsia="it-IT" w:bidi="it-IT"/>
      </w:rPr>
    </w:lvl>
    <w:lvl w:ilvl="2" w:tplc="10946030">
      <w:numFmt w:val="bullet"/>
      <w:lvlText w:val="•"/>
      <w:lvlJc w:val="left"/>
      <w:pPr>
        <w:ind w:left="747" w:hanging="200"/>
      </w:pPr>
      <w:rPr>
        <w:rFonts w:hint="default"/>
        <w:lang w:val="it-IT" w:eastAsia="it-IT" w:bidi="it-IT"/>
      </w:rPr>
    </w:lvl>
    <w:lvl w:ilvl="3" w:tplc="77BE46B8">
      <w:numFmt w:val="bullet"/>
      <w:lvlText w:val="•"/>
      <w:lvlJc w:val="left"/>
      <w:pPr>
        <w:ind w:left="980" w:hanging="200"/>
      </w:pPr>
      <w:rPr>
        <w:rFonts w:hint="default"/>
        <w:lang w:val="it-IT" w:eastAsia="it-IT" w:bidi="it-IT"/>
      </w:rPr>
    </w:lvl>
    <w:lvl w:ilvl="4" w:tplc="84B6D914">
      <w:numFmt w:val="bullet"/>
      <w:lvlText w:val="•"/>
      <w:lvlJc w:val="left"/>
      <w:pPr>
        <w:ind w:left="1214" w:hanging="200"/>
      </w:pPr>
      <w:rPr>
        <w:rFonts w:hint="default"/>
        <w:lang w:val="it-IT" w:eastAsia="it-IT" w:bidi="it-IT"/>
      </w:rPr>
    </w:lvl>
    <w:lvl w:ilvl="5" w:tplc="6FC08A26">
      <w:numFmt w:val="bullet"/>
      <w:lvlText w:val="•"/>
      <w:lvlJc w:val="left"/>
      <w:pPr>
        <w:ind w:left="1447" w:hanging="200"/>
      </w:pPr>
      <w:rPr>
        <w:rFonts w:hint="default"/>
        <w:lang w:val="it-IT" w:eastAsia="it-IT" w:bidi="it-IT"/>
      </w:rPr>
    </w:lvl>
    <w:lvl w:ilvl="6" w:tplc="7646FAAC">
      <w:numFmt w:val="bullet"/>
      <w:lvlText w:val="•"/>
      <w:lvlJc w:val="left"/>
      <w:pPr>
        <w:ind w:left="1681" w:hanging="200"/>
      </w:pPr>
      <w:rPr>
        <w:rFonts w:hint="default"/>
        <w:lang w:val="it-IT" w:eastAsia="it-IT" w:bidi="it-IT"/>
      </w:rPr>
    </w:lvl>
    <w:lvl w:ilvl="7" w:tplc="22544F96">
      <w:numFmt w:val="bullet"/>
      <w:lvlText w:val="•"/>
      <w:lvlJc w:val="left"/>
      <w:pPr>
        <w:ind w:left="1914" w:hanging="200"/>
      </w:pPr>
      <w:rPr>
        <w:rFonts w:hint="default"/>
        <w:lang w:val="it-IT" w:eastAsia="it-IT" w:bidi="it-IT"/>
      </w:rPr>
    </w:lvl>
    <w:lvl w:ilvl="8" w:tplc="9356ED3A">
      <w:numFmt w:val="bullet"/>
      <w:lvlText w:val="•"/>
      <w:lvlJc w:val="left"/>
      <w:pPr>
        <w:ind w:left="2148" w:hanging="200"/>
      </w:pPr>
      <w:rPr>
        <w:rFonts w:hint="default"/>
        <w:lang w:val="it-IT" w:eastAsia="it-IT" w:bidi="it-IT"/>
      </w:rPr>
    </w:lvl>
  </w:abstractNum>
  <w:abstractNum w:abstractNumId="23" w15:restartNumberingAfterBreak="0">
    <w:nsid w:val="1C5B7BCB"/>
    <w:multiLevelType w:val="hybridMultilevel"/>
    <w:tmpl w:val="FA7E7EE2"/>
    <w:lvl w:ilvl="0" w:tplc="404AE5D0">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F5241F0A">
      <w:numFmt w:val="bullet"/>
      <w:lvlText w:val="•"/>
      <w:lvlJc w:val="left"/>
      <w:pPr>
        <w:ind w:left="1228" w:hanging="360"/>
      </w:pPr>
      <w:rPr>
        <w:rFonts w:hint="default"/>
        <w:lang w:val="it-IT" w:eastAsia="it-IT" w:bidi="it-IT"/>
      </w:rPr>
    </w:lvl>
    <w:lvl w:ilvl="2" w:tplc="1EF885FA">
      <w:numFmt w:val="bullet"/>
      <w:lvlText w:val="•"/>
      <w:lvlJc w:val="left"/>
      <w:pPr>
        <w:ind w:left="1657" w:hanging="360"/>
      </w:pPr>
      <w:rPr>
        <w:rFonts w:hint="default"/>
        <w:lang w:val="it-IT" w:eastAsia="it-IT" w:bidi="it-IT"/>
      </w:rPr>
    </w:lvl>
    <w:lvl w:ilvl="3" w:tplc="56AC97D6">
      <w:numFmt w:val="bullet"/>
      <w:lvlText w:val="•"/>
      <w:lvlJc w:val="left"/>
      <w:pPr>
        <w:ind w:left="2085" w:hanging="360"/>
      </w:pPr>
      <w:rPr>
        <w:rFonts w:hint="default"/>
        <w:lang w:val="it-IT" w:eastAsia="it-IT" w:bidi="it-IT"/>
      </w:rPr>
    </w:lvl>
    <w:lvl w:ilvl="4" w:tplc="6C5C7D08">
      <w:numFmt w:val="bullet"/>
      <w:lvlText w:val="•"/>
      <w:lvlJc w:val="left"/>
      <w:pPr>
        <w:ind w:left="2514" w:hanging="360"/>
      </w:pPr>
      <w:rPr>
        <w:rFonts w:hint="default"/>
        <w:lang w:val="it-IT" w:eastAsia="it-IT" w:bidi="it-IT"/>
      </w:rPr>
    </w:lvl>
    <w:lvl w:ilvl="5" w:tplc="208277C6">
      <w:numFmt w:val="bullet"/>
      <w:lvlText w:val="•"/>
      <w:lvlJc w:val="left"/>
      <w:pPr>
        <w:ind w:left="2942" w:hanging="360"/>
      </w:pPr>
      <w:rPr>
        <w:rFonts w:hint="default"/>
        <w:lang w:val="it-IT" w:eastAsia="it-IT" w:bidi="it-IT"/>
      </w:rPr>
    </w:lvl>
    <w:lvl w:ilvl="6" w:tplc="78DC0354">
      <w:numFmt w:val="bullet"/>
      <w:lvlText w:val="•"/>
      <w:lvlJc w:val="left"/>
      <w:pPr>
        <w:ind w:left="3371" w:hanging="360"/>
      </w:pPr>
      <w:rPr>
        <w:rFonts w:hint="default"/>
        <w:lang w:val="it-IT" w:eastAsia="it-IT" w:bidi="it-IT"/>
      </w:rPr>
    </w:lvl>
    <w:lvl w:ilvl="7" w:tplc="277E8236">
      <w:numFmt w:val="bullet"/>
      <w:lvlText w:val="•"/>
      <w:lvlJc w:val="left"/>
      <w:pPr>
        <w:ind w:left="3799" w:hanging="360"/>
      </w:pPr>
      <w:rPr>
        <w:rFonts w:hint="default"/>
        <w:lang w:val="it-IT" w:eastAsia="it-IT" w:bidi="it-IT"/>
      </w:rPr>
    </w:lvl>
    <w:lvl w:ilvl="8" w:tplc="FA12496C">
      <w:numFmt w:val="bullet"/>
      <w:lvlText w:val="•"/>
      <w:lvlJc w:val="left"/>
      <w:pPr>
        <w:ind w:left="4228" w:hanging="360"/>
      </w:pPr>
      <w:rPr>
        <w:rFonts w:hint="default"/>
        <w:lang w:val="it-IT" w:eastAsia="it-IT" w:bidi="it-IT"/>
      </w:rPr>
    </w:lvl>
  </w:abstractNum>
  <w:abstractNum w:abstractNumId="24" w15:restartNumberingAfterBreak="0">
    <w:nsid w:val="1E2F2C1A"/>
    <w:multiLevelType w:val="hybridMultilevel"/>
    <w:tmpl w:val="39D8A246"/>
    <w:lvl w:ilvl="0" w:tplc="C778D1BE">
      <w:numFmt w:val="bullet"/>
      <w:lvlText w:val=""/>
      <w:lvlJc w:val="left"/>
      <w:pPr>
        <w:ind w:left="275" w:hanging="200"/>
      </w:pPr>
      <w:rPr>
        <w:rFonts w:ascii="Symbol" w:eastAsia="Symbol" w:hAnsi="Symbol" w:cs="Symbol" w:hint="default"/>
        <w:w w:val="99"/>
        <w:sz w:val="20"/>
        <w:szCs w:val="20"/>
        <w:lang w:val="it-IT" w:eastAsia="it-IT" w:bidi="it-IT"/>
      </w:rPr>
    </w:lvl>
    <w:lvl w:ilvl="1" w:tplc="F000B5F4">
      <w:numFmt w:val="bullet"/>
      <w:lvlText w:val="•"/>
      <w:lvlJc w:val="left"/>
      <w:pPr>
        <w:ind w:left="513" w:hanging="200"/>
      </w:pPr>
      <w:rPr>
        <w:rFonts w:hint="default"/>
        <w:lang w:val="it-IT" w:eastAsia="it-IT" w:bidi="it-IT"/>
      </w:rPr>
    </w:lvl>
    <w:lvl w:ilvl="2" w:tplc="06C4F1E8">
      <w:numFmt w:val="bullet"/>
      <w:lvlText w:val="•"/>
      <w:lvlJc w:val="left"/>
      <w:pPr>
        <w:ind w:left="747" w:hanging="200"/>
      </w:pPr>
      <w:rPr>
        <w:rFonts w:hint="default"/>
        <w:lang w:val="it-IT" w:eastAsia="it-IT" w:bidi="it-IT"/>
      </w:rPr>
    </w:lvl>
    <w:lvl w:ilvl="3" w:tplc="EF74BE72">
      <w:numFmt w:val="bullet"/>
      <w:lvlText w:val="•"/>
      <w:lvlJc w:val="left"/>
      <w:pPr>
        <w:ind w:left="980" w:hanging="200"/>
      </w:pPr>
      <w:rPr>
        <w:rFonts w:hint="default"/>
        <w:lang w:val="it-IT" w:eastAsia="it-IT" w:bidi="it-IT"/>
      </w:rPr>
    </w:lvl>
    <w:lvl w:ilvl="4" w:tplc="B2005A44">
      <w:numFmt w:val="bullet"/>
      <w:lvlText w:val="•"/>
      <w:lvlJc w:val="left"/>
      <w:pPr>
        <w:ind w:left="1214" w:hanging="200"/>
      </w:pPr>
      <w:rPr>
        <w:rFonts w:hint="default"/>
        <w:lang w:val="it-IT" w:eastAsia="it-IT" w:bidi="it-IT"/>
      </w:rPr>
    </w:lvl>
    <w:lvl w:ilvl="5" w:tplc="7E4231EC">
      <w:numFmt w:val="bullet"/>
      <w:lvlText w:val="•"/>
      <w:lvlJc w:val="left"/>
      <w:pPr>
        <w:ind w:left="1447" w:hanging="200"/>
      </w:pPr>
      <w:rPr>
        <w:rFonts w:hint="default"/>
        <w:lang w:val="it-IT" w:eastAsia="it-IT" w:bidi="it-IT"/>
      </w:rPr>
    </w:lvl>
    <w:lvl w:ilvl="6" w:tplc="73C0EBEC">
      <w:numFmt w:val="bullet"/>
      <w:lvlText w:val="•"/>
      <w:lvlJc w:val="left"/>
      <w:pPr>
        <w:ind w:left="1681" w:hanging="200"/>
      </w:pPr>
      <w:rPr>
        <w:rFonts w:hint="default"/>
        <w:lang w:val="it-IT" w:eastAsia="it-IT" w:bidi="it-IT"/>
      </w:rPr>
    </w:lvl>
    <w:lvl w:ilvl="7" w:tplc="43B61548">
      <w:numFmt w:val="bullet"/>
      <w:lvlText w:val="•"/>
      <w:lvlJc w:val="left"/>
      <w:pPr>
        <w:ind w:left="1914" w:hanging="200"/>
      </w:pPr>
      <w:rPr>
        <w:rFonts w:hint="default"/>
        <w:lang w:val="it-IT" w:eastAsia="it-IT" w:bidi="it-IT"/>
      </w:rPr>
    </w:lvl>
    <w:lvl w:ilvl="8" w:tplc="BDE8FF96">
      <w:numFmt w:val="bullet"/>
      <w:lvlText w:val="•"/>
      <w:lvlJc w:val="left"/>
      <w:pPr>
        <w:ind w:left="2148" w:hanging="200"/>
      </w:pPr>
      <w:rPr>
        <w:rFonts w:hint="default"/>
        <w:lang w:val="it-IT" w:eastAsia="it-IT" w:bidi="it-IT"/>
      </w:rPr>
    </w:lvl>
  </w:abstractNum>
  <w:abstractNum w:abstractNumId="25" w15:restartNumberingAfterBreak="0">
    <w:nsid w:val="206E5BC4"/>
    <w:multiLevelType w:val="hybridMultilevel"/>
    <w:tmpl w:val="6E82E308"/>
    <w:lvl w:ilvl="0" w:tplc="3BFC8476">
      <w:numFmt w:val="bullet"/>
      <w:lvlText w:val=""/>
      <w:lvlJc w:val="left"/>
      <w:pPr>
        <w:ind w:left="275" w:hanging="200"/>
      </w:pPr>
      <w:rPr>
        <w:rFonts w:ascii="Symbol" w:eastAsia="Symbol" w:hAnsi="Symbol" w:cs="Symbol" w:hint="default"/>
        <w:w w:val="99"/>
        <w:sz w:val="20"/>
        <w:szCs w:val="20"/>
        <w:lang w:val="it-IT" w:eastAsia="it-IT" w:bidi="it-IT"/>
      </w:rPr>
    </w:lvl>
    <w:lvl w:ilvl="1" w:tplc="19C4B2E2">
      <w:numFmt w:val="bullet"/>
      <w:lvlText w:val="•"/>
      <w:lvlJc w:val="left"/>
      <w:pPr>
        <w:ind w:left="513" w:hanging="200"/>
      </w:pPr>
      <w:rPr>
        <w:rFonts w:hint="default"/>
        <w:lang w:val="it-IT" w:eastAsia="it-IT" w:bidi="it-IT"/>
      </w:rPr>
    </w:lvl>
    <w:lvl w:ilvl="2" w:tplc="15A257BC">
      <w:numFmt w:val="bullet"/>
      <w:lvlText w:val="•"/>
      <w:lvlJc w:val="left"/>
      <w:pPr>
        <w:ind w:left="747" w:hanging="200"/>
      </w:pPr>
      <w:rPr>
        <w:rFonts w:hint="default"/>
        <w:lang w:val="it-IT" w:eastAsia="it-IT" w:bidi="it-IT"/>
      </w:rPr>
    </w:lvl>
    <w:lvl w:ilvl="3" w:tplc="297622FA">
      <w:numFmt w:val="bullet"/>
      <w:lvlText w:val="•"/>
      <w:lvlJc w:val="left"/>
      <w:pPr>
        <w:ind w:left="980" w:hanging="200"/>
      </w:pPr>
      <w:rPr>
        <w:rFonts w:hint="default"/>
        <w:lang w:val="it-IT" w:eastAsia="it-IT" w:bidi="it-IT"/>
      </w:rPr>
    </w:lvl>
    <w:lvl w:ilvl="4" w:tplc="36A26994">
      <w:numFmt w:val="bullet"/>
      <w:lvlText w:val="•"/>
      <w:lvlJc w:val="left"/>
      <w:pPr>
        <w:ind w:left="1214" w:hanging="200"/>
      </w:pPr>
      <w:rPr>
        <w:rFonts w:hint="default"/>
        <w:lang w:val="it-IT" w:eastAsia="it-IT" w:bidi="it-IT"/>
      </w:rPr>
    </w:lvl>
    <w:lvl w:ilvl="5" w:tplc="B4440204">
      <w:numFmt w:val="bullet"/>
      <w:lvlText w:val="•"/>
      <w:lvlJc w:val="left"/>
      <w:pPr>
        <w:ind w:left="1447" w:hanging="200"/>
      </w:pPr>
      <w:rPr>
        <w:rFonts w:hint="default"/>
        <w:lang w:val="it-IT" w:eastAsia="it-IT" w:bidi="it-IT"/>
      </w:rPr>
    </w:lvl>
    <w:lvl w:ilvl="6" w:tplc="B6F4434E">
      <w:numFmt w:val="bullet"/>
      <w:lvlText w:val="•"/>
      <w:lvlJc w:val="left"/>
      <w:pPr>
        <w:ind w:left="1681" w:hanging="200"/>
      </w:pPr>
      <w:rPr>
        <w:rFonts w:hint="default"/>
        <w:lang w:val="it-IT" w:eastAsia="it-IT" w:bidi="it-IT"/>
      </w:rPr>
    </w:lvl>
    <w:lvl w:ilvl="7" w:tplc="6B9A82F0">
      <w:numFmt w:val="bullet"/>
      <w:lvlText w:val="•"/>
      <w:lvlJc w:val="left"/>
      <w:pPr>
        <w:ind w:left="1914" w:hanging="200"/>
      </w:pPr>
      <w:rPr>
        <w:rFonts w:hint="default"/>
        <w:lang w:val="it-IT" w:eastAsia="it-IT" w:bidi="it-IT"/>
      </w:rPr>
    </w:lvl>
    <w:lvl w:ilvl="8" w:tplc="C2247FF6">
      <w:numFmt w:val="bullet"/>
      <w:lvlText w:val="•"/>
      <w:lvlJc w:val="left"/>
      <w:pPr>
        <w:ind w:left="2148" w:hanging="200"/>
      </w:pPr>
      <w:rPr>
        <w:rFonts w:hint="default"/>
        <w:lang w:val="it-IT" w:eastAsia="it-IT" w:bidi="it-IT"/>
      </w:rPr>
    </w:lvl>
  </w:abstractNum>
  <w:abstractNum w:abstractNumId="26" w15:restartNumberingAfterBreak="0">
    <w:nsid w:val="21630E78"/>
    <w:multiLevelType w:val="hybridMultilevel"/>
    <w:tmpl w:val="989C1B0E"/>
    <w:lvl w:ilvl="0" w:tplc="2DE6416E">
      <w:numFmt w:val="bullet"/>
      <w:lvlText w:val=""/>
      <w:lvlJc w:val="left"/>
      <w:pPr>
        <w:ind w:left="275" w:hanging="200"/>
      </w:pPr>
      <w:rPr>
        <w:rFonts w:ascii="Symbol" w:eastAsia="Symbol" w:hAnsi="Symbol" w:cs="Symbol" w:hint="default"/>
        <w:w w:val="99"/>
        <w:sz w:val="20"/>
        <w:szCs w:val="20"/>
        <w:lang w:val="it-IT" w:eastAsia="it-IT" w:bidi="it-IT"/>
      </w:rPr>
    </w:lvl>
    <w:lvl w:ilvl="1" w:tplc="7A56ACAC">
      <w:numFmt w:val="bullet"/>
      <w:lvlText w:val="•"/>
      <w:lvlJc w:val="left"/>
      <w:pPr>
        <w:ind w:left="513" w:hanging="200"/>
      </w:pPr>
      <w:rPr>
        <w:rFonts w:hint="default"/>
        <w:lang w:val="it-IT" w:eastAsia="it-IT" w:bidi="it-IT"/>
      </w:rPr>
    </w:lvl>
    <w:lvl w:ilvl="2" w:tplc="BA30456E">
      <w:numFmt w:val="bullet"/>
      <w:lvlText w:val="•"/>
      <w:lvlJc w:val="left"/>
      <w:pPr>
        <w:ind w:left="747" w:hanging="200"/>
      </w:pPr>
      <w:rPr>
        <w:rFonts w:hint="default"/>
        <w:lang w:val="it-IT" w:eastAsia="it-IT" w:bidi="it-IT"/>
      </w:rPr>
    </w:lvl>
    <w:lvl w:ilvl="3" w:tplc="E7569284">
      <w:numFmt w:val="bullet"/>
      <w:lvlText w:val="•"/>
      <w:lvlJc w:val="left"/>
      <w:pPr>
        <w:ind w:left="980" w:hanging="200"/>
      </w:pPr>
      <w:rPr>
        <w:rFonts w:hint="default"/>
        <w:lang w:val="it-IT" w:eastAsia="it-IT" w:bidi="it-IT"/>
      </w:rPr>
    </w:lvl>
    <w:lvl w:ilvl="4" w:tplc="5DD8B576">
      <w:numFmt w:val="bullet"/>
      <w:lvlText w:val="•"/>
      <w:lvlJc w:val="left"/>
      <w:pPr>
        <w:ind w:left="1214" w:hanging="200"/>
      </w:pPr>
      <w:rPr>
        <w:rFonts w:hint="default"/>
        <w:lang w:val="it-IT" w:eastAsia="it-IT" w:bidi="it-IT"/>
      </w:rPr>
    </w:lvl>
    <w:lvl w:ilvl="5" w:tplc="17986A4E">
      <w:numFmt w:val="bullet"/>
      <w:lvlText w:val="•"/>
      <w:lvlJc w:val="left"/>
      <w:pPr>
        <w:ind w:left="1447" w:hanging="200"/>
      </w:pPr>
      <w:rPr>
        <w:rFonts w:hint="default"/>
        <w:lang w:val="it-IT" w:eastAsia="it-IT" w:bidi="it-IT"/>
      </w:rPr>
    </w:lvl>
    <w:lvl w:ilvl="6" w:tplc="BB78641C">
      <w:numFmt w:val="bullet"/>
      <w:lvlText w:val="•"/>
      <w:lvlJc w:val="left"/>
      <w:pPr>
        <w:ind w:left="1681" w:hanging="200"/>
      </w:pPr>
      <w:rPr>
        <w:rFonts w:hint="default"/>
        <w:lang w:val="it-IT" w:eastAsia="it-IT" w:bidi="it-IT"/>
      </w:rPr>
    </w:lvl>
    <w:lvl w:ilvl="7" w:tplc="F35A8A6A">
      <w:numFmt w:val="bullet"/>
      <w:lvlText w:val="•"/>
      <w:lvlJc w:val="left"/>
      <w:pPr>
        <w:ind w:left="1914" w:hanging="200"/>
      </w:pPr>
      <w:rPr>
        <w:rFonts w:hint="default"/>
        <w:lang w:val="it-IT" w:eastAsia="it-IT" w:bidi="it-IT"/>
      </w:rPr>
    </w:lvl>
    <w:lvl w:ilvl="8" w:tplc="A19A289A">
      <w:numFmt w:val="bullet"/>
      <w:lvlText w:val="•"/>
      <w:lvlJc w:val="left"/>
      <w:pPr>
        <w:ind w:left="2148" w:hanging="200"/>
      </w:pPr>
      <w:rPr>
        <w:rFonts w:hint="default"/>
        <w:lang w:val="it-IT" w:eastAsia="it-IT" w:bidi="it-IT"/>
      </w:rPr>
    </w:lvl>
  </w:abstractNum>
  <w:abstractNum w:abstractNumId="27" w15:restartNumberingAfterBreak="0">
    <w:nsid w:val="26640A4F"/>
    <w:multiLevelType w:val="hybridMultilevel"/>
    <w:tmpl w:val="4E5ED650"/>
    <w:lvl w:ilvl="0" w:tplc="76A4E726">
      <w:numFmt w:val="bullet"/>
      <w:lvlText w:val=""/>
      <w:lvlJc w:val="left"/>
      <w:pPr>
        <w:ind w:left="275" w:hanging="200"/>
      </w:pPr>
      <w:rPr>
        <w:rFonts w:ascii="Symbol" w:eastAsia="Symbol" w:hAnsi="Symbol" w:cs="Symbol" w:hint="default"/>
        <w:w w:val="99"/>
        <w:sz w:val="20"/>
        <w:szCs w:val="20"/>
        <w:lang w:val="it-IT" w:eastAsia="it-IT" w:bidi="it-IT"/>
      </w:rPr>
    </w:lvl>
    <w:lvl w:ilvl="1" w:tplc="409C2FB0">
      <w:numFmt w:val="bullet"/>
      <w:lvlText w:val="•"/>
      <w:lvlJc w:val="left"/>
      <w:pPr>
        <w:ind w:left="513" w:hanging="200"/>
      </w:pPr>
      <w:rPr>
        <w:rFonts w:hint="default"/>
        <w:lang w:val="it-IT" w:eastAsia="it-IT" w:bidi="it-IT"/>
      </w:rPr>
    </w:lvl>
    <w:lvl w:ilvl="2" w:tplc="E7541086">
      <w:numFmt w:val="bullet"/>
      <w:lvlText w:val="•"/>
      <w:lvlJc w:val="left"/>
      <w:pPr>
        <w:ind w:left="747" w:hanging="200"/>
      </w:pPr>
      <w:rPr>
        <w:rFonts w:hint="default"/>
        <w:lang w:val="it-IT" w:eastAsia="it-IT" w:bidi="it-IT"/>
      </w:rPr>
    </w:lvl>
    <w:lvl w:ilvl="3" w:tplc="37B8E182">
      <w:numFmt w:val="bullet"/>
      <w:lvlText w:val="•"/>
      <w:lvlJc w:val="left"/>
      <w:pPr>
        <w:ind w:left="980" w:hanging="200"/>
      </w:pPr>
      <w:rPr>
        <w:rFonts w:hint="default"/>
        <w:lang w:val="it-IT" w:eastAsia="it-IT" w:bidi="it-IT"/>
      </w:rPr>
    </w:lvl>
    <w:lvl w:ilvl="4" w:tplc="E9EC88B6">
      <w:numFmt w:val="bullet"/>
      <w:lvlText w:val="•"/>
      <w:lvlJc w:val="left"/>
      <w:pPr>
        <w:ind w:left="1214" w:hanging="200"/>
      </w:pPr>
      <w:rPr>
        <w:rFonts w:hint="default"/>
        <w:lang w:val="it-IT" w:eastAsia="it-IT" w:bidi="it-IT"/>
      </w:rPr>
    </w:lvl>
    <w:lvl w:ilvl="5" w:tplc="3654C5E6">
      <w:numFmt w:val="bullet"/>
      <w:lvlText w:val="•"/>
      <w:lvlJc w:val="left"/>
      <w:pPr>
        <w:ind w:left="1447" w:hanging="200"/>
      </w:pPr>
      <w:rPr>
        <w:rFonts w:hint="default"/>
        <w:lang w:val="it-IT" w:eastAsia="it-IT" w:bidi="it-IT"/>
      </w:rPr>
    </w:lvl>
    <w:lvl w:ilvl="6" w:tplc="7FC2A4A8">
      <w:numFmt w:val="bullet"/>
      <w:lvlText w:val="•"/>
      <w:lvlJc w:val="left"/>
      <w:pPr>
        <w:ind w:left="1681" w:hanging="200"/>
      </w:pPr>
      <w:rPr>
        <w:rFonts w:hint="default"/>
        <w:lang w:val="it-IT" w:eastAsia="it-IT" w:bidi="it-IT"/>
      </w:rPr>
    </w:lvl>
    <w:lvl w:ilvl="7" w:tplc="3918C77E">
      <w:numFmt w:val="bullet"/>
      <w:lvlText w:val="•"/>
      <w:lvlJc w:val="left"/>
      <w:pPr>
        <w:ind w:left="1914" w:hanging="200"/>
      </w:pPr>
      <w:rPr>
        <w:rFonts w:hint="default"/>
        <w:lang w:val="it-IT" w:eastAsia="it-IT" w:bidi="it-IT"/>
      </w:rPr>
    </w:lvl>
    <w:lvl w:ilvl="8" w:tplc="D6DE89D8">
      <w:numFmt w:val="bullet"/>
      <w:lvlText w:val="•"/>
      <w:lvlJc w:val="left"/>
      <w:pPr>
        <w:ind w:left="2148" w:hanging="200"/>
      </w:pPr>
      <w:rPr>
        <w:rFonts w:hint="default"/>
        <w:lang w:val="it-IT" w:eastAsia="it-IT" w:bidi="it-IT"/>
      </w:rPr>
    </w:lvl>
  </w:abstractNum>
  <w:abstractNum w:abstractNumId="28" w15:restartNumberingAfterBreak="0">
    <w:nsid w:val="26B81B6C"/>
    <w:multiLevelType w:val="hybridMultilevel"/>
    <w:tmpl w:val="81C61156"/>
    <w:lvl w:ilvl="0" w:tplc="92BCBBB2">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2BA84DF2">
      <w:numFmt w:val="bullet"/>
      <w:lvlText w:val="•"/>
      <w:lvlJc w:val="left"/>
      <w:pPr>
        <w:ind w:left="1228" w:hanging="360"/>
      </w:pPr>
      <w:rPr>
        <w:rFonts w:hint="default"/>
        <w:lang w:val="it-IT" w:eastAsia="it-IT" w:bidi="it-IT"/>
      </w:rPr>
    </w:lvl>
    <w:lvl w:ilvl="2" w:tplc="97DC40AC">
      <w:numFmt w:val="bullet"/>
      <w:lvlText w:val="•"/>
      <w:lvlJc w:val="left"/>
      <w:pPr>
        <w:ind w:left="1657" w:hanging="360"/>
      </w:pPr>
      <w:rPr>
        <w:rFonts w:hint="default"/>
        <w:lang w:val="it-IT" w:eastAsia="it-IT" w:bidi="it-IT"/>
      </w:rPr>
    </w:lvl>
    <w:lvl w:ilvl="3" w:tplc="9808F0DE">
      <w:numFmt w:val="bullet"/>
      <w:lvlText w:val="•"/>
      <w:lvlJc w:val="left"/>
      <w:pPr>
        <w:ind w:left="2085" w:hanging="360"/>
      </w:pPr>
      <w:rPr>
        <w:rFonts w:hint="default"/>
        <w:lang w:val="it-IT" w:eastAsia="it-IT" w:bidi="it-IT"/>
      </w:rPr>
    </w:lvl>
    <w:lvl w:ilvl="4" w:tplc="1764B738">
      <w:numFmt w:val="bullet"/>
      <w:lvlText w:val="•"/>
      <w:lvlJc w:val="left"/>
      <w:pPr>
        <w:ind w:left="2514" w:hanging="360"/>
      </w:pPr>
      <w:rPr>
        <w:rFonts w:hint="default"/>
        <w:lang w:val="it-IT" w:eastAsia="it-IT" w:bidi="it-IT"/>
      </w:rPr>
    </w:lvl>
    <w:lvl w:ilvl="5" w:tplc="6A6668F0">
      <w:numFmt w:val="bullet"/>
      <w:lvlText w:val="•"/>
      <w:lvlJc w:val="left"/>
      <w:pPr>
        <w:ind w:left="2942" w:hanging="360"/>
      </w:pPr>
      <w:rPr>
        <w:rFonts w:hint="default"/>
        <w:lang w:val="it-IT" w:eastAsia="it-IT" w:bidi="it-IT"/>
      </w:rPr>
    </w:lvl>
    <w:lvl w:ilvl="6" w:tplc="164A713E">
      <w:numFmt w:val="bullet"/>
      <w:lvlText w:val="•"/>
      <w:lvlJc w:val="left"/>
      <w:pPr>
        <w:ind w:left="3371" w:hanging="360"/>
      </w:pPr>
      <w:rPr>
        <w:rFonts w:hint="default"/>
        <w:lang w:val="it-IT" w:eastAsia="it-IT" w:bidi="it-IT"/>
      </w:rPr>
    </w:lvl>
    <w:lvl w:ilvl="7" w:tplc="B5BEBDB4">
      <w:numFmt w:val="bullet"/>
      <w:lvlText w:val="•"/>
      <w:lvlJc w:val="left"/>
      <w:pPr>
        <w:ind w:left="3799" w:hanging="360"/>
      </w:pPr>
      <w:rPr>
        <w:rFonts w:hint="default"/>
        <w:lang w:val="it-IT" w:eastAsia="it-IT" w:bidi="it-IT"/>
      </w:rPr>
    </w:lvl>
    <w:lvl w:ilvl="8" w:tplc="25B8860C">
      <w:numFmt w:val="bullet"/>
      <w:lvlText w:val="•"/>
      <w:lvlJc w:val="left"/>
      <w:pPr>
        <w:ind w:left="4228" w:hanging="360"/>
      </w:pPr>
      <w:rPr>
        <w:rFonts w:hint="default"/>
        <w:lang w:val="it-IT" w:eastAsia="it-IT" w:bidi="it-IT"/>
      </w:rPr>
    </w:lvl>
  </w:abstractNum>
  <w:abstractNum w:abstractNumId="29" w15:restartNumberingAfterBreak="0">
    <w:nsid w:val="27594AF1"/>
    <w:multiLevelType w:val="hybridMultilevel"/>
    <w:tmpl w:val="9C3ACF20"/>
    <w:lvl w:ilvl="0" w:tplc="AA609A58">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30" w15:restartNumberingAfterBreak="0">
    <w:nsid w:val="28284BE2"/>
    <w:multiLevelType w:val="hybridMultilevel"/>
    <w:tmpl w:val="C6FE7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9B23A03"/>
    <w:multiLevelType w:val="hybridMultilevel"/>
    <w:tmpl w:val="8CB21398"/>
    <w:lvl w:ilvl="0" w:tplc="27042152">
      <w:numFmt w:val="bullet"/>
      <w:lvlText w:val=""/>
      <w:lvlJc w:val="left"/>
      <w:pPr>
        <w:ind w:left="275" w:hanging="200"/>
      </w:pPr>
      <w:rPr>
        <w:rFonts w:ascii="Symbol" w:eastAsia="Symbol" w:hAnsi="Symbol" w:cs="Symbol" w:hint="default"/>
        <w:w w:val="99"/>
        <w:sz w:val="20"/>
        <w:szCs w:val="20"/>
        <w:lang w:val="it-IT" w:eastAsia="it-IT" w:bidi="it-IT"/>
      </w:rPr>
    </w:lvl>
    <w:lvl w:ilvl="1" w:tplc="B9C8A54A">
      <w:numFmt w:val="bullet"/>
      <w:lvlText w:val="•"/>
      <w:lvlJc w:val="left"/>
      <w:pPr>
        <w:ind w:left="513" w:hanging="200"/>
      </w:pPr>
      <w:rPr>
        <w:rFonts w:hint="default"/>
        <w:lang w:val="it-IT" w:eastAsia="it-IT" w:bidi="it-IT"/>
      </w:rPr>
    </w:lvl>
    <w:lvl w:ilvl="2" w:tplc="A60486F2">
      <w:numFmt w:val="bullet"/>
      <w:lvlText w:val="•"/>
      <w:lvlJc w:val="left"/>
      <w:pPr>
        <w:ind w:left="747" w:hanging="200"/>
      </w:pPr>
      <w:rPr>
        <w:rFonts w:hint="default"/>
        <w:lang w:val="it-IT" w:eastAsia="it-IT" w:bidi="it-IT"/>
      </w:rPr>
    </w:lvl>
    <w:lvl w:ilvl="3" w:tplc="88EEA8E6">
      <w:numFmt w:val="bullet"/>
      <w:lvlText w:val="•"/>
      <w:lvlJc w:val="left"/>
      <w:pPr>
        <w:ind w:left="980" w:hanging="200"/>
      </w:pPr>
      <w:rPr>
        <w:rFonts w:hint="default"/>
        <w:lang w:val="it-IT" w:eastAsia="it-IT" w:bidi="it-IT"/>
      </w:rPr>
    </w:lvl>
    <w:lvl w:ilvl="4" w:tplc="304E9812">
      <w:numFmt w:val="bullet"/>
      <w:lvlText w:val="•"/>
      <w:lvlJc w:val="left"/>
      <w:pPr>
        <w:ind w:left="1214" w:hanging="200"/>
      </w:pPr>
      <w:rPr>
        <w:rFonts w:hint="default"/>
        <w:lang w:val="it-IT" w:eastAsia="it-IT" w:bidi="it-IT"/>
      </w:rPr>
    </w:lvl>
    <w:lvl w:ilvl="5" w:tplc="4F828886">
      <w:numFmt w:val="bullet"/>
      <w:lvlText w:val="•"/>
      <w:lvlJc w:val="left"/>
      <w:pPr>
        <w:ind w:left="1447" w:hanging="200"/>
      </w:pPr>
      <w:rPr>
        <w:rFonts w:hint="default"/>
        <w:lang w:val="it-IT" w:eastAsia="it-IT" w:bidi="it-IT"/>
      </w:rPr>
    </w:lvl>
    <w:lvl w:ilvl="6" w:tplc="0D20F7A6">
      <w:numFmt w:val="bullet"/>
      <w:lvlText w:val="•"/>
      <w:lvlJc w:val="left"/>
      <w:pPr>
        <w:ind w:left="1681" w:hanging="200"/>
      </w:pPr>
      <w:rPr>
        <w:rFonts w:hint="default"/>
        <w:lang w:val="it-IT" w:eastAsia="it-IT" w:bidi="it-IT"/>
      </w:rPr>
    </w:lvl>
    <w:lvl w:ilvl="7" w:tplc="2E0AA2C6">
      <w:numFmt w:val="bullet"/>
      <w:lvlText w:val="•"/>
      <w:lvlJc w:val="left"/>
      <w:pPr>
        <w:ind w:left="1914" w:hanging="200"/>
      </w:pPr>
      <w:rPr>
        <w:rFonts w:hint="default"/>
        <w:lang w:val="it-IT" w:eastAsia="it-IT" w:bidi="it-IT"/>
      </w:rPr>
    </w:lvl>
    <w:lvl w:ilvl="8" w:tplc="256C04C0">
      <w:numFmt w:val="bullet"/>
      <w:lvlText w:val="•"/>
      <w:lvlJc w:val="left"/>
      <w:pPr>
        <w:ind w:left="2148" w:hanging="200"/>
      </w:pPr>
      <w:rPr>
        <w:rFonts w:hint="default"/>
        <w:lang w:val="it-IT" w:eastAsia="it-IT" w:bidi="it-IT"/>
      </w:rPr>
    </w:lvl>
  </w:abstractNum>
  <w:abstractNum w:abstractNumId="32" w15:restartNumberingAfterBreak="0">
    <w:nsid w:val="2C113FA9"/>
    <w:multiLevelType w:val="hybridMultilevel"/>
    <w:tmpl w:val="D0664E00"/>
    <w:lvl w:ilvl="0" w:tplc="BE1241AE">
      <w:numFmt w:val="bullet"/>
      <w:lvlText w:val=""/>
      <w:lvlJc w:val="left"/>
      <w:pPr>
        <w:ind w:left="275" w:hanging="200"/>
      </w:pPr>
      <w:rPr>
        <w:rFonts w:ascii="Symbol" w:eastAsia="Symbol" w:hAnsi="Symbol" w:cs="Symbol" w:hint="default"/>
        <w:w w:val="99"/>
        <w:sz w:val="20"/>
        <w:szCs w:val="20"/>
        <w:lang w:val="it-IT" w:eastAsia="it-IT" w:bidi="it-IT"/>
      </w:rPr>
    </w:lvl>
    <w:lvl w:ilvl="1" w:tplc="054A4914">
      <w:numFmt w:val="bullet"/>
      <w:lvlText w:val="•"/>
      <w:lvlJc w:val="left"/>
      <w:pPr>
        <w:ind w:left="513" w:hanging="200"/>
      </w:pPr>
      <w:rPr>
        <w:rFonts w:hint="default"/>
        <w:lang w:val="it-IT" w:eastAsia="it-IT" w:bidi="it-IT"/>
      </w:rPr>
    </w:lvl>
    <w:lvl w:ilvl="2" w:tplc="0304045A">
      <w:numFmt w:val="bullet"/>
      <w:lvlText w:val="•"/>
      <w:lvlJc w:val="left"/>
      <w:pPr>
        <w:ind w:left="747" w:hanging="200"/>
      </w:pPr>
      <w:rPr>
        <w:rFonts w:hint="default"/>
        <w:lang w:val="it-IT" w:eastAsia="it-IT" w:bidi="it-IT"/>
      </w:rPr>
    </w:lvl>
    <w:lvl w:ilvl="3" w:tplc="56E4E88E">
      <w:numFmt w:val="bullet"/>
      <w:lvlText w:val="•"/>
      <w:lvlJc w:val="left"/>
      <w:pPr>
        <w:ind w:left="980" w:hanging="200"/>
      </w:pPr>
      <w:rPr>
        <w:rFonts w:hint="default"/>
        <w:lang w:val="it-IT" w:eastAsia="it-IT" w:bidi="it-IT"/>
      </w:rPr>
    </w:lvl>
    <w:lvl w:ilvl="4" w:tplc="2772C1CE">
      <w:numFmt w:val="bullet"/>
      <w:lvlText w:val="•"/>
      <w:lvlJc w:val="left"/>
      <w:pPr>
        <w:ind w:left="1214" w:hanging="200"/>
      </w:pPr>
      <w:rPr>
        <w:rFonts w:hint="default"/>
        <w:lang w:val="it-IT" w:eastAsia="it-IT" w:bidi="it-IT"/>
      </w:rPr>
    </w:lvl>
    <w:lvl w:ilvl="5" w:tplc="90187182">
      <w:numFmt w:val="bullet"/>
      <w:lvlText w:val="•"/>
      <w:lvlJc w:val="left"/>
      <w:pPr>
        <w:ind w:left="1447" w:hanging="200"/>
      </w:pPr>
      <w:rPr>
        <w:rFonts w:hint="default"/>
        <w:lang w:val="it-IT" w:eastAsia="it-IT" w:bidi="it-IT"/>
      </w:rPr>
    </w:lvl>
    <w:lvl w:ilvl="6" w:tplc="F2A8AD1E">
      <w:numFmt w:val="bullet"/>
      <w:lvlText w:val="•"/>
      <w:lvlJc w:val="left"/>
      <w:pPr>
        <w:ind w:left="1681" w:hanging="200"/>
      </w:pPr>
      <w:rPr>
        <w:rFonts w:hint="default"/>
        <w:lang w:val="it-IT" w:eastAsia="it-IT" w:bidi="it-IT"/>
      </w:rPr>
    </w:lvl>
    <w:lvl w:ilvl="7" w:tplc="E34C8CAA">
      <w:numFmt w:val="bullet"/>
      <w:lvlText w:val="•"/>
      <w:lvlJc w:val="left"/>
      <w:pPr>
        <w:ind w:left="1914" w:hanging="200"/>
      </w:pPr>
      <w:rPr>
        <w:rFonts w:hint="default"/>
        <w:lang w:val="it-IT" w:eastAsia="it-IT" w:bidi="it-IT"/>
      </w:rPr>
    </w:lvl>
    <w:lvl w:ilvl="8" w:tplc="F7D65C6C">
      <w:numFmt w:val="bullet"/>
      <w:lvlText w:val="•"/>
      <w:lvlJc w:val="left"/>
      <w:pPr>
        <w:ind w:left="2148" w:hanging="200"/>
      </w:pPr>
      <w:rPr>
        <w:rFonts w:hint="default"/>
        <w:lang w:val="it-IT" w:eastAsia="it-IT" w:bidi="it-IT"/>
      </w:rPr>
    </w:lvl>
  </w:abstractNum>
  <w:abstractNum w:abstractNumId="33" w15:restartNumberingAfterBreak="0">
    <w:nsid w:val="2C531662"/>
    <w:multiLevelType w:val="hybridMultilevel"/>
    <w:tmpl w:val="E77AD928"/>
    <w:lvl w:ilvl="0" w:tplc="560A16F8">
      <w:numFmt w:val="bullet"/>
      <w:lvlText w:val=""/>
      <w:lvlJc w:val="left"/>
      <w:pPr>
        <w:ind w:left="275" w:hanging="200"/>
      </w:pPr>
      <w:rPr>
        <w:rFonts w:ascii="Symbol" w:eastAsia="Symbol" w:hAnsi="Symbol" w:cs="Symbol" w:hint="default"/>
        <w:w w:val="99"/>
        <w:sz w:val="20"/>
        <w:szCs w:val="20"/>
        <w:lang w:val="it-IT" w:eastAsia="it-IT" w:bidi="it-IT"/>
      </w:rPr>
    </w:lvl>
    <w:lvl w:ilvl="1" w:tplc="9E5A4D04">
      <w:numFmt w:val="bullet"/>
      <w:lvlText w:val="•"/>
      <w:lvlJc w:val="left"/>
      <w:pPr>
        <w:ind w:left="513" w:hanging="200"/>
      </w:pPr>
      <w:rPr>
        <w:rFonts w:hint="default"/>
        <w:lang w:val="it-IT" w:eastAsia="it-IT" w:bidi="it-IT"/>
      </w:rPr>
    </w:lvl>
    <w:lvl w:ilvl="2" w:tplc="10A294F6">
      <w:numFmt w:val="bullet"/>
      <w:lvlText w:val="•"/>
      <w:lvlJc w:val="left"/>
      <w:pPr>
        <w:ind w:left="747" w:hanging="200"/>
      </w:pPr>
      <w:rPr>
        <w:rFonts w:hint="default"/>
        <w:lang w:val="it-IT" w:eastAsia="it-IT" w:bidi="it-IT"/>
      </w:rPr>
    </w:lvl>
    <w:lvl w:ilvl="3" w:tplc="2AB830A2">
      <w:numFmt w:val="bullet"/>
      <w:lvlText w:val="•"/>
      <w:lvlJc w:val="left"/>
      <w:pPr>
        <w:ind w:left="980" w:hanging="200"/>
      </w:pPr>
      <w:rPr>
        <w:rFonts w:hint="default"/>
        <w:lang w:val="it-IT" w:eastAsia="it-IT" w:bidi="it-IT"/>
      </w:rPr>
    </w:lvl>
    <w:lvl w:ilvl="4" w:tplc="0E3EC972">
      <w:numFmt w:val="bullet"/>
      <w:lvlText w:val="•"/>
      <w:lvlJc w:val="left"/>
      <w:pPr>
        <w:ind w:left="1214" w:hanging="200"/>
      </w:pPr>
      <w:rPr>
        <w:rFonts w:hint="default"/>
        <w:lang w:val="it-IT" w:eastAsia="it-IT" w:bidi="it-IT"/>
      </w:rPr>
    </w:lvl>
    <w:lvl w:ilvl="5" w:tplc="CD720D9E">
      <w:numFmt w:val="bullet"/>
      <w:lvlText w:val="•"/>
      <w:lvlJc w:val="left"/>
      <w:pPr>
        <w:ind w:left="1447" w:hanging="200"/>
      </w:pPr>
      <w:rPr>
        <w:rFonts w:hint="default"/>
        <w:lang w:val="it-IT" w:eastAsia="it-IT" w:bidi="it-IT"/>
      </w:rPr>
    </w:lvl>
    <w:lvl w:ilvl="6" w:tplc="E58CC818">
      <w:numFmt w:val="bullet"/>
      <w:lvlText w:val="•"/>
      <w:lvlJc w:val="left"/>
      <w:pPr>
        <w:ind w:left="1681" w:hanging="200"/>
      </w:pPr>
      <w:rPr>
        <w:rFonts w:hint="default"/>
        <w:lang w:val="it-IT" w:eastAsia="it-IT" w:bidi="it-IT"/>
      </w:rPr>
    </w:lvl>
    <w:lvl w:ilvl="7" w:tplc="E0FE1C5C">
      <w:numFmt w:val="bullet"/>
      <w:lvlText w:val="•"/>
      <w:lvlJc w:val="left"/>
      <w:pPr>
        <w:ind w:left="1914" w:hanging="200"/>
      </w:pPr>
      <w:rPr>
        <w:rFonts w:hint="default"/>
        <w:lang w:val="it-IT" w:eastAsia="it-IT" w:bidi="it-IT"/>
      </w:rPr>
    </w:lvl>
    <w:lvl w:ilvl="8" w:tplc="4CB092BC">
      <w:numFmt w:val="bullet"/>
      <w:lvlText w:val="•"/>
      <w:lvlJc w:val="left"/>
      <w:pPr>
        <w:ind w:left="2148" w:hanging="200"/>
      </w:pPr>
      <w:rPr>
        <w:rFonts w:hint="default"/>
        <w:lang w:val="it-IT" w:eastAsia="it-IT" w:bidi="it-IT"/>
      </w:rPr>
    </w:lvl>
  </w:abstractNum>
  <w:abstractNum w:abstractNumId="34" w15:restartNumberingAfterBreak="0">
    <w:nsid w:val="2D67739D"/>
    <w:multiLevelType w:val="hybridMultilevel"/>
    <w:tmpl w:val="27B6FF6E"/>
    <w:lvl w:ilvl="0" w:tplc="BB30D174">
      <w:numFmt w:val="bullet"/>
      <w:lvlText w:val=""/>
      <w:lvlJc w:val="left"/>
      <w:pPr>
        <w:ind w:left="275" w:hanging="200"/>
      </w:pPr>
      <w:rPr>
        <w:rFonts w:ascii="Symbol" w:eastAsia="Symbol" w:hAnsi="Symbol" w:cs="Symbol" w:hint="default"/>
        <w:w w:val="99"/>
        <w:sz w:val="20"/>
        <w:szCs w:val="20"/>
        <w:lang w:val="it-IT" w:eastAsia="it-IT" w:bidi="it-IT"/>
      </w:rPr>
    </w:lvl>
    <w:lvl w:ilvl="1" w:tplc="0C76664E">
      <w:numFmt w:val="bullet"/>
      <w:lvlText w:val="•"/>
      <w:lvlJc w:val="left"/>
      <w:pPr>
        <w:ind w:left="513" w:hanging="200"/>
      </w:pPr>
      <w:rPr>
        <w:rFonts w:hint="default"/>
        <w:lang w:val="it-IT" w:eastAsia="it-IT" w:bidi="it-IT"/>
      </w:rPr>
    </w:lvl>
    <w:lvl w:ilvl="2" w:tplc="37422E3E">
      <w:numFmt w:val="bullet"/>
      <w:lvlText w:val="•"/>
      <w:lvlJc w:val="left"/>
      <w:pPr>
        <w:ind w:left="747" w:hanging="200"/>
      </w:pPr>
      <w:rPr>
        <w:rFonts w:hint="default"/>
        <w:lang w:val="it-IT" w:eastAsia="it-IT" w:bidi="it-IT"/>
      </w:rPr>
    </w:lvl>
    <w:lvl w:ilvl="3" w:tplc="82185452">
      <w:numFmt w:val="bullet"/>
      <w:lvlText w:val="•"/>
      <w:lvlJc w:val="left"/>
      <w:pPr>
        <w:ind w:left="980" w:hanging="200"/>
      </w:pPr>
      <w:rPr>
        <w:rFonts w:hint="default"/>
        <w:lang w:val="it-IT" w:eastAsia="it-IT" w:bidi="it-IT"/>
      </w:rPr>
    </w:lvl>
    <w:lvl w:ilvl="4" w:tplc="4AD2F02A">
      <w:numFmt w:val="bullet"/>
      <w:lvlText w:val="•"/>
      <w:lvlJc w:val="left"/>
      <w:pPr>
        <w:ind w:left="1214" w:hanging="200"/>
      </w:pPr>
      <w:rPr>
        <w:rFonts w:hint="default"/>
        <w:lang w:val="it-IT" w:eastAsia="it-IT" w:bidi="it-IT"/>
      </w:rPr>
    </w:lvl>
    <w:lvl w:ilvl="5" w:tplc="FFBEE1CE">
      <w:numFmt w:val="bullet"/>
      <w:lvlText w:val="•"/>
      <w:lvlJc w:val="left"/>
      <w:pPr>
        <w:ind w:left="1447" w:hanging="200"/>
      </w:pPr>
      <w:rPr>
        <w:rFonts w:hint="default"/>
        <w:lang w:val="it-IT" w:eastAsia="it-IT" w:bidi="it-IT"/>
      </w:rPr>
    </w:lvl>
    <w:lvl w:ilvl="6" w:tplc="25F6A676">
      <w:numFmt w:val="bullet"/>
      <w:lvlText w:val="•"/>
      <w:lvlJc w:val="left"/>
      <w:pPr>
        <w:ind w:left="1681" w:hanging="200"/>
      </w:pPr>
      <w:rPr>
        <w:rFonts w:hint="default"/>
        <w:lang w:val="it-IT" w:eastAsia="it-IT" w:bidi="it-IT"/>
      </w:rPr>
    </w:lvl>
    <w:lvl w:ilvl="7" w:tplc="6DF25E3C">
      <w:numFmt w:val="bullet"/>
      <w:lvlText w:val="•"/>
      <w:lvlJc w:val="left"/>
      <w:pPr>
        <w:ind w:left="1914" w:hanging="200"/>
      </w:pPr>
      <w:rPr>
        <w:rFonts w:hint="default"/>
        <w:lang w:val="it-IT" w:eastAsia="it-IT" w:bidi="it-IT"/>
      </w:rPr>
    </w:lvl>
    <w:lvl w:ilvl="8" w:tplc="80CC9CF8">
      <w:numFmt w:val="bullet"/>
      <w:lvlText w:val="•"/>
      <w:lvlJc w:val="left"/>
      <w:pPr>
        <w:ind w:left="2148" w:hanging="200"/>
      </w:pPr>
      <w:rPr>
        <w:rFonts w:hint="default"/>
        <w:lang w:val="it-IT" w:eastAsia="it-IT" w:bidi="it-IT"/>
      </w:rPr>
    </w:lvl>
  </w:abstractNum>
  <w:abstractNum w:abstractNumId="35" w15:restartNumberingAfterBreak="0">
    <w:nsid w:val="2E510BEF"/>
    <w:multiLevelType w:val="hybridMultilevel"/>
    <w:tmpl w:val="2398E504"/>
    <w:lvl w:ilvl="0" w:tplc="5C9E78C6">
      <w:numFmt w:val="bullet"/>
      <w:lvlText w:val=""/>
      <w:lvlJc w:val="left"/>
      <w:pPr>
        <w:ind w:left="289" w:hanging="214"/>
      </w:pPr>
      <w:rPr>
        <w:rFonts w:ascii="Symbol" w:eastAsia="Symbol" w:hAnsi="Symbol" w:cs="Symbol" w:hint="default"/>
        <w:w w:val="99"/>
        <w:sz w:val="20"/>
        <w:szCs w:val="20"/>
        <w:lang w:val="it-IT" w:eastAsia="it-IT" w:bidi="it-IT"/>
      </w:rPr>
    </w:lvl>
    <w:lvl w:ilvl="1" w:tplc="B7D885A2">
      <w:numFmt w:val="bullet"/>
      <w:lvlText w:val="•"/>
      <w:lvlJc w:val="left"/>
      <w:pPr>
        <w:ind w:left="513" w:hanging="214"/>
      </w:pPr>
      <w:rPr>
        <w:rFonts w:hint="default"/>
        <w:lang w:val="it-IT" w:eastAsia="it-IT" w:bidi="it-IT"/>
      </w:rPr>
    </w:lvl>
    <w:lvl w:ilvl="2" w:tplc="2E62D194">
      <w:numFmt w:val="bullet"/>
      <w:lvlText w:val="•"/>
      <w:lvlJc w:val="left"/>
      <w:pPr>
        <w:ind w:left="747" w:hanging="214"/>
      </w:pPr>
      <w:rPr>
        <w:rFonts w:hint="default"/>
        <w:lang w:val="it-IT" w:eastAsia="it-IT" w:bidi="it-IT"/>
      </w:rPr>
    </w:lvl>
    <w:lvl w:ilvl="3" w:tplc="C8F88A68">
      <w:numFmt w:val="bullet"/>
      <w:lvlText w:val="•"/>
      <w:lvlJc w:val="left"/>
      <w:pPr>
        <w:ind w:left="980" w:hanging="214"/>
      </w:pPr>
      <w:rPr>
        <w:rFonts w:hint="default"/>
        <w:lang w:val="it-IT" w:eastAsia="it-IT" w:bidi="it-IT"/>
      </w:rPr>
    </w:lvl>
    <w:lvl w:ilvl="4" w:tplc="2DC2EF34">
      <w:numFmt w:val="bullet"/>
      <w:lvlText w:val="•"/>
      <w:lvlJc w:val="left"/>
      <w:pPr>
        <w:ind w:left="1214" w:hanging="214"/>
      </w:pPr>
      <w:rPr>
        <w:rFonts w:hint="default"/>
        <w:lang w:val="it-IT" w:eastAsia="it-IT" w:bidi="it-IT"/>
      </w:rPr>
    </w:lvl>
    <w:lvl w:ilvl="5" w:tplc="5A8AD72E">
      <w:numFmt w:val="bullet"/>
      <w:lvlText w:val="•"/>
      <w:lvlJc w:val="left"/>
      <w:pPr>
        <w:ind w:left="1447" w:hanging="214"/>
      </w:pPr>
      <w:rPr>
        <w:rFonts w:hint="default"/>
        <w:lang w:val="it-IT" w:eastAsia="it-IT" w:bidi="it-IT"/>
      </w:rPr>
    </w:lvl>
    <w:lvl w:ilvl="6" w:tplc="A3EE85C4">
      <w:numFmt w:val="bullet"/>
      <w:lvlText w:val="•"/>
      <w:lvlJc w:val="left"/>
      <w:pPr>
        <w:ind w:left="1681" w:hanging="214"/>
      </w:pPr>
      <w:rPr>
        <w:rFonts w:hint="default"/>
        <w:lang w:val="it-IT" w:eastAsia="it-IT" w:bidi="it-IT"/>
      </w:rPr>
    </w:lvl>
    <w:lvl w:ilvl="7" w:tplc="4E4873B4">
      <w:numFmt w:val="bullet"/>
      <w:lvlText w:val="•"/>
      <w:lvlJc w:val="left"/>
      <w:pPr>
        <w:ind w:left="1914" w:hanging="214"/>
      </w:pPr>
      <w:rPr>
        <w:rFonts w:hint="default"/>
        <w:lang w:val="it-IT" w:eastAsia="it-IT" w:bidi="it-IT"/>
      </w:rPr>
    </w:lvl>
    <w:lvl w:ilvl="8" w:tplc="5A82A380">
      <w:numFmt w:val="bullet"/>
      <w:lvlText w:val="•"/>
      <w:lvlJc w:val="left"/>
      <w:pPr>
        <w:ind w:left="2148" w:hanging="214"/>
      </w:pPr>
      <w:rPr>
        <w:rFonts w:hint="default"/>
        <w:lang w:val="it-IT" w:eastAsia="it-IT" w:bidi="it-IT"/>
      </w:rPr>
    </w:lvl>
  </w:abstractNum>
  <w:abstractNum w:abstractNumId="36" w15:restartNumberingAfterBreak="0">
    <w:nsid w:val="2F82467F"/>
    <w:multiLevelType w:val="hybridMultilevel"/>
    <w:tmpl w:val="544A2ABE"/>
    <w:lvl w:ilvl="0" w:tplc="1462620C">
      <w:start w:val="4"/>
      <w:numFmt w:val="lowerLetter"/>
      <w:lvlText w:val="%1)"/>
      <w:lvlJc w:val="left"/>
      <w:pPr>
        <w:ind w:left="792" w:hanging="360"/>
      </w:pPr>
      <w:rPr>
        <w:rFonts w:ascii="Times New Roman" w:eastAsia="Times New Roman" w:hAnsi="Times New Roman" w:cs="Times New Roman" w:hint="default"/>
        <w:spacing w:val="-20"/>
        <w:w w:val="99"/>
        <w:sz w:val="24"/>
        <w:szCs w:val="24"/>
        <w:lang w:val="it-IT" w:eastAsia="it-IT" w:bidi="it-IT"/>
      </w:rPr>
    </w:lvl>
    <w:lvl w:ilvl="1" w:tplc="E3AE4722">
      <w:numFmt w:val="bullet"/>
      <w:lvlText w:val="•"/>
      <w:lvlJc w:val="left"/>
      <w:pPr>
        <w:ind w:left="1228" w:hanging="360"/>
      </w:pPr>
      <w:rPr>
        <w:rFonts w:hint="default"/>
        <w:lang w:val="it-IT" w:eastAsia="it-IT" w:bidi="it-IT"/>
      </w:rPr>
    </w:lvl>
    <w:lvl w:ilvl="2" w:tplc="7230F72A">
      <w:numFmt w:val="bullet"/>
      <w:lvlText w:val="•"/>
      <w:lvlJc w:val="left"/>
      <w:pPr>
        <w:ind w:left="1657" w:hanging="360"/>
      </w:pPr>
      <w:rPr>
        <w:rFonts w:hint="default"/>
        <w:lang w:val="it-IT" w:eastAsia="it-IT" w:bidi="it-IT"/>
      </w:rPr>
    </w:lvl>
    <w:lvl w:ilvl="3" w:tplc="A8A66416">
      <w:numFmt w:val="bullet"/>
      <w:lvlText w:val="•"/>
      <w:lvlJc w:val="left"/>
      <w:pPr>
        <w:ind w:left="2085" w:hanging="360"/>
      </w:pPr>
      <w:rPr>
        <w:rFonts w:hint="default"/>
        <w:lang w:val="it-IT" w:eastAsia="it-IT" w:bidi="it-IT"/>
      </w:rPr>
    </w:lvl>
    <w:lvl w:ilvl="4" w:tplc="37DEC350">
      <w:numFmt w:val="bullet"/>
      <w:lvlText w:val="•"/>
      <w:lvlJc w:val="left"/>
      <w:pPr>
        <w:ind w:left="2514" w:hanging="360"/>
      </w:pPr>
      <w:rPr>
        <w:rFonts w:hint="default"/>
        <w:lang w:val="it-IT" w:eastAsia="it-IT" w:bidi="it-IT"/>
      </w:rPr>
    </w:lvl>
    <w:lvl w:ilvl="5" w:tplc="7674C298">
      <w:numFmt w:val="bullet"/>
      <w:lvlText w:val="•"/>
      <w:lvlJc w:val="left"/>
      <w:pPr>
        <w:ind w:left="2942" w:hanging="360"/>
      </w:pPr>
      <w:rPr>
        <w:rFonts w:hint="default"/>
        <w:lang w:val="it-IT" w:eastAsia="it-IT" w:bidi="it-IT"/>
      </w:rPr>
    </w:lvl>
    <w:lvl w:ilvl="6" w:tplc="C3F882DC">
      <w:numFmt w:val="bullet"/>
      <w:lvlText w:val="•"/>
      <w:lvlJc w:val="left"/>
      <w:pPr>
        <w:ind w:left="3371" w:hanging="360"/>
      </w:pPr>
      <w:rPr>
        <w:rFonts w:hint="default"/>
        <w:lang w:val="it-IT" w:eastAsia="it-IT" w:bidi="it-IT"/>
      </w:rPr>
    </w:lvl>
    <w:lvl w:ilvl="7" w:tplc="B83C8254">
      <w:numFmt w:val="bullet"/>
      <w:lvlText w:val="•"/>
      <w:lvlJc w:val="left"/>
      <w:pPr>
        <w:ind w:left="3799" w:hanging="360"/>
      </w:pPr>
      <w:rPr>
        <w:rFonts w:hint="default"/>
        <w:lang w:val="it-IT" w:eastAsia="it-IT" w:bidi="it-IT"/>
      </w:rPr>
    </w:lvl>
    <w:lvl w:ilvl="8" w:tplc="42702AF8">
      <w:numFmt w:val="bullet"/>
      <w:lvlText w:val="•"/>
      <w:lvlJc w:val="left"/>
      <w:pPr>
        <w:ind w:left="4228" w:hanging="360"/>
      </w:pPr>
      <w:rPr>
        <w:rFonts w:hint="default"/>
        <w:lang w:val="it-IT" w:eastAsia="it-IT" w:bidi="it-IT"/>
      </w:rPr>
    </w:lvl>
  </w:abstractNum>
  <w:abstractNum w:abstractNumId="37" w15:restartNumberingAfterBreak="0">
    <w:nsid w:val="2F8B30C2"/>
    <w:multiLevelType w:val="hybridMultilevel"/>
    <w:tmpl w:val="74F43A34"/>
    <w:lvl w:ilvl="0" w:tplc="2DC43448">
      <w:numFmt w:val="bullet"/>
      <w:lvlText w:val=""/>
      <w:lvlJc w:val="left"/>
      <w:pPr>
        <w:ind w:left="275" w:hanging="200"/>
      </w:pPr>
      <w:rPr>
        <w:rFonts w:ascii="Symbol" w:eastAsia="Symbol" w:hAnsi="Symbol" w:cs="Symbol" w:hint="default"/>
        <w:w w:val="99"/>
        <w:sz w:val="20"/>
        <w:szCs w:val="20"/>
        <w:lang w:val="it-IT" w:eastAsia="it-IT" w:bidi="it-IT"/>
      </w:rPr>
    </w:lvl>
    <w:lvl w:ilvl="1" w:tplc="1840A81E">
      <w:numFmt w:val="bullet"/>
      <w:lvlText w:val="•"/>
      <w:lvlJc w:val="left"/>
      <w:pPr>
        <w:ind w:left="513" w:hanging="200"/>
      </w:pPr>
      <w:rPr>
        <w:rFonts w:hint="default"/>
        <w:lang w:val="it-IT" w:eastAsia="it-IT" w:bidi="it-IT"/>
      </w:rPr>
    </w:lvl>
    <w:lvl w:ilvl="2" w:tplc="F33A8B48">
      <w:numFmt w:val="bullet"/>
      <w:lvlText w:val="•"/>
      <w:lvlJc w:val="left"/>
      <w:pPr>
        <w:ind w:left="747" w:hanging="200"/>
      </w:pPr>
      <w:rPr>
        <w:rFonts w:hint="default"/>
        <w:lang w:val="it-IT" w:eastAsia="it-IT" w:bidi="it-IT"/>
      </w:rPr>
    </w:lvl>
    <w:lvl w:ilvl="3" w:tplc="F312BD3A">
      <w:numFmt w:val="bullet"/>
      <w:lvlText w:val="•"/>
      <w:lvlJc w:val="left"/>
      <w:pPr>
        <w:ind w:left="980" w:hanging="200"/>
      </w:pPr>
      <w:rPr>
        <w:rFonts w:hint="default"/>
        <w:lang w:val="it-IT" w:eastAsia="it-IT" w:bidi="it-IT"/>
      </w:rPr>
    </w:lvl>
    <w:lvl w:ilvl="4" w:tplc="DEAAA342">
      <w:numFmt w:val="bullet"/>
      <w:lvlText w:val="•"/>
      <w:lvlJc w:val="left"/>
      <w:pPr>
        <w:ind w:left="1214" w:hanging="200"/>
      </w:pPr>
      <w:rPr>
        <w:rFonts w:hint="default"/>
        <w:lang w:val="it-IT" w:eastAsia="it-IT" w:bidi="it-IT"/>
      </w:rPr>
    </w:lvl>
    <w:lvl w:ilvl="5" w:tplc="B48E3364">
      <w:numFmt w:val="bullet"/>
      <w:lvlText w:val="•"/>
      <w:lvlJc w:val="left"/>
      <w:pPr>
        <w:ind w:left="1447" w:hanging="200"/>
      </w:pPr>
      <w:rPr>
        <w:rFonts w:hint="default"/>
        <w:lang w:val="it-IT" w:eastAsia="it-IT" w:bidi="it-IT"/>
      </w:rPr>
    </w:lvl>
    <w:lvl w:ilvl="6" w:tplc="ED521484">
      <w:numFmt w:val="bullet"/>
      <w:lvlText w:val="•"/>
      <w:lvlJc w:val="left"/>
      <w:pPr>
        <w:ind w:left="1681" w:hanging="200"/>
      </w:pPr>
      <w:rPr>
        <w:rFonts w:hint="default"/>
        <w:lang w:val="it-IT" w:eastAsia="it-IT" w:bidi="it-IT"/>
      </w:rPr>
    </w:lvl>
    <w:lvl w:ilvl="7" w:tplc="6A049996">
      <w:numFmt w:val="bullet"/>
      <w:lvlText w:val="•"/>
      <w:lvlJc w:val="left"/>
      <w:pPr>
        <w:ind w:left="1914" w:hanging="200"/>
      </w:pPr>
      <w:rPr>
        <w:rFonts w:hint="default"/>
        <w:lang w:val="it-IT" w:eastAsia="it-IT" w:bidi="it-IT"/>
      </w:rPr>
    </w:lvl>
    <w:lvl w:ilvl="8" w:tplc="9454F390">
      <w:numFmt w:val="bullet"/>
      <w:lvlText w:val="•"/>
      <w:lvlJc w:val="left"/>
      <w:pPr>
        <w:ind w:left="2148" w:hanging="200"/>
      </w:pPr>
      <w:rPr>
        <w:rFonts w:hint="default"/>
        <w:lang w:val="it-IT" w:eastAsia="it-IT" w:bidi="it-IT"/>
      </w:rPr>
    </w:lvl>
  </w:abstractNum>
  <w:abstractNum w:abstractNumId="38" w15:restartNumberingAfterBreak="0">
    <w:nsid w:val="30197C47"/>
    <w:multiLevelType w:val="hybridMultilevel"/>
    <w:tmpl w:val="15549EAE"/>
    <w:lvl w:ilvl="0" w:tplc="14D24526">
      <w:numFmt w:val="bullet"/>
      <w:lvlText w:val=""/>
      <w:lvlJc w:val="left"/>
      <w:pPr>
        <w:ind w:left="275" w:hanging="200"/>
      </w:pPr>
      <w:rPr>
        <w:rFonts w:ascii="Symbol" w:eastAsia="Symbol" w:hAnsi="Symbol" w:cs="Symbol" w:hint="default"/>
        <w:w w:val="99"/>
        <w:sz w:val="20"/>
        <w:szCs w:val="20"/>
        <w:lang w:val="it-IT" w:eastAsia="it-IT" w:bidi="it-IT"/>
      </w:rPr>
    </w:lvl>
    <w:lvl w:ilvl="1" w:tplc="20B8B590">
      <w:numFmt w:val="bullet"/>
      <w:lvlText w:val="•"/>
      <w:lvlJc w:val="left"/>
      <w:pPr>
        <w:ind w:left="513" w:hanging="200"/>
      </w:pPr>
      <w:rPr>
        <w:rFonts w:hint="default"/>
        <w:lang w:val="it-IT" w:eastAsia="it-IT" w:bidi="it-IT"/>
      </w:rPr>
    </w:lvl>
    <w:lvl w:ilvl="2" w:tplc="058E7748">
      <w:numFmt w:val="bullet"/>
      <w:lvlText w:val="•"/>
      <w:lvlJc w:val="left"/>
      <w:pPr>
        <w:ind w:left="747" w:hanging="200"/>
      </w:pPr>
      <w:rPr>
        <w:rFonts w:hint="default"/>
        <w:lang w:val="it-IT" w:eastAsia="it-IT" w:bidi="it-IT"/>
      </w:rPr>
    </w:lvl>
    <w:lvl w:ilvl="3" w:tplc="6A5A5D96">
      <w:numFmt w:val="bullet"/>
      <w:lvlText w:val="•"/>
      <w:lvlJc w:val="left"/>
      <w:pPr>
        <w:ind w:left="980" w:hanging="200"/>
      </w:pPr>
      <w:rPr>
        <w:rFonts w:hint="default"/>
        <w:lang w:val="it-IT" w:eastAsia="it-IT" w:bidi="it-IT"/>
      </w:rPr>
    </w:lvl>
    <w:lvl w:ilvl="4" w:tplc="E1F2A7B2">
      <w:numFmt w:val="bullet"/>
      <w:lvlText w:val="•"/>
      <w:lvlJc w:val="left"/>
      <w:pPr>
        <w:ind w:left="1214" w:hanging="200"/>
      </w:pPr>
      <w:rPr>
        <w:rFonts w:hint="default"/>
        <w:lang w:val="it-IT" w:eastAsia="it-IT" w:bidi="it-IT"/>
      </w:rPr>
    </w:lvl>
    <w:lvl w:ilvl="5" w:tplc="C41E6E12">
      <w:numFmt w:val="bullet"/>
      <w:lvlText w:val="•"/>
      <w:lvlJc w:val="left"/>
      <w:pPr>
        <w:ind w:left="1447" w:hanging="200"/>
      </w:pPr>
      <w:rPr>
        <w:rFonts w:hint="default"/>
        <w:lang w:val="it-IT" w:eastAsia="it-IT" w:bidi="it-IT"/>
      </w:rPr>
    </w:lvl>
    <w:lvl w:ilvl="6" w:tplc="47BC5368">
      <w:numFmt w:val="bullet"/>
      <w:lvlText w:val="•"/>
      <w:lvlJc w:val="left"/>
      <w:pPr>
        <w:ind w:left="1681" w:hanging="200"/>
      </w:pPr>
      <w:rPr>
        <w:rFonts w:hint="default"/>
        <w:lang w:val="it-IT" w:eastAsia="it-IT" w:bidi="it-IT"/>
      </w:rPr>
    </w:lvl>
    <w:lvl w:ilvl="7" w:tplc="395E48FA">
      <w:numFmt w:val="bullet"/>
      <w:lvlText w:val="•"/>
      <w:lvlJc w:val="left"/>
      <w:pPr>
        <w:ind w:left="1914" w:hanging="200"/>
      </w:pPr>
      <w:rPr>
        <w:rFonts w:hint="default"/>
        <w:lang w:val="it-IT" w:eastAsia="it-IT" w:bidi="it-IT"/>
      </w:rPr>
    </w:lvl>
    <w:lvl w:ilvl="8" w:tplc="26F87D24">
      <w:numFmt w:val="bullet"/>
      <w:lvlText w:val="•"/>
      <w:lvlJc w:val="left"/>
      <w:pPr>
        <w:ind w:left="2148" w:hanging="200"/>
      </w:pPr>
      <w:rPr>
        <w:rFonts w:hint="default"/>
        <w:lang w:val="it-IT" w:eastAsia="it-IT" w:bidi="it-IT"/>
      </w:rPr>
    </w:lvl>
  </w:abstractNum>
  <w:abstractNum w:abstractNumId="39" w15:restartNumberingAfterBreak="0">
    <w:nsid w:val="309806D4"/>
    <w:multiLevelType w:val="hybridMultilevel"/>
    <w:tmpl w:val="6B32E522"/>
    <w:lvl w:ilvl="0" w:tplc="0B58B2A0">
      <w:numFmt w:val="bullet"/>
      <w:lvlText w:val=""/>
      <w:lvlJc w:val="left"/>
      <w:pPr>
        <w:ind w:left="275" w:hanging="200"/>
      </w:pPr>
      <w:rPr>
        <w:rFonts w:ascii="Symbol" w:eastAsia="Symbol" w:hAnsi="Symbol" w:cs="Symbol" w:hint="default"/>
        <w:w w:val="99"/>
        <w:sz w:val="20"/>
        <w:szCs w:val="20"/>
        <w:lang w:val="it-IT" w:eastAsia="it-IT" w:bidi="it-IT"/>
      </w:rPr>
    </w:lvl>
    <w:lvl w:ilvl="1" w:tplc="2C646C7E">
      <w:numFmt w:val="bullet"/>
      <w:lvlText w:val="•"/>
      <w:lvlJc w:val="left"/>
      <w:pPr>
        <w:ind w:left="513" w:hanging="200"/>
      </w:pPr>
      <w:rPr>
        <w:rFonts w:hint="default"/>
        <w:lang w:val="it-IT" w:eastAsia="it-IT" w:bidi="it-IT"/>
      </w:rPr>
    </w:lvl>
    <w:lvl w:ilvl="2" w:tplc="7DFCB7B4">
      <w:numFmt w:val="bullet"/>
      <w:lvlText w:val="•"/>
      <w:lvlJc w:val="left"/>
      <w:pPr>
        <w:ind w:left="747" w:hanging="200"/>
      </w:pPr>
      <w:rPr>
        <w:rFonts w:hint="default"/>
        <w:lang w:val="it-IT" w:eastAsia="it-IT" w:bidi="it-IT"/>
      </w:rPr>
    </w:lvl>
    <w:lvl w:ilvl="3" w:tplc="F41C82DA">
      <w:numFmt w:val="bullet"/>
      <w:lvlText w:val="•"/>
      <w:lvlJc w:val="left"/>
      <w:pPr>
        <w:ind w:left="980" w:hanging="200"/>
      </w:pPr>
      <w:rPr>
        <w:rFonts w:hint="default"/>
        <w:lang w:val="it-IT" w:eastAsia="it-IT" w:bidi="it-IT"/>
      </w:rPr>
    </w:lvl>
    <w:lvl w:ilvl="4" w:tplc="69462192">
      <w:numFmt w:val="bullet"/>
      <w:lvlText w:val="•"/>
      <w:lvlJc w:val="left"/>
      <w:pPr>
        <w:ind w:left="1214" w:hanging="200"/>
      </w:pPr>
      <w:rPr>
        <w:rFonts w:hint="default"/>
        <w:lang w:val="it-IT" w:eastAsia="it-IT" w:bidi="it-IT"/>
      </w:rPr>
    </w:lvl>
    <w:lvl w:ilvl="5" w:tplc="3F24B322">
      <w:numFmt w:val="bullet"/>
      <w:lvlText w:val="•"/>
      <w:lvlJc w:val="left"/>
      <w:pPr>
        <w:ind w:left="1447" w:hanging="200"/>
      </w:pPr>
      <w:rPr>
        <w:rFonts w:hint="default"/>
        <w:lang w:val="it-IT" w:eastAsia="it-IT" w:bidi="it-IT"/>
      </w:rPr>
    </w:lvl>
    <w:lvl w:ilvl="6" w:tplc="A57E6068">
      <w:numFmt w:val="bullet"/>
      <w:lvlText w:val="•"/>
      <w:lvlJc w:val="left"/>
      <w:pPr>
        <w:ind w:left="1681" w:hanging="200"/>
      </w:pPr>
      <w:rPr>
        <w:rFonts w:hint="default"/>
        <w:lang w:val="it-IT" w:eastAsia="it-IT" w:bidi="it-IT"/>
      </w:rPr>
    </w:lvl>
    <w:lvl w:ilvl="7" w:tplc="FE188E8E">
      <w:numFmt w:val="bullet"/>
      <w:lvlText w:val="•"/>
      <w:lvlJc w:val="left"/>
      <w:pPr>
        <w:ind w:left="1914" w:hanging="200"/>
      </w:pPr>
      <w:rPr>
        <w:rFonts w:hint="default"/>
        <w:lang w:val="it-IT" w:eastAsia="it-IT" w:bidi="it-IT"/>
      </w:rPr>
    </w:lvl>
    <w:lvl w:ilvl="8" w:tplc="71B6BC2C">
      <w:numFmt w:val="bullet"/>
      <w:lvlText w:val="•"/>
      <w:lvlJc w:val="left"/>
      <w:pPr>
        <w:ind w:left="2148" w:hanging="200"/>
      </w:pPr>
      <w:rPr>
        <w:rFonts w:hint="default"/>
        <w:lang w:val="it-IT" w:eastAsia="it-IT" w:bidi="it-IT"/>
      </w:rPr>
    </w:lvl>
  </w:abstractNum>
  <w:abstractNum w:abstractNumId="40" w15:restartNumberingAfterBreak="0">
    <w:nsid w:val="31F83C43"/>
    <w:multiLevelType w:val="hybridMultilevel"/>
    <w:tmpl w:val="774E89B0"/>
    <w:lvl w:ilvl="0" w:tplc="3E244786">
      <w:numFmt w:val="bullet"/>
      <w:lvlText w:val="-"/>
      <w:lvlJc w:val="left"/>
      <w:pPr>
        <w:ind w:left="361" w:hanging="360"/>
      </w:pPr>
      <w:rPr>
        <w:rFonts w:ascii="Times New Roman" w:eastAsia="Calibri" w:hAnsi="Times New Roman" w:cs="Times New Roman" w:hint="default"/>
      </w:rPr>
    </w:lvl>
    <w:lvl w:ilvl="1" w:tplc="04100003" w:tentative="1">
      <w:start w:val="1"/>
      <w:numFmt w:val="bullet"/>
      <w:lvlText w:val="o"/>
      <w:lvlJc w:val="left"/>
      <w:pPr>
        <w:ind w:left="1081" w:hanging="360"/>
      </w:pPr>
      <w:rPr>
        <w:rFonts w:ascii="Courier New" w:hAnsi="Courier New" w:cs="Courier New" w:hint="default"/>
      </w:rPr>
    </w:lvl>
    <w:lvl w:ilvl="2" w:tplc="04100005" w:tentative="1">
      <w:start w:val="1"/>
      <w:numFmt w:val="bullet"/>
      <w:lvlText w:val=""/>
      <w:lvlJc w:val="left"/>
      <w:pPr>
        <w:ind w:left="1801" w:hanging="360"/>
      </w:pPr>
      <w:rPr>
        <w:rFonts w:ascii="Wingdings" w:hAnsi="Wingdings" w:hint="default"/>
      </w:rPr>
    </w:lvl>
    <w:lvl w:ilvl="3" w:tplc="04100001" w:tentative="1">
      <w:start w:val="1"/>
      <w:numFmt w:val="bullet"/>
      <w:lvlText w:val=""/>
      <w:lvlJc w:val="left"/>
      <w:pPr>
        <w:ind w:left="2521" w:hanging="360"/>
      </w:pPr>
      <w:rPr>
        <w:rFonts w:ascii="Symbol" w:hAnsi="Symbol" w:hint="default"/>
      </w:rPr>
    </w:lvl>
    <w:lvl w:ilvl="4" w:tplc="04100003" w:tentative="1">
      <w:start w:val="1"/>
      <w:numFmt w:val="bullet"/>
      <w:lvlText w:val="o"/>
      <w:lvlJc w:val="left"/>
      <w:pPr>
        <w:ind w:left="3241" w:hanging="360"/>
      </w:pPr>
      <w:rPr>
        <w:rFonts w:ascii="Courier New" w:hAnsi="Courier New" w:cs="Courier New" w:hint="default"/>
      </w:rPr>
    </w:lvl>
    <w:lvl w:ilvl="5" w:tplc="04100005" w:tentative="1">
      <w:start w:val="1"/>
      <w:numFmt w:val="bullet"/>
      <w:lvlText w:val=""/>
      <w:lvlJc w:val="left"/>
      <w:pPr>
        <w:ind w:left="3961" w:hanging="360"/>
      </w:pPr>
      <w:rPr>
        <w:rFonts w:ascii="Wingdings" w:hAnsi="Wingdings" w:hint="default"/>
      </w:rPr>
    </w:lvl>
    <w:lvl w:ilvl="6" w:tplc="04100001" w:tentative="1">
      <w:start w:val="1"/>
      <w:numFmt w:val="bullet"/>
      <w:lvlText w:val=""/>
      <w:lvlJc w:val="left"/>
      <w:pPr>
        <w:ind w:left="4681" w:hanging="360"/>
      </w:pPr>
      <w:rPr>
        <w:rFonts w:ascii="Symbol" w:hAnsi="Symbol" w:hint="default"/>
      </w:rPr>
    </w:lvl>
    <w:lvl w:ilvl="7" w:tplc="04100003" w:tentative="1">
      <w:start w:val="1"/>
      <w:numFmt w:val="bullet"/>
      <w:lvlText w:val="o"/>
      <w:lvlJc w:val="left"/>
      <w:pPr>
        <w:ind w:left="5401" w:hanging="360"/>
      </w:pPr>
      <w:rPr>
        <w:rFonts w:ascii="Courier New" w:hAnsi="Courier New" w:cs="Courier New" w:hint="default"/>
      </w:rPr>
    </w:lvl>
    <w:lvl w:ilvl="8" w:tplc="04100005" w:tentative="1">
      <w:start w:val="1"/>
      <w:numFmt w:val="bullet"/>
      <w:lvlText w:val=""/>
      <w:lvlJc w:val="left"/>
      <w:pPr>
        <w:ind w:left="6121" w:hanging="360"/>
      </w:pPr>
      <w:rPr>
        <w:rFonts w:ascii="Wingdings" w:hAnsi="Wingdings" w:hint="default"/>
      </w:rPr>
    </w:lvl>
  </w:abstractNum>
  <w:abstractNum w:abstractNumId="41" w15:restartNumberingAfterBreak="0">
    <w:nsid w:val="37806B28"/>
    <w:multiLevelType w:val="hybridMultilevel"/>
    <w:tmpl w:val="6232791A"/>
    <w:lvl w:ilvl="0" w:tplc="62FA9D50">
      <w:start w:val="1"/>
      <w:numFmt w:val="lowerLetter"/>
      <w:lvlText w:val="%1)"/>
      <w:lvlJc w:val="left"/>
      <w:pPr>
        <w:ind w:left="792" w:hanging="360"/>
      </w:pPr>
      <w:rPr>
        <w:rFonts w:ascii="Times New Roman" w:eastAsia="Times New Roman" w:hAnsi="Times New Roman" w:cs="Times New Roman" w:hint="default"/>
        <w:spacing w:val="-15"/>
        <w:w w:val="99"/>
        <w:sz w:val="24"/>
        <w:szCs w:val="24"/>
        <w:lang w:val="it-IT" w:eastAsia="it-IT" w:bidi="it-IT"/>
      </w:rPr>
    </w:lvl>
    <w:lvl w:ilvl="1" w:tplc="A142E646">
      <w:numFmt w:val="bullet"/>
      <w:lvlText w:val="•"/>
      <w:lvlJc w:val="left"/>
      <w:pPr>
        <w:ind w:left="1228" w:hanging="360"/>
      </w:pPr>
      <w:rPr>
        <w:rFonts w:hint="default"/>
        <w:lang w:val="it-IT" w:eastAsia="it-IT" w:bidi="it-IT"/>
      </w:rPr>
    </w:lvl>
    <w:lvl w:ilvl="2" w:tplc="CDACEC2A">
      <w:numFmt w:val="bullet"/>
      <w:lvlText w:val="•"/>
      <w:lvlJc w:val="left"/>
      <w:pPr>
        <w:ind w:left="1657" w:hanging="360"/>
      </w:pPr>
      <w:rPr>
        <w:rFonts w:hint="default"/>
        <w:lang w:val="it-IT" w:eastAsia="it-IT" w:bidi="it-IT"/>
      </w:rPr>
    </w:lvl>
    <w:lvl w:ilvl="3" w:tplc="96E0B41C">
      <w:numFmt w:val="bullet"/>
      <w:lvlText w:val="•"/>
      <w:lvlJc w:val="left"/>
      <w:pPr>
        <w:ind w:left="2085" w:hanging="360"/>
      </w:pPr>
      <w:rPr>
        <w:rFonts w:hint="default"/>
        <w:lang w:val="it-IT" w:eastAsia="it-IT" w:bidi="it-IT"/>
      </w:rPr>
    </w:lvl>
    <w:lvl w:ilvl="4" w:tplc="2FA42DD4">
      <w:numFmt w:val="bullet"/>
      <w:lvlText w:val="•"/>
      <w:lvlJc w:val="left"/>
      <w:pPr>
        <w:ind w:left="2514" w:hanging="360"/>
      </w:pPr>
      <w:rPr>
        <w:rFonts w:hint="default"/>
        <w:lang w:val="it-IT" w:eastAsia="it-IT" w:bidi="it-IT"/>
      </w:rPr>
    </w:lvl>
    <w:lvl w:ilvl="5" w:tplc="9F227242">
      <w:numFmt w:val="bullet"/>
      <w:lvlText w:val="•"/>
      <w:lvlJc w:val="left"/>
      <w:pPr>
        <w:ind w:left="2942" w:hanging="360"/>
      </w:pPr>
      <w:rPr>
        <w:rFonts w:hint="default"/>
        <w:lang w:val="it-IT" w:eastAsia="it-IT" w:bidi="it-IT"/>
      </w:rPr>
    </w:lvl>
    <w:lvl w:ilvl="6" w:tplc="E80A751C">
      <w:numFmt w:val="bullet"/>
      <w:lvlText w:val="•"/>
      <w:lvlJc w:val="left"/>
      <w:pPr>
        <w:ind w:left="3371" w:hanging="360"/>
      </w:pPr>
      <w:rPr>
        <w:rFonts w:hint="default"/>
        <w:lang w:val="it-IT" w:eastAsia="it-IT" w:bidi="it-IT"/>
      </w:rPr>
    </w:lvl>
    <w:lvl w:ilvl="7" w:tplc="57EC61E6">
      <w:numFmt w:val="bullet"/>
      <w:lvlText w:val="•"/>
      <w:lvlJc w:val="left"/>
      <w:pPr>
        <w:ind w:left="3799" w:hanging="360"/>
      </w:pPr>
      <w:rPr>
        <w:rFonts w:hint="default"/>
        <w:lang w:val="it-IT" w:eastAsia="it-IT" w:bidi="it-IT"/>
      </w:rPr>
    </w:lvl>
    <w:lvl w:ilvl="8" w:tplc="0C9AD584">
      <w:numFmt w:val="bullet"/>
      <w:lvlText w:val="•"/>
      <w:lvlJc w:val="left"/>
      <w:pPr>
        <w:ind w:left="4228" w:hanging="360"/>
      </w:pPr>
      <w:rPr>
        <w:rFonts w:hint="default"/>
        <w:lang w:val="it-IT" w:eastAsia="it-IT" w:bidi="it-IT"/>
      </w:rPr>
    </w:lvl>
  </w:abstractNum>
  <w:abstractNum w:abstractNumId="42" w15:restartNumberingAfterBreak="0">
    <w:nsid w:val="387E6F9E"/>
    <w:multiLevelType w:val="hybridMultilevel"/>
    <w:tmpl w:val="92B01890"/>
    <w:lvl w:ilvl="0" w:tplc="C9FA176E">
      <w:start w:val="1"/>
      <w:numFmt w:val="decimal"/>
      <w:lvlText w:val="%1)"/>
      <w:lvlJc w:val="left"/>
      <w:pPr>
        <w:ind w:left="861" w:hanging="360"/>
      </w:pPr>
      <w:rPr>
        <w:rFonts w:ascii="Times New Roman" w:eastAsia="Times New Roman" w:hAnsi="Times New Roman" w:cs="Times New Roman" w:hint="default"/>
        <w:spacing w:val="-30"/>
        <w:w w:val="99"/>
        <w:sz w:val="24"/>
        <w:szCs w:val="24"/>
        <w:lang w:val="it-IT" w:eastAsia="it-IT" w:bidi="it-IT"/>
      </w:rPr>
    </w:lvl>
    <w:lvl w:ilvl="1" w:tplc="60785528">
      <w:numFmt w:val="bullet"/>
      <w:lvlText w:val="•"/>
      <w:lvlJc w:val="left"/>
      <w:pPr>
        <w:ind w:left="1282" w:hanging="360"/>
      </w:pPr>
      <w:rPr>
        <w:rFonts w:hint="default"/>
        <w:lang w:val="it-IT" w:eastAsia="it-IT" w:bidi="it-IT"/>
      </w:rPr>
    </w:lvl>
    <w:lvl w:ilvl="2" w:tplc="61E86B5A">
      <w:numFmt w:val="bullet"/>
      <w:lvlText w:val="•"/>
      <w:lvlJc w:val="left"/>
      <w:pPr>
        <w:ind w:left="1705" w:hanging="360"/>
      </w:pPr>
      <w:rPr>
        <w:rFonts w:hint="default"/>
        <w:lang w:val="it-IT" w:eastAsia="it-IT" w:bidi="it-IT"/>
      </w:rPr>
    </w:lvl>
    <w:lvl w:ilvl="3" w:tplc="D8DE4E48">
      <w:numFmt w:val="bullet"/>
      <w:lvlText w:val="•"/>
      <w:lvlJc w:val="left"/>
      <w:pPr>
        <w:ind w:left="2127" w:hanging="360"/>
      </w:pPr>
      <w:rPr>
        <w:rFonts w:hint="default"/>
        <w:lang w:val="it-IT" w:eastAsia="it-IT" w:bidi="it-IT"/>
      </w:rPr>
    </w:lvl>
    <w:lvl w:ilvl="4" w:tplc="B9F0A43C">
      <w:numFmt w:val="bullet"/>
      <w:lvlText w:val="•"/>
      <w:lvlJc w:val="left"/>
      <w:pPr>
        <w:ind w:left="2550" w:hanging="360"/>
      </w:pPr>
      <w:rPr>
        <w:rFonts w:hint="default"/>
        <w:lang w:val="it-IT" w:eastAsia="it-IT" w:bidi="it-IT"/>
      </w:rPr>
    </w:lvl>
    <w:lvl w:ilvl="5" w:tplc="0D56E94E">
      <w:numFmt w:val="bullet"/>
      <w:lvlText w:val="•"/>
      <w:lvlJc w:val="left"/>
      <w:pPr>
        <w:ind w:left="2972" w:hanging="360"/>
      </w:pPr>
      <w:rPr>
        <w:rFonts w:hint="default"/>
        <w:lang w:val="it-IT" w:eastAsia="it-IT" w:bidi="it-IT"/>
      </w:rPr>
    </w:lvl>
    <w:lvl w:ilvl="6" w:tplc="D44E55B6">
      <w:numFmt w:val="bullet"/>
      <w:lvlText w:val="•"/>
      <w:lvlJc w:val="left"/>
      <w:pPr>
        <w:ind w:left="3395" w:hanging="360"/>
      </w:pPr>
      <w:rPr>
        <w:rFonts w:hint="default"/>
        <w:lang w:val="it-IT" w:eastAsia="it-IT" w:bidi="it-IT"/>
      </w:rPr>
    </w:lvl>
    <w:lvl w:ilvl="7" w:tplc="B0F643B4">
      <w:numFmt w:val="bullet"/>
      <w:lvlText w:val="•"/>
      <w:lvlJc w:val="left"/>
      <w:pPr>
        <w:ind w:left="3817" w:hanging="360"/>
      </w:pPr>
      <w:rPr>
        <w:rFonts w:hint="default"/>
        <w:lang w:val="it-IT" w:eastAsia="it-IT" w:bidi="it-IT"/>
      </w:rPr>
    </w:lvl>
    <w:lvl w:ilvl="8" w:tplc="B472F80C">
      <w:numFmt w:val="bullet"/>
      <w:lvlText w:val="•"/>
      <w:lvlJc w:val="left"/>
      <w:pPr>
        <w:ind w:left="4240" w:hanging="360"/>
      </w:pPr>
      <w:rPr>
        <w:rFonts w:hint="default"/>
        <w:lang w:val="it-IT" w:eastAsia="it-IT" w:bidi="it-IT"/>
      </w:rPr>
    </w:lvl>
  </w:abstractNum>
  <w:abstractNum w:abstractNumId="43" w15:restartNumberingAfterBreak="0">
    <w:nsid w:val="3C4441DC"/>
    <w:multiLevelType w:val="hybridMultilevel"/>
    <w:tmpl w:val="95CC5E0A"/>
    <w:lvl w:ilvl="0" w:tplc="FE2C94E6">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C0805E72">
      <w:numFmt w:val="bullet"/>
      <w:lvlText w:val="•"/>
      <w:lvlJc w:val="left"/>
      <w:pPr>
        <w:ind w:left="1228" w:hanging="360"/>
      </w:pPr>
      <w:rPr>
        <w:rFonts w:hint="default"/>
        <w:lang w:val="it-IT" w:eastAsia="it-IT" w:bidi="it-IT"/>
      </w:rPr>
    </w:lvl>
    <w:lvl w:ilvl="2" w:tplc="9D008B12">
      <w:numFmt w:val="bullet"/>
      <w:lvlText w:val="•"/>
      <w:lvlJc w:val="left"/>
      <w:pPr>
        <w:ind w:left="1657" w:hanging="360"/>
      </w:pPr>
      <w:rPr>
        <w:rFonts w:hint="default"/>
        <w:lang w:val="it-IT" w:eastAsia="it-IT" w:bidi="it-IT"/>
      </w:rPr>
    </w:lvl>
    <w:lvl w:ilvl="3" w:tplc="A23EAE52">
      <w:numFmt w:val="bullet"/>
      <w:lvlText w:val="•"/>
      <w:lvlJc w:val="left"/>
      <w:pPr>
        <w:ind w:left="2085" w:hanging="360"/>
      </w:pPr>
      <w:rPr>
        <w:rFonts w:hint="default"/>
        <w:lang w:val="it-IT" w:eastAsia="it-IT" w:bidi="it-IT"/>
      </w:rPr>
    </w:lvl>
    <w:lvl w:ilvl="4" w:tplc="2BF82514">
      <w:numFmt w:val="bullet"/>
      <w:lvlText w:val="•"/>
      <w:lvlJc w:val="left"/>
      <w:pPr>
        <w:ind w:left="2514" w:hanging="360"/>
      </w:pPr>
      <w:rPr>
        <w:rFonts w:hint="default"/>
        <w:lang w:val="it-IT" w:eastAsia="it-IT" w:bidi="it-IT"/>
      </w:rPr>
    </w:lvl>
    <w:lvl w:ilvl="5" w:tplc="BEB6FC1A">
      <w:numFmt w:val="bullet"/>
      <w:lvlText w:val="•"/>
      <w:lvlJc w:val="left"/>
      <w:pPr>
        <w:ind w:left="2942" w:hanging="360"/>
      </w:pPr>
      <w:rPr>
        <w:rFonts w:hint="default"/>
        <w:lang w:val="it-IT" w:eastAsia="it-IT" w:bidi="it-IT"/>
      </w:rPr>
    </w:lvl>
    <w:lvl w:ilvl="6" w:tplc="27A0AFE4">
      <w:numFmt w:val="bullet"/>
      <w:lvlText w:val="•"/>
      <w:lvlJc w:val="left"/>
      <w:pPr>
        <w:ind w:left="3371" w:hanging="360"/>
      </w:pPr>
      <w:rPr>
        <w:rFonts w:hint="default"/>
        <w:lang w:val="it-IT" w:eastAsia="it-IT" w:bidi="it-IT"/>
      </w:rPr>
    </w:lvl>
    <w:lvl w:ilvl="7" w:tplc="66565B5A">
      <w:numFmt w:val="bullet"/>
      <w:lvlText w:val="•"/>
      <w:lvlJc w:val="left"/>
      <w:pPr>
        <w:ind w:left="3799" w:hanging="360"/>
      </w:pPr>
      <w:rPr>
        <w:rFonts w:hint="default"/>
        <w:lang w:val="it-IT" w:eastAsia="it-IT" w:bidi="it-IT"/>
      </w:rPr>
    </w:lvl>
    <w:lvl w:ilvl="8" w:tplc="026E7C06">
      <w:numFmt w:val="bullet"/>
      <w:lvlText w:val="•"/>
      <w:lvlJc w:val="left"/>
      <w:pPr>
        <w:ind w:left="4228" w:hanging="360"/>
      </w:pPr>
      <w:rPr>
        <w:rFonts w:hint="default"/>
        <w:lang w:val="it-IT" w:eastAsia="it-IT" w:bidi="it-IT"/>
      </w:rPr>
    </w:lvl>
  </w:abstractNum>
  <w:abstractNum w:abstractNumId="44" w15:restartNumberingAfterBreak="0">
    <w:nsid w:val="3C7E5E1A"/>
    <w:multiLevelType w:val="hybridMultilevel"/>
    <w:tmpl w:val="9856C7F8"/>
    <w:lvl w:ilvl="0" w:tplc="2D42C38E">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C292F3F6">
      <w:numFmt w:val="bullet"/>
      <w:lvlText w:val="•"/>
      <w:lvlJc w:val="left"/>
      <w:pPr>
        <w:ind w:left="1228" w:hanging="360"/>
      </w:pPr>
      <w:rPr>
        <w:rFonts w:hint="default"/>
        <w:lang w:val="it-IT" w:eastAsia="it-IT" w:bidi="it-IT"/>
      </w:rPr>
    </w:lvl>
    <w:lvl w:ilvl="2" w:tplc="A86243A6">
      <w:numFmt w:val="bullet"/>
      <w:lvlText w:val="•"/>
      <w:lvlJc w:val="left"/>
      <w:pPr>
        <w:ind w:left="1657" w:hanging="360"/>
      </w:pPr>
      <w:rPr>
        <w:rFonts w:hint="default"/>
        <w:lang w:val="it-IT" w:eastAsia="it-IT" w:bidi="it-IT"/>
      </w:rPr>
    </w:lvl>
    <w:lvl w:ilvl="3" w:tplc="ACF4B67C">
      <w:numFmt w:val="bullet"/>
      <w:lvlText w:val="•"/>
      <w:lvlJc w:val="left"/>
      <w:pPr>
        <w:ind w:left="2085" w:hanging="360"/>
      </w:pPr>
      <w:rPr>
        <w:rFonts w:hint="default"/>
        <w:lang w:val="it-IT" w:eastAsia="it-IT" w:bidi="it-IT"/>
      </w:rPr>
    </w:lvl>
    <w:lvl w:ilvl="4" w:tplc="53A657FC">
      <w:numFmt w:val="bullet"/>
      <w:lvlText w:val="•"/>
      <w:lvlJc w:val="left"/>
      <w:pPr>
        <w:ind w:left="2514" w:hanging="360"/>
      </w:pPr>
      <w:rPr>
        <w:rFonts w:hint="default"/>
        <w:lang w:val="it-IT" w:eastAsia="it-IT" w:bidi="it-IT"/>
      </w:rPr>
    </w:lvl>
    <w:lvl w:ilvl="5" w:tplc="C458F66A">
      <w:numFmt w:val="bullet"/>
      <w:lvlText w:val="•"/>
      <w:lvlJc w:val="left"/>
      <w:pPr>
        <w:ind w:left="2942" w:hanging="360"/>
      </w:pPr>
      <w:rPr>
        <w:rFonts w:hint="default"/>
        <w:lang w:val="it-IT" w:eastAsia="it-IT" w:bidi="it-IT"/>
      </w:rPr>
    </w:lvl>
    <w:lvl w:ilvl="6" w:tplc="E68AC51A">
      <w:numFmt w:val="bullet"/>
      <w:lvlText w:val="•"/>
      <w:lvlJc w:val="left"/>
      <w:pPr>
        <w:ind w:left="3371" w:hanging="360"/>
      </w:pPr>
      <w:rPr>
        <w:rFonts w:hint="default"/>
        <w:lang w:val="it-IT" w:eastAsia="it-IT" w:bidi="it-IT"/>
      </w:rPr>
    </w:lvl>
    <w:lvl w:ilvl="7" w:tplc="0F6AC5A8">
      <w:numFmt w:val="bullet"/>
      <w:lvlText w:val="•"/>
      <w:lvlJc w:val="left"/>
      <w:pPr>
        <w:ind w:left="3799" w:hanging="360"/>
      </w:pPr>
      <w:rPr>
        <w:rFonts w:hint="default"/>
        <w:lang w:val="it-IT" w:eastAsia="it-IT" w:bidi="it-IT"/>
      </w:rPr>
    </w:lvl>
    <w:lvl w:ilvl="8" w:tplc="5AA4DE60">
      <w:numFmt w:val="bullet"/>
      <w:lvlText w:val="•"/>
      <w:lvlJc w:val="left"/>
      <w:pPr>
        <w:ind w:left="4228" w:hanging="360"/>
      </w:pPr>
      <w:rPr>
        <w:rFonts w:hint="default"/>
        <w:lang w:val="it-IT" w:eastAsia="it-IT" w:bidi="it-IT"/>
      </w:rPr>
    </w:lvl>
  </w:abstractNum>
  <w:abstractNum w:abstractNumId="45" w15:restartNumberingAfterBreak="0">
    <w:nsid w:val="3E9B0C7C"/>
    <w:multiLevelType w:val="hybridMultilevel"/>
    <w:tmpl w:val="602857E8"/>
    <w:lvl w:ilvl="0" w:tplc="C200EE80">
      <w:start w:val="1"/>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47E81C06">
      <w:start w:val="1"/>
      <w:numFmt w:val="decimal"/>
      <w:lvlText w:val="%2)"/>
      <w:lvlJc w:val="left"/>
      <w:pPr>
        <w:ind w:left="1140" w:hanging="360"/>
      </w:pPr>
      <w:rPr>
        <w:rFonts w:ascii="Times New Roman" w:eastAsia="Times New Roman" w:hAnsi="Times New Roman" w:cs="Times New Roman" w:hint="default"/>
        <w:spacing w:val="-20"/>
        <w:w w:val="99"/>
        <w:sz w:val="24"/>
        <w:szCs w:val="24"/>
        <w:lang w:val="it-IT" w:eastAsia="it-IT" w:bidi="it-IT"/>
      </w:rPr>
    </w:lvl>
    <w:lvl w:ilvl="2" w:tplc="661EF522">
      <w:numFmt w:val="bullet"/>
      <w:lvlText w:val="•"/>
      <w:lvlJc w:val="left"/>
      <w:pPr>
        <w:ind w:left="1578" w:hanging="360"/>
      </w:pPr>
      <w:rPr>
        <w:rFonts w:hint="default"/>
        <w:lang w:val="it-IT" w:eastAsia="it-IT" w:bidi="it-IT"/>
      </w:rPr>
    </w:lvl>
    <w:lvl w:ilvl="3" w:tplc="C520DFBA">
      <w:numFmt w:val="bullet"/>
      <w:lvlText w:val="•"/>
      <w:lvlJc w:val="left"/>
      <w:pPr>
        <w:ind w:left="2016" w:hanging="360"/>
      </w:pPr>
      <w:rPr>
        <w:rFonts w:hint="default"/>
        <w:lang w:val="it-IT" w:eastAsia="it-IT" w:bidi="it-IT"/>
      </w:rPr>
    </w:lvl>
    <w:lvl w:ilvl="4" w:tplc="7D7CA23E">
      <w:numFmt w:val="bullet"/>
      <w:lvlText w:val="•"/>
      <w:lvlJc w:val="left"/>
      <w:pPr>
        <w:ind w:left="2455" w:hanging="360"/>
      </w:pPr>
      <w:rPr>
        <w:rFonts w:hint="default"/>
        <w:lang w:val="it-IT" w:eastAsia="it-IT" w:bidi="it-IT"/>
      </w:rPr>
    </w:lvl>
    <w:lvl w:ilvl="5" w:tplc="A8BCC110">
      <w:numFmt w:val="bullet"/>
      <w:lvlText w:val="•"/>
      <w:lvlJc w:val="left"/>
      <w:pPr>
        <w:ind w:left="2893" w:hanging="360"/>
      </w:pPr>
      <w:rPr>
        <w:rFonts w:hint="default"/>
        <w:lang w:val="it-IT" w:eastAsia="it-IT" w:bidi="it-IT"/>
      </w:rPr>
    </w:lvl>
    <w:lvl w:ilvl="6" w:tplc="F54AC404">
      <w:numFmt w:val="bullet"/>
      <w:lvlText w:val="•"/>
      <w:lvlJc w:val="left"/>
      <w:pPr>
        <w:ind w:left="3331" w:hanging="360"/>
      </w:pPr>
      <w:rPr>
        <w:rFonts w:hint="default"/>
        <w:lang w:val="it-IT" w:eastAsia="it-IT" w:bidi="it-IT"/>
      </w:rPr>
    </w:lvl>
    <w:lvl w:ilvl="7" w:tplc="441068D4">
      <w:numFmt w:val="bullet"/>
      <w:lvlText w:val="•"/>
      <w:lvlJc w:val="left"/>
      <w:pPr>
        <w:ind w:left="3770" w:hanging="360"/>
      </w:pPr>
      <w:rPr>
        <w:rFonts w:hint="default"/>
        <w:lang w:val="it-IT" w:eastAsia="it-IT" w:bidi="it-IT"/>
      </w:rPr>
    </w:lvl>
    <w:lvl w:ilvl="8" w:tplc="EA2ADC5E">
      <w:numFmt w:val="bullet"/>
      <w:lvlText w:val="•"/>
      <w:lvlJc w:val="left"/>
      <w:pPr>
        <w:ind w:left="4208" w:hanging="360"/>
      </w:pPr>
      <w:rPr>
        <w:rFonts w:hint="default"/>
        <w:lang w:val="it-IT" w:eastAsia="it-IT" w:bidi="it-IT"/>
      </w:rPr>
    </w:lvl>
  </w:abstractNum>
  <w:abstractNum w:abstractNumId="46" w15:restartNumberingAfterBreak="0">
    <w:nsid w:val="40640910"/>
    <w:multiLevelType w:val="hybridMultilevel"/>
    <w:tmpl w:val="99363906"/>
    <w:lvl w:ilvl="0" w:tplc="1C58AD3A">
      <w:numFmt w:val="bullet"/>
      <w:lvlText w:val=""/>
      <w:lvlJc w:val="left"/>
      <w:pPr>
        <w:ind w:left="289" w:hanging="214"/>
      </w:pPr>
      <w:rPr>
        <w:rFonts w:ascii="Symbol" w:eastAsia="Symbol" w:hAnsi="Symbol" w:cs="Symbol" w:hint="default"/>
        <w:w w:val="99"/>
        <w:sz w:val="20"/>
        <w:szCs w:val="20"/>
        <w:lang w:val="it-IT" w:eastAsia="it-IT" w:bidi="it-IT"/>
      </w:rPr>
    </w:lvl>
    <w:lvl w:ilvl="1" w:tplc="FAC6FF94">
      <w:numFmt w:val="bullet"/>
      <w:lvlText w:val="•"/>
      <w:lvlJc w:val="left"/>
      <w:pPr>
        <w:ind w:left="513" w:hanging="214"/>
      </w:pPr>
      <w:rPr>
        <w:rFonts w:hint="default"/>
        <w:lang w:val="it-IT" w:eastAsia="it-IT" w:bidi="it-IT"/>
      </w:rPr>
    </w:lvl>
    <w:lvl w:ilvl="2" w:tplc="5B0EC554">
      <w:numFmt w:val="bullet"/>
      <w:lvlText w:val="•"/>
      <w:lvlJc w:val="left"/>
      <w:pPr>
        <w:ind w:left="747" w:hanging="214"/>
      </w:pPr>
      <w:rPr>
        <w:rFonts w:hint="default"/>
        <w:lang w:val="it-IT" w:eastAsia="it-IT" w:bidi="it-IT"/>
      </w:rPr>
    </w:lvl>
    <w:lvl w:ilvl="3" w:tplc="CE2E6328">
      <w:numFmt w:val="bullet"/>
      <w:lvlText w:val="•"/>
      <w:lvlJc w:val="left"/>
      <w:pPr>
        <w:ind w:left="980" w:hanging="214"/>
      </w:pPr>
      <w:rPr>
        <w:rFonts w:hint="default"/>
        <w:lang w:val="it-IT" w:eastAsia="it-IT" w:bidi="it-IT"/>
      </w:rPr>
    </w:lvl>
    <w:lvl w:ilvl="4" w:tplc="53EAAAA6">
      <w:numFmt w:val="bullet"/>
      <w:lvlText w:val="•"/>
      <w:lvlJc w:val="left"/>
      <w:pPr>
        <w:ind w:left="1214" w:hanging="214"/>
      </w:pPr>
      <w:rPr>
        <w:rFonts w:hint="default"/>
        <w:lang w:val="it-IT" w:eastAsia="it-IT" w:bidi="it-IT"/>
      </w:rPr>
    </w:lvl>
    <w:lvl w:ilvl="5" w:tplc="435A5428">
      <w:numFmt w:val="bullet"/>
      <w:lvlText w:val="•"/>
      <w:lvlJc w:val="left"/>
      <w:pPr>
        <w:ind w:left="1447" w:hanging="214"/>
      </w:pPr>
      <w:rPr>
        <w:rFonts w:hint="default"/>
        <w:lang w:val="it-IT" w:eastAsia="it-IT" w:bidi="it-IT"/>
      </w:rPr>
    </w:lvl>
    <w:lvl w:ilvl="6" w:tplc="FED6EE82">
      <w:numFmt w:val="bullet"/>
      <w:lvlText w:val="•"/>
      <w:lvlJc w:val="left"/>
      <w:pPr>
        <w:ind w:left="1681" w:hanging="214"/>
      </w:pPr>
      <w:rPr>
        <w:rFonts w:hint="default"/>
        <w:lang w:val="it-IT" w:eastAsia="it-IT" w:bidi="it-IT"/>
      </w:rPr>
    </w:lvl>
    <w:lvl w:ilvl="7" w:tplc="9BE2C32E">
      <w:numFmt w:val="bullet"/>
      <w:lvlText w:val="•"/>
      <w:lvlJc w:val="left"/>
      <w:pPr>
        <w:ind w:left="1914" w:hanging="214"/>
      </w:pPr>
      <w:rPr>
        <w:rFonts w:hint="default"/>
        <w:lang w:val="it-IT" w:eastAsia="it-IT" w:bidi="it-IT"/>
      </w:rPr>
    </w:lvl>
    <w:lvl w:ilvl="8" w:tplc="317CB150">
      <w:numFmt w:val="bullet"/>
      <w:lvlText w:val="•"/>
      <w:lvlJc w:val="left"/>
      <w:pPr>
        <w:ind w:left="2148" w:hanging="214"/>
      </w:pPr>
      <w:rPr>
        <w:rFonts w:hint="default"/>
        <w:lang w:val="it-IT" w:eastAsia="it-IT" w:bidi="it-IT"/>
      </w:rPr>
    </w:lvl>
  </w:abstractNum>
  <w:abstractNum w:abstractNumId="47" w15:restartNumberingAfterBreak="0">
    <w:nsid w:val="42491C92"/>
    <w:multiLevelType w:val="hybridMultilevel"/>
    <w:tmpl w:val="E8DA89A2"/>
    <w:lvl w:ilvl="0" w:tplc="3D846788">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649E68B6">
      <w:numFmt w:val="bullet"/>
      <w:lvlText w:val="•"/>
      <w:lvlJc w:val="left"/>
      <w:pPr>
        <w:ind w:left="1228" w:hanging="360"/>
      </w:pPr>
      <w:rPr>
        <w:rFonts w:hint="default"/>
        <w:lang w:val="it-IT" w:eastAsia="it-IT" w:bidi="it-IT"/>
      </w:rPr>
    </w:lvl>
    <w:lvl w:ilvl="2" w:tplc="67405770">
      <w:numFmt w:val="bullet"/>
      <w:lvlText w:val="•"/>
      <w:lvlJc w:val="left"/>
      <w:pPr>
        <w:ind w:left="1657" w:hanging="360"/>
      </w:pPr>
      <w:rPr>
        <w:rFonts w:hint="default"/>
        <w:lang w:val="it-IT" w:eastAsia="it-IT" w:bidi="it-IT"/>
      </w:rPr>
    </w:lvl>
    <w:lvl w:ilvl="3" w:tplc="FD8EB406">
      <w:numFmt w:val="bullet"/>
      <w:lvlText w:val="•"/>
      <w:lvlJc w:val="left"/>
      <w:pPr>
        <w:ind w:left="2085" w:hanging="360"/>
      </w:pPr>
      <w:rPr>
        <w:rFonts w:hint="default"/>
        <w:lang w:val="it-IT" w:eastAsia="it-IT" w:bidi="it-IT"/>
      </w:rPr>
    </w:lvl>
    <w:lvl w:ilvl="4" w:tplc="ECAAEC2C">
      <w:numFmt w:val="bullet"/>
      <w:lvlText w:val="•"/>
      <w:lvlJc w:val="left"/>
      <w:pPr>
        <w:ind w:left="2514" w:hanging="360"/>
      </w:pPr>
      <w:rPr>
        <w:rFonts w:hint="default"/>
        <w:lang w:val="it-IT" w:eastAsia="it-IT" w:bidi="it-IT"/>
      </w:rPr>
    </w:lvl>
    <w:lvl w:ilvl="5" w:tplc="D648469A">
      <w:numFmt w:val="bullet"/>
      <w:lvlText w:val="•"/>
      <w:lvlJc w:val="left"/>
      <w:pPr>
        <w:ind w:left="2942" w:hanging="360"/>
      </w:pPr>
      <w:rPr>
        <w:rFonts w:hint="default"/>
        <w:lang w:val="it-IT" w:eastAsia="it-IT" w:bidi="it-IT"/>
      </w:rPr>
    </w:lvl>
    <w:lvl w:ilvl="6" w:tplc="D7C6895A">
      <w:numFmt w:val="bullet"/>
      <w:lvlText w:val="•"/>
      <w:lvlJc w:val="left"/>
      <w:pPr>
        <w:ind w:left="3371" w:hanging="360"/>
      </w:pPr>
      <w:rPr>
        <w:rFonts w:hint="default"/>
        <w:lang w:val="it-IT" w:eastAsia="it-IT" w:bidi="it-IT"/>
      </w:rPr>
    </w:lvl>
    <w:lvl w:ilvl="7" w:tplc="ACACC13C">
      <w:numFmt w:val="bullet"/>
      <w:lvlText w:val="•"/>
      <w:lvlJc w:val="left"/>
      <w:pPr>
        <w:ind w:left="3799" w:hanging="360"/>
      </w:pPr>
      <w:rPr>
        <w:rFonts w:hint="default"/>
        <w:lang w:val="it-IT" w:eastAsia="it-IT" w:bidi="it-IT"/>
      </w:rPr>
    </w:lvl>
    <w:lvl w:ilvl="8" w:tplc="BF887E5A">
      <w:numFmt w:val="bullet"/>
      <w:lvlText w:val="•"/>
      <w:lvlJc w:val="left"/>
      <w:pPr>
        <w:ind w:left="4228" w:hanging="360"/>
      </w:pPr>
      <w:rPr>
        <w:rFonts w:hint="default"/>
        <w:lang w:val="it-IT" w:eastAsia="it-IT" w:bidi="it-IT"/>
      </w:rPr>
    </w:lvl>
  </w:abstractNum>
  <w:abstractNum w:abstractNumId="48" w15:restartNumberingAfterBreak="0">
    <w:nsid w:val="42C95EFB"/>
    <w:multiLevelType w:val="hybridMultilevel"/>
    <w:tmpl w:val="33AA5378"/>
    <w:lvl w:ilvl="0" w:tplc="8578E368">
      <w:numFmt w:val="bullet"/>
      <w:lvlText w:val=""/>
      <w:lvlJc w:val="left"/>
      <w:pPr>
        <w:ind w:left="275" w:hanging="200"/>
      </w:pPr>
      <w:rPr>
        <w:rFonts w:ascii="Symbol" w:eastAsia="Symbol" w:hAnsi="Symbol" w:cs="Symbol" w:hint="default"/>
        <w:w w:val="99"/>
        <w:sz w:val="20"/>
        <w:szCs w:val="20"/>
        <w:lang w:val="it-IT" w:eastAsia="it-IT" w:bidi="it-IT"/>
      </w:rPr>
    </w:lvl>
    <w:lvl w:ilvl="1" w:tplc="C02876F2">
      <w:numFmt w:val="bullet"/>
      <w:lvlText w:val="•"/>
      <w:lvlJc w:val="left"/>
      <w:pPr>
        <w:ind w:left="513" w:hanging="200"/>
      </w:pPr>
      <w:rPr>
        <w:rFonts w:hint="default"/>
        <w:lang w:val="it-IT" w:eastAsia="it-IT" w:bidi="it-IT"/>
      </w:rPr>
    </w:lvl>
    <w:lvl w:ilvl="2" w:tplc="A296CA86">
      <w:numFmt w:val="bullet"/>
      <w:lvlText w:val="•"/>
      <w:lvlJc w:val="left"/>
      <w:pPr>
        <w:ind w:left="747" w:hanging="200"/>
      </w:pPr>
      <w:rPr>
        <w:rFonts w:hint="default"/>
        <w:lang w:val="it-IT" w:eastAsia="it-IT" w:bidi="it-IT"/>
      </w:rPr>
    </w:lvl>
    <w:lvl w:ilvl="3" w:tplc="2D3A98AC">
      <w:numFmt w:val="bullet"/>
      <w:lvlText w:val="•"/>
      <w:lvlJc w:val="left"/>
      <w:pPr>
        <w:ind w:left="980" w:hanging="200"/>
      </w:pPr>
      <w:rPr>
        <w:rFonts w:hint="default"/>
        <w:lang w:val="it-IT" w:eastAsia="it-IT" w:bidi="it-IT"/>
      </w:rPr>
    </w:lvl>
    <w:lvl w:ilvl="4" w:tplc="A0987254">
      <w:numFmt w:val="bullet"/>
      <w:lvlText w:val="•"/>
      <w:lvlJc w:val="left"/>
      <w:pPr>
        <w:ind w:left="1214" w:hanging="200"/>
      </w:pPr>
      <w:rPr>
        <w:rFonts w:hint="default"/>
        <w:lang w:val="it-IT" w:eastAsia="it-IT" w:bidi="it-IT"/>
      </w:rPr>
    </w:lvl>
    <w:lvl w:ilvl="5" w:tplc="A51A71FE">
      <w:numFmt w:val="bullet"/>
      <w:lvlText w:val="•"/>
      <w:lvlJc w:val="left"/>
      <w:pPr>
        <w:ind w:left="1447" w:hanging="200"/>
      </w:pPr>
      <w:rPr>
        <w:rFonts w:hint="default"/>
        <w:lang w:val="it-IT" w:eastAsia="it-IT" w:bidi="it-IT"/>
      </w:rPr>
    </w:lvl>
    <w:lvl w:ilvl="6" w:tplc="878A3386">
      <w:numFmt w:val="bullet"/>
      <w:lvlText w:val="•"/>
      <w:lvlJc w:val="left"/>
      <w:pPr>
        <w:ind w:left="1681" w:hanging="200"/>
      </w:pPr>
      <w:rPr>
        <w:rFonts w:hint="default"/>
        <w:lang w:val="it-IT" w:eastAsia="it-IT" w:bidi="it-IT"/>
      </w:rPr>
    </w:lvl>
    <w:lvl w:ilvl="7" w:tplc="09DA5A30">
      <w:numFmt w:val="bullet"/>
      <w:lvlText w:val="•"/>
      <w:lvlJc w:val="left"/>
      <w:pPr>
        <w:ind w:left="1914" w:hanging="200"/>
      </w:pPr>
      <w:rPr>
        <w:rFonts w:hint="default"/>
        <w:lang w:val="it-IT" w:eastAsia="it-IT" w:bidi="it-IT"/>
      </w:rPr>
    </w:lvl>
    <w:lvl w:ilvl="8" w:tplc="5AE8FF56">
      <w:numFmt w:val="bullet"/>
      <w:lvlText w:val="•"/>
      <w:lvlJc w:val="left"/>
      <w:pPr>
        <w:ind w:left="2148" w:hanging="200"/>
      </w:pPr>
      <w:rPr>
        <w:rFonts w:hint="default"/>
        <w:lang w:val="it-IT" w:eastAsia="it-IT" w:bidi="it-IT"/>
      </w:rPr>
    </w:lvl>
  </w:abstractNum>
  <w:abstractNum w:abstractNumId="49" w15:restartNumberingAfterBreak="0">
    <w:nsid w:val="4404116B"/>
    <w:multiLevelType w:val="hybridMultilevel"/>
    <w:tmpl w:val="D318ED1A"/>
    <w:lvl w:ilvl="0" w:tplc="A800A90C">
      <w:start w:val="6"/>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D694921E">
      <w:numFmt w:val="bullet"/>
      <w:lvlText w:val="•"/>
      <w:lvlJc w:val="left"/>
      <w:pPr>
        <w:ind w:left="1228" w:hanging="360"/>
      </w:pPr>
      <w:rPr>
        <w:rFonts w:hint="default"/>
        <w:lang w:val="it-IT" w:eastAsia="it-IT" w:bidi="it-IT"/>
      </w:rPr>
    </w:lvl>
    <w:lvl w:ilvl="2" w:tplc="28F8053E">
      <w:numFmt w:val="bullet"/>
      <w:lvlText w:val="•"/>
      <w:lvlJc w:val="left"/>
      <w:pPr>
        <w:ind w:left="1657" w:hanging="360"/>
      </w:pPr>
      <w:rPr>
        <w:rFonts w:hint="default"/>
        <w:lang w:val="it-IT" w:eastAsia="it-IT" w:bidi="it-IT"/>
      </w:rPr>
    </w:lvl>
    <w:lvl w:ilvl="3" w:tplc="69520146">
      <w:numFmt w:val="bullet"/>
      <w:lvlText w:val="•"/>
      <w:lvlJc w:val="left"/>
      <w:pPr>
        <w:ind w:left="2085" w:hanging="360"/>
      </w:pPr>
      <w:rPr>
        <w:rFonts w:hint="default"/>
        <w:lang w:val="it-IT" w:eastAsia="it-IT" w:bidi="it-IT"/>
      </w:rPr>
    </w:lvl>
    <w:lvl w:ilvl="4" w:tplc="1780FB26">
      <w:numFmt w:val="bullet"/>
      <w:lvlText w:val="•"/>
      <w:lvlJc w:val="left"/>
      <w:pPr>
        <w:ind w:left="2514" w:hanging="360"/>
      </w:pPr>
      <w:rPr>
        <w:rFonts w:hint="default"/>
        <w:lang w:val="it-IT" w:eastAsia="it-IT" w:bidi="it-IT"/>
      </w:rPr>
    </w:lvl>
    <w:lvl w:ilvl="5" w:tplc="8E9C9A5E">
      <w:numFmt w:val="bullet"/>
      <w:lvlText w:val="•"/>
      <w:lvlJc w:val="left"/>
      <w:pPr>
        <w:ind w:left="2942" w:hanging="360"/>
      </w:pPr>
      <w:rPr>
        <w:rFonts w:hint="default"/>
        <w:lang w:val="it-IT" w:eastAsia="it-IT" w:bidi="it-IT"/>
      </w:rPr>
    </w:lvl>
    <w:lvl w:ilvl="6" w:tplc="A87C3008">
      <w:numFmt w:val="bullet"/>
      <w:lvlText w:val="•"/>
      <w:lvlJc w:val="left"/>
      <w:pPr>
        <w:ind w:left="3371" w:hanging="360"/>
      </w:pPr>
      <w:rPr>
        <w:rFonts w:hint="default"/>
        <w:lang w:val="it-IT" w:eastAsia="it-IT" w:bidi="it-IT"/>
      </w:rPr>
    </w:lvl>
    <w:lvl w:ilvl="7" w:tplc="F118DF34">
      <w:numFmt w:val="bullet"/>
      <w:lvlText w:val="•"/>
      <w:lvlJc w:val="left"/>
      <w:pPr>
        <w:ind w:left="3799" w:hanging="360"/>
      </w:pPr>
      <w:rPr>
        <w:rFonts w:hint="default"/>
        <w:lang w:val="it-IT" w:eastAsia="it-IT" w:bidi="it-IT"/>
      </w:rPr>
    </w:lvl>
    <w:lvl w:ilvl="8" w:tplc="53AE973A">
      <w:numFmt w:val="bullet"/>
      <w:lvlText w:val="•"/>
      <w:lvlJc w:val="left"/>
      <w:pPr>
        <w:ind w:left="4228" w:hanging="360"/>
      </w:pPr>
      <w:rPr>
        <w:rFonts w:hint="default"/>
        <w:lang w:val="it-IT" w:eastAsia="it-IT" w:bidi="it-IT"/>
      </w:rPr>
    </w:lvl>
  </w:abstractNum>
  <w:abstractNum w:abstractNumId="50" w15:restartNumberingAfterBreak="0">
    <w:nsid w:val="477105B6"/>
    <w:multiLevelType w:val="hybridMultilevel"/>
    <w:tmpl w:val="91FCDA72"/>
    <w:lvl w:ilvl="0" w:tplc="C6EC0722">
      <w:start w:val="4"/>
      <w:numFmt w:val="lowerLetter"/>
      <w:lvlText w:val="%1)"/>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18C7AE">
      <w:start w:val="1"/>
      <w:numFmt w:val="lowerLetter"/>
      <w:lvlText w:val="%2"/>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D6972E">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85EF4">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CFC70">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21F94">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27ED4">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52EA76">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66A3C">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7D20B1A"/>
    <w:multiLevelType w:val="hybridMultilevel"/>
    <w:tmpl w:val="13FE61DE"/>
    <w:lvl w:ilvl="0" w:tplc="24D0CD64">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52" w15:restartNumberingAfterBreak="0">
    <w:nsid w:val="47F074CF"/>
    <w:multiLevelType w:val="hybridMultilevel"/>
    <w:tmpl w:val="FC8638CC"/>
    <w:lvl w:ilvl="0" w:tplc="046AD788">
      <w:start w:val="1"/>
      <w:numFmt w:val="lowerLetter"/>
      <w:lvlText w:val="%1)"/>
      <w:lvlJc w:val="left"/>
      <w:pPr>
        <w:ind w:left="791" w:hanging="360"/>
      </w:pPr>
      <w:rPr>
        <w:rFonts w:hint="default"/>
      </w:rPr>
    </w:lvl>
    <w:lvl w:ilvl="1" w:tplc="04100019" w:tentative="1">
      <w:start w:val="1"/>
      <w:numFmt w:val="lowerLetter"/>
      <w:lvlText w:val="%2."/>
      <w:lvlJc w:val="left"/>
      <w:pPr>
        <w:ind w:left="1511" w:hanging="360"/>
      </w:pPr>
    </w:lvl>
    <w:lvl w:ilvl="2" w:tplc="0410001B" w:tentative="1">
      <w:start w:val="1"/>
      <w:numFmt w:val="lowerRoman"/>
      <w:lvlText w:val="%3."/>
      <w:lvlJc w:val="right"/>
      <w:pPr>
        <w:ind w:left="2231" w:hanging="180"/>
      </w:pPr>
    </w:lvl>
    <w:lvl w:ilvl="3" w:tplc="0410000F" w:tentative="1">
      <w:start w:val="1"/>
      <w:numFmt w:val="decimal"/>
      <w:lvlText w:val="%4."/>
      <w:lvlJc w:val="left"/>
      <w:pPr>
        <w:ind w:left="2951" w:hanging="360"/>
      </w:pPr>
    </w:lvl>
    <w:lvl w:ilvl="4" w:tplc="04100019" w:tentative="1">
      <w:start w:val="1"/>
      <w:numFmt w:val="lowerLetter"/>
      <w:lvlText w:val="%5."/>
      <w:lvlJc w:val="left"/>
      <w:pPr>
        <w:ind w:left="3671" w:hanging="360"/>
      </w:pPr>
    </w:lvl>
    <w:lvl w:ilvl="5" w:tplc="0410001B" w:tentative="1">
      <w:start w:val="1"/>
      <w:numFmt w:val="lowerRoman"/>
      <w:lvlText w:val="%6."/>
      <w:lvlJc w:val="right"/>
      <w:pPr>
        <w:ind w:left="4391" w:hanging="180"/>
      </w:pPr>
    </w:lvl>
    <w:lvl w:ilvl="6" w:tplc="0410000F" w:tentative="1">
      <w:start w:val="1"/>
      <w:numFmt w:val="decimal"/>
      <w:lvlText w:val="%7."/>
      <w:lvlJc w:val="left"/>
      <w:pPr>
        <w:ind w:left="5111" w:hanging="360"/>
      </w:pPr>
    </w:lvl>
    <w:lvl w:ilvl="7" w:tplc="04100019" w:tentative="1">
      <w:start w:val="1"/>
      <w:numFmt w:val="lowerLetter"/>
      <w:lvlText w:val="%8."/>
      <w:lvlJc w:val="left"/>
      <w:pPr>
        <w:ind w:left="5831" w:hanging="360"/>
      </w:pPr>
    </w:lvl>
    <w:lvl w:ilvl="8" w:tplc="0410001B" w:tentative="1">
      <w:start w:val="1"/>
      <w:numFmt w:val="lowerRoman"/>
      <w:lvlText w:val="%9."/>
      <w:lvlJc w:val="right"/>
      <w:pPr>
        <w:ind w:left="6551" w:hanging="180"/>
      </w:pPr>
    </w:lvl>
  </w:abstractNum>
  <w:abstractNum w:abstractNumId="53" w15:restartNumberingAfterBreak="0">
    <w:nsid w:val="4AA96BF8"/>
    <w:multiLevelType w:val="hybridMultilevel"/>
    <w:tmpl w:val="BCFA7592"/>
    <w:lvl w:ilvl="0" w:tplc="E26CDA5C">
      <w:start w:val="4"/>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EB09C">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5CF452">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1A3D1C">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24FC6">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A9216">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A75EA">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9C701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0AFDD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4F6F09D1"/>
    <w:multiLevelType w:val="hybridMultilevel"/>
    <w:tmpl w:val="8BE40AA8"/>
    <w:lvl w:ilvl="0" w:tplc="177091FE">
      <w:numFmt w:val="bullet"/>
      <w:lvlText w:val=""/>
      <w:lvlJc w:val="left"/>
      <w:pPr>
        <w:ind w:left="289" w:hanging="214"/>
      </w:pPr>
      <w:rPr>
        <w:rFonts w:ascii="Symbol" w:eastAsia="Symbol" w:hAnsi="Symbol" w:cs="Symbol" w:hint="default"/>
        <w:w w:val="99"/>
        <w:sz w:val="20"/>
        <w:szCs w:val="20"/>
        <w:lang w:val="it-IT" w:eastAsia="it-IT" w:bidi="it-IT"/>
      </w:rPr>
    </w:lvl>
    <w:lvl w:ilvl="1" w:tplc="3D846AEC">
      <w:numFmt w:val="bullet"/>
      <w:lvlText w:val="•"/>
      <w:lvlJc w:val="left"/>
      <w:pPr>
        <w:ind w:left="513" w:hanging="214"/>
      </w:pPr>
      <w:rPr>
        <w:rFonts w:hint="default"/>
        <w:lang w:val="it-IT" w:eastAsia="it-IT" w:bidi="it-IT"/>
      </w:rPr>
    </w:lvl>
    <w:lvl w:ilvl="2" w:tplc="50902C88">
      <w:numFmt w:val="bullet"/>
      <w:lvlText w:val="•"/>
      <w:lvlJc w:val="left"/>
      <w:pPr>
        <w:ind w:left="747" w:hanging="214"/>
      </w:pPr>
      <w:rPr>
        <w:rFonts w:hint="default"/>
        <w:lang w:val="it-IT" w:eastAsia="it-IT" w:bidi="it-IT"/>
      </w:rPr>
    </w:lvl>
    <w:lvl w:ilvl="3" w:tplc="C04A5376">
      <w:numFmt w:val="bullet"/>
      <w:lvlText w:val="•"/>
      <w:lvlJc w:val="left"/>
      <w:pPr>
        <w:ind w:left="980" w:hanging="214"/>
      </w:pPr>
      <w:rPr>
        <w:rFonts w:hint="default"/>
        <w:lang w:val="it-IT" w:eastAsia="it-IT" w:bidi="it-IT"/>
      </w:rPr>
    </w:lvl>
    <w:lvl w:ilvl="4" w:tplc="321E0944">
      <w:numFmt w:val="bullet"/>
      <w:lvlText w:val="•"/>
      <w:lvlJc w:val="left"/>
      <w:pPr>
        <w:ind w:left="1214" w:hanging="214"/>
      </w:pPr>
      <w:rPr>
        <w:rFonts w:hint="default"/>
        <w:lang w:val="it-IT" w:eastAsia="it-IT" w:bidi="it-IT"/>
      </w:rPr>
    </w:lvl>
    <w:lvl w:ilvl="5" w:tplc="BF20C7F4">
      <w:numFmt w:val="bullet"/>
      <w:lvlText w:val="•"/>
      <w:lvlJc w:val="left"/>
      <w:pPr>
        <w:ind w:left="1447" w:hanging="214"/>
      </w:pPr>
      <w:rPr>
        <w:rFonts w:hint="default"/>
        <w:lang w:val="it-IT" w:eastAsia="it-IT" w:bidi="it-IT"/>
      </w:rPr>
    </w:lvl>
    <w:lvl w:ilvl="6" w:tplc="7AC8C486">
      <w:numFmt w:val="bullet"/>
      <w:lvlText w:val="•"/>
      <w:lvlJc w:val="left"/>
      <w:pPr>
        <w:ind w:left="1681" w:hanging="214"/>
      </w:pPr>
      <w:rPr>
        <w:rFonts w:hint="default"/>
        <w:lang w:val="it-IT" w:eastAsia="it-IT" w:bidi="it-IT"/>
      </w:rPr>
    </w:lvl>
    <w:lvl w:ilvl="7" w:tplc="DB5281C8">
      <w:numFmt w:val="bullet"/>
      <w:lvlText w:val="•"/>
      <w:lvlJc w:val="left"/>
      <w:pPr>
        <w:ind w:left="1914" w:hanging="214"/>
      </w:pPr>
      <w:rPr>
        <w:rFonts w:hint="default"/>
        <w:lang w:val="it-IT" w:eastAsia="it-IT" w:bidi="it-IT"/>
      </w:rPr>
    </w:lvl>
    <w:lvl w:ilvl="8" w:tplc="7DF8F3E6">
      <w:numFmt w:val="bullet"/>
      <w:lvlText w:val="•"/>
      <w:lvlJc w:val="left"/>
      <w:pPr>
        <w:ind w:left="2148" w:hanging="214"/>
      </w:pPr>
      <w:rPr>
        <w:rFonts w:hint="default"/>
        <w:lang w:val="it-IT" w:eastAsia="it-IT" w:bidi="it-IT"/>
      </w:rPr>
    </w:lvl>
  </w:abstractNum>
  <w:abstractNum w:abstractNumId="55" w15:restartNumberingAfterBreak="0">
    <w:nsid w:val="50A759D0"/>
    <w:multiLevelType w:val="hybridMultilevel"/>
    <w:tmpl w:val="A1A261C4"/>
    <w:lvl w:ilvl="0" w:tplc="04100017">
      <w:start w:val="1"/>
      <w:numFmt w:val="lowerLetter"/>
      <w:lvlText w:val="%1)"/>
      <w:lvlJc w:val="left"/>
      <w:pPr>
        <w:ind w:left="919" w:hanging="360"/>
      </w:pPr>
    </w:lvl>
    <w:lvl w:ilvl="1" w:tplc="04100019" w:tentative="1">
      <w:start w:val="1"/>
      <w:numFmt w:val="lowerLetter"/>
      <w:lvlText w:val="%2."/>
      <w:lvlJc w:val="left"/>
      <w:pPr>
        <w:ind w:left="1639" w:hanging="360"/>
      </w:pPr>
    </w:lvl>
    <w:lvl w:ilvl="2" w:tplc="0410001B" w:tentative="1">
      <w:start w:val="1"/>
      <w:numFmt w:val="lowerRoman"/>
      <w:lvlText w:val="%3."/>
      <w:lvlJc w:val="right"/>
      <w:pPr>
        <w:ind w:left="2359" w:hanging="180"/>
      </w:pPr>
    </w:lvl>
    <w:lvl w:ilvl="3" w:tplc="0410000F" w:tentative="1">
      <w:start w:val="1"/>
      <w:numFmt w:val="decimal"/>
      <w:lvlText w:val="%4."/>
      <w:lvlJc w:val="left"/>
      <w:pPr>
        <w:ind w:left="3079" w:hanging="360"/>
      </w:pPr>
    </w:lvl>
    <w:lvl w:ilvl="4" w:tplc="04100019" w:tentative="1">
      <w:start w:val="1"/>
      <w:numFmt w:val="lowerLetter"/>
      <w:lvlText w:val="%5."/>
      <w:lvlJc w:val="left"/>
      <w:pPr>
        <w:ind w:left="3799" w:hanging="360"/>
      </w:pPr>
    </w:lvl>
    <w:lvl w:ilvl="5" w:tplc="0410001B" w:tentative="1">
      <w:start w:val="1"/>
      <w:numFmt w:val="lowerRoman"/>
      <w:lvlText w:val="%6."/>
      <w:lvlJc w:val="right"/>
      <w:pPr>
        <w:ind w:left="4519" w:hanging="180"/>
      </w:pPr>
    </w:lvl>
    <w:lvl w:ilvl="6" w:tplc="0410000F" w:tentative="1">
      <w:start w:val="1"/>
      <w:numFmt w:val="decimal"/>
      <w:lvlText w:val="%7."/>
      <w:lvlJc w:val="left"/>
      <w:pPr>
        <w:ind w:left="5239" w:hanging="360"/>
      </w:pPr>
    </w:lvl>
    <w:lvl w:ilvl="7" w:tplc="04100019" w:tentative="1">
      <w:start w:val="1"/>
      <w:numFmt w:val="lowerLetter"/>
      <w:lvlText w:val="%8."/>
      <w:lvlJc w:val="left"/>
      <w:pPr>
        <w:ind w:left="5959" w:hanging="360"/>
      </w:pPr>
    </w:lvl>
    <w:lvl w:ilvl="8" w:tplc="0410001B" w:tentative="1">
      <w:start w:val="1"/>
      <w:numFmt w:val="lowerRoman"/>
      <w:lvlText w:val="%9."/>
      <w:lvlJc w:val="right"/>
      <w:pPr>
        <w:ind w:left="6679" w:hanging="180"/>
      </w:pPr>
    </w:lvl>
  </w:abstractNum>
  <w:abstractNum w:abstractNumId="56" w15:restartNumberingAfterBreak="0">
    <w:nsid w:val="5256062C"/>
    <w:multiLevelType w:val="hybridMultilevel"/>
    <w:tmpl w:val="CB54D1A2"/>
    <w:lvl w:ilvl="0" w:tplc="D226B064">
      <w:numFmt w:val="bullet"/>
      <w:lvlText w:val=""/>
      <w:lvlJc w:val="left"/>
      <w:pPr>
        <w:ind w:left="275" w:hanging="200"/>
      </w:pPr>
      <w:rPr>
        <w:rFonts w:ascii="Symbol" w:eastAsia="Symbol" w:hAnsi="Symbol" w:cs="Symbol" w:hint="default"/>
        <w:w w:val="99"/>
        <w:sz w:val="20"/>
        <w:szCs w:val="20"/>
        <w:lang w:val="it-IT" w:eastAsia="it-IT" w:bidi="it-IT"/>
      </w:rPr>
    </w:lvl>
    <w:lvl w:ilvl="1" w:tplc="98CA2D28">
      <w:numFmt w:val="bullet"/>
      <w:lvlText w:val="•"/>
      <w:lvlJc w:val="left"/>
      <w:pPr>
        <w:ind w:left="513" w:hanging="200"/>
      </w:pPr>
      <w:rPr>
        <w:rFonts w:hint="default"/>
        <w:lang w:val="it-IT" w:eastAsia="it-IT" w:bidi="it-IT"/>
      </w:rPr>
    </w:lvl>
    <w:lvl w:ilvl="2" w:tplc="E7844454">
      <w:numFmt w:val="bullet"/>
      <w:lvlText w:val="•"/>
      <w:lvlJc w:val="left"/>
      <w:pPr>
        <w:ind w:left="747" w:hanging="200"/>
      </w:pPr>
      <w:rPr>
        <w:rFonts w:hint="default"/>
        <w:lang w:val="it-IT" w:eastAsia="it-IT" w:bidi="it-IT"/>
      </w:rPr>
    </w:lvl>
    <w:lvl w:ilvl="3" w:tplc="C278119C">
      <w:numFmt w:val="bullet"/>
      <w:lvlText w:val="•"/>
      <w:lvlJc w:val="left"/>
      <w:pPr>
        <w:ind w:left="980" w:hanging="200"/>
      </w:pPr>
      <w:rPr>
        <w:rFonts w:hint="default"/>
        <w:lang w:val="it-IT" w:eastAsia="it-IT" w:bidi="it-IT"/>
      </w:rPr>
    </w:lvl>
    <w:lvl w:ilvl="4" w:tplc="E2E4E88A">
      <w:numFmt w:val="bullet"/>
      <w:lvlText w:val="•"/>
      <w:lvlJc w:val="left"/>
      <w:pPr>
        <w:ind w:left="1214" w:hanging="200"/>
      </w:pPr>
      <w:rPr>
        <w:rFonts w:hint="default"/>
        <w:lang w:val="it-IT" w:eastAsia="it-IT" w:bidi="it-IT"/>
      </w:rPr>
    </w:lvl>
    <w:lvl w:ilvl="5" w:tplc="B3147526">
      <w:numFmt w:val="bullet"/>
      <w:lvlText w:val="•"/>
      <w:lvlJc w:val="left"/>
      <w:pPr>
        <w:ind w:left="1447" w:hanging="200"/>
      </w:pPr>
      <w:rPr>
        <w:rFonts w:hint="default"/>
        <w:lang w:val="it-IT" w:eastAsia="it-IT" w:bidi="it-IT"/>
      </w:rPr>
    </w:lvl>
    <w:lvl w:ilvl="6" w:tplc="9B467172">
      <w:numFmt w:val="bullet"/>
      <w:lvlText w:val="•"/>
      <w:lvlJc w:val="left"/>
      <w:pPr>
        <w:ind w:left="1681" w:hanging="200"/>
      </w:pPr>
      <w:rPr>
        <w:rFonts w:hint="default"/>
        <w:lang w:val="it-IT" w:eastAsia="it-IT" w:bidi="it-IT"/>
      </w:rPr>
    </w:lvl>
    <w:lvl w:ilvl="7" w:tplc="92203AA0">
      <w:numFmt w:val="bullet"/>
      <w:lvlText w:val="•"/>
      <w:lvlJc w:val="left"/>
      <w:pPr>
        <w:ind w:left="1914" w:hanging="200"/>
      </w:pPr>
      <w:rPr>
        <w:rFonts w:hint="default"/>
        <w:lang w:val="it-IT" w:eastAsia="it-IT" w:bidi="it-IT"/>
      </w:rPr>
    </w:lvl>
    <w:lvl w:ilvl="8" w:tplc="8A985F60">
      <w:numFmt w:val="bullet"/>
      <w:lvlText w:val="•"/>
      <w:lvlJc w:val="left"/>
      <w:pPr>
        <w:ind w:left="2148" w:hanging="200"/>
      </w:pPr>
      <w:rPr>
        <w:rFonts w:hint="default"/>
        <w:lang w:val="it-IT" w:eastAsia="it-IT" w:bidi="it-IT"/>
      </w:rPr>
    </w:lvl>
  </w:abstractNum>
  <w:abstractNum w:abstractNumId="57" w15:restartNumberingAfterBreak="0">
    <w:nsid w:val="52664736"/>
    <w:multiLevelType w:val="hybridMultilevel"/>
    <w:tmpl w:val="451C949C"/>
    <w:lvl w:ilvl="0" w:tplc="A1AA70CA">
      <w:start w:val="1"/>
      <w:numFmt w:val="lowerLetter"/>
      <w:lvlText w:val="%1)"/>
      <w:lvlJc w:val="left"/>
      <w:pPr>
        <w:ind w:left="792" w:hanging="360"/>
      </w:pPr>
      <w:rPr>
        <w:rFonts w:ascii="Times New Roman" w:eastAsia="Times New Roman" w:hAnsi="Times New Roman" w:cs="Times New Roman" w:hint="default"/>
        <w:spacing w:val="-8"/>
        <w:w w:val="99"/>
        <w:sz w:val="24"/>
        <w:szCs w:val="24"/>
        <w:lang w:val="it-IT" w:eastAsia="it-IT" w:bidi="it-IT"/>
      </w:rPr>
    </w:lvl>
    <w:lvl w:ilvl="1" w:tplc="5D980618">
      <w:numFmt w:val="bullet"/>
      <w:lvlText w:val="•"/>
      <w:lvlJc w:val="left"/>
      <w:pPr>
        <w:ind w:left="1228" w:hanging="360"/>
      </w:pPr>
      <w:rPr>
        <w:rFonts w:hint="default"/>
        <w:lang w:val="it-IT" w:eastAsia="it-IT" w:bidi="it-IT"/>
      </w:rPr>
    </w:lvl>
    <w:lvl w:ilvl="2" w:tplc="2E3E7602">
      <w:numFmt w:val="bullet"/>
      <w:lvlText w:val="•"/>
      <w:lvlJc w:val="left"/>
      <w:pPr>
        <w:ind w:left="1657" w:hanging="360"/>
      </w:pPr>
      <w:rPr>
        <w:rFonts w:hint="default"/>
        <w:lang w:val="it-IT" w:eastAsia="it-IT" w:bidi="it-IT"/>
      </w:rPr>
    </w:lvl>
    <w:lvl w:ilvl="3" w:tplc="C3D66016">
      <w:numFmt w:val="bullet"/>
      <w:lvlText w:val="•"/>
      <w:lvlJc w:val="left"/>
      <w:pPr>
        <w:ind w:left="2085" w:hanging="360"/>
      </w:pPr>
      <w:rPr>
        <w:rFonts w:hint="default"/>
        <w:lang w:val="it-IT" w:eastAsia="it-IT" w:bidi="it-IT"/>
      </w:rPr>
    </w:lvl>
    <w:lvl w:ilvl="4" w:tplc="9A367E20">
      <w:numFmt w:val="bullet"/>
      <w:lvlText w:val="•"/>
      <w:lvlJc w:val="left"/>
      <w:pPr>
        <w:ind w:left="2514" w:hanging="360"/>
      </w:pPr>
      <w:rPr>
        <w:rFonts w:hint="default"/>
        <w:lang w:val="it-IT" w:eastAsia="it-IT" w:bidi="it-IT"/>
      </w:rPr>
    </w:lvl>
    <w:lvl w:ilvl="5" w:tplc="285C95FA">
      <w:numFmt w:val="bullet"/>
      <w:lvlText w:val="•"/>
      <w:lvlJc w:val="left"/>
      <w:pPr>
        <w:ind w:left="2942" w:hanging="360"/>
      </w:pPr>
      <w:rPr>
        <w:rFonts w:hint="default"/>
        <w:lang w:val="it-IT" w:eastAsia="it-IT" w:bidi="it-IT"/>
      </w:rPr>
    </w:lvl>
    <w:lvl w:ilvl="6" w:tplc="2084BDC6">
      <w:numFmt w:val="bullet"/>
      <w:lvlText w:val="•"/>
      <w:lvlJc w:val="left"/>
      <w:pPr>
        <w:ind w:left="3371" w:hanging="360"/>
      </w:pPr>
      <w:rPr>
        <w:rFonts w:hint="default"/>
        <w:lang w:val="it-IT" w:eastAsia="it-IT" w:bidi="it-IT"/>
      </w:rPr>
    </w:lvl>
    <w:lvl w:ilvl="7" w:tplc="DBB691FE">
      <w:numFmt w:val="bullet"/>
      <w:lvlText w:val="•"/>
      <w:lvlJc w:val="left"/>
      <w:pPr>
        <w:ind w:left="3799" w:hanging="360"/>
      </w:pPr>
      <w:rPr>
        <w:rFonts w:hint="default"/>
        <w:lang w:val="it-IT" w:eastAsia="it-IT" w:bidi="it-IT"/>
      </w:rPr>
    </w:lvl>
    <w:lvl w:ilvl="8" w:tplc="5B202E30">
      <w:numFmt w:val="bullet"/>
      <w:lvlText w:val="•"/>
      <w:lvlJc w:val="left"/>
      <w:pPr>
        <w:ind w:left="4228" w:hanging="360"/>
      </w:pPr>
      <w:rPr>
        <w:rFonts w:hint="default"/>
        <w:lang w:val="it-IT" w:eastAsia="it-IT" w:bidi="it-IT"/>
      </w:rPr>
    </w:lvl>
  </w:abstractNum>
  <w:abstractNum w:abstractNumId="58" w15:restartNumberingAfterBreak="0">
    <w:nsid w:val="528A3D2C"/>
    <w:multiLevelType w:val="hybridMultilevel"/>
    <w:tmpl w:val="1A70AE42"/>
    <w:lvl w:ilvl="0" w:tplc="C11490DC">
      <w:numFmt w:val="bullet"/>
      <w:lvlText w:val=""/>
      <w:lvlJc w:val="left"/>
      <w:pPr>
        <w:ind w:left="275" w:hanging="200"/>
      </w:pPr>
      <w:rPr>
        <w:rFonts w:ascii="Symbol" w:eastAsia="Symbol" w:hAnsi="Symbol" w:cs="Symbol" w:hint="default"/>
        <w:w w:val="99"/>
        <w:sz w:val="20"/>
        <w:szCs w:val="20"/>
        <w:lang w:val="it-IT" w:eastAsia="it-IT" w:bidi="it-IT"/>
      </w:rPr>
    </w:lvl>
    <w:lvl w:ilvl="1" w:tplc="EA3EFAD2">
      <w:numFmt w:val="bullet"/>
      <w:lvlText w:val="•"/>
      <w:lvlJc w:val="left"/>
      <w:pPr>
        <w:ind w:left="513" w:hanging="200"/>
      </w:pPr>
      <w:rPr>
        <w:rFonts w:hint="default"/>
        <w:lang w:val="it-IT" w:eastAsia="it-IT" w:bidi="it-IT"/>
      </w:rPr>
    </w:lvl>
    <w:lvl w:ilvl="2" w:tplc="DA48A774">
      <w:numFmt w:val="bullet"/>
      <w:lvlText w:val="•"/>
      <w:lvlJc w:val="left"/>
      <w:pPr>
        <w:ind w:left="747" w:hanging="200"/>
      </w:pPr>
      <w:rPr>
        <w:rFonts w:hint="default"/>
        <w:lang w:val="it-IT" w:eastAsia="it-IT" w:bidi="it-IT"/>
      </w:rPr>
    </w:lvl>
    <w:lvl w:ilvl="3" w:tplc="9D5A032A">
      <w:numFmt w:val="bullet"/>
      <w:lvlText w:val="•"/>
      <w:lvlJc w:val="left"/>
      <w:pPr>
        <w:ind w:left="980" w:hanging="200"/>
      </w:pPr>
      <w:rPr>
        <w:rFonts w:hint="default"/>
        <w:lang w:val="it-IT" w:eastAsia="it-IT" w:bidi="it-IT"/>
      </w:rPr>
    </w:lvl>
    <w:lvl w:ilvl="4" w:tplc="DBAA9F40">
      <w:numFmt w:val="bullet"/>
      <w:lvlText w:val="•"/>
      <w:lvlJc w:val="left"/>
      <w:pPr>
        <w:ind w:left="1214" w:hanging="200"/>
      </w:pPr>
      <w:rPr>
        <w:rFonts w:hint="default"/>
        <w:lang w:val="it-IT" w:eastAsia="it-IT" w:bidi="it-IT"/>
      </w:rPr>
    </w:lvl>
    <w:lvl w:ilvl="5" w:tplc="EFD8B876">
      <w:numFmt w:val="bullet"/>
      <w:lvlText w:val="•"/>
      <w:lvlJc w:val="left"/>
      <w:pPr>
        <w:ind w:left="1447" w:hanging="200"/>
      </w:pPr>
      <w:rPr>
        <w:rFonts w:hint="default"/>
        <w:lang w:val="it-IT" w:eastAsia="it-IT" w:bidi="it-IT"/>
      </w:rPr>
    </w:lvl>
    <w:lvl w:ilvl="6" w:tplc="3F900162">
      <w:numFmt w:val="bullet"/>
      <w:lvlText w:val="•"/>
      <w:lvlJc w:val="left"/>
      <w:pPr>
        <w:ind w:left="1681" w:hanging="200"/>
      </w:pPr>
      <w:rPr>
        <w:rFonts w:hint="default"/>
        <w:lang w:val="it-IT" w:eastAsia="it-IT" w:bidi="it-IT"/>
      </w:rPr>
    </w:lvl>
    <w:lvl w:ilvl="7" w:tplc="6800433C">
      <w:numFmt w:val="bullet"/>
      <w:lvlText w:val="•"/>
      <w:lvlJc w:val="left"/>
      <w:pPr>
        <w:ind w:left="1914" w:hanging="200"/>
      </w:pPr>
      <w:rPr>
        <w:rFonts w:hint="default"/>
        <w:lang w:val="it-IT" w:eastAsia="it-IT" w:bidi="it-IT"/>
      </w:rPr>
    </w:lvl>
    <w:lvl w:ilvl="8" w:tplc="AA0AEAC6">
      <w:numFmt w:val="bullet"/>
      <w:lvlText w:val="•"/>
      <w:lvlJc w:val="left"/>
      <w:pPr>
        <w:ind w:left="2148" w:hanging="200"/>
      </w:pPr>
      <w:rPr>
        <w:rFonts w:hint="default"/>
        <w:lang w:val="it-IT" w:eastAsia="it-IT" w:bidi="it-IT"/>
      </w:rPr>
    </w:lvl>
  </w:abstractNum>
  <w:abstractNum w:abstractNumId="59" w15:restartNumberingAfterBreak="0">
    <w:nsid w:val="539C4CB2"/>
    <w:multiLevelType w:val="hybridMultilevel"/>
    <w:tmpl w:val="FB462F64"/>
    <w:lvl w:ilvl="0" w:tplc="7982044C">
      <w:start w:val="1"/>
      <w:numFmt w:val="lowerLetter"/>
      <w:lvlText w:val="%1)"/>
      <w:lvlJc w:val="left"/>
      <w:pPr>
        <w:ind w:left="554" w:hanging="360"/>
      </w:pPr>
      <w:rPr>
        <w:rFonts w:ascii="Times New Roman" w:eastAsia="Times New Roman" w:hAnsi="Times New Roman" w:cs="Times New Roman" w:hint="default"/>
        <w:spacing w:val="-23"/>
        <w:w w:val="99"/>
        <w:sz w:val="24"/>
        <w:szCs w:val="24"/>
        <w:lang w:val="it-IT" w:eastAsia="it-IT" w:bidi="it-IT"/>
      </w:rPr>
    </w:lvl>
    <w:lvl w:ilvl="1" w:tplc="5B821D9E">
      <w:start w:val="1"/>
      <w:numFmt w:val="decimal"/>
      <w:lvlText w:val="%2)"/>
      <w:lvlJc w:val="left"/>
      <w:pPr>
        <w:ind w:left="979" w:hanging="360"/>
      </w:pPr>
      <w:rPr>
        <w:rFonts w:ascii="Times New Roman" w:eastAsia="Times New Roman" w:hAnsi="Times New Roman" w:cs="Times New Roman" w:hint="default"/>
        <w:spacing w:val="-20"/>
        <w:w w:val="99"/>
        <w:sz w:val="24"/>
        <w:szCs w:val="24"/>
        <w:lang w:val="it-IT" w:eastAsia="it-IT" w:bidi="it-IT"/>
      </w:rPr>
    </w:lvl>
    <w:lvl w:ilvl="2" w:tplc="AA16BD78">
      <w:numFmt w:val="bullet"/>
      <w:lvlText w:val="•"/>
      <w:lvlJc w:val="left"/>
      <w:pPr>
        <w:ind w:left="1436" w:hanging="360"/>
      </w:pPr>
      <w:rPr>
        <w:rFonts w:hint="default"/>
        <w:lang w:val="it-IT" w:eastAsia="it-IT" w:bidi="it-IT"/>
      </w:rPr>
    </w:lvl>
    <w:lvl w:ilvl="3" w:tplc="265C21B8">
      <w:numFmt w:val="bullet"/>
      <w:lvlText w:val="•"/>
      <w:lvlJc w:val="left"/>
      <w:pPr>
        <w:ind w:left="1892" w:hanging="360"/>
      </w:pPr>
      <w:rPr>
        <w:rFonts w:hint="default"/>
        <w:lang w:val="it-IT" w:eastAsia="it-IT" w:bidi="it-IT"/>
      </w:rPr>
    </w:lvl>
    <w:lvl w:ilvl="4" w:tplc="DF320378">
      <w:numFmt w:val="bullet"/>
      <w:lvlText w:val="•"/>
      <w:lvlJc w:val="left"/>
      <w:pPr>
        <w:ind w:left="2348" w:hanging="360"/>
      </w:pPr>
      <w:rPr>
        <w:rFonts w:hint="default"/>
        <w:lang w:val="it-IT" w:eastAsia="it-IT" w:bidi="it-IT"/>
      </w:rPr>
    </w:lvl>
    <w:lvl w:ilvl="5" w:tplc="50E26328">
      <w:numFmt w:val="bullet"/>
      <w:lvlText w:val="•"/>
      <w:lvlJc w:val="left"/>
      <w:pPr>
        <w:ind w:left="2804" w:hanging="360"/>
      </w:pPr>
      <w:rPr>
        <w:rFonts w:hint="default"/>
        <w:lang w:val="it-IT" w:eastAsia="it-IT" w:bidi="it-IT"/>
      </w:rPr>
    </w:lvl>
    <w:lvl w:ilvl="6" w:tplc="59F0A604">
      <w:numFmt w:val="bullet"/>
      <w:lvlText w:val="•"/>
      <w:lvlJc w:val="left"/>
      <w:pPr>
        <w:ind w:left="3260" w:hanging="360"/>
      </w:pPr>
      <w:rPr>
        <w:rFonts w:hint="default"/>
        <w:lang w:val="it-IT" w:eastAsia="it-IT" w:bidi="it-IT"/>
      </w:rPr>
    </w:lvl>
    <w:lvl w:ilvl="7" w:tplc="8D8CAC76">
      <w:numFmt w:val="bullet"/>
      <w:lvlText w:val="•"/>
      <w:lvlJc w:val="left"/>
      <w:pPr>
        <w:ind w:left="3716" w:hanging="360"/>
      </w:pPr>
      <w:rPr>
        <w:rFonts w:hint="default"/>
        <w:lang w:val="it-IT" w:eastAsia="it-IT" w:bidi="it-IT"/>
      </w:rPr>
    </w:lvl>
    <w:lvl w:ilvl="8" w:tplc="C874959A">
      <w:numFmt w:val="bullet"/>
      <w:lvlText w:val="•"/>
      <w:lvlJc w:val="left"/>
      <w:pPr>
        <w:ind w:left="4172" w:hanging="360"/>
      </w:pPr>
      <w:rPr>
        <w:rFonts w:hint="default"/>
        <w:lang w:val="it-IT" w:eastAsia="it-IT" w:bidi="it-IT"/>
      </w:rPr>
    </w:lvl>
  </w:abstractNum>
  <w:abstractNum w:abstractNumId="60" w15:restartNumberingAfterBreak="0">
    <w:nsid w:val="55666BD3"/>
    <w:multiLevelType w:val="hybridMultilevel"/>
    <w:tmpl w:val="B366F912"/>
    <w:lvl w:ilvl="0" w:tplc="B914D50E">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18C4D8">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DD1C">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D84716">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788488">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A8F2C">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4C51E8">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7E593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67B2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711740C"/>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7313F55"/>
    <w:multiLevelType w:val="hybridMultilevel"/>
    <w:tmpl w:val="A6E64E46"/>
    <w:lvl w:ilvl="0" w:tplc="5A98F380">
      <w:start w:val="1"/>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0D8AE228">
      <w:numFmt w:val="bullet"/>
      <w:lvlText w:val="•"/>
      <w:lvlJc w:val="left"/>
      <w:pPr>
        <w:ind w:left="1228" w:hanging="360"/>
      </w:pPr>
      <w:rPr>
        <w:rFonts w:hint="default"/>
        <w:lang w:val="it-IT" w:eastAsia="it-IT" w:bidi="it-IT"/>
      </w:rPr>
    </w:lvl>
    <w:lvl w:ilvl="2" w:tplc="DD52492E">
      <w:numFmt w:val="bullet"/>
      <w:lvlText w:val="•"/>
      <w:lvlJc w:val="left"/>
      <w:pPr>
        <w:ind w:left="1657" w:hanging="360"/>
      </w:pPr>
      <w:rPr>
        <w:rFonts w:hint="default"/>
        <w:lang w:val="it-IT" w:eastAsia="it-IT" w:bidi="it-IT"/>
      </w:rPr>
    </w:lvl>
    <w:lvl w:ilvl="3" w:tplc="DB30533C">
      <w:numFmt w:val="bullet"/>
      <w:lvlText w:val="•"/>
      <w:lvlJc w:val="left"/>
      <w:pPr>
        <w:ind w:left="2085" w:hanging="360"/>
      </w:pPr>
      <w:rPr>
        <w:rFonts w:hint="default"/>
        <w:lang w:val="it-IT" w:eastAsia="it-IT" w:bidi="it-IT"/>
      </w:rPr>
    </w:lvl>
    <w:lvl w:ilvl="4" w:tplc="A4C840B8">
      <w:numFmt w:val="bullet"/>
      <w:lvlText w:val="•"/>
      <w:lvlJc w:val="left"/>
      <w:pPr>
        <w:ind w:left="2514" w:hanging="360"/>
      </w:pPr>
      <w:rPr>
        <w:rFonts w:hint="default"/>
        <w:lang w:val="it-IT" w:eastAsia="it-IT" w:bidi="it-IT"/>
      </w:rPr>
    </w:lvl>
    <w:lvl w:ilvl="5" w:tplc="327E6E6C">
      <w:numFmt w:val="bullet"/>
      <w:lvlText w:val="•"/>
      <w:lvlJc w:val="left"/>
      <w:pPr>
        <w:ind w:left="2942" w:hanging="360"/>
      </w:pPr>
      <w:rPr>
        <w:rFonts w:hint="default"/>
        <w:lang w:val="it-IT" w:eastAsia="it-IT" w:bidi="it-IT"/>
      </w:rPr>
    </w:lvl>
    <w:lvl w:ilvl="6" w:tplc="A966390A">
      <w:numFmt w:val="bullet"/>
      <w:lvlText w:val="•"/>
      <w:lvlJc w:val="left"/>
      <w:pPr>
        <w:ind w:left="3371" w:hanging="360"/>
      </w:pPr>
      <w:rPr>
        <w:rFonts w:hint="default"/>
        <w:lang w:val="it-IT" w:eastAsia="it-IT" w:bidi="it-IT"/>
      </w:rPr>
    </w:lvl>
    <w:lvl w:ilvl="7" w:tplc="958CB86A">
      <w:numFmt w:val="bullet"/>
      <w:lvlText w:val="•"/>
      <w:lvlJc w:val="left"/>
      <w:pPr>
        <w:ind w:left="3799" w:hanging="360"/>
      </w:pPr>
      <w:rPr>
        <w:rFonts w:hint="default"/>
        <w:lang w:val="it-IT" w:eastAsia="it-IT" w:bidi="it-IT"/>
      </w:rPr>
    </w:lvl>
    <w:lvl w:ilvl="8" w:tplc="6BA4D062">
      <w:numFmt w:val="bullet"/>
      <w:lvlText w:val="•"/>
      <w:lvlJc w:val="left"/>
      <w:pPr>
        <w:ind w:left="4228" w:hanging="360"/>
      </w:pPr>
      <w:rPr>
        <w:rFonts w:hint="default"/>
        <w:lang w:val="it-IT" w:eastAsia="it-IT" w:bidi="it-IT"/>
      </w:rPr>
    </w:lvl>
  </w:abstractNum>
  <w:abstractNum w:abstractNumId="63" w15:restartNumberingAfterBreak="0">
    <w:nsid w:val="57650D16"/>
    <w:multiLevelType w:val="hybridMultilevel"/>
    <w:tmpl w:val="5A2CDB46"/>
    <w:lvl w:ilvl="0" w:tplc="BC5CAFA0">
      <w:numFmt w:val="bullet"/>
      <w:lvlText w:val=""/>
      <w:lvlJc w:val="left"/>
      <w:pPr>
        <w:ind w:left="275" w:hanging="200"/>
      </w:pPr>
      <w:rPr>
        <w:rFonts w:ascii="Symbol" w:eastAsia="Symbol" w:hAnsi="Symbol" w:cs="Symbol" w:hint="default"/>
        <w:w w:val="99"/>
        <w:sz w:val="20"/>
        <w:szCs w:val="20"/>
        <w:lang w:val="it-IT" w:eastAsia="it-IT" w:bidi="it-IT"/>
      </w:rPr>
    </w:lvl>
    <w:lvl w:ilvl="1" w:tplc="14EE525A">
      <w:numFmt w:val="bullet"/>
      <w:lvlText w:val="•"/>
      <w:lvlJc w:val="left"/>
      <w:pPr>
        <w:ind w:left="513" w:hanging="200"/>
      </w:pPr>
      <w:rPr>
        <w:rFonts w:hint="default"/>
        <w:lang w:val="it-IT" w:eastAsia="it-IT" w:bidi="it-IT"/>
      </w:rPr>
    </w:lvl>
    <w:lvl w:ilvl="2" w:tplc="B63C9F8C">
      <w:numFmt w:val="bullet"/>
      <w:lvlText w:val="•"/>
      <w:lvlJc w:val="left"/>
      <w:pPr>
        <w:ind w:left="747" w:hanging="200"/>
      </w:pPr>
      <w:rPr>
        <w:rFonts w:hint="default"/>
        <w:lang w:val="it-IT" w:eastAsia="it-IT" w:bidi="it-IT"/>
      </w:rPr>
    </w:lvl>
    <w:lvl w:ilvl="3" w:tplc="2B78DFC8">
      <w:numFmt w:val="bullet"/>
      <w:lvlText w:val="•"/>
      <w:lvlJc w:val="left"/>
      <w:pPr>
        <w:ind w:left="980" w:hanging="200"/>
      </w:pPr>
      <w:rPr>
        <w:rFonts w:hint="default"/>
        <w:lang w:val="it-IT" w:eastAsia="it-IT" w:bidi="it-IT"/>
      </w:rPr>
    </w:lvl>
    <w:lvl w:ilvl="4" w:tplc="8DF2F772">
      <w:numFmt w:val="bullet"/>
      <w:lvlText w:val="•"/>
      <w:lvlJc w:val="left"/>
      <w:pPr>
        <w:ind w:left="1214" w:hanging="200"/>
      </w:pPr>
      <w:rPr>
        <w:rFonts w:hint="default"/>
        <w:lang w:val="it-IT" w:eastAsia="it-IT" w:bidi="it-IT"/>
      </w:rPr>
    </w:lvl>
    <w:lvl w:ilvl="5" w:tplc="62DCF1A4">
      <w:numFmt w:val="bullet"/>
      <w:lvlText w:val="•"/>
      <w:lvlJc w:val="left"/>
      <w:pPr>
        <w:ind w:left="1447" w:hanging="200"/>
      </w:pPr>
      <w:rPr>
        <w:rFonts w:hint="default"/>
        <w:lang w:val="it-IT" w:eastAsia="it-IT" w:bidi="it-IT"/>
      </w:rPr>
    </w:lvl>
    <w:lvl w:ilvl="6" w:tplc="A6464A0C">
      <w:numFmt w:val="bullet"/>
      <w:lvlText w:val="•"/>
      <w:lvlJc w:val="left"/>
      <w:pPr>
        <w:ind w:left="1681" w:hanging="200"/>
      </w:pPr>
      <w:rPr>
        <w:rFonts w:hint="default"/>
        <w:lang w:val="it-IT" w:eastAsia="it-IT" w:bidi="it-IT"/>
      </w:rPr>
    </w:lvl>
    <w:lvl w:ilvl="7" w:tplc="179E79D6">
      <w:numFmt w:val="bullet"/>
      <w:lvlText w:val="•"/>
      <w:lvlJc w:val="left"/>
      <w:pPr>
        <w:ind w:left="1914" w:hanging="200"/>
      </w:pPr>
      <w:rPr>
        <w:rFonts w:hint="default"/>
        <w:lang w:val="it-IT" w:eastAsia="it-IT" w:bidi="it-IT"/>
      </w:rPr>
    </w:lvl>
    <w:lvl w:ilvl="8" w:tplc="9020C902">
      <w:numFmt w:val="bullet"/>
      <w:lvlText w:val="•"/>
      <w:lvlJc w:val="left"/>
      <w:pPr>
        <w:ind w:left="2148" w:hanging="200"/>
      </w:pPr>
      <w:rPr>
        <w:rFonts w:hint="default"/>
        <w:lang w:val="it-IT" w:eastAsia="it-IT" w:bidi="it-IT"/>
      </w:rPr>
    </w:lvl>
  </w:abstractNum>
  <w:abstractNum w:abstractNumId="64" w15:restartNumberingAfterBreak="0">
    <w:nsid w:val="57F21B06"/>
    <w:multiLevelType w:val="hybridMultilevel"/>
    <w:tmpl w:val="EDD6C290"/>
    <w:lvl w:ilvl="0" w:tplc="A6C2DBBA">
      <w:numFmt w:val="bullet"/>
      <w:lvlText w:val=""/>
      <w:lvlJc w:val="left"/>
      <w:pPr>
        <w:ind w:left="289" w:hanging="214"/>
      </w:pPr>
      <w:rPr>
        <w:rFonts w:ascii="Symbol" w:eastAsia="Symbol" w:hAnsi="Symbol" w:cs="Symbol" w:hint="default"/>
        <w:w w:val="99"/>
        <w:sz w:val="20"/>
        <w:szCs w:val="20"/>
        <w:lang w:val="it-IT" w:eastAsia="it-IT" w:bidi="it-IT"/>
      </w:rPr>
    </w:lvl>
    <w:lvl w:ilvl="1" w:tplc="EFB6C374">
      <w:numFmt w:val="bullet"/>
      <w:lvlText w:val="•"/>
      <w:lvlJc w:val="left"/>
      <w:pPr>
        <w:ind w:left="513" w:hanging="214"/>
      </w:pPr>
      <w:rPr>
        <w:rFonts w:hint="default"/>
        <w:lang w:val="it-IT" w:eastAsia="it-IT" w:bidi="it-IT"/>
      </w:rPr>
    </w:lvl>
    <w:lvl w:ilvl="2" w:tplc="D3FE3932">
      <w:numFmt w:val="bullet"/>
      <w:lvlText w:val="•"/>
      <w:lvlJc w:val="left"/>
      <w:pPr>
        <w:ind w:left="747" w:hanging="214"/>
      </w:pPr>
      <w:rPr>
        <w:rFonts w:hint="default"/>
        <w:lang w:val="it-IT" w:eastAsia="it-IT" w:bidi="it-IT"/>
      </w:rPr>
    </w:lvl>
    <w:lvl w:ilvl="3" w:tplc="B3CC3126">
      <w:numFmt w:val="bullet"/>
      <w:lvlText w:val="•"/>
      <w:lvlJc w:val="left"/>
      <w:pPr>
        <w:ind w:left="980" w:hanging="214"/>
      </w:pPr>
      <w:rPr>
        <w:rFonts w:hint="default"/>
        <w:lang w:val="it-IT" w:eastAsia="it-IT" w:bidi="it-IT"/>
      </w:rPr>
    </w:lvl>
    <w:lvl w:ilvl="4" w:tplc="E7DEC6B8">
      <w:numFmt w:val="bullet"/>
      <w:lvlText w:val="•"/>
      <w:lvlJc w:val="left"/>
      <w:pPr>
        <w:ind w:left="1214" w:hanging="214"/>
      </w:pPr>
      <w:rPr>
        <w:rFonts w:hint="default"/>
        <w:lang w:val="it-IT" w:eastAsia="it-IT" w:bidi="it-IT"/>
      </w:rPr>
    </w:lvl>
    <w:lvl w:ilvl="5" w:tplc="3E44444A">
      <w:numFmt w:val="bullet"/>
      <w:lvlText w:val="•"/>
      <w:lvlJc w:val="left"/>
      <w:pPr>
        <w:ind w:left="1447" w:hanging="214"/>
      </w:pPr>
      <w:rPr>
        <w:rFonts w:hint="default"/>
        <w:lang w:val="it-IT" w:eastAsia="it-IT" w:bidi="it-IT"/>
      </w:rPr>
    </w:lvl>
    <w:lvl w:ilvl="6" w:tplc="5B80C0C6">
      <w:numFmt w:val="bullet"/>
      <w:lvlText w:val="•"/>
      <w:lvlJc w:val="left"/>
      <w:pPr>
        <w:ind w:left="1681" w:hanging="214"/>
      </w:pPr>
      <w:rPr>
        <w:rFonts w:hint="default"/>
        <w:lang w:val="it-IT" w:eastAsia="it-IT" w:bidi="it-IT"/>
      </w:rPr>
    </w:lvl>
    <w:lvl w:ilvl="7" w:tplc="27E62CA2">
      <w:numFmt w:val="bullet"/>
      <w:lvlText w:val="•"/>
      <w:lvlJc w:val="left"/>
      <w:pPr>
        <w:ind w:left="1914" w:hanging="214"/>
      </w:pPr>
      <w:rPr>
        <w:rFonts w:hint="default"/>
        <w:lang w:val="it-IT" w:eastAsia="it-IT" w:bidi="it-IT"/>
      </w:rPr>
    </w:lvl>
    <w:lvl w:ilvl="8" w:tplc="B5DC46CA">
      <w:numFmt w:val="bullet"/>
      <w:lvlText w:val="•"/>
      <w:lvlJc w:val="left"/>
      <w:pPr>
        <w:ind w:left="2148" w:hanging="214"/>
      </w:pPr>
      <w:rPr>
        <w:rFonts w:hint="default"/>
        <w:lang w:val="it-IT" w:eastAsia="it-IT" w:bidi="it-IT"/>
      </w:rPr>
    </w:lvl>
  </w:abstractNum>
  <w:abstractNum w:abstractNumId="65" w15:restartNumberingAfterBreak="0">
    <w:nsid w:val="598A4C37"/>
    <w:multiLevelType w:val="hybridMultilevel"/>
    <w:tmpl w:val="470E5508"/>
    <w:lvl w:ilvl="0" w:tplc="AB30EE7A">
      <w:numFmt w:val="bullet"/>
      <w:lvlText w:val=""/>
      <w:lvlJc w:val="left"/>
      <w:pPr>
        <w:ind w:left="275" w:hanging="200"/>
      </w:pPr>
      <w:rPr>
        <w:rFonts w:ascii="Symbol" w:eastAsia="Symbol" w:hAnsi="Symbol" w:cs="Symbol" w:hint="default"/>
        <w:w w:val="99"/>
        <w:sz w:val="20"/>
        <w:szCs w:val="20"/>
        <w:lang w:val="it-IT" w:eastAsia="it-IT" w:bidi="it-IT"/>
      </w:rPr>
    </w:lvl>
    <w:lvl w:ilvl="1" w:tplc="83CC8ED6">
      <w:numFmt w:val="bullet"/>
      <w:lvlText w:val="•"/>
      <w:lvlJc w:val="left"/>
      <w:pPr>
        <w:ind w:left="513" w:hanging="200"/>
      </w:pPr>
      <w:rPr>
        <w:rFonts w:hint="default"/>
        <w:lang w:val="it-IT" w:eastAsia="it-IT" w:bidi="it-IT"/>
      </w:rPr>
    </w:lvl>
    <w:lvl w:ilvl="2" w:tplc="305EE96E">
      <w:numFmt w:val="bullet"/>
      <w:lvlText w:val="•"/>
      <w:lvlJc w:val="left"/>
      <w:pPr>
        <w:ind w:left="747" w:hanging="200"/>
      </w:pPr>
      <w:rPr>
        <w:rFonts w:hint="default"/>
        <w:lang w:val="it-IT" w:eastAsia="it-IT" w:bidi="it-IT"/>
      </w:rPr>
    </w:lvl>
    <w:lvl w:ilvl="3" w:tplc="A64C6640">
      <w:numFmt w:val="bullet"/>
      <w:lvlText w:val="•"/>
      <w:lvlJc w:val="left"/>
      <w:pPr>
        <w:ind w:left="980" w:hanging="200"/>
      </w:pPr>
      <w:rPr>
        <w:rFonts w:hint="default"/>
        <w:lang w:val="it-IT" w:eastAsia="it-IT" w:bidi="it-IT"/>
      </w:rPr>
    </w:lvl>
    <w:lvl w:ilvl="4" w:tplc="0922C44E">
      <w:numFmt w:val="bullet"/>
      <w:lvlText w:val="•"/>
      <w:lvlJc w:val="left"/>
      <w:pPr>
        <w:ind w:left="1214" w:hanging="200"/>
      </w:pPr>
      <w:rPr>
        <w:rFonts w:hint="default"/>
        <w:lang w:val="it-IT" w:eastAsia="it-IT" w:bidi="it-IT"/>
      </w:rPr>
    </w:lvl>
    <w:lvl w:ilvl="5" w:tplc="584AAA74">
      <w:numFmt w:val="bullet"/>
      <w:lvlText w:val="•"/>
      <w:lvlJc w:val="left"/>
      <w:pPr>
        <w:ind w:left="1447" w:hanging="200"/>
      </w:pPr>
      <w:rPr>
        <w:rFonts w:hint="default"/>
        <w:lang w:val="it-IT" w:eastAsia="it-IT" w:bidi="it-IT"/>
      </w:rPr>
    </w:lvl>
    <w:lvl w:ilvl="6" w:tplc="A6FA53DE">
      <w:numFmt w:val="bullet"/>
      <w:lvlText w:val="•"/>
      <w:lvlJc w:val="left"/>
      <w:pPr>
        <w:ind w:left="1681" w:hanging="200"/>
      </w:pPr>
      <w:rPr>
        <w:rFonts w:hint="default"/>
        <w:lang w:val="it-IT" w:eastAsia="it-IT" w:bidi="it-IT"/>
      </w:rPr>
    </w:lvl>
    <w:lvl w:ilvl="7" w:tplc="EF4CEC2E">
      <w:numFmt w:val="bullet"/>
      <w:lvlText w:val="•"/>
      <w:lvlJc w:val="left"/>
      <w:pPr>
        <w:ind w:left="1914" w:hanging="200"/>
      </w:pPr>
      <w:rPr>
        <w:rFonts w:hint="default"/>
        <w:lang w:val="it-IT" w:eastAsia="it-IT" w:bidi="it-IT"/>
      </w:rPr>
    </w:lvl>
    <w:lvl w:ilvl="8" w:tplc="41829154">
      <w:numFmt w:val="bullet"/>
      <w:lvlText w:val="•"/>
      <w:lvlJc w:val="left"/>
      <w:pPr>
        <w:ind w:left="2148" w:hanging="200"/>
      </w:pPr>
      <w:rPr>
        <w:rFonts w:hint="default"/>
        <w:lang w:val="it-IT" w:eastAsia="it-IT" w:bidi="it-IT"/>
      </w:rPr>
    </w:lvl>
  </w:abstractNum>
  <w:abstractNum w:abstractNumId="66" w15:restartNumberingAfterBreak="0">
    <w:nsid w:val="59A26FB5"/>
    <w:multiLevelType w:val="hybridMultilevel"/>
    <w:tmpl w:val="9998E712"/>
    <w:lvl w:ilvl="0" w:tplc="549663C4">
      <w:start w:val="1"/>
      <w:numFmt w:val="bullet"/>
      <w:lvlText w:val="•"/>
      <w:lvlJc w:val="left"/>
      <w:pPr>
        <w:ind w:left="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92867C">
      <w:start w:val="1"/>
      <w:numFmt w:val="bullet"/>
      <w:lvlText w:val="o"/>
      <w:lvlJc w:val="left"/>
      <w:pPr>
        <w:ind w:left="1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7A1CF2">
      <w:start w:val="1"/>
      <w:numFmt w:val="bullet"/>
      <w:lvlText w:val="▪"/>
      <w:lvlJc w:val="left"/>
      <w:pPr>
        <w:ind w:left="18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121788">
      <w:start w:val="1"/>
      <w:numFmt w:val="bullet"/>
      <w:lvlText w:val="•"/>
      <w:lvlJc w:val="left"/>
      <w:pPr>
        <w:ind w:left="2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128BBE">
      <w:start w:val="1"/>
      <w:numFmt w:val="bullet"/>
      <w:lvlText w:val="o"/>
      <w:lvlJc w:val="left"/>
      <w:pPr>
        <w:ind w:left="3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B24A5A">
      <w:start w:val="1"/>
      <w:numFmt w:val="bullet"/>
      <w:lvlText w:val="▪"/>
      <w:lvlJc w:val="left"/>
      <w:pPr>
        <w:ind w:left="40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AAA6F4">
      <w:start w:val="1"/>
      <w:numFmt w:val="bullet"/>
      <w:lvlText w:val="•"/>
      <w:lvlJc w:val="left"/>
      <w:pPr>
        <w:ind w:left="4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328FFA">
      <w:start w:val="1"/>
      <w:numFmt w:val="bullet"/>
      <w:lvlText w:val="o"/>
      <w:lvlJc w:val="left"/>
      <w:pPr>
        <w:ind w:left="5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B67DF2">
      <w:start w:val="1"/>
      <w:numFmt w:val="bullet"/>
      <w:lvlText w:val="▪"/>
      <w:lvlJc w:val="left"/>
      <w:pPr>
        <w:ind w:left="6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5B5D4FFB"/>
    <w:multiLevelType w:val="hybridMultilevel"/>
    <w:tmpl w:val="3DAEB6F6"/>
    <w:lvl w:ilvl="0" w:tplc="B374D83A">
      <w:numFmt w:val="bullet"/>
      <w:lvlText w:val=""/>
      <w:lvlJc w:val="left"/>
      <w:pPr>
        <w:ind w:left="275" w:hanging="200"/>
      </w:pPr>
      <w:rPr>
        <w:rFonts w:ascii="Symbol" w:eastAsia="Symbol" w:hAnsi="Symbol" w:cs="Symbol" w:hint="default"/>
        <w:w w:val="99"/>
        <w:sz w:val="20"/>
        <w:szCs w:val="20"/>
        <w:lang w:val="it-IT" w:eastAsia="it-IT" w:bidi="it-IT"/>
      </w:rPr>
    </w:lvl>
    <w:lvl w:ilvl="1" w:tplc="E32EFA04">
      <w:numFmt w:val="bullet"/>
      <w:lvlText w:val="•"/>
      <w:lvlJc w:val="left"/>
      <w:pPr>
        <w:ind w:left="513" w:hanging="200"/>
      </w:pPr>
      <w:rPr>
        <w:rFonts w:hint="default"/>
        <w:lang w:val="it-IT" w:eastAsia="it-IT" w:bidi="it-IT"/>
      </w:rPr>
    </w:lvl>
    <w:lvl w:ilvl="2" w:tplc="0B203392">
      <w:numFmt w:val="bullet"/>
      <w:lvlText w:val="•"/>
      <w:lvlJc w:val="left"/>
      <w:pPr>
        <w:ind w:left="747" w:hanging="200"/>
      </w:pPr>
      <w:rPr>
        <w:rFonts w:hint="default"/>
        <w:lang w:val="it-IT" w:eastAsia="it-IT" w:bidi="it-IT"/>
      </w:rPr>
    </w:lvl>
    <w:lvl w:ilvl="3" w:tplc="B89487DA">
      <w:numFmt w:val="bullet"/>
      <w:lvlText w:val="•"/>
      <w:lvlJc w:val="left"/>
      <w:pPr>
        <w:ind w:left="980" w:hanging="200"/>
      </w:pPr>
      <w:rPr>
        <w:rFonts w:hint="default"/>
        <w:lang w:val="it-IT" w:eastAsia="it-IT" w:bidi="it-IT"/>
      </w:rPr>
    </w:lvl>
    <w:lvl w:ilvl="4" w:tplc="602A85DE">
      <w:numFmt w:val="bullet"/>
      <w:lvlText w:val="•"/>
      <w:lvlJc w:val="left"/>
      <w:pPr>
        <w:ind w:left="1214" w:hanging="200"/>
      </w:pPr>
      <w:rPr>
        <w:rFonts w:hint="default"/>
        <w:lang w:val="it-IT" w:eastAsia="it-IT" w:bidi="it-IT"/>
      </w:rPr>
    </w:lvl>
    <w:lvl w:ilvl="5" w:tplc="FFEA3F82">
      <w:numFmt w:val="bullet"/>
      <w:lvlText w:val="•"/>
      <w:lvlJc w:val="left"/>
      <w:pPr>
        <w:ind w:left="1447" w:hanging="200"/>
      </w:pPr>
      <w:rPr>
        <w:rFonts w:hint="default"/>
        <w:lang w:val="it-IT" w:eastAsia="it-IT" w:bidi="it-IT"/>
      </w:rPr>
    </w:lvl>
    <w:lvl w:ilvl="6" w:tplc="E8665664">
      <w:numFmt w:val="bullet"/>
      <w:lvlText w:val="•"/>
      <w:lvlJc w:val="left"/>
      <w:pPr>
        <w:ind w:left="1681" w:hanging="200"/>
      </w:pPr>
      <w:rPr>
        <w:rFonts w:hint="default"/>
        <w:lang w:val="it-IT" w:eastAsia="it-IT" w:bidi="it-IT"/>
      </w:rPr>
    </w:lvl>
    <w:lvl w:ilvl="7" w:tplc="9356F7A2">
      <w:numFmt w:val="bullet"/>
      <w:lvlText w:val="•"/>
      <w:lvlJc w:val="left"/>
      <w:pPr>
        <w:ind w:left="1914" w:hanging="200"/>
      </w:pPr>
      <w:rPr>
        <w:rFonts w:hint="default"/>
        <w:lang w:val="it-IT" w:eastAsia="it-IT" w:bidi="it-IT"/>
      </w:rPr>
    </w:lvl>
    <w:lvl w:ilvl="8" w:tplc="92A66B36">
      <w:numFmt w:val="bullet"/>
      <w:lvlText w:val="•"/>
      <w:lvlJc w:val="left"/>
      <w:pPr>
        <w:ind w:left="2148" w:hanging="200"/>
      </w:pPr>
      <w:rPr>
        <w:rFonts w:hint="default"/>
        <w:lang w:val="it-IT" w:eastAsia="it-IT" w:bidi="it-IT"/>
      </w:rPr>
    </w:lvl>
  </w:abstractNum>
  <w:abstractNum w:abstractNumId="68" w15:restartNumberingAfterBreak="0">
    <w:nsid w:val="602B2C2F"/>
    <w:multiLevelType w:val="hybridMultilevel"/>
    <w:tmpl w:val="7DAEF484"/>
    <w:lvl w:ilvl="0" w:tplc="11D43C60">
      <w:numFmt w:val="bullet"/>
      <w:lvlText w:val=""/>
      <w:lvlJc w:val="left"/>
      <w:pPr>
        <w:ind w:left="275" w:hanging="200"/>
      </w:pPr>
      <w:rPr>
        <w:rFonts w:ascii="Symbol" w:eastAsia="Symbol" w:hAnsi="Symbol" w:cs="Symbol" w:hint="default"/>
        <w:w w:val="99"/>
        <w:sz w:val="20"/>
        <w:szCs w:val="20"/>
        <w:lang w:val="it-IT" w:eastAsia="it-IT" w:bidi="it-IT"/>
      </w:rPr>
    </w:lvl>
    <w:lvl w:ilvl="1" w:tplc="C2582D4A">
      <w:numFmt w:val="bullet"/>
      <w:lvlText w:val="•"/>
      <w:lvlJc w:val="left"/>
      <w:pPr>
        <w:ind w:left="513" w:hanging="200"/>
      </w:pPr>
      <w:rPr>
        <w:rFonts w:hint="default"/>
        <w:lang w:val="it-IT" w:eastAsia="it-IT" w:bidi="it-IT"/>
      </w:rPr>
    </w:lvl>
    <w:lvl w:ilvl="2" w:tplc="FCB8D55C">
      <w:numFmt w:val="bullet"/>
      <w:lvlText w:val="•"/>
      <w:lvlJc w:val="left"/>
      <w:pPr>
        <w:ind w:left="747" w:hanging="200"/>
      </w:pPr>
      <w:rPr>
        <w:rFonts w:hint="default"/>
        <w:lang w:val="it-IT" w:eastAsia="it-IT" w:bidi="it-IT"/>
      </w:rPr>
    </w:lvl>
    <w:lvl w:ilvl="3" w:tplc="B4D6FAF6">
      <w:numFmt w:val="bullet"/>
      <w:lvlText w:val="•"/>
      <w:lvlJc w:val="left"/>
      <w:pPr>
        <w:ind w:left="980" w:hanging="200"/>
      </w:pPr>
      <w:rPr>
        <w:rFonts w:hint="default"/>
        <w:lang w:val="it-IT" w:eastAsia="it-IT" w:bidi="it-IT"/>
      </w:rPr>
    </w:lvl>
    <w:lvl w:ilvl="4" w:tplc="769480B0">
      <w:numFmt w:val="bullet"/>
      <w:lvlText w:val="•"/>
      <w:lvlJc w:val="left"/>
      <w:pPr>
        <w:ind w:left="1214" w:hanging="200"/>
      </w:pPr>
      <w:rPr>
        <w:rFonts w:hint="default"/>
        <w:lang w:val="it-IT" w:eastAsia="it-IT" w:bidi="it-IT"/>
      </w:rPr>
    </w:lvl>
    <w:lvl w:ilvl="5" w:tplc="7AC2DD38">
      <w:numFmt w:val="bullet"/>
      <w:lvlText w:val="•"/>
      <w:lvlJc w:val="left"/>
      <w:pPr>
        <w:ind w:left="1447" w:hanging="200"/>
      </w:pPr>
      <w:rPr>
        <w:rFonts w:hint="default"/>
        <w:lang w:val="it-IT" w:eastAsia="it-IT" w:bidi="it-IT"/>
      </w:rPr>
    </w:lvl>
    <w:lvl w:ilvl="6" w:tplc="533A29A6">
      <w:numFmt w:val="bullet"/>
      <w:lvlText w:val="•"/>
      <w:lvlJc w:val="left"/>
      <w:pPr>
        <w:ind w:left="1681" w:hanging="200"/>
      </w:pPr>
      <w:rPr>
        <w:rFonts w:hint="default"/>
        <w:lang w:val="it-IT" w:eastAsia="it-IT" w:bidi="it-IT"/>
      </w:rPr>
    </w:lvl>
    <w:lvl w:ilvl="7" w:tplc="4E349DEE">
      <w:numFmt w:val="bullet"/>
      <w:lvlText w:val="•"/>
      <w:lvlJc w:val="left"/>
      <w:pPr>
        <w:ind w:left="1914" w:hanging="200"/>
      </w:pPr>
      <w:rPr>
        <w:rFonts w:hint="default"/>
        <w:lang w:val="it-IT" w:eastAsia="it-IT" w:bidi="it-IT"/>
      </w:rPr>
    </w:lvl>
    <w:lvl w:ilvl="8" w:tplc="39A033CE">
      <w:numFmt w:val="bullet"/>
      <w:lvlText w:val="•"/>
      <w:lvlJc w:val="left"/>
      <w:pPr>
        <w:ind w:left="2148" w:hanging="200"/>
      </w:pPr>
      <w:rPr>
        <w:rFonts w:hint="default"/>
        <w:lang w:val="it-IT" w:eastAsia="it-IT" w:bidi="it-IT"/>
      </w:rPr>
    </w:lvl>
  </w:abstractNum>
  <w:abstractNum w:abstractNumId="69" w15:restartNumberingAfterBreak="0">
    <w:nsid w:val="62C608D1"/>
    <w:multiLevelType w:val="hybridMultilevel"/>
    <w:tmpl w:val="B8D6A278"/>
    <w:lvl w:ilvl="0" w:tplc="50FC6C6A">
      <w:numFmt w:val="bullet"/>
      <w:lvlText w:val=""/>
      <w:lvlJc w:val="left"/>
      <w:pPr>
        <w:ind w:left="275" w:hanging="200"/>
      </w:pPr>
      <w:rPr>
        <w:rFonts w:ascii="Symbol" w:eastAsia="Symbol" w:hAnsi="Symbol" w:cs="Symbol" w:hint="default"/>
        <w:w w:val="99"/>
        <w:sz w:val="20"/>
        <w:szCs w:val="20"/>
        <w:lang w:val="it-IT" w:eastAsia="it-IT" w:bidi="it-IT"/>
      </w:rPr>
    </w:lvl>
    <w:lvl w:ilvl="1" w:tplc="7DEC5EB2">
      <w:numFmt w:val="bullet"/>
      <w:lvlText w:val="•"/>
      <w:lvlJc w:val="left"/>
      <w:pPr>
        <w:ind w:left="513" w:hanging="200"/>
      </w:pPr>
      <w:rPr>
        <w:rFonts w:hint="default"/>
        <w:lang w:val="it-IT" w:eastAsia="it-IT" w:bidi="it-IT"/>
      </w:rPr>
    </w:lvl>
    <w:lvl w:ilvl="2" w:tplc="5D02ADAA">
      <w:numFmt w:val="bullet"/>
      <w:lvlText w:val="•"/>
      <w:lvlJc w:val="left"/>
      <w:pPr>
        <w:ind w:left="747" w:hanging="200"/>
      </w:pPr>
      <w:rPr>
        <w:rFonts w:hint="default"/>
        <w:lang w:val="it-IT" w:eastAsia="it-IT" w:bidi="it-IT"/>
      </w:rPr>
    </w:lvl>
    <w:lvl w:ilvl="3" w:tplc="FC44660E">
      <w:numFmt w:val="bullet"/>
      <w:lvlText w:val="•"/>
      <w:lvlJc w:val="left"/>
      <w:pPr>
        <w:ind w:left="980" w:hanging="200"/>
      </w:pPr>
      <w:rPr>
        <w:rFonts w:hint="default"/>
        <w:lang w:val="it-IT" w:eastAsia="it-IT" w:bidi="it-IT"/>
      </w:rPr>
    </w:lvl>
    <w:lvl w:ilvl="4" w:tplc="9FBA2DAE">
      <w:numFmt w:val="bullet"/>
      <w:lvlText w:val="•"/>
      <w:lvlJc w:val="left"/>
      <w:pPr>
        <w:ind w:left="1214" w:hanging="200"/>
      </w:pPr>
      <w:rPr>
        <w:rFonts w:hint="default"/>
        <w:lang w:val="it-IT" w:eastAsia="it-IT" w:bidi="it-IT"/>
      </w:rPr>
    </w:lvl>
    <w:lvl w:ilvl="5" w:tplc="C0E0D3D2">
      <w:numFmt w:val="bullet"/>
      <w:lvlText w:val="•"/>
      <w:lvlJc w:val="left"/>
      <w:pPr>
        <w:ind w:left="1447" w:hanging="200"/>
      </w:pPr>
      <w:rPr>
        <w:rFonts w:hint="default"/>
        <w:lang w:val="it-IT" w:eastAsia="it-IT" w:bidi="it-IT"/>
      </w:rPr>
    </w:lvl>
    <w:lvl w:ilvl="6" w:tplc="CC6E11DC">
      <w:numFmt w:val="bullet"/>
      <w:lvlText w:val="•"/>
      <w:lvlJc w:val="left"/>
      <w:pPr>
        <w:ind w:left="1681" w:hanging="200"/>
      </w:pPr>
      <w:rPr>
        <w:rFonts w:hint="default"/>
        <w:lang w:val="it-IT" w:eastAsia="it-IT" w:bidi="it-IT"/>
      </w:rPr>
    </w:lvl>
    <w:lvl w:ilvl="7" w:tplc="88D28B02">
      <w:numFmt w:val="bullet"/>
      <w:lvlText w:val="•"/>
      <w:lvlJc w:val="left"/>
      <w:pPr>
        <w:ind w:left="1914" w:hanging="200"/>
      </w:pPr>
      <w:rPr>
        <w:rFonts w:hint="default"/>
        <w:lang w:val="it-IT" w:eastAsia="it-IT" w:bidi="it-IT"/>
      </w:rPr>
    </w:lvl>
    <w:lvl w:ilvl="8" w:tplc="71705BF4">
      <w:numFmt w:val="bullet"/>
      <w:lvlText w:val="•"/>
      <w:lvlJc w:val="left"/>
      <w:pPr>
        <w:ind w:left="2148" w:hanging="200"/>
      </w:pPr>
      <w:rPr>
        <w:rFonts w:hint="default"/>
        <w:lang w:val="it-IT" w:eastAsia="it-IT" w:bidi="it-IT"/>
      </w:rPr>
    </w:lvl>
  </w:abstractNum>
  <w:abstractNum w:abstractNumId="70" w15:restartNumberingAfterBreak="0">
    <w:nsid w:val="6339420C"/>
    <w:multiLevelType w:val="hybridMultilevel"/>
    <w:tmpl w:val="1D56BD38"/>
    <w:lvl w:ilvl="0" w:tplc="86B06E54">
      <w:numFmt w:val="bullet"/>
      <w:lvlText w:val=""/>
      <w:lvlJc w:val="left"/>
      <w:pPr>
        <w:ind w:left="275" w:hanging="200"/>
      </w:pPr>
      <w:rPr>
        <w:rFonts w:ascii="Symbol" w:eastAsia="Symbol" w:hAnsi="Symbol" w:cs="Symbol" w:hint="default"/>
        <w:w w:val="99"/>
        <w:sz w:val="20"/>
        <w:szCs w:val="20"/>
        <w:lang w:val="it-IT" w:eastAsia="it-IT" w:bidi="it-IT"/>
      </w:rPr>
    </w:lvl>
    <w:lvl w:ilvl="1" w:tplc="10DAE454">
      <w:numFmt w:val="bullet"/>
      <w:lvlText w:val="•"/>
      <w:lvlJc w:val="left"/>
      <w:pPr>
        <w:ind w:left="513" w:hanging="200"/>
      </w:pPr>
      <w:rPr>
        <w:rFonts w:hint="default"/>
        <w:lang w:val="it-IT" w:eastAsia="it-IT" w:bidi="it-IT"/>
      </w:rPr>
    </w:lvl>
    <w:lvl w:ilvl="2" w:tplc="F4D2E38C">
      <w:numFmt w:val="bullet"/>
      <w:lvlText w:val="•"/>
      <w:lvlJc w:val="left"/>
      <w:pPr>
        <w:ind w:left="747" w:hanging="200"/>
      </w:pPr>
      <w:rPr>
        <w:rFonts w:hint="default"/>
        <w:lang w:val="it-IT" w:eastAsia="it-IT" w:bidi="it-IT"/>
      </w:rPr>
    </w:lvl>
    <w:lvl w:ilvl="3" w:tplc="FA0EA93A">
      <w:numFmt w:val="bullet"/>
      <w:lvlText w:val="•"/>
      <w:lvlJc w:val="left"/>
      <w:pPr>
        <w:ind w:left="980" w:hanging="200"/>
      </w:pPr>
      <w:rPr>
        <w:rFonts w:hint="default"/>
        <w:lang w:val="it-IT" w:eastAsia="it-IT" w:bidi="it-IT"/>
      </w:rPr>
    </w:lvl>
    <w:lvl w:ilvl="4" w:tplc="AF700E58">
      <w:numFmt w:val="bullet"/>
      <w:lvlText w:val="•"/>
      <w:lvlJc w:val="left"/>
      <w:pPr>
        <w:ind w:left="1214" w:hanging="200"/>
      </w:pPr>
      <w:rPr>
        <w:rFonts w:hint="default"/>
        <w:lang w:val="it-IT" w:eastAsia="it-IT" w:bidi="it-IT"/>
      </w:rPr>
    </w:lvl>
    <w:lvl w:ilvl="5" w:tplc="BA8CFF7C">
      <w:numFmt w:val="bullet"/>
      <w:lvlText w:val="•"/>
      <w:lvlJc w:val="left"/>
      <w:pPr>
        <w:ind w:left="1447" w:hanging="200"/>
      </w:pPr>
      <w:rPr>
        <w:rFonts w:hint="default"/>
        <w:lang w:val="it-IT" w:eastAsia="it-IT" w:bidi="it-IT"/>
      </w:rPr>
    </w:lvl>
    <w:lvl w:ilvl="6" w:tplc="F1D880A8">
      <w:numFmt w:val="bullet"/>
      <w:lvlText w:val="•"/>
      <w:lvlJc w:val="left"/>
      <w:pPr>
        <w:ind w:left="1681" w:hanging="200"/>
      </w:pPr>
      <w:rPr>
        <w:rFonts w:hint="default"/>
        <w:lang w:val="it-IT" w:eastAsia="it-IT" w:bidi="it-IT"/>
      </w:rPr>
    </w:lvl>
    <w:lvl w:ilvl="7" w:tplc="4C5001A6">
      <w:numFmt w:val="bullet"/>
      <w:lvlText w:val="•"/>
      <w:lvlJc w:val="left"/>
      <w:pPr>
        <w:ind w:left="1914" w:hanging="200"/>
      </w:pPr>
      <w:rPr>
        <w:rFonts w:hint="default"/>
        <w:lang w:val="it-IT" w:eastAsia="it-IT" w:bidi="it-IT"/>
      </w:rPr>
    </w:lvl>
    <w:lvl w:ilvl="8" w:tplc="92427D38">
      <w:numFmt w:val="bullet"/>
      <w:lvlText w:val="•"/>
      <w:lvlJc w:val="left"/>
      <w:pPr>
        <w:ind w:left="2148" w:hanging="200"/>
      </w:pPr>
      <w:rPr>
        <w:rFonts w:hint="default"/>
        <w:lang w:val="it-IT" w:eastAsia="it-IT" w:bidi="it-IT"/>
      </w:rPr>
    </w:lvl>
  </w:abstractNum>
  <w:abstractNum w:abstractNumId="71" w15:restartNumberingAfterBreak="0">
    <w:nsid w:val="646A733C"/>
    <w:multiLevelType w:val="hybridMultilevel"/>
    <w:tmpl w:val="51360070"/>
    <w:lvl w:ilvl="0" w:tplc="0AC215A4">
      <w:numFmt w:val="bullet"/>
      <w:lvlText w:val=""/>
      <w:lvlJc w:val="left"/>
      <w:pPr>
        <w:ind w:left="275" w:hanging="200"/>
      </w:pPr>
      <w:rPr>
        <w:rFonts w:ascii="Symbol" w:eastAsia="Symbol" w:hAnsi="Symbol" w:cs="Symbol" w:hint="default"/>
        <w:w w:val="99"/>
        <w:sz w:val="20"/>
        <w:szCs w:val="20"/>
        <w:lang w:val="it-IT" w:eastAsia="it-IT" w:bidi="it-IT"/>
      </w:rPr>
    </w:lvl>
    <w:lvl w:ilvl="1" w:tplc="BACA54E2">
      <w:numFmt w:val="bullet"/>
      <w:lvlText w:val="•"/>
      <w:lvlJc w:val="left"/>
      <w:pPr>
        <w:ind w:left="513" w:hanging="200"/>
      </w:pPr>
      <w:rPr>
        <w:rFonts w:hint="default"/>
        <w:lang w:val="it-IT" w:eastAsia="it-IT" w:bidi="it-IT"/>
      </w:rPr>
    </w:lvl>
    <w:lvl w:ilvl="2" w:tplc="BD889410">
      <w:numFmt w:val="bullet"/>
      <w:lvlText w:val="•"/>
      <w:lvlJc w:val="left"/>
      <w:pPr>
        <w:ind w:left="747" w:hanging="200"/>
      </w:pPr>
      <w:rPr>
        <w:rFonts w:hint="default"/>
        <w:lang w:val="it-IT" w:eastAsia="it-IT" w:bidi="it-IT"/>
      </w:rPr>
    </w:lvl>
    <w:lvl w:ilvl="3" w:tplc="D70443D2">
      <w:numFmt w:val="bullet"/>
      <w:lvlText w:val="•"/>
      <w:lvlJc w:val="left"/>
      <w:pPr>
        <w:ind w:left="980" w:hanging="200"/>
      </w:pPr>
      <w:rPr>
        <w:rFonts w:hint="default"/>
        <w:lang w:val="it-IT" w:eastAsia="it-IT" w:bidi="it-IT"/>
      </w:rPr>
    </w:lvl>
    <w:lvl w:ilvl="4" w:tplc="6000577C">
      <w:numFmt w:val="bullet"/>
      <w:lvlText w:val="•"/>
      <w:lvlJc w:val="left"/>
      <w:pPr>
        <w:ind w:left="1214" w:hanging="200"/>
      </w:pPr>
      <w:rPr>
        <w:rFonts w:hint="default"/>
        <w:lang w:val="it-IT" w:eastAsia="it-IT" w:bidi="it-IT"/>
      </w:rPr>
    </w:lvl>
    <w:lvl w:ilvl="5" w:tplc="B690612A">
      <w:numFmt w:val="bullet"/>
      <w:lvlText w:val="•"/>
      <w:lvlJc w:val="left"/>
      <w:pPr>
        <w:ind w:left="1447" w:hanging="200"/>
      </w:pPr>
      <w:rPr>
        <w:rFonts w:hint="default"/>
        <w:lang w:val="it-IT" w:eastAsia="it-IT" w:bidi="it-IT"/>
      </w:rPr>
    </w:lvl>
    <w:lvl w:ilvl="6" w:tplc="094AAA6C">
      <w:numFmt w:val="bullet"/>
      <w:lvlText w:val="•"/>
      <w:lvlJc w:val="left"/>
      <w:pPr>
        <w:ind w:left="1681" w:hanging="200"/>
      </w:pPr>
      <w:rPr>
        <w:rFonts w:hint="default"/>
        <w:lang w:val="it-IT" w:eastAsia="it-IT" w:bidi="it-IT"/>
      </w:rPr>
    </w:lvl>
    <w:lvl w:ilvl="7" w:tplc="9DA0927A">
      <w:numFmt w:val="bullet"/>
      <w:lvlText w:val="•"/>
      <w:lvlJc w:val="left"/>
      <w:pPr>
        <w:ind w:left="1914" w:hanging="200"/>
      </w:pPr>
      <w:rPr>
        <w:rFonts w:hint="default"/>
        <w:lang w:val="it-IT" w:eastAsia="it-IT" w:bidi="it-IT"/>
      </w:rPr>
    </w:lvl>
    <w:lvl w:ilvl="8" w:tplc="001A1D78">
      <w:numFmt w:val="bullet"/>
      <w:lvlText w:val="•"/>
      <w:lvlJc w:val="left"/>
      <w:pPr>
        <w:ind w:left="2148" w:hanging="200"/>
      </w:pPr>
      <w:rPr>
        <w:rFonts w:hint="default"/>
        <w:lang w:val="it-IT" w:eastAsia="it-IT" w:bidi="it-IT"/>
      </w:rPr>
    </w:lvl>
  </w:abstractNum>
  <w:abstractNum w:abstractNumId="72" w15:restartNumberingAfterBreak="0">
    <w:nsid w:val="65EE348B"/>
    <w:multiLevelType w:val="hybridMultilevel"/>
    <w:tmpl w:val="CFC2D336"/>
    <w:lvl w:ilvl="0" w:tplc="77F6A84C">
      <w:numFmt w:val="bullet"/>
      <w:lvlText w:val=""/>
      <w:lvlJc w:val="left"/>
      <w:pPr>
        <w:ind w:left="289" w:hanging="214"/>
      </w:pPr>
      <w:rPr>
        <w:rFonts w:ascii="Symbol" w:eastAsia="Symbol" w:hAnsi="Symbol" w:cs="Symbol" w:hint="default"/>
        <w:w w:val="99"/>
        <w:sz w:val="20"/>
        <w:szCs w:val="20"/>
        <w:lang w:val="it-IT" w:eastAsia="it-IT" w:bidi="it-IT"/>
      </w:rPr>
    </w:lvl>
    <w:lvl w:ilvl="1" w:tplc="FF6EDC1C">
      <w:numFmt w:val="bullet"/>
      <w:lvlText w:val="•"/>
      <w:lvlJc w:val="left"/>
      <w:pPr>
        <w:ind w:left="513" w:hanging="214"/>
      </w:pPr>
      <w:rPr>
        <w:rFonts w:hint="default"/>
        <w:lang w:val="it-IT" w:eastAsia="it-IT" w:bidi="it-IT"/>
      </w:rPr>
    </w:lvl>
    <w:lvl w:ilvl="2" w:tplc="9A16BFDA">
      <w:numFmt w:val="bullet"/>
      <w:lvlText w:val="•"/>
      <w:lvlJc w:val="left"/>
      <w:pPr>
        <w:ind w:left="747" w:hanging="214"/>
      </w:pPr>
      <w:rPr>
        <w:rFonts w:hint="default"/>
        <w:lang w:val="it-IT" w:eastAsia="it-IT" w:bidi="it-IT"/>
      </w:rPr>
    </w:lvl>
    <w:lvl w:ilvl="3" w:tplc="B0D4206A">
      <w:numFmt w:val="bullet"/>
      <w:lvlText w:val="•"/>
      <w:lvlJc w:val="left"/>
      <w:pPr>
        <w:ind w:left="980" w:hanging="214"/>
      </w:pPr>
      <w:rPr>
        <w:rFonts w:hint="default"/>
        <w:lang w:val="it-IT" w:eastAsia="it-IT" w:bidi="it-IT"/>
      </w:rPr>
    </w:lvl>
    <w:lvl w:ilvl="4" w:tplc="063ECB7E">
      <w:numFmt w:val="bullet"/>
      <w:lvlText w:val="•"/>
      <w:lvlJc w:val="left"/>
      <w:pPr>
        <w:ind w:left="1214" w:hanging="214"/>
      </w:pPr>
      <w:rPr>
        <w:rFonts w:hint="default"/>
        <w:lang w:val="it-IT" w:eastAsia="it-IT" w:bidi="it-IT"/>
      </w:rPr>
    </w:lvl>
    <w:lvl w:ilvl="5" w:tplc="53602098">
      <w:numFmt w:val="bullet"/>
      <w:lvlText w:val="•"/>
      <w:lvlJc w:val="left"/>
      <w:pPr>
        <w:ind w:left="1447" w:hanging="214"/>
      </w:pPr>
      <w:rPr>
        <w:rFonts w:hint="default"/>
        <w:lang w:val="it-IT" w:eastAsia="it-IT" w:bidi="it-IT"/>
      </w:rPr>
    </w:lvl>
    <w:lvl w:ilvl="6" w:tplc="D278E7B6">
      <w:numFmt w:val="bullet"/>
      <w:lvlText w:val="•"/>
      <w:lvlJc w:val="left"/>
      <w:pPr>
        <w:ind w:left="1681" w:hanging="214"/>
      </w:pPr>
      <w:rPr>
        <w:rFonts w:hint="default"/>
        <w:lang w:val="it-IT" w:eastAsia="it-IT" w:bidi="it-IT"/>
      </w:rPr>
    </w:lvl>
    <w:lvl w:ilvl="7" w:tplc="EC74AAE2">
      <w:numFmt w:val="bullet"/>
      <w:lvlText w:val="•"/>
      <w:lvlJc w:val="left"/>
      <w:pPr>
        <w:ind w:left="1914" w:hanging="214"/>
      </w:pPr>
      <w:rPr>
        <w:rFonts w:hint="default"/>
        <w:lang w:val="it-IT" w:eastAsia="it-IT" w:bidi="it-IT"/>
      </w:rPr>
    </w:lvl>
    <w:lvl w:ilvl="8" w:tplc="12CED58A">
      <w:numFmt w:val="bullet"/>
      <w:lvlText w:val="•"/>
      <w:lvlJc w:val="left"/>
      <w:pPr>
        <w:ind w:left="2148" w:hanging="214"/>
      </w:pPr>
      <w:rPr>
        <w:rFonts w:hint="default"/>
        <w:lang w:val="it-IT" w:eastAsia="it-IT" w:bidi="it-IT"/>
      </w:rPr>
    </w:lvl>
  </w:abstractNum>
  <w:abstractNum w:abstractNumId="73" w15:restartNumberingAfterBreak="0">
    <w:nsid w:val="66C2721A"/>
    <w:multiLevelType w:val="hybridMultilevel"/>
    <w:tmpl w:val="4EC68430"/>
    <w:lvl w:ilvl="0" w:tplc="92066A28">
      <w:numFmt w:val="bullet"/>
      <w:lvlText w:val=""/>
      <w:lvlJc w:val="left"/>
      <w:pPr>
        <w:ind w:left="289" w:hanging="214"/>
      </w:pPr>
      <w:rPr>
        <w:rFonts w:ascii="Symbol" w:eastAsia="Symbol" w:hAnsi="Symbol" w:cs="Symbol" w:hint="default"/>
        <w:w w:val="99"/>
        <w:sz w:val="20"/>
        <w:szCs w:val="20"/>
        <w:lang w:val="it-IT" w:eastAsia="it-IT" w:bidi="it-IT"/>
      </w:rPr>
    </w:lvl>
    <w:lvl w:ilvl="1" w:tplc="0C86CBDC">
      <w:numFmt w:val="bullet"/>
      <w:lvlText w:val="•"/>
      <w:lvlJc w:val="left"/>
      <w:pPr>
        <w:ind w:left="513" w:hanging="214"/>
      </w:pPr>
      <w:rPr>
        <w:rFonts w:hint="default"/>
        <w:lang w:val="it-IT" w:eastAsia="it-IT" w:bidi="it-IT"/>
      </w:rPr>
    </w:lvl>
    <w:lvl w:ilvl="2" w:tplc="3E6E94B6">
      <w:numFmt w:val="bullet"/>
      <w:lvlText w:val="•"/>
      <w:lvlJc w:val="left"/>
      <w:pPr>
        <w:ind w:left="747" w:hanging="214"/>
      </w:pPr>
      <w:rPr>
        <w:rFonts w:hint="default"/>
        <w:lang w:val="it-IT" w:eastAsia="it-IT" w:bidi="it-IT"/>
      </w:rPr>
    </w:lvl>
    <w:lvl w:ilvl="3" w:tplc="A2984FDE">
      <w:numFmt w:val="bullet"/>
      <w:lvlText w:val="•"/>
      <w:lvlJc w:val="left"/>
      <w:pPr>
        <w:ind w:left="980" w:hanging="214"/>
      </w:pPr>
      <w:rPr>
        <w:rFonts w:hint="default"/>
        <w:lang w:val="it-IT" w:eastAsia="it-IT" w:bidi="it-IT"/>
      </w:rPr>
    </w:lvl>
    <w:lvl w:ilvl="4" w:tplc="5768B8D0">
      <w:numFmt w:val="bullet"/>
      <w:lvlText w:val="•"/>
      <w:lvlJc w:val="left"/>
      <w:pPr>
        <w:ind w:left="1214" w:hanging="214"/>
      </w:pPr>
      <w:rPr>
        <w:rFonts w:hint="default"/>
        <w:lang w:val="it-IT" w:eastAsia="it-IT" w:bidi="it-IT"/>
      </w:rPr>
    </w:lvl>
    <w:lvl w:ilvl="5" w:tplc="7DC43D0E">
      <w:numFmt w:val="bullet"/>
      <w:lvlText w:val="•"/>
      <w:lvlJc w:val="left"/>
      <w:pPr>
        <w:ind w:left="1447" w:hanging="214"/>
      </w:pPr>
      <w:rPr>
        <w:rFonts w:hint="default"/>
        <w:lang w:val="it-IT" w:eastAsia="it-IT" w:bidi="it-IT"/>
      </w:rPr>
    </w:lvl>
    <w:lvl w:ilvl="6" w:tplc="A44C9B1E">
      <w:numFmt w:val="bullet"/>
      <w:lvlText w:val="•"/>
      <w:lvlJc w:val="left"/>
      <w:pPr>
        <w:ind w:left="1681" w:hanging="214"/>
      </w:pPr>
      <w:rPr>
        <w:rFonts w:hint="default"/>
        <w:lang w:val="it-IT" w:eastAsia="it-IT" w:bidi="it-IT"/>
      </w:rPr>
    </w:lvl>
    <w:lvl w:ilvl="7" w:tplc="41EA3AEC">
      <w:numFmt w:val="bullet"/>
      <w:lvlText w:val="•"/>
      <w:lvlJc w:val="left"/>
      <w:pPr>
        <w:ind w:left="1914" w:hanging="214"/>
      </w:pPr>
      <w:rPr>
        <w:rFonts w:hint="default"/>
        <w:lang w:val="it-IT" w:eastAsia="it-IT" w:bidi="it-IT"/>
      </w:rPr>
    </w:lvl>
    <w:lvl w:ilvl="8" w:tplc="CDE2D63A">
      <w:numFmt w:val="bullet"/>
      <w:lvlText w:val="•"/>
      <w:lvlJc w:val="left"/>
      <w:pPr>
        <w:ind w:left="2148" w:hanging="214"/>
      </w:pPr>
      <w:rPr>
        <w:rFonts w:hint="default"/>
        <w:lang w:val="it-IT" w:eastAsia="it-IT" w:bidi="it-IT"/>
      </w:rPr>
    </w:lvl>
  </w:abstractNum>
  <w:abstractNum w:abstractNumId="74" w15:restartNumberingAfterBreak="0">
    <w:nsid w:val="66F62FE3"/>
    <w:multiLevelType w:val="hybridMultilevel"/>
    <w:tmpl w:val="85489228"/>
    <w:lvl w:ilvl="0" w:tplc="B142B8DE">
      <w:numFmt w:val="bullet"/>
      <w:lvlText w:val=""/>
      <w:lvlJc w:val="left"/>
      <w:pPr>
        <w:ind w:left="289" w:hanging="214"/>
      </w:pPr>
      <w:rPr>
        <w:rFonts w:ascii="Symbol" w:eastAsia="Symbol" w:hAnsi="Symbol" w:cs="Symbol" w:hint="default"/>
        <w:w w:val="99"/>
        <w:sz w:val="20"/>
        <w:szCs w:val="20"/>
        <w:lang w:val="it-IT" w:eastAsia="it-IT" w:bidi="it-IT"/>
      </w:rPr>
    </w:lvl>
    <w:lvl w:ilvl="1" w:tplc="9D22AD56">
      <w:numFmt w:val="bullet"/>
      <w:lvlText w:val="•"/>
      <w:lvlJc w:val="left"/>
      <w:pPr>
        <w:ind w:left="513" w:hanging="214"/>
      </w:pPr>
      <w:rPr>
        <w:rFonts w:hint="default"/>
        <w:lang w:val="it-IT" w:eastAsia="it-IT" w:bidi="it-IT"/>
      </w:rPr>
    </w:lvl>
    <w:lvl w:ilvl="2" w:tplc="50A8BFD2">
      <w:numFmt w:val="bullet"/>
      <w:lvlText w:val="•"/>
      <w:lvlJc w:val="left"/>
      <w:pPr>
        <w:ind w:left="747" w:hanging="214"/>
      </w:pPr>
      <w:rPr>
        <w:rFonts w:hint="default"/>
        <w:lang w:val="it-IT" w:eastAsia="it-IT" w:bidi="it-IT"/>
      </w:rPr>
    </w:lvl>
    <w:lvl w:ilvl="3" w:tplc="6B507956">
      <w:numFmt w:val="bullet"/>
      <w:lvlText w:val="•"/>
      <w:lvlJc w:val="left"/>
      <w:pPr>
        <w:ind w:left="980" w:hanging="214"/>
      </w:pPr>
      <w:rPr>
        <w:rFonts w:hint="default"/>
        <w:lang w:val="it-IT" w:eastAsia="it-IT" w:bidi="it-IT"/>
      </w:rPr>
    </w:lvl>
    <w:lvl w:ilvl="4" w:tplc="74D20734">
      <w:numFmt w:val="bullet"/>
      <w:lvlText w:val="•"/>
      <w:lvlJc w:val="left"/>
      <w:pPr>
        <w:ind w:left="1214" w:hanging="214"/>
      </w:pPr>
      <w:rPr>
        <w:rFonts w:hint="default"/>
        <w:lang w:val="it-IT" w:eastAsia="it-IT" w:bidi="it-IT"/>
      </w:rPr>
    </w:lvl>
    <w:lvl w:ilvl="5" w:tplc="B5BC9BE0">
      <w:numFmt w:val="bullet"/>
      <w:lvlText w:val="•"/>
      <w:lvlJc w:val="left"/>
      <w:pPr>
        <w:ind w:left="1447" w:hanging="214"/>
      </w:pPr>
      <w:rPr>
        <w:rFonts w:hint="default"/>
        <w:lang w:val="it-IT" w:eastAsia="it-IT" w:bidi="it-IT"/>
      </w:rPr>
    </w:lvl>
    <w:lvl w:ilvl="6" w:tplc="49141C3C">
      <w:numFmt w:val="bullet"/>
      <w:lvlText w:val="•"/>
      <w:lvlJc w:val="left"/>
      <w:pPr>
        <w:ind w:left="1681" w:hanging="214"/>
      </w:pPr>
      <w:rPr>
        <w:rFonts w:hint="default"/>
        <w:lang w:val="it-IT" w:eastAsia="it-IT" w:bidi="it-IT"/>
      </w:rPr>
    </w:lvl>
    <w:lvl w:ilvl="7" w:tplc="90F6B726">
      <w:numFmt w:val="bullet"/>
      <w:lvlText w:val="•"/>
      <w:lvlJc w:val="left"/>
      <w:pPr>
        <w:ind w:left="1914" w:hanging="214"/>
      </w:pPr>
      <w:rPr>
        <w:rFonts w:hint="default"/>
        <w:lang w:val="it-IT" w:eastAsia="it-IT" w:bidi="it-IT"/>
      </w:rPr>
    </w:lvl>
    <w:lvl w:ilvl="8" w:tplc="9AE4A6BE">
      <w:numFmt w:val="bullet"/>
      <w:lvlText w:val="•"/>
      <w:lvlJc w:val="left"/>
      <w:pPr>
        <w:ind w:left="2148" w:hanging="214"/>
      </w:pPr>
      <w:rPr>
        <w:rFonts w:hint="default"/>
        <w:lang w:val="it-IT" w:eastAsia="it-IT" w:bidi="it-IT"/>
      </w:rPr>
    </w:lvl>
  </w:abstractNum>
  <w:abstractNum w:abstractNumId="75" w15:restartNumberingAfterBreak="0">
    <w:nsid w:val="69971320"/>
    <w:multiLevelType w:val="hybridMultilevel"/>
    <w:tmpl w:val="BF105830"/>
    <w:lvl w:ilvl="0" w:tplc="8270A298">
      <w:start w:val="1"/>
      <w:numFmt w:val="lowerLetter"/>
      <w:lvlText w:val="%1)"/>
      <w:lvlJc w:val="left"/>
      <w:pPr>
        <w:ind w:left="792" w:hanging="360"/>
      </w:pPr>
      <w:rPr>
        <w:rFonts w:ascii="Times New Roman" w:eastAsia="Times New Roman" w:hAnsi="Times New Roman" w:cs="Times New Roman" w:hint="default"/>
        <w:w w:val="100"/>
        <w:sz w:val="22"/>
        <w:szCs w:val="22"/>
        <w:lang w:val="it-IT" w:eastAsia="it-IT" w:bidi="it-IT"/>
      </w:rPr>
    </w:lvl>
    <w:lvl w:ilvl="1" w:tplc="3DDC75D4">
      <w:numFmt w:val="bullet"/>
      <w:lvlText w:val="•"/>
      <w:lvlJc w:val="left"/>
      <w:pPr>
        <w:ind w:left="1228" w:hanging="360"/>
      </w:pPr>
      <w:rPr>
        <w:rFonts w:hint="default"/>
        <w:lang w:val="it-IT" w:eastAsia="it-IT" w:bidi="it-IT"/>
      </w:rPr>
    </w:lvl>
    <w:lvl w:ilvl="2" w:tplc="D0FCDE58">
      <w:numFmt w:val="bullet"/>
      <w:lvlText w:val="•"/>
      <w:lvlJc w:val="left"/>
      <w:pPr>
        <w:ind w:left="1657" w:hanging="360"/>
      </w:pPr>
      <w:rPr>
        <w:rFonts w:hint="default"/>
        <w:lang w:val="it-IT" w:eastAsia="it-IT" w:bidi="it-IT"/>
      </w:rPr>
    </w:lvl>
    <w:lvl w:ilvl="3" w:tplc="99A49188">
      <w:numFmt w:val="bullet"/>
      <w:lvlText w:val="•"/>
      <w:lvlJc w:val="left"/>
      <w:pPr>
        <w:ind w:left="2085" w:hanging="360"/>
      </w:pPr>
      <w:rPr>
        <w:rFonts w:hint="default"/>
        <w:lang w:val="it-IT" w:eastAsia="it-IT" w:bidi="it-IT"/>
      </w:rPr>
    </w:lvl>
    <w:lvl w:ilvl="4" w:tplc="97922AF8">
      <w:numFmt w:val="bullet"/>
      <w:lvlText w:val="•"/>
      <w:lvlJc w:val="left"/>
      <w:pPr>
        <w:ind w:left="2514" w:hanging="360"/>
      </w:pPr>
      <w:rPr>
        <w:rFonts w:hint="default"/>
        <w:lang w:val="it-IT" w:eastAsia="it-IT" w:bidi="it-IT"/>
      </w:rPr>
    </w:lvl>
    <w:lvl w:ilvl="5" w:tplc="D624E398">
      <w:numFmt w:val="bullet"/>
      <w:lvlText w:val="•"/>
      <w:lvlJc w:val="left"/>
      <w:pPr>
        <w:ind w:left="2942" w:hanging="360"/>
      </w:pPr>
      <w:rPr>
        <w:rFonts w:hint="default"/>
        <w:lang w:val="it-IT" w:eastAsia="it-IT" w:bidi="it-IT"/>
      </w:rPr>
    </w:lvl>
    <w:lvl w:ilvl="6" w:tplc="D2C67AFE">
      <w:numFmt w:val="bullet"/>
      <w:lvlText w:val="•"/>
      <w:lvlJc w:val="left"/>
      <w:pPr>
        <w:ind w:left="3371" w:hanging="360"/>
      </w:pPr>
      <w:rPr>
        <w:rFonts w:hint="default"/>
        <w:lang w:val="it-IT" w:eastAsia="it-IT" w:bidi="it-IT"/>
      </w:rPr>
    </w:lvl>
    <w:lvl w:ilvl="7" w:tplc="E930658C">
      <w:numFmt w:val="bullet"/>
      <w:lvlText w:val="•"/>
      <w:lvlJc w:val="left"/>
      <w:pPr>
        <w:ind w:left="3799" w:hanging="360"/>
      </w:pPr>
      <w:rPr>
        <w:rFonts w:hint="default"/>
        <w:lang w:val="it-IT" w:eastAsia="it-IT" w:bidi="it-IT"/>
      </w:rPr>
    </w:lvl>
    <w:lvl w:ilvl="8" w:tplc="0B643E34">
      <w:numFmt w:val="bullet"/>
      <w:lvlText w:val="•"/>
      <w:lvlJc w:val="left"/>
      <w:pPr>
        <w:ind w:left="4228" w:hanging="360"/>
      </w:pPr>
      <w:rPr>
        <w:rFonts w:hint="default"/>
        <w:lang w:val="it-IT" w:eastAsia="it-IT" w:bidi="it-IT"/>
      </w:rPr>
    </w:lvl>
  </w:abstractNum>
  <w:abstractNum w:abstractNumId="76" w15:restartNumberingAfterBreak="0">
    <w:nsid w:val="6A9F1A41"/>
    <w:multiLevelType w:val="hybridMultilevel"/>
    <w:tmpl w:val="D2D246A8"/>
    <w:lvl w:ilvl="0" w:tplc="FACAAFA6">
      <w:start w:val="4"/>
      <w:numFmt w:val="lowerLetter"/>
      <w:lvlText w:val="%1)"/>
      <w:lvlJc w:val="left"/>
      <w:pPr>
        <w:ind w:left="792" w:hanging="360"/>
      </w:pPr>
      <w:rPr>
        <w:rFonts w:ascii="Times New Roman" w:eastAsia="Times New Roman" w:hAnsi="Times New Roman" w:cs="Times New Roman" w:hint="default"/>
        <w:spacing w:val="-22"/>
        <w:w w:val="99"/>
        <w:sz w:val="24"/>
        <w:szCs w:val="24"/>
        <w:lang w:val="it-IT" w:eastAsia="it-IT" w:bidi="it-IT"/>
      </w:rPr>
    </w:lvl>
    <w:lvl w:ilvl="1" w:tplc="01709F04">
      <w:numFmt w:val="bullet"/>
      <w:lvlText w:val="•"/>
      <w:lvlJc w:val="left"/>
      <w:pPr>
        <w:ind w:left="1228" w:hanging="360"/>
      </w:pPr>
      <w:rPr>
        <w:rFonts w:hint="default"/>
        <w:lang w:val="it-IT" w:eastAsia="it-IT" w:bidi="it-IT"/>
      </w:rPr>
    </w:lvl>
    <w:lvl w:ilvl="2" w:tplc="E5CEC676">
      <w:numFmt w:val="bullet"/>
      <w:lvlText w:val="•"/>
      <w:lvlJc w:val="left"/>
      <w:pPr>
        <w:ind w:left="1657" w:hanging="360"/>
      </w:pPr>
      <w:rPr>
        <w:rFonts w:hint="default"/>
        <w:lang w:val="it-IT" w:eastAsia="it-IT" w:bidi="it-IT"/>
      </w:rPr>
    </w:lvl>
    <w:lvl w:ilvl="3" w:tplc="1122AAB0">
      <w:numFmt w:val="bullet"/>
      <w:lvlText w:val="•"/>
      <w:lvlJc w:val="left"/>
      <w:pPr>
        <w:ind w:left="2085" w:hanging="360"/>
      </w:pPr>
      <w:rPr>
        <w:rFonts w:hint="default"/>
        <w:lang w:val="it-IT" w:eastAsia="it-IT" w:bidi="it-IT"/>
      </w:rPr>
    </w:lvl>
    <w:lvl w:ilvl="4" w:tplc="A9024B74">
      <w:numFmt w:val="bullet"/>
      <w:lvlText w:val="•"/>
      <w:lvlJc w:val="left"/>
      <w:pPr>
        <w:ind w:left="2514" w:hanging="360"/>
      </w:pPr>
      <w:rPr>
        <w:rFonts w:hint="default"/>
        <w:lang w:val="it-IT" w:eastAsia="it-IT" w:bidi="it-IT"/>
      </w:rPr>
    </w:lvl>
    <w:lvl w:ilvl="5" w:tplc="2FF2A7E0">
      <w:numFmt w:val="bullet"/>
      <w:lvlText w:val="•"/>
      <w:lvlJc w:val="left"/>
      <w:pPr>
        <w:ind w:left="2942" w:hanging="360"/>
      </w:pPr>
      <w:rPr>
        <w:rFonts w:hint="default"/>
        <w:lang w:val="it-IT" w:eastAsia="it-IT" w:bidi="it-IT"/>
      </w:rPr>
    </w:lvl>
    <w:lvl w:ilvl="6" w:tplc="B0706B3A">
      <w:numFmt w:val="bullet"/>
      <w:lvlText w:val="•"/>
      <w:lvlJc w:val="left"/>
      <w:pPr>
        <w:ind w:left="3371" w:hanging="360"/>
      </w:pPr>
      <w:rPr>
        <w:rFonts w:hint="default"/>
        <w:lang w:val="it-IT" w:eastAsia="it-IT" w:bidi="it-IT"/>
      </w:rPr>
    </w:lvl>
    <w:lvl w:ilvl="7" w:tplc="E848AD4C">
      <w:numFmt w:val="bullet"/>
      <w:lvlText w:val="•"/>
      <w:lvlJc w:val="left"/>
      <w:pPr>
        <w:ind w:left="3799" w:hanging="360"/>
      </w:pPr>
      <w:rPr>
        <w:rFonts w:hint="default"/>
        <w:lang w:val="it-IT" w:eastAsia="it-IT" w:bidi="it-IT"/>
      </w:rPr>
    </w:lvl>
    <w:lvl w:ilvl="8" w:tplc="B7502C86">
      <w:numFmt w:val="bullet"/>
      <w:lvlText w:val="•"/>
      <w:lvlJc w:val="left"/>
      <w:pPr>
        <w:ind w:left="4228" w:hanging="360"/>
      </w:pPr>
      <w:rPr>
        <w:rFonts w:hint="default"/>
        <w:lang w:val="it-IT" w:eastAsia="it-IT" w:bidi="it-IT"/>
      </w:rPr>
    </w:lvl>
  </w:abstractNum>
  <w:abstractNum w:abstractNumId="77" w15:restartNumberingAfterBreak="0">
    <w:nsid w:val="702B6EE7"/>
    <w:multiLevelType w:val="hybridMultilevel"/>
    <w:tmpl w:val="D332AA0A"/>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71BA4346"/>
    <w:multiLevelType w:val="hybridMultilevel"/>
    <w:tmpl w:val="0B88A4C6"/>
    <w:lvl w:ilvl="0" w:tplc="D50CBE34">
      <w:start w:val="1"/>
      <w:numFmt w:val="lowerLetter"/>
      <w:lvlText w:val="%1)"/>
      <w:lvlJc w:val="left"/>
      <w:pPr>
        <w:ind w:left="784" w:hanging="356"/>
      </w:pPr>
      <w:rPr>
        <w:rFonts w:ascii="Times New Roman" w:eastAsia="Times New Roman" w:hAnsi="Times New Roman" w:cs="Times New Roman" w:hint="default"/>
        <w:spacing w:val="-11"/>
        <w:w w:val="99"/>
        <w:sz w:val="24"/>
        <w:szCs w:val="24"/>
        <w:lang w:val="it-IT" w:eastAsia="it-IT" w:bidi="it-IT"/>
      </w:rPr>
    </w:lvl>
    <w:lvl w:ilvl="1" w:tplc="7B54B02E">
      <w:numFmt w:val="bullet"/>
      <w:lvlText w:val="•"/>
      <w:lvlJc w:val="left"/>
      <w:pPr>
        <w:ind w:left="1210" w:hanging="356"/>
      </w:pPr>
      <w:rPr>
        <w:rFonts w:hint="default"/>
        <w:lang w:val="it-IT" w:eastAsia="it-IT" w:bidi="it-IT"/>
      </w:rPr>
    </w:lvl>
    <w:lvl w:ilvl="2" w:tplc="4EA44364">
      <w:numFmt w:val="bullet"/>
      <w:lvlText w:val="•"/>
      <w:lvlJc w:val="left"/>
      <w:pPr>
        <w:ind w:left="1641" w:hanging="356"/>
      </w:pPr>
      <w:rPr>
        <w:rFonts w:hint="default"/>
        <w:lang w:val="it-IT" w:eastAsia="it-IT" w:bidi="it-IT"/>
      </w:rPr>
    </w:lvl>
    <w:lvl w:ilvl="3" w:tplc="C0842F22">
      <w:numFmt w:val="bullet"/>
      <w:lvlText w:val="•"/>
      <w:lvlJc w:val="left"/>
      <w:pPr>
        <w:ind w:left="2071" w:hanging="356"/>
      </w:pPr>
      <w:rPr>
        <w:rFonts w:hint="default"/>
        <w:lang w:val="it-IT" w:eastAsia="it-IT" w:bidi="it-IT"/>
      </w:rPr>
    </w:lvl>
    <w:lvl w:ilvl="4" w:tplc="A0D241EE">
      <w:numFmt w:val="bullet"/>
      <w:lvlText w:val="•"/>
      <w:lvlJc w:val="left"/>
      <w:pPr>
        <w:ind w:left="2502" w:hanging="356"/>
      </w:pPr>
      <w:rPr>
        <w:rFonts w:hint="default"/>
        <w:lang w:val="it-IT" w:eastAsia="it-IT" w:bidi="it-IT"/>
      </w:rPr>
    </w:lvl>
    <w:lvl w:ilvl="5" w:tplc="C7A47A74">
      <w:numFmt w:val="bullet"/>
      <w:lvlText w:val="•"/>
      <w:lvlJc w:val="left"/>
      <w:pPr>
        <w:ind w:left="2932" w:hanging="356"/>
      </w:pPr>
      <w:rPr>
        <w:rFonts w:hint="default"/>
        <w:lang w:val="it-IT" w:eastAsia="it-IT" w:bidi="it-IT"/>
      </w:rPr>
    </w:lvl>
    <w:lvl w:ilvl="6" w:tplc="1EDA01DC">
      <w:numFmt w:val="bullet"/>
      <w:lvlText w:val="•"/>
      <w:lvlJc w:val="left"/>
      <w:pPr>
        <w:ind w:left="3363" w:hanging="356"/>
      </w:pPr>
      <w:rPr>
        <w:rFonts w:hint="default"/>
        <w:lang w:val="it-IT" w:eastAsia="it-IT" w:bidi="it-IT"/>
      </w:rPr>
    </w:lvl>
    <w:lvl w:ilvl="7" w:tplc="AD007B78">
      <w:numFmt w:val="bullet"/>
      <w:lvlText w:val="•"/>
      <w:lvlJc w:val="left"/>
      <w:pPr>
        <w:ind w:left="3793" w:hanging="356"/>
      </w:pPr>
      <w:rPr>
        <w:rFonts w:hint="default"/>
        <w:lang w:val="it-IT" w:eastAsia="it-IT" w:bidi="it-IT"/>
      </w:rPr>
    </w:lvl>
    <w:lvl w:ilvl="8" w:tplc="0C882E3A">
      <w:numFmt w:val="bullet"/>
      <w:lvlText w:val="•"/>
      <w:lvlJc w:val="left"/>
      <w:pPr>
        <w:ind w:left="4224" w:hanging="356"/>
      </w:pPr>
      <w:rPr>
        <w:rFonts w:hint="default"/>
        <w:lang w:val="it-IT" w:eastAsia="it-IT" w:bidi="it-IT"/>
      </w:rPr>
    </w:lvl>
  </w:abstractNum>
  <w:abstractNum w:abstractNumId="79" w15:restartNumberingAfterBreak="0">
    <w:nsid w:val="732C30AF"/>
    <w:multiLevelType w:val="hybridMultilevel"/>
    <w:tmpl w:val="EBFA8614"/>
    <w:lvl w:ilvl="0" w:tplc="5386C288">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5720FF3C">
      <w:numFmt w:val="bullet"/>
      <w:lvlText w:val="•"/>
      <w:lvlJc w:val="left"/>
      <w:pPr>
        <w:ind w:left="1228" w:hanging="360"/>
      </w:pPr>
      <w:rPr>
        <w:rFonts w:hint="default"/>
        <w:lang w:val="it-IT" w:eastAsia="it-IT" w:bidi="it-IT"/>
      </w:rPr>
    </w:lvl>
    <w:lvl w:ilvl="2" w:tplc="3AD219C6">
      <w:numFmt w:val="bullet"/>
      <w:lvlText w:val="•"/>
      <w:lvlJc w:val="left"/>
      <w:pPr>
        <w:ind w:left="1657" w:hanging="360"/>
      </w:pPr>
      <w:rPr>
        <w:rFonts w:hint="default"/>
        <w:lang w:val="it-IT" w:eastAsia="it-IT" w:bidi="it-IT"/>
      </w:rPr>
    </w:lvl>
    <w:lvl w:ilvl="3" w:tplc="006A552A">
      <w:numFmt w:val="bullet"/>
      <w:lvlText w:val="•"/>
      <w:lvlJc w:val="left"/>
      <w:pPr>
        <w:ind w:left="2085" w:hanging="360"/>
      </w:pPr>
      <w:rPr>
        <w:rFonts w:hint="default"/>
        <w:lang w:val="it-IT" w:eastAsia="it-IT" w:bidi="it-IT"/>
      </w:rPr>
    </w:lvl>
    <w:lvl w:ilvl="4" w:tplc="85489558">
      <w:numFmt w:val="bullet"/>
      <w:lvlText w:val="•"/>
      <w:lvlJc w:val="left"/>
      <w:pPr>
        <w:ind w:left="2514" w:hanging="360"/>
      </w:pPr>
      <w:rPr>
        <w:rFonts w:hint="default"/>
        <w:lang w:val="it-IT" w:eastAsia="it-IT" w:bidi="it-IT"/>
      </w:rPr>
    </w:lvl>
    <w:lvl w:ilvl="5" w:tplc="C576CEF6">
      <w:numFmt w:val="bullet"/>
      <w:lvlText w:val="•"/>
      <w:lvlJc w:val="left"/>
      <w:pPr>
        <w:ind w:left="2942" w:hanging="360"/>
      </w:pPr>
      <w:rPr>
        <w:rFonts w:hint="default"/>
        <w:lang w:val="it-IT" w:eastAsia="it-IT" w:bidi="it-IT"/>
      </w:rPr>
    </w:lvl>
    <w:lvl w:ilvl="6" w:tplc="57BA02C0">
      <w:numFmt w:val="bullet"/>
      <w:lvlText w:val="•"/>
      <w:lvlJc w:val="left"/>
      <w:pPr>
        <w:ind w:left="3371" w:hanging="360"/>
      </w:pPr>
      <w:rPr>
        <w:rFonts w:hint="default"/>
        <w:lang w:val="it-IT" w:eastAsia="it-IT" w:bidi="it-IT"/>
      </w:rPr>
    </w:lvl>
    <w:lvl w:ilvl="7" w:tplc="C2DACF68">
      <w:numFmt w:val="bullet"/>
      <w:lvlText w:val="•"/>
      <w:lvlJc w:val="left"/>
      <w:pPr>
        <w:ind w:left="3799" w:hanging="360"/>
      </w:pPr>
      <w:rPr>
        <w:rFonts w:hint="default"/>
        <w:lang w:val="it-IT" w:eastAsia="it-IT" w:bidi="it-IT"/>
      </w:rPr>
    </w:lvl>
    <w:lvl w:ilvl="8" w:tplc="50F2A280">
      <w:numFmt w:val="bullet"/>
      <w:lvlText w:val="•"/>
      <w:lvlJc w:val="left"/>
      <w:pPr>
        <w:ind w:left="4228" w:hanging="360"/>
      </w:pPr>
      <w:rPr>
        <w:rFonts w:hint="default"/>
        <w:lang w:val="it-IT" w:eastAsia="it-IT" w:bidi="it-IT"/>
      </w:rPr>
    </w:lvl>
  </w:abstractNum>
  <w:abstractNum w:abstractNumId="80" w15:restartNumberingAfterBreak="0">
    <w:nsid w:val="741C2998"/>
    <w:multiLevelType w:val="hybridMultilevel"/>
    <w:tmpl w:val="E35A7F78"/>
    <w:lvl w:ilvl="0" w:tplc="A3BE2E9E">
      <w:numFmt w:val="bullet"/>
      <w:lvlText w:val=""/>
      <w:lvlJc w:val="left"/>
      <w:pPr>
        <w:ind w:left="275" w:hanging="200"/>
      </w:pPr>
      <w:rPr>
        <w:rFonts w:ascii="Symbol" w:eastAsia="Symbol" w:hAnsi="Symbol" w:cs="Symbol" w:hint="default"/>
        <w:w w:val="99"/>
        <w:sz w:val="20"/>
        <w:szCs w:val="20"/>
        <w:lang w:val="it-IT" w:eastAsia="it-IT" w:bidi="it-IT"/>
      </w:rPr>
    </w:lvl>
    <w:lvl w:ilvl="1" w:tplc="DB947868">
      <w:numFmt w:val="bullet"/>
      <w:lvlText w:val="•"/>
      <w:lvlJc w:val="left"/>
      <w:pPr>
        <w:ind w:left="513" w:hanging="200"/>
      </w:pPr>
      <w:rPr>
        <w:rFonts w:hint="default"/>
        <w:lang w:val="it-IT" w:eastAsia="it-IT" w:bidi="it-IT"/>
      </w:rPr>
    </w:lvl>
    <w:lvl w:ilvl="2" w:tplc="CE8A38DC">
      <w:numFmt w:val="bullet"/>
      <w:lvlText w:val="•"/>
      <w:lvlJc w:val="left"/>
      <w:pPr>
        <w:ind w:left="747" w:hanging="200"/>
      </w:pPr>
      <w:rPr>
        <w:rFonts w:hint="default"/>
        <w:lang w:val="it-IT" w:eastAsia="it-IT" w:bidi="it-IT"/>
      </w:rPr>
    </w:lvl>
    <w:lvl w:ilvl="3" w:tplc="AA8EB186">
      <w:numFmt w:val="bullet"/>
      <w:lvlText w:val="•"/>
      <w:lvlJc w:val="left"/>
      <w:pPr>
        <w:ind w:left="980" w:hanging="200"/>
      </w:pPr>
      <w:rPr>
        <w:rFonts w:hint="default"/>
        <w:lang w:val="it-IT" w:eastAsia="it-IT" w:bidi="it-IT"/>
      </w:rPr>
    </w:lvl>
    <w:lvl w:ilvl="4" w:tplc="E82A4BEA">
      <w:numFmt w:val="bullet"/>
      <w:lvlText w:val="•"/>
      <w:lvlJc w:val="left"/>
      <w:pPr>
        <w:ind w:left="1214" w:hanging="200"/>
      </w:pPr>
      <w:rPr>
        <w:rFonts w:hint="default"/>
        <w:lang w:val="it-IT" w:eastAsia="it-IT" w:bidi="it-IT"/>
      </w:rPr>
    </w:lvl>
    <w:lvl w:ilvl="5" w:tplc="A5924EF2">
      <w:numFmt w:val="bullet"/>
      <w:lvlText w:val="•"/>
      <w:lvlJc w:val="left"/>
      <w:pPr>
        <w:ind w:left="1447" w:hanging="200"/>
      </w:pPr>
      <w:rPr>
        <w:rFonts w:hint="default"/>
        <w:lang w:val="it-IT" w:eastAsia="it-IT" w:bidi="it-IT"/>
      </w:rPr>
    </w:lvl>
    <w:lvl w:ilvl="6" w:tplc="F18660FC">
      <w:numFmt w:val="bullet"/>
      <w:lvlText w:val="•"/>
      <w:lvlJc w:val="left"/>
      <w:pPr>
        <w:ind w:left="1681" w:hanging="200"/>
      </w:pPr>
      <w:rPr>
        <w:rFonts w:hint="default"/>
        <w:lang w:val="it-IT" w:eastAsia="it-IT" w:bidi="it-IT"/>
      </w:rPr>
    </w:lvl>
    <w:lvl w:ilvl="7" w:tplc="FEA80726">
      <w:numFmt w:val="bullet"/>
      <w:lvlText w:val="•"/>
      <w:lvlJc w:val="left"/>
      <w:pPr>
        <w:ind w:left="1914" w:hanging="200"/>
      </w:pPr>
      <w:rPr>
        <w:rFonts w:hint="default"/>
        <w:lang w:val="it-IT" w:eastAsia="it-IT" w:bidi="it-IT"/>
      </w:rPr>
    </w:lvl>
    <w:lvl w:ilvl="8" w:tplc="BC663AF8">
      <w:numFmt w:val="bullet"/>
      <w:lvlText w:val="•"/>
      <w:lvlJc w:val="left"/>
      <w:pPr>
        <w:ind w:left="2148" w:hanging="200"/>
      </w:pPr>
      <w:rPr>
        <w:rFonts w:hint="default"/>
        <w:lang w:val="it-IT" w:eastAsia="it-IT" w:bidi="it-IT"/>
      </w:rPr>
    </w:lvl>
  </w:abstractNum>
  <w:abstractNum w:abstractNumId="81" w15:restartNumberingAfterBreak="0">
    <w:nsid w:val="77373868"/>
    <w:multiLevelType w:val="hybridMultilevel"/>
    <w:tmpl w:val="36E67664"/>
    <w:lvl w:ilvl="0" w:tplc="74C295BC">
      <w:numFmt w:val="bullet"/>
      <w:lvlText w:val=""/>
      <w:lvlJc w:val="left"/>
      <w:pPr>
        <w:ind w:left="289" w:hanging="214"/>
      </w:pPr>
      <w:rPr>
        <w:rFonts w:ascii="Symbol" w:eastAsia="Symbol" w:hAnsi="Symbol" w:cs="Symbol" w:hint="default"/>
        <w:w w:val="99"/>
        <w:sz w:val="20"/>
        <w:szCs w:val="20"/>
        <w:lang w:val="it-IT" w:eastAsia="it-IT" w:bidi="it-IT"/>
      </w:rPr>
    </w:lvl>
    <w:lvl w:ilvl="1" w:tplc="CCAA427C">
      <w:numFmt w:val="bullet"/>
      <w:lvlText w:val="•"/>
      <w:lvlJc w:val="left"/>
      <w:pPr>
        <w:ind w:left="513" w:hanging="214"/>
      </w:pPr>
      <w:rPr>
        <w:rFonts w:hint="default"/>
        <w:lang w:val="it-IT" w:eastAsia="it-IT" w:bidi="it-IT"/>
      </w:rPr>
    </w:lvl>
    <w:lvl w:ilvl="2" w:tplc="034E29AE">
      <w:numFmt w:val="bullet"/>
      <w:lvlText w:val="•"/>
      <w:lvlJc w:val="left"/>
      <w:pPr>
        <w:ind w:left="747" w:hanging="214"/>
      </w:pPr>
      <w:rPr>
        <w:rFonts w:hint="default"/>
        <w:lang w:val="it-IT" w:eastAsia="it-IT" w:bidi="it-IT"/>
      </w:rPr>
    </w:lvl>
    <w:lvl w:ilvl="3" w:tplc="5C407DDA">
      <w:numFmt w:val="bullet"/>
      <w:lvlText w:val="•"/>
      <w:lvlJc w:val="left"/>
      <w:pPr>
        <w:ind w:left="980" w:hanging="214"/>
      </w:pPr>
      <w:rPr>
        <w:rFonts w:hint="default"/>
        <w:lang w:val="it-IT" w:eastAsia="it-IT" w:bidi="it-IT"/>
      </w:rPr>
    </w:lvl>
    <w:lvl w:ilvl="4" w:tplc="981CEEBE">
      <w:numFmt w:val="bullet"/>
      <w:lvlText w:val="•"/>
      <w:lvlJc w:val="left"/>
      <w:pPr>
        <w:ind w:left="1214" w:hanging="214"/>
      </w:pPr>
      <w:rPr>
        <w:rFonts w:hint="default"/>
        <w:lang w:val="it-IT" w:eastAsia="it-IT" w:bidi="it-IT"/>
      </w:rPr>
    </w:lvl>
    <w:lvl w:ilvl="5" w:tplc="97F41568">
      <w:numFmt w:val="bullet"/>
      <w:lvlText w:val="•"/>
      <w:lvlJc w:val="left"/>
      <w:pPr>
        <w:ind w:left="1447" w:hanging="214"/>
      </w:pPr>
      <w:rPr>
        <w:rFonts w:hint="default"/>
        <w:lang w:val="it-IT" w:eastAsia="it-IT" w:bidi="it-IT"/>
      </w:rPr>
    </w:lvl>
    <w:lvl w:ilvl="6" w:tplc="ACB636D8">
      <w:numFmt w:val="bullet"/>
      <w:lvlText w:val="•"/>
      <w:lvlJc w:val="left"/>
      <w:pPr>
        <w:ind w:left="1681" w:hanging="214"/>
      </w:pPr>
      <w:rPr>
        <w:rFonts w:hint="default"/>
        <w:lang w:val="it-IT" w:eastAsia="it-IT" w:bidi="it-IT"/>
      </w:rPr>
    </w:lvl>
    <w:lvl w:ilvl="7" w:tplc="54E2E5DE">
      <w:numFmt w:val="bullet"/>
      <w:lvlText w:val="•"/>
      <w:lvlJc w:val="left"/>
      <w:pPr>
        <w:ind w:left="1914" w:hanging="214"/>
      </w:pPr>
      <w:rPr>
        <w:rFonts w:hint="default"/>
        <w:lang w:val="it-IT" w:eastAsia="it-IT" w:bidi="it-IT"/>
      </w:rPr>
    </w:lvl>
    <w:lvl w:ilvl="8" w:tplc="2BCE094C">
      <w:numFmt w:val="bullet"/>
      <w:lvlText w:val="•"/>
      <w:lvlJc w:val="left"/>
      <w:pPr>
        <w:ind w:left="2148" w:hanging="214"/>
      </w:pPr>
      <w:rPr>
        <w:rFonts w:hint="default"/>
        <w:lang w:val="it-IT" w:eastAsia="it-IT" w:bidi="it-IT"/>
      </w:rPr>
    </w:lvl>
  </w:abstractNum>
  <w:abstractNum w:abstractNumId="82" w15:restartNumberingAfterBreak="0">
    <w:nsid w:val="77BF3064"/>
    <w:multiLevelType w:val="hybridMultilevel"/>
    <w:tmpl w:val="503EC3EC"/>
    <w:lvl w:ilvl="0" w:tplc="800A75FA">
      <w:start w:val="1"/>
      <w:numFmt w:val="lowerLetter"/>
      <w:lvlText w:val="%1)"/>
      <w:lvlJc w:val="left"/>
      <w:pPr>
        <w:ind w:left="792" w:hanging="420"/>
      </w:pPr>
      <w:rPr>
        <w:rFonts w:ascii="Times New Roman" w:eastAsia="Times New Roman" w:hAnsi="Times New Roman" w:cs="Times New Roman" w:hint="default"/>
        <w:spacing w:val="-30"/>
        <w:w w:val="99"/>
        <w:sz w:val="24"/>
        <w:szCs w:val="24"/>
        <w:lang w:val="it-IT" w:eastAsia="it-IT" w:bidi="it-IT"/>
      </w:rPr>
    </w:lvl>
    <w:lvl w:ilvl="1" w:tplc="1FA67C8E">
      <w:numFmt w:val="bullet"/>
      <w:lvlText w:val="•"/>
      <w:lvlJc w:val="left"/>
      <w:pPr>
        <w:ind w:left="1228" w:hanging="420"/>
      </w:pPr>
      <w:rPr>
        <w:rFonts w:hint="default"/>
        <w:lang w:val="it-IT" w:eastAsia="it-IT" w:bidi="it-IT"/>
      </w:rPr>
    </w:lvl>
    <w:lvl w:ilvl="2" w:tplc="CBF64EAC">
      <w:numFmt w:val="bullet"/>
      <w:lvlText w:val="•"/>
      <w:lvlJc w:val="left"/>
      <w:pPr>
        <w:ind w:left="1657" w:hanging="420"/>
      </w:pPr>
      <w:rPr>
        <w:rFonts w:hint="default"/>
        <w:lang w:val="it-IT" w:eastAsia="it-IT" w:bidi="it-IT"/>
      </w:rPr>
    </w:lvl>
    <w:lvl w:ilvl="3" w:tplc="7EBC87FE">
      <w:numFmt w:val="bullet"/>
      <w:lvlText w:val="•"/>
      <w:lvlJc w:val="left"/>
      <w:pPr>
        <w:ind w:left="2085" w:hanging="420"/>
      </w:pPr>
      <w:rPr>
        <w:rFonts w:hint="default"/>
        <w:lang w:val="it-IT" w:eastAsia="it-IT" w:bidi="it-IT"/>
      </w:rPr>
    </w:lvl>
    <w:lvl w:ilvl="4" w:tplc="9D288118">
      <w:numFmt w:val="bullet"/>
      <w:lvlText w:val="•"/>
      <w:lvlJc w:val="left"/>
      <w:pPr>
        <w:ind w:left="2514" w:hanging="420"/>
      </w:pPr>
      <w:rPr>
        <w:rFonts w:hint="default"/>
        <w:lang w:val="it-IT" w:eastAsia="it-IT" w:bidi="it-IT"/>
      </w:rPr>
    </w:lvl>
    <w:lvl w:ilvl="5" w:tplc="EA64933A">
      <w:numFmt w:val="bullet"/>
      <w:lvlText w:val="•"/>
      <w:lvlJc w:val="left"/>
      <w:pPr>
        <w:ind w:left="2942" w:hanging="420"/>
      </w:pPr>
      <w:rPr>
        <w:rFonts w:hint="default"/>
        <w:lang w:val="it-IT" w:eastAsia="it-IT" w:bidi="it-IT"/>
      </w:rPr>
    </w:lvl>
    <w:lvl w:ilvl="6" w:tplc="7CE026BC">
      <w:numFmt w:val="bullet"/>
      <w:lvlText w:val="•"/>
      <w:lvlJc w:val="left"/>
      <w:pPr>
        <w:ind w:left="3371" w:hanging="420"/>
      </w:pPr>
      <w:rPr>
        <w:rFonts w:hint="default"/>
        <w:lang w:val="it-IT" w:eastAsia="it-IT" w:bidi="it-IT"/>
      </w:rPr>
    </w:lvl>
    <w:lvl w:ilvl="7" w:tplc="7C56665C">
      <w:numFmt w:val="bullet"/>
      <w:lvlText w:val="•"/>
      <w:lvlJc w:val="left"/>
      <w:pPr>
        <w:ind w:left="3799" w:hanging="420"/>
      </w:pPr>
      <w:rPr>
        <w:rFonts w:hint="default"/>
        <w:lang w:val="it-IT" w:eastAsia="it-IT" w:bidi="it-IT"/>
      </w:rPr>
    </w:lvl>
    <w:lvl w:ilvl="8" w:tplc="32067ABA">
      <w:numFmt w:val="bullet"/>
      <w:lvlText w:val="•"/>
      <w:lvlJc w:val="left"/>
      <w:pPr>
        <w:ind w:left="4228" w:hanging="420"/>
      </w:pPr>
      <w:rPr>
        <w:rFonts w:hint="default"/>
        <w:lang w:val="it-IT" w:eastAsia="it-IT" w:bidi="it-IT"/>
      </w:rPr>
    </w:lvl>
  </w:abstractNum>
  <w:abstractNum w:abstractNumId="83" w15:restartNumberingAfterBreak="0">
    <w:nsid w:val="78BA454F"/>
    <w:multiLevelType w:val="hybridMultilevel"/>
    <w:tmpl w:val="6C3E28F0"/>
    <w:lvl w:ilvl="0" w:tplc="0A968226">
      <w:numFmt w:val="bullet"/>
      <w:lvlText w:val=""/>
      <w:lvlJc w:val="left"/>
      <w:pPr>
        <w:ind w:left="275" w:hanging="200"/>
      </w:pPr>
      <w:rPr>
        <w:rFonts w:ascii="Symbol" w:eastAsia="Symbol" w:hAnsi="Symbol" w:cs="Symbol" w:hint="default"/>
        <w:w w:val="99"/>
        <w:sz w:val="20"/>
        <w:szCs w:val="20"/>
        <w:lang w:val="it-IT" w:eastAsia="it-IT" w:bidi="it-IT"/>
      </w:rPr>
    </w:lvl>
    <w:lvl w:ilvl="1" w:tplc="8B7A4890">
      <w:numFmt w:val="bullet"/>
      <w:lvlText w:val="•"/>
      <w:lvlJc w:val="left"/>
      <w:pPr>
        <w:ind w:left="513" w:hanging="200"/>
      </w:pPr>
      <w:rPr>
        <w:rFonts w:hint="default"/>
        <w:lang w:val="it-IT" w:eastAsia="it-IT" w:bidi="it-IT"/>
      </w:rPr>
    </w:lvl>
    <w:lvl w:ilvl="2" w:tplc="1C705E26">
      <w:numFmt w:val="bullet"/>
      <w:lvlText w:val="•"/>
      <w:lvlJc w:val="left"/>
      <w:pPr>
        <w:ind w:left="747" w:hanging="200"/>
      </w:pPr>
      <w:rPr>
        <w:rFonts w:hint="default"/>
        <w:lang w:val="it-IT" w:eastAsia="it-IT" w:bidi="it-IT"/>
      </w:rPr>
    </w:lvl>
    <w:lvl w:ilvl="3" w:tplc="60A8645C">
      <w:numFmt w:val="bullet"/>
      <w:lvlText w:val="•"/>
      <w:lvlJc w:val="left"/>
      <w:pPr>
        <w:ind w:left="980" w:hanging="200"/>
      </w:pPr>
      <w:rPr>
        <w:rFonts w:hint="default"/>
        <w:lang w:val="it-IT" w:eastAsia="it-IT" w:bidi="it-IT"/>
      </w:rPr>
    </w:lvl>
    <w:lvl w:ilvl="4" w:tplc="8350173E">
      <w:numFmt w:val="bullet"/>
      <w:lvlText w:val="•"/>
      <w:lvlJc w:val="left"/>
      <w:pPr>
        <w:ind w:left="1214" w:hanging="200"/>
      </w:pPr>
      <w:rPr>
        <w:rFonts w:hint="default"/>
        <w:lang w:val="it-IT" w:eastAsia="it-IT" w:bidi="it-IT"/>
      </w:rPr>
    </w:lvl>
    <w:lvl w:ilvl="5" w:tplc="EC285F92">
      <w:numFmt w:val="bullet"/>
      <w:lvlText w:val="•"/>
      <w:lvlJc w:val="left"/>
      <w:pPr>
        <w:ind w:left="1447" w:hanging="200"/>
      </w:pPr>
      <w:rPr>
        <w:rFonts w:hint="default"/>
        <w:lang w:val="it-IT" w:eastAsia="it-IT" w:bidi="it-IT"/>
      </w:rPr>
    </w:lvl>
    <w:lvl w:ilvl="6" w:tplc="E0083E96">
      <w:numFmt w:val="bullet"/>
      <w:lvlText w:val="•"/>
      <w:lvlJc w:val="left"/>
      <w:pPr>
        <w:ind w:left="1681" w:hanging="200"/>
      </w:pPr>
      <w:rPr>
        <w:rFonts w:hint="default"/>
        <w:lang w:val="it-IT" w:eastAsia="it-IT" w:bidi="it-IT"/>
      </w:rPr>
    </w:lvl>
    <w:lvl w:ilvl="7" w:tplc="6D58610E">
      <w:numFmt w:val="bullet"/>
      <w:lvlText w:val="•"/>
      <w:lvlJc w:val="left"/>
      <w:pPr>
        <w:ind w:left="1914" w:hanging="200"/>
      </w:pPr>
      <w:rPr>
        <w:rFonts w:hint="default"/>
        <w:lang w:val="it-IT" w:eastAsia="it-IT" w:bidi="it-IT"/>
      </w:rPr>
    </w:lvl>
    <w:lvl w:ilvl="8" w:tplc="BCC6B154">
      <w:numFmt w:val="bullet"/>
      <w:lvlText w:val="•"/>
      <w:lvlJc w:val="left"/>
      <w:pPr>
        <w:ind w:left="2148" w:hanging="200"/>
      </w:pPr>
      <w:rPr>
        <w:rFonts w:hint="default"/>
        <w:lang w:val="it-IT" w:eastAsia="it-IT" w:bidi="it-IT"/>
      </w:rPr>
    </w:lvl>
  </w:abstractNum>
  <w:abstractNum w:abstractNumId="84" w15:restartNumberingAfterBreak="0">
    <w:nsid w:val="790D40F8"/>
    <w:multiLevelType w:val="hybridMultilevel"/>
    <w:tmpl w:val="3BBCF42C"/>
    <w:lvl w:ilvl="0" w:tplc="F8CEA400">
      <w:numFmt w:val="bullet"/>
      <w:lvlText w:val=""/>
      <w:lvlJc w:val="left"/>
      <w:pPr>
        <w:ind w:left="275" w:hanging="200"/>
      </w:pPr>
      <w:rPr>
        <w:rFonts w:ascii="Symbol" w:eastAsia="Symbol" w:hAnsi="Symbol" w:cs="Symbol" w:hint="default"/>
        <w:w w:val="99"/>
        <w:sz w:val="20"/>
        <w:szCs w:val="20"/>
        <w:lang w:val="it-IT" w:eastAsia="it-IT" w:bidi="it-IT"/>
      </w:rPr>
    </w:lvl>
    <w:lvl w:ilvl="1" w:tplc="33500CD8">
      <w:numFmt w:val="bullet"/>
      <w:lvlText w:val="•"/>
      <w:lvlJc w:val="left"/>
      <w:pPr>
        <w:ind w:left="513" w:hanging="200"/>
      </w:pPr>
      <w:rPr>
        <w:rFonts w:hint="default"/>
        <w:lang w:val="it-IT" w:eastAsia="it-IT" w:bidi="it-IT"/>
      </w:rPr>
    </w:lvl>
    <w:lvl w:ilvl="2" w:tplc="0598D2A6">
      <w:numFmt w:val="bullet"/>
      <w:lvlText w:val="•"/>
      <w:lvlJc w:val="left"/>
      <w:pPr>
        <w:ind w:left="747" w:hanging="200"/>
      </w:pPr>
      <w:rPr>
        <w:rFonts w:hint="default"/>
        <w:lang w:val="it-IT" w:eastAsia="it-IT" w:bidi="it-IT"/>
      </w:rPr>
    </w:lvl>
    <w:lvl w:ilvl="3" w:tplc="B5B6A61E">
      <w:numFmt w:val="bullet"/>
      <w:lvlText w:val="•"/>
      <w:lvlJc w:val="left"/>
      <w:pPr>
        <w:ind w:left="980" w:hanging="200"/>
      </w:pPr>
      <w:rPr>
        <w:rFonts w:hint="default"/>
        <w:lang w:val="it-IT" w:eastAsia="it-IT" w:bidi="it-IT"/>
      </w:rPr>
    </w:lvl>
    <w:lvl w:ilvl="4" w:tplc="5F106054">
      <w:numFmt w:val="bullet"/>
      <w:lvlText w:val="•"/>
      <w:lvlJc w:val="left"/>
      <w:pPr>
        <w:ind w:left="1214" w:hanging="200"/>
      </w:pPr>
      <w:rPr>
        <w:rFonts w:hint="default"/>
        <w:lang w:val="it-IT" w:eastAsia="it-IT" w:bidi="it-IT"/>
      </w:rPr>
    </w:lvl>
    <w:lvl w:ilvl="5" w:tplc="F0B2783A">
      <w:numFmt w:val="bullet"/>
      <w:lvlText w:val="•"/>
      <w:lvlJc w:val="left"/>
      <w:pPr>
        <w:ind w:left="1447" w:hanging="200"/>
      </w:pPr>
      <w:rPr>
        <w:rFonts w:hint="default"/>
        <w:lang w:val="it-IT" w:eastAsia="it-IT" w:bidi="it-IT"/>
      </w:rPr>
    </w:lvl>
    <w:lvl w:ilvl="6" w:tplc="AFACCAB8">
      <w:numFmt w:val="bullet"/>
      <w:lvlText w:val="•"/>
      <w:lvlJc w:val="left"/>
      <w:pPr>
        <w:ind w:left="1681" w:hanging="200"/>
      </w:pPr>
      <w:rPr>
        <w:rFonts w:hint="default"/>
        <w:lang w:val="it-IT" w:eastAsia="it-IT" w:bidi="it-IT"/>
      </w:rPr>
    </w:lvl>
    <w:lvl w:ilvl="7" w:tplc="A22261D8">
      <w:numFmt w:val="bullet"/>
      <w:lvlText w:val="•"/>
      <w:lvlJc w:val="left"/>
      <w:pPr>
        <w:ind w:left="1914" w:hanging="200"/>
      </w:pPr>
      <w:rPr>
        <w:rFonts w:hint="default"/>
        <w:lang w:val="it-IT" w:eastAsia="it-IT" w:bidi="it-IT"/>
      </w:rPr>
    </w:lvl>
    <w:lvl w:ilvl="8" w:tplc="FAC858EA">
      <w:numFmt w:val="bullet"/>
      <w:lvlText w:val="•"/>
      <w:lvlJc w:val="left"/>
      <w:pPr>
        <w:ind w:left="2148" w:hanging="200"/>
      </w:pPr>
      <w:rPr>
        <w:rFonts w:hint="default"/>
        <w:lang w:val="it-IT" w:eastAsia="it-IT" w:bidi="it-IT"/>
      </w:rPr>
    </w:lvl>
  </w:abstractNum>
  <w:abstractNum w:abstractNumId="85" w15:restartNumberingAfterBreak="0">
    <w:nsid w:val="7E7D5431"/>
    <w:multiLevelType w:val="hybridMultilevel"/>
    <w:tmpl w:val="21064DB6"/>
    <w:lvl w:ilvl="0" w:tplc="B7F82E2C">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D7DE205C">
      <w:numFmt w:val="bullet"/>
      <w:lvlText w:val="•"/>
      <w:lvlJc w:val="left"/>
      <w:pPr>
        <w:ind w:left="1228" w:hanging="360"/>
      </w:pPr>
      <w:rPr>
        <w:rFonts w:hint="default"/>
        <w:lang w:val="it-IT" w:eastAsia="it-IT" w:bidi="it-IT"/>
      </w:rPr>
    </w:lvl>
    <w:lvl w:ilvl="2" w:tplc="E62CABE2">
      <w:numFmt w:val="bullet"/>
      <w:lvlText w:val="•"/>
      <w:lvlJc w:val="left"/>
      <w:pPr>
        <w:ind w:left="1657" w:hanging="360"/>
      </w:pPr>
      <w:rPr>
        <w:rFonts w:hint="default"/>
        <w:lang w:val="it-IT" w:eastAsia="it-IT" w:bidi="it-IT"/>
      </w:rPr>
    </w:lvl>
    <w:lvl w:ilvl="3" w:tplc="8AD0F300">
      <w:numFmt w:val="bullet"/>
      <w:lvlText w:val="•"/>
      <w:lvlJc w:val="left"/>
      <w:pPr>
        <w:ind w:left="2085" w:hanging="360"/>
      </w:pPr>
      <w:rPr>
        <w:rFonts w:hint="default"/>
        <w:lang w:val="it-IT" w:eastAsia="it-IT" w:bidi="it-IT"/>
      </w:rPr>
    </w:lvl>
    <w:lvl w:ilvl="4" w:tplc="06F0A64E">
      <w:numFmt w:val="bullet"/>
      <w:lvlText w:val="•"/>
      <w:lvlJc w:val="left"/>
      <w:pPr>
        <w:ind w:left="2514" w:hanging="360"/>
      </w:pPr>
      <w:rPr>
        <w:rFonts w:hint="default"/>
        <w:lang w:val="it-IT" w:eastAsia="it-IT" w:bidi="it-IT"/>
      </w:rPr>
    </w:lvl>
    <w:lvl w:ilvl="5" w:tplc="7C903506">
      <w:numFmt w:val="bullet"/>
      <w:lvlText w:val="•"/>
      <w:lvlJc w:val="left"/>
      <w:pPr>
        <w:ind w:left="2942" w:hanging="360"/>
      </w:pPr>
      <w:rPr>
        <w:rFonts w:hint="default"/>
        <w:lang w:val="it-IT" w:eastAsia="it-IT" w:bidi="it-IT"/>
      </w:rPr>
    </w:lvl>
    <w:lvl w:ilvl="6" w:tplc="A7C0FDDE">
      <w:numFmt w:val="bullet"/>
      <w:lvlText w:val="•"/>
      <w:lvlJc w:val="left"/>
      <w:pPr>
        <w:ind w:left="3371" w:hanging="360"/>
      </w:pPr>
      <w:rPr>
        <w:rFonts w:hint="default"/>
        <w:lang w:val="it-IT" w:eastAsia="it-IT" w:bidi="it-IT"/>
      </w:rPr>
    </w:lvl>
    <w:lvl w:ilvl="7" w:tplc="B798DF2E">
      <w:numFmt w:val="bullet"/>
      <w:lvlText w:val="•"/>
      <w:lvlJc w:val="left"/>
      <w:pPr>
        <w:ind w:left="3799" w:hanging="360"/>
      </w:pPr>
      <w:rPr>
        <w:rFonts w:hint="default"/>
        <w:lang w:val="it-IT" w:eastAsia="it-IT" w:bidi="it-IT"/>
      </w:rPr>
    </w:lvl>
    <w:lvl w:ilvl="8" w:tplc="80F01AE2">
      <w:numFmt w:val="bullet"/>
      <w:lvlText w:val="•"/>
      <w:lvlJc w:val="left"/>
      <w:pPr>
        <w:ind w:left="4228" w:hanging="360"/>
      </w:pPr>
      <w:rPr>
        <w:rFonts w:hint="default"/>
        <w:lang w:val="it-IT" w:eastAsia="it-IT" w:bidi="it-IT"/>
      </w:rPr>
    </w:lvl>
  </w:abstractNum>
  <w:num w:numId="1">
    <w:abstractNumId w:val="21"/>
  </w:num>
  <w:num w:numId="2">
    <w:abstractNumId w:val="15"/>
  </w:num>
  <w:num w:numId="3">
    <w:abstractNumId w:val="81"/>
  </w:num>
  <w:num w:numId="4">
    <w:abstractNumId w:val="45"/>
  </w:num>
  <w:num w:numId="5">
    <w:abstractNumId w:val="67"/>
  </w:num>
  <w:num w:numId="6">
    <w:abstractNumId w:val="34"/>
  </w:num>
  <w:num w:numId="7">
    <w:abstractNumId w:val="28"/>
  </w:num>
  <w:num w:numId="8">
    <w:abstractNumId w:val="25"/>
  </w:num>
  <w:num w:numId="9">
    <w:abstractNumId w:val="43"/>
  </w:num>
  <w:num w:numId="10">
    <w:abstractNumId w:val="4"/>
  </w:num>
  <w:num w:numId="11">
    <w:abstractNumId w:val="26"/>
  </w:num>
  <w:num w:numId="12">
    <w:abstractNumId w:val="0"/>
  </w:num>
  <w:num w:numId="13">
    <w:abstractNumId w:val="17"/>
  </w:num>
  <w:num w:numId="14">
    <w:abstractNumId w:val="23"/>
  </w:num>
  <w:num w:numId="15">
    <w:abstractNumId w:val="9"/>
  </w:num>
  <w:num w:numId="16">
    <w:abstractNumId w:val="7"/>
  </w:num>
  <w:num w:numId="17">
    <w:abstractNumId w:val="32"/>
  </w:num>
  <w:num w:numId="18">
    <w:abstractNumId w:val="14"/>
  </w:num>
  <w:num w:numId="19">
    <w:abstractNumId w:val="79"/>
  </w:num>
  <w:num w:numId="20">
    <w:abstractNumId w:val="49"/>
  </w:num>
  <w:num w:numId="21">
    <w:abstractNumId w:val="1"/>
  </w:num>
  <w:num w:numId="22">
    <w:abstractNumId w:val="85"/>
  </w:num>
  <w:num w:numId="23">
    <w:abstractNumId w:val="70"/>
  </w:num>
  <w:num w:numId="24">
    <w:abstractNumId w:val="41"/>
  </w:num>
  <w:num w:numId="25">
    <w:abstractNumId w:val="65"/>
  </w:num>
  <w:num w:numId="26">
    <w:abstractNumId w:val="62"/>
  </w:num>
  <w:num w:numId="27">
    <w:abstractNumId w:val="76"/>
  </w:num>
  <w:num w:numId="28">
    <w:abstractNumId w:val="47"/>
  </w:num>
  <w:num w:numId="29">
    <w:abstractNumId w:val="58"/>
  </w:num>
  <w:num w:numId="30">
    <w:abstractNumId w:val="33"/>
  </w:num>
  <w:num w:numId="31">
    <w:abstractNumId w:val="22"/>
  </w:num>
  <w:num w:numId="32">
    <w:abstractNumId w:val="38"/>
  </w:num>
  <w:num w:numId="33">
    <w:abstractNumId w:val="36"/>
  </w:num>
  <w:num w:numId="34">
    <w:abstractNumId w:val="80"/>
  </w:num>
  <w:num w:numId="35">
    <w:abstractNumId w:val="57"/>
  </w:num>
  <w:num w:numId="36">
    <w:abstractNumId w:val="83"/>
  </w:num>
  <w:num w:numId="37">
    <w:abstractNumId w:val="13"/>
  </w:num>
  <w:num w:numId="38">
    <w:abstractNumId w:val="20"/>
  </w:num>
  <w:num w:numId="39">
    <w:abstractNumId w:val="24"/>
  </w:num>
  <w:num w:numId="40">
    <w:abstractNumId w:val="63"/>
  </w:num>
  <w:num w:numId="41">
    <w:abstractNumId w:val="78"/>
  </w:num>
  <w:num w:numId="42">
    <w:abstractNumId w:val="84"/>
  </w:num>
  <w:num w:numId="43">
    <w:abstractNumId w:val="44"/>
  </w:num>
  <w:num w:numId="44">
    <w:abstractNumId w:val="48"/>
  </w:num>
  <w:num w:numId="45">
    <w:abstractNumId w:val="31"/>
  </w:num>
  <w:num w:numId="46">
    <w:abstractNumId w:val="54"/>
  </w:num>
  <w:num w:numId="47">
    <w:abstractNumId w:val="46"/>
  </w:num>
  <w:num w:numId="48">
    <w:abstractNumId w:val="74"/>
  </w:num>
  <w:num w:numId="49">
    <w:abstractNumId w:val="35"/>
  </w:num>
  <w:num w:numId="50">
    <w:abstractNumId w:val="3"/>
  </w:num>
  <w:num w:numId="51">
    <w:abstractNumId w:val="72"/>
  </w:num>
  <w:num w:numId="52">
    <w:abstractNumId w:val="2"/>
  </w:num>
  <w:num w:numId="53">
    <w:abstractNumId w:val="64"/>
  </w:num>
  <w:num w:numId="54">
    <w:abstractNumId w:val="5"/>
  </w:num>
  <w:num w:numId="55">
    <w:abstractNumId w:val="59"/>
  </w:num>
  <w:num w:numId="56">
    <w:abstractNumId w:val="73"/>
  </w:num>
  <w:num w:numId="57">
    <w:abstractNumId w:val="11"/>
  </w:num>
  <w:num w:numId="58">
    <w:abstractNumId w:val="82"/>
  </w:num>
  <w:num w:numId="59">
    <w:abstractNumId w:val="29"/>
  </w:num>
  <w:num w:numId="60">
    <w:abstractNumId w:val="18"/>
  </w:num>
  <w:num w:numId="61">
    <w:abstractNumId w:val="52"/>
  </w:num>
  <w:num w:numId="62">
    <w:abstractNumId w:val="55"/>
  </w:num>
  <w:num w:numId="63">
    <w:abstractNumId w:val="10"/>
  </w:num>
  <w:num w:numId="64">
    <w:abstractNumId w:val="75"/>
  </w:num>
  <w:num w:numId="65">
    <w:abstractNumId w:val="68"/>
  </w:num>
  <w:num w:numId="66">
    <w:abstractNumId w:val="19"/>
  </w:num>
  <w:num w:numId="67">
    <w:abstractNumId w:val="16"/>
  </w:num>
  <w:num w:numId="68">
    <w:abstractNumId w:val="27"/>
  </w:num>
  <w:num w:numId="69">
    <w:abstractNumId w:val="6"/>
  </w:num>
  <w:num w:numId="70">
    <w:abstractNumId w:val="8"/>
  </w:num>
  <w:num w:numId="71">
    <w:abstractNumId w:val="39"/>
  </w:num>
  <w:num w:numId="72">
    <w:abstractNumId w:val="56"/>
  </w:num>
  <w:num w:numId="73">
    <w:abstractNumId w:val="42"/>
  </w:num>
  <w:num w:numId="74">
    <w:abstractNumId w:val="69"/>
  </w:num>
  <w:num w:numId="75">
    <w:abstractNumId w:val="71"/>
  </w:num>
  <w:num w:numId="76">
    <w:abstractNumId w:val="37"/>
  </w:num>
  <w:num w:numId="77">
    <w:abstractNumId w:val="51"/>
  </w:num>
  <w:num w:numId="78">
    <w:abstractNumId w:val="12"/>
  </w:num>
  <w:num w:numId="79">
    <w:abstractNumId w:val="61"/>
  </w:num>
  <w:num w:numId="80">
    <w:abstractNumId w:val="77"/>
  </w:num>
  <w:num w:numId="81">
    <w:abstractNumId w:val="66"/>
  </w:num>
  <w:num w:numId="82">
    <w:abstractNumId w:val="30"/>
  </w:num>
  <w:num w:numId="83">
    <w:abstractNumId w:val="60"/>
  </w:num>
  <w:num w:numId="84">
    <w:abstractNumId w:val="50"/>
  </w:num>
  <w:num w:numId="85">
    <w:abstractNumId w:val="53"/>
  </w:num>
  <w:num w:numId="86">
    <w:abstractNumId w:val="4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ytzQwtTS2NDQxNjJW0lEKTi0uzszPAykwqgUAAaKioiwAAAA="/>
  </w:docVars>
  <w:rsids>
    <w:rsidRoot w:val="00567E52"/>
    <w:rsid w:val="00004019"/>
    <w:rsid w:val="00004C1F"/>
    <w:rsid w:val="00005E77"/>
    <w:rsid w:val="0002388B"/>
    <w:rsid w:val="00032B55"/>
    <w:rsid w:val="00033783"/>
    <w:rsid w:val="000602D7"/>
    <w:rsid w:val="0006668E"/>
    <w:rsid w:val="00070746"/>
    <w:rsid w:val="000746ED"/>
    <w:rsid w:val="000B0AF9"/>
    <w:rsid w:val="000B6530"/>
    <w:rsid w:val="000C2CBF"/>
    <w:rsid w:val="000C4856"/>
    <w:rsid w:val="000C7D88"/>
    <w:rsid w:val="000D3D6C"/>
    <w:rsid w:val="001105C1"/>
    <w:rsid w:val="001117D4"/>
    <w:rsid w:val="00122773"/>
    <w:rsid w:val="00143959"/>
    <w:rsid w:val="00155101"/>
    <w:rsid w:val="00166EC2"/>
    <w:rsid w:val="001713A1"/>
    <w:rsid w:val="00177743"/>
    <w:rsid w:val="001810A2"/>
    <w:rsid w:val="0018692D"/>
    <w:rsid w:val="0019269D"/>
    <w:rsid w:val="00192A4D"/>
    <w:rsid w:val="001C59AA"/>
    <w:rsid w:val="001C754D"/>
    <w:rsid w:val="001F0922"/>
    <w:rsid w:val="001F4319"/>
    <w:rsid w:val="001F7DFE"/>
    <w:rsid w:val="002000C1"/>
    <w:rsid w:val="00210D42"/>
    <w:rsid w:val="002245A2"/>
    <w:rsid w:val="002248F7"/>
    <w:rsid w:val="00225AAA"/>
    <w:rsid w:val="00230653"/>
    <w:rsid w:val="00250C9A"/>
    <w:rsid w:val="002537AB"/>
    <w:rsid w:val="002574C7"/>
    <w:rsid w:val="00266F88"/>
    <w:rsid w:val="00272EFA"/>
    <w:rsid w:val="00274CFE"/>
    <w:rsid w:val="00275A54"/>
    <w:rsid w:val="002814B1"/>
    <w:rsid w:val="0028529B"/>
    <w:rsid w:val="002A6C21"/>
    <w:rsid w:val="002A7793"/>
    <w:rsid w:val="002C25E0"/>
    <w:rsid w:val="002C66BB"/>
    <w:rsid w:val="002D1C17"/>
    <w:rsid w:val="002F21DE"/>
    <w:rsid w:val="002F62D9"/>
    <w:rsid w:val="0030387E"/>
    <w:rsid w:val="00306D16"/>
    <w:rsid w:val="00313300"/>
    <w:rsid w:val="00313F95"/>
    <w:rsid w:val="00317665"/>
    <w:rsid w:val="00324F4C"/>
    <w:rsid w:val="00326844"/>
    <w:rsid w:val="00335025"/>
    <w:rsid w:val="003375F9"/>
    <w:rsid w:val="003411D4"/>
    <w:rsid w:val="003628A6"/>
    <w:rsid w:val="003700FB"/>
    <w:rsid w:val="00381AE7"/>
    <w:rsid w:val="00385E92"/>
    <w:rsid w:val="00391348"/>
    <w:rsid w:val="00391D25"/>
    <w:rsid w:val="00392EAB"/>
    <w:rsid w:val="003A23C0"/>
    <w:rsid w:val="003C47F3"/>
    <w:rsid w:val="003C7806"/>
    <w:rsid w:val="003E0993"/>
    <w:rsid w:val="003E558A"/>
    <w:rsid w:val="003F420A"/>
    <w:rsid w:val="003F5C8F"/>
    <w:rsid w:val="00421FA9"/>
    <w:rsid w:val="00435DE2"/>
    <w:rsid w:val="00440E7B"/>
    <w:rsid w:val="004508AB"/>
    <w:rsid w:val="004552B4"/>
    <w:rsid w:val="00460629"/>
    <w:rsid w:val="00474341"/>
    <w:rsid w:val="0047628B"/>
    <w:rsid w:val="00480C6B"/>
    <w:rsid w:val="00490F69"/>
    <w:rsid w:val="004C3C7F"/>
    <w:rsid w:val="004C47A5"/>
    <w:rsid w:val="004C5741"/>
    <w:rsid w:val="004D422E"/>
    <w:rsid w:val="004E1705"/>
    <w:rsid w:val="004E2D82"/>
    <w:rsid w:val="004F31DE"/>
    <w:rsid w:val="004F73AE"/>
    <w:rsid w:val="00503ADE"/>
    <w:rsid w:val="00503D8E"/>
    <w:rsid w:val="005164B4"/>
    <w:rsid w:val="005501C8"/>
    <w:rsid w:val="00550F74"/>
    <w:rsid w:val="00567E52"/>
    <w:rsid w:val="005702C6"/>
    <w:rsid w:val="00570BF2"/>
    <w:rsid w:val="00575616"/>
    <w:rsid w:val="00582F51"/>
    <w:rsid w:val="005851F2"/>
    <w:rsid w:val="005B40BD"/>
    <w:rsid w:val="005C23AF"/>
    <w:rsid w:val="005C41FF"/>
    <w:rsid w:val="005D138C"/>
    <w:rsid w:val="005D24E1"/>
    <w:rsid w:val="005E3D7B"/>
    <w:rsid w:val="005E5326"/>
    <w:rsid w:val="005E7454"/>
    <w:rsid w:val="005F2189"/>
    <w:rsid w:val="00613C38"/>
    <w:rsid w:val="006167D8"/>
    <w:rsid w:val="0062069C"/>
    <w:rsid w:val="00623056"/>
    <w:rsid w:val="00647179"/>
    <w:rsid w:val="00674EAA"/>
    <w:rsid w:val="006768DF"/>
    <w:rsid w:val="00683274"/>
    <w:rsid w:val="00692023"/>
    <w:rsid w:val="00695E91"/>
    <w:rsid w:val="006A37D3"/>
    <w:rsid w:val="006B3AA3"/>
    <w:rsid w:val="006C6DCD"/>
    <w:rsid w:val="006D3D34"/>
    <w:rsid w:val="006D4246"/>
    <w:rsid w:val="006D673B"/>
    <w:rsid w:val="006E2EC3"/>
    <w:rsid w:val="006E5DFE"/>
    <w:rsid w:val="00701474"/>
    <w:rsid w:val="00707BBC"/>
    <w:rsid w:val="0071036F"/>
    <w:rsid w:val="00711F6D"/>
    <w:rsid w:val="00722F47"/>
    <w:rsid w:val="00724FEF"/>
    <w:rsid w:val="0073493E"/>
    <w:rsid w:val="00747E54"/>
    <w:rsid w:val="00750EC4"/>
    <w:rsid w:val="007574A0"/>
    <w:rsid w:val="00772079"/>
    <w:rsid w:val="0077250A"/>
    <w:rsid w:val="007765B9"/>
    <w:rsid w:val="00776834"/>
    <w:rsid w:val="00783A56"/>
    <w:rsid w:val="00784C53"/>
    <w:rsid w:val="00792F90"/>
    <w:rsid w:val="0079451C"/>
    <w:rsid w:val="007A13D4"/>
    <w:rsid w:val="007C318C"/>
    <w:rsid w:val="007C5494"/>
    <w:rsid w:val="007D155F"/>
    <w:rsid w:val="007E7F0E"/>
    <w:rsid w:val="007F41EE"/>
    <w:rsid w:val="00826939"/>
    <w:rsid w:val="00827E31"/>
    <w:rsid w:val="008337D4"/>
    <w:rsid w:val="00833BBC"/>
    <w:rsid w:val="00834A06"/>
    <w:rsid w:val="0083643A"/>
    <w:rsid w:val="00837363"/>
    <w:rsid w:val="00886E27"/>
    <w:rsid w:val="00891834"/>
    <w:rsid w:val="0089636A"/>
    <w:rsid w:val="008A434D"/>
    <w:rsid w:val="008B3FBD"/>
    <w:rsid w:val="008B5329"/>
    <w:rsid w:val="008C0C8F"/>
    <w:rsid w:val="008C586F"/>
    <w:rsid w:val="008D0FE1"/>
    <w:rsid w:val="008E539C"/>
    <w:rsid w:val="009035B5"/>
    <w:rsid w:val="009041DA"/>
    <w:rsid w:val="00904811"/>
    <w:rsid w:val="0091052F"/>
    <w:rsid w:val="00910B64"/>
    <w:rsid w:val="0092020E"/>
    <w:rsid w:val="00921627"/>
    <w:rsid w:val="00950FBD"/>
    <w:rsid w:val="009827C0"/>
    <w:rsid w:val="009832A3"/>
    <w:rsid w:val="0098766C"/>
    <w:rsid w:val="0099296E"/>
    <w:rsid w:val="009C0A21"/>
    <w:rsid w:val="009C4F63"/>
    <w:rsid w:val="009E2463"/>
    <w:rsid w:val="009E2A45"/>
    <w:rsid w:val="009F0C59"/>
    <w:rsid w:val="00A255EF"/>
    <w:rsid w:val="00A278B6"/>
    <w:rsid w:val="00A34283"/>
    <w:rsid w:val="00A36EE4"/>
    <w:rsid w:val="00A370D5"/>
    <w:rsid w:val="00A41963"/>
    <w:rsid w:val="00A5137E"/>
    <w:rsid w:val="00A51BDE"/>
    <w:rsid w:val="00A5744A"/>
    <w:rsid w:val="00A64DD0"/>
    <w:rsid w:val="00A67C9B"/>
    <w:rsid w:val="00A804CD"/>
    <w:rsid w:val="00AB5A46"/>
    <w:rsid w:val="00AC1167"/>
    <w:rsid w:val="00AD27ED"/>
    <w:rsid w:val="00AD41E4"/>
    <w:rsid w:val="00AE4C1C"/>
    <w:rsid w:val="00AF5545"/>
    <w:rsid w:val="00B02673"/>
    <w:rsid w:val="00B06A02"/>
    <w:rsid w:val="00B10379"/>
    <w:rsid w:val="00B165D1"/>
    <w:rsid w:val="00B33738"/>
    <w:rsid w:val="00B34778"/>
    <w:rsid w:val="00B4182F"/>
    <w:rsid w:val="00B45218"/>
    <w:rsid w:val="00B45E39"/>
    <w:rsid w:val="00B47B1A"/>
    <w:rsid w:val="00B51FBF"/>
    <w:rsid w:val="00B56154"/>
    <w:rsid w:val="00B75F7F"/>
    <w:rsid w:val="00B8561D"/>
    <w:rsid w:val="00B95D4E"/>
    <w:rsid w:val="00BB0F1B"/>
    <w:rsid w:val="00BE0904"/>
    <w:rsid w:val="00BE47AD"/>
    <w:rsid w:val="00BF1CC7"/>
    <w:rsid w:val="00C14E48"/>
    <w:rsid w:val="00C369C1"/>
    <w:rsid w:val="00C44E7B"/>
    <w:rsid w:val="00C810F3"/>
    <w:rsid w:val="00C9613E"/>
    <w:rsid w:val="00CB478C"/>
    <w:rsid w:val="00CC5F60"/>
    <w:rsid w:val="00CD65EB"/>
    <w:rsid w:val="00CE07E0"/>
    <w:rsid w:val="00CF22DB"/>
    <w:rsid w:val="00CF2678"/>
    <w:rsid w:val="00CF3100"/>
    <w:rsid w:val="00D10276"/>
    <w:rsid w:val="00D147FB"/>
    <w:rsid w:val="00D162BF"/>
    <w:rsid w:val="00D308A5"/>
    <w:rsid w:val="00D4298B"/>
    <w:rsid w:val="00D44B20"/>
    <w:rsid w:val="00D660E9"/>
    <w:rsid w:val="00D72AA8"/>
    <w:rsid w:val="00D9509C"/>
    <w:rsid w:val="00DA396F"/>
    <w:rsid w:val="00DB0DB1"/>
    <w:rsid w:val="00DE6A64"/>
    <w:rsid w:val="00E03686"/>
    <w:rsid w:val="00E22647"/>
    <w:rsid w:val="00E23AD2"/>
    <w:rsid w:val="00E3027D"/>
    <w:rsid w:val="00E54F26"/>
    <w:rsid w:val="00E62720"/>
    <w:rsid w:val="00E6362E"/>
    <w:rsid w:val="00E91D63"/>
    <w:rsid w:val="00E91F51"/>
    <w:rsid w:val="00E9249F"/>
    <w:rsid w:val="00EB1042"/>
    <w:rsid w:val="00EC3D3F"/>
    <w:rsid w:val="00EF432B"/>
    <w:rsid w:val="00F405E4"/>
    <w:rsid w:val="00F41B88"/>
    <w:rsid w:val="00F535D9"/>
    <w:rsid w:val="00F53FF0"/>
    <w:rsid w:val="00F81826"/>
    <w:rsid w:val="00F82CB1"/>
    <w:rsid w:val="00F84F71"/>
    <w:rsid w:val="00F85BD1"/>
    <w:rsid w:val="00FA09A1"/>
    <w:rsid w:val="00FA1BA9"/>
    <w:rsid w:val="00FA2984"/>
    <w:rsid w:val="00FB3ADE"/>
    <w:rsid w:val="00FB5175"/>
    <w:rsid w:val="00FC3392"/>
    <w:rsid w:val="00FE30CD"/>
    <w:rsid w:val="00FF1B13"/>
    <w:rsid w:val="00FF2D50"/>
    <w:rsid w:val="00FF60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D631"/>
  <w15:docId w15:val="{05CBC873-3697-457C-BDBE-AF993973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07E0"/>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basedOn w:val="Normale"/>
    <w:uiPriority w:val="34"/>
    <w:qFormat/>
    <w:rsid w:val="000151A3"/>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styleId="Grigliatabella">
    <w:name w:val="Table Grid"/>
    <w:basedOn w:val="Tabellanormale"/>
    <w:rsid w:val="003F420A"/>
    <w:pPr>
      <w:jc w:val="both"/>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E07E0"/>
    <w:pPr>
      <w:autoSpaceDE w:val="0"/>
      <w:autoSpaceDN w:val="0"/>
      <w:adjustRightInd w:val="0"/>
    </w:pPr>
    <w:rPr>
      <w:color w:val="000000"/>
    </w:rPr>
  </w:style>
  <w:style w:type="paragraph" w:styleId="Testofumetto">
    <w:name w:val="Balloon Text"/>
    <w:basedOn w:val="Normale"/>
    <w:link w:val="TestofumettoCarattere"/>
    <w:uiPriority w:val="99"/>
    <w:semiHidden/>
    <w:unhideWhenUsed/>
    <w:rsid w:val="008D0FE1"/>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0FE1"/>
    <w:rPr>
      <w:rFonts w:ascii="Segoe UI" w:hAnsi="Segoe UI" w:cs="Segoe UI"/>
      <w:sz w:val="18"/>
      <w:szCs w:val="18"/>
    </w:rPr>
  </w:style>
  <w:style w:type="paragraph" w:styleId="Corpotesto">
    <w:name w:val="Body Text"/>
    <w:basedOn w:val="Normale"/>
    <w:link w:val="CorpotestoCarattere"/>
    <w:uiPriority w:val="1"/>
    <w:qFormat/>
    <w:rsid w:val="00D147FB"/>
    <w:pPr>
      <w:widowControl w:val="0"/>
      <w:autoSpaceDE w:val="0"/>
      <w:autoSpaceDN w:val="0"/>
    </w:pPr>
    <w:rPr>
      <w:rFonts w:ascii="Times New Roman" w:eastAsia="Times New Roman" w:hAnsi="Times New Roman" w:cs="Times New Roman"/>
      <w:sz w:val="20"/>
      <w:szCs w:val="20"/>
      <w:lang w:bidi="it-IT"/>
    </w:rPr>
  </w:style>
  <w:style w:type="character" w:customStyle="1" w:styleId="CorpotestoCarattere">
    <w:name w:val="Corpo testo Carattere"/>
    <w:basedOn w:val="Carpredefinitoparagrafo"/>
    <w:link w:val="Corpotesto"/>
    <w:uiPriority w:val="1"/>
    <w:rsid w:val="00D147FB"/>
    <w:rPr>
      <w:rFonts w:ascii="Times New Roman" w:eastAsia="Times New Roman" w:hAnsi="Times New Roman" w:cs="Times New Roman"/>
      <w:sz w:val="20"/>
      <w:szCs w:val="20"/>
      <w:lang w:bidi="it-IT"/>
    </w:rPr>
  </w:style>
  <w:style w:type="paragraph" w:customStyle="1" w:styleId="TableParagraph">
    <w:name w:val="Table Paragraph"/>
    <w:basedOn w:val="Normale"/>
    <w:uiPriority w:val="1"/>
    <w:qFormat/>
    <w:rsid w:val="00D147FB"/>
    <w:pPr>
      <w:widowControl w:val="0"/>
      <w:autoSpaceDE w:val="0"/>
      <w:autoSpaceDN w:val="0"/>
    </w:pPr>
    <w:rPr>
      <w:rFonts w:ascii="Times New Roman" w:eastAsia="Times New Roman" w:hAnsi="Times New Roman" w:cs="Times New Roman"/>
      <w:sz w:val="22"/>
      <w:szCs w:val="22"/>
      <w:lang w:bidi="it-IT"/>
    </w:rPr>
  </w:style>
  <w:style w:type="paragraph" w:styleId="Testonotadichiusura">
    <w:name w:val="endnote text"/>
    <w:basedOn w:val="Normale"/>
    <w:link w:val="TestonotadichiusuraCarattere"/>
    <w:uiPriority w:val="99"/>
    <w:semiHidden/>
    <w:unhideWhenUsed/>
    <w:rsid w:val="006C6DCD"/>
    <w:rPr>
      <w:sz w:val="20"/>
      <w:szCs w:val="20"/>
    </w:rPr>
  </w:style>
  <w:style w:type="character" w:customStyle="1" w:styleId="TestonotadichiusuraCarattere">
    <w:name w:val="Testo nota di chiusura Carattere"/>
    <w:basedOn w:val="Carpredefinitoparagrafo"/>
    <w:link w:val="Testonotadichiusura"/>
    <w:uiPriority w:val="99"/>
    <w:semiHidden/>
    <w:rsid w:val="006C6DCD"/>
    <w:rPr>
      <w:sz w:val="20"/>
      <w:szCs w:val="20"/>
    </w:rPr>
  </w:style>
  <w:style w:type="character" w:styleId="Rimandonotadichiusura">
    <w:name w:val="endnote reference"/>
    <w:basedOn w:val="Carpredefinitoparagrafo"/>
    <w:uiPriority w:val="99"/>
    <w:semiHidden/>
    <w:unhideWhenUsed/>
    <w:rsid w:val="006C6DCD"/>
    <w:rPr>
      <w:vertAlign w:val="superscript"/>
    </w:rPr>
  </w:style>
  <w:style w:type="character" w:styleId="Rimandocommento">
    <w:name w:val="annotation reference"/>
    <w:basedOn w:val="Carpredefinitoparagrafo"/>
    <w:uiPriority w:val="99"/>
    <w:semiHidden/>
    <w:unhideWhenUsed/>
    <w:rsid w:val="001C59AA"/>
    <w:rPr>
      <w:sz w:val="16"/>
      <w:szCs w:val="16"/>
    </w:rPr>
  </w:style>
  <w:style w:type="paragraph" w:styleId="Testocommento">
    <w:name w:val="annotation text"/>
    <w:basedOn w:val="Normale"/>
    <w:link w:val="TestocommentoCarattere"/>
    <w:uiPriority w:val="99"/>
    <w:semiHidden/>
    <w:unhideWhenUsed/>
    <w:rsid w:val="001C59AA"/>
    <w:rPr>
      <w:sz w:val="20"/>
      <w:szCs w:val="20"/>
    </w:rPr>
  </w:style>
  <w:style w:type="character" w:customStyle="1" w:styleId="TestocommentoCarattere">
    <w:name w:val="Testo commento Carattere"/>
    <w:basedOn w:val="Carpredefinitoparagrafo"/>
    <w:link w:val="Testocommento"/>
    <w:uiPriority w:val="99"/>
    <w:semiHidden/>
    <w:rsid w:val="001C59AA"/>
    <w:rPr>
      <w:sz w:val="20"/>
      <w:szCs w:val="20"/>
    </w:rPr>
  </w:style>
  <w:style w:type="paragraph" w:styleId="Soggettocommento">
    <w:name w:val="annotation subject"/>
    <w:basedOn w:val="Testocommento"/>
    <w:next w:val="Testocommento"/>
    <w:link w:val="SoggettocommentoCarattere"/>
    <w:uiPriority w:val="99"/>
    <w:semiHidden/>
    <w:unhideWhenUsed/>
    <w:rsid w:val="001C59AA"/>
    <w:rPr>
      <w:b/>
      <w:bCs/>
    </w:rPr>
  </w:style>
  <w:style w:type="character" w:customStyle="1" w:styleId="SoggettocommentoCarattere">
    <w:name w:val="Soggetto commento Carattere"/>
    <w:basedOn w:val="TestocommentoCarattere"/>
    <w:link w:val="Soggettocommento"/>
    <w:uiPriority w:val="99"/>
    <w:semiHidden/>
    <w:rsid w:val="001C59AA"/>
    <w:rPr>
      <w:b/>
      <w:bCs/>
      <w:sz w:val="20"/>
      <w:szCs w:val="20"/>
    </w:rPr>
  </w:style>
  <w:style w:type="character" w:styleId="Collegamentoipertestuale">
    <w:name w:val="Hyperlink"/>
    <w:basedOn w:val="Carpredefinitoparagrafo"/>
    <w:uiPriority w:val="99"/>
    <w:unhideWhenUsed/>
    <w:qFormat/>
    <w:rsid w:val="000B6530"/>
    <w:rPr>
      <w:color w:val="0563C1" w:themeColor="hyperlink"/>
      <w:u w:val="single"/>
    </w:rPr>
  </w:style>
  <w:style w:type="paragraph" w:customStyle="1" w:styleId="Piedipagina">
    <w:name w:val="Pie di pagina"/>
    <w:basedOn w:val="Pidipagina"/>
    <w:link w:val="PiedipaginaCarattere"/>
    <w:qFormat/>
    <w:rsid w:val="000B6530"/>
    <w:pPr>
      <w:framePr w:hSpace="142" w:wrap="around" w:vAnchor="page" w:hAnchor="text" w:xAlign="center" w:y="15027"/>
      <w:tabs>
        <w:tab w:val="clear" w:pos="4819"/>
        <w:tab w:val="clear" w:pos="9638"/>
        <w:tab w:val="center" w:pos="4513"/>
        <w:tab w:val="right" w:pos="9026"/>
      </w:tabs>
      <w:spacing w:after="120"/>
      <w:suppressOverlap/>
      <w:jc w:val="both"/>
    </w:pPr>
    <w:rPr>
      <w:rFonts w:ascii="Source Sans Pro" w:eastAsia="Gothic A1" w:hAnsi="Source Sans Pro"/>
      <w:bCs/>
      <w:color w:val="002F5F"/>
      <w:sz w:val="16"/>
      <w:szCs w:val="16"/>
    </w:rPr>
  </w:style>
  <w:style w:type="character" w:customStyle="1" w:styleId="PiedipaginaCarattere">
    <w:name w:val="Pie di pagina Carattere"/>
    <w:basedOn w:val="PidipaginaCarattere"/>
    <w:link w:val="Piedipagina"/>
    <w:rsid w:val="000B6530"/>
    <w:rPr>
      <w:rFonts w:ascii="Source Sans Pro" w:eastAsia="Gothic A1" w:hAnsi="Source Sans Pro"/>
      <w:bCs/>
      <w:color w:val="002F5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75443">
      <w:bodyDiv w:val="1"/>
      <w:marLeft w:val="0"/>
      <w:marRight w:val="0"/>
      <w:marTop w:val="0"/>
      <w:marBottom w:val="0"/>
      <w:divBdr>
        <w:top w:val="none" w:sz="0" w:space="0" w:color="auto"/>
        <w:left w:val="none" w:sz="0" w:space="0" w:color="auto"/>
        <w:bottom w:val="none" w:sz="0" w:space="0" w:color="auto"/>
        <w:right w:val="none" w:sz="0" w:space="0" w:color="auto"/>
      </w:divBdr>
    </w:div>
    <w:div w:id="895239478">
      <w:bodyDiv w:val="1"/>
      <w:marLeft w:val="0"/>
      <w:marRight w:val="0"/>
      <w:marTop w:val="0"/>
      <w:marBottom w:val="0"/>
      <w:divBdr>
        <w:top w:val="none" w:sz="0" w:space="0" w:color="auto"/>
        <w:left w:val="none" w:sz="0" w:space="0" w:color="auto"/>
        <w:bottom w:val="none" w:sz="0" w:space="0" w:color="auto"/>
        <w:right w:val="none" w:sz="0" w:space="0" w:color="auto"/>
      </w:divBdr>
    </w:div>
    <w:div w:id="1200242466">
      <w:bodyDiv w:val="1"/>
      <w:marLeft w:val="0"/>
      <w:marRight w:val="0"/>
      <w:marTop w:val="0"/>
      <w:marBottom w:val="0"/>
      <w:divBdr>
        <w:top w:val="none" w:sz="0" w:space="0" w:color="auto"/>
        <w:left w:val="none" w:sz="0" w:space="0" w:color="auto"/>
        <w:bottom w:val="none" w:sz="0" w:space="0" w:color="auto"/>
        <w:right w:val="none" w:sz="0" w:space="0" w:color="auto"/>
      </w:divBdr>
    </w:div>
    <w:div w:id="144881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8pQ+wagO0JVCodBRpTeSPhedFQ==">CgMxLjAyCGguZ2pkZ3hzMgloLjMwajB6bGw4AHIhMTFFNzdsQ0ZjOWFKQW5jcE55LXZEMFdtMmkxeDVUUVBI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8D28B8-6759-4B2F-8CF5-C079CB1D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59</Pages>
  <Words>8563</Words>
  <Characters>48811</Characters>
  <Application>Microsoft Office Word</Application>
  <DocSecurity>0</DocSecurity>
  <Lines>406</Lines>
  <Paragraphs>114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GIOVANNI NICOLA BUBICI</cp:lastModifiedBy>
  <cp:revision>42</cp:revision>
  <dcterms:created xsi:type="dcterms:W3CDTF">2024-07-05T12:43:00Z</dcterms:created>
  <dcterms:modified xsi:type="dcterms:W3CDTF">2025-01-28T10:51:00Z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0x010100B36D9AF8D92E6D4896FA47C64897B85C</vt:lpwstr>
  </property>
</Properties>
</file>