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 xml:space="preserve">RICHIESTA DI ACQUISTO E RELAZIONE PER L’ACQUISIZIONE </w:t>
      </w:r>
      <w:proofErr w:type="gramStart"/>
      <w:r w:rsidRPr="00DA541E">
        <w:t>CAMPO.DELLA.FORNITURA</w:t>
      </w:r>
      <w:proofErr w:type="gramEnd"/>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8F5E60" w:rsidRDefault="005B234E" w:rsidP="001F6CA7">
            <w:pPr>
              <w:spacing w:after="0"/>
              <w:rPr>
                <w:b/>
                <w:bCs/>
                <w:lang w:eastAsia="en-US"/>
              </w:rPr>
            </w:pPr>
            <w:r w:rsidRPr="008F5E60">
              <w:rPr>
                <w:b/>
                <w:bCs/>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8F5E60" w:rsidRDefault="00D1492B" w:rsidP="001F6CA7">
            <w:pPr>
              <w:spacing w:after="0"/>
              <w:rPr>
                <w:b/>
                <w:bCs/>
                <w:lang w:eastAsia="en-US"/>
              </w:rPr>
            </w:pPr>
            <w:r w:rsidRPr="008F5E60">
              <w:rPr>
                <w:b/>
                <w:bCs/>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8F5E60">
            <w:pPr>
              <w:spacing w:after="0"/>
              <w:jc w:val="cente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C77F64" w:rsidRDefault="0009468B" w:rsidP="001F6CA7">
      <w:pPr>
        <w:spacing w:after="0"/>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7" w:type="dxa"/>
          <w:bottom w:w="57" w:type="dxa"/>
        </w:tblCellMar>
        <w:tblLook w:val="04A0" w:firstRow="1" w:lastRow="0" w:firstColumn="1" w:lastColumn="0" w:noHBand="0" w:noVBand="1"/>
      </w:tblPr>
      <w:tblGrid>
        <w:gridCol w:w="3749"/>
        <w:gridCol w:w="5584"/>
      </w:tblGrid>
      <w:tr w:rsidR="005B234E" w:rsidRPr="00B141E2" w14:paraId="1A97DB93"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8F5E60">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8F5E60">
            <w:pPr>
              <w:spacing w:after="0"/>
              <w:rPr>
                <w:lang w:eastAsia="en-US"/>
              </w:rPr>
            </w:pPr>
            <w:r>
              <w:rPr>
                <w:lang w:eastAsia="en-US"/>
              </w:rPr>
              <w:t>CAMPO.SEDE</w:t>
            </w:r>
          </w:p>
        </w:tc>
      </w:tr>
      <w:tr w:rsidR="005B234E" w:rsidRPr="00B141E2" w14:paraId="04578C09"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8F5E60">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8F5E60">
            <w:pPr>
              <w:spacing w:after="0"/>
              <w:rPr>
                <w:b/>
                <w:lang w:eastAsia="en-US"/>
              </w:rPr>
            </w:pPr>
            <w:r>
              <w:rPr>
                <w:lang w:val="en-US" w:eastAsia="en-US"/>
              </w:rPr>
              <w:t>CAMPO.IMPORTO.SENZA.IVA</w:t>
            </w:r>
          </w:p>
        </w:tc>
      </w:tr>
      <w:tr w:rsidR="005B234E" w:rsidRPr="00B141E2" w14:paraId="66763B36"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8F5E60">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8F5E60">
            <w:pPr>
              <w:spacing w:after="0"/>
              <w:rPr>
                <w:lang w:eastAsia="en-US"/>
              </w:rPr>
            </w:pPr>
            <w:r>
              <w:rPr>
                <w:lang w:eastAsia="en-US"/>
              </w:rPr>
              <w:t>CAMPO.VOCE</w:t>
            </w:r>
          </w:p>
        </w:tc>
      </w:tr>
      <w:tr w:rsidR="005B234E" w:rsidRPr="00845D74" w14:paraId="776EF79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8F5E60">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8F5E60">
            <w:pPr>
              <w:spacing w:after="0"/>
              <w:rPr>
                <w:lang w:eastAsia="en-US"/>
              </w:rPr>
            </w:pPr>
            <w:r>
              <w:rPr>
                <w:lang w:val="en-US" w:eastAsia="en-US"/>
              </w:rPr>
              <w:t>CAMPO.PROGETTO</w:t>
            </w:r>
          </w:p>
        </w:tc>
      </w:tr>
      <w:tr w:rsidR="005B234E" w:rsidRPr="00B141E2" w14:paraId="42A0B7A4"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8F5E60">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8F5E60">
            <w:pPr>
              <w:spacing w:after="0"/>
              <w:rPr>
                <w:lang w:eastAsia="en-US"/>
              </w:rPr>
            </w:pPr>
            <w:r>
              <w:rPr>
                <w:lang w:eastAsia="en-US"/>
              </w:rPr>
              <w:t>CAMPO.GAE</w:t>
            </w:r>
          </w:p>
        </w:tc>
      </w:tr>
      <w:tr w:rsidR="005B234E" w:rsidRPr="00B141E2" w14:paraId="31667B2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8F5E60">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8F5E60">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8F5E60">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8F5E60">
            <w:pPr>
              <w:spacing w:after="0"/>
              <w:rPr>
                <w:lang w:eastAsia="en-US"/>
              </w:rPr>
            </w:pPr>
          </w:p>
        </w:tc>
      </w:tr>
      <w:tr w:rsidR="005B234E" w:rsidRPr="00B141E2" w14:paraId="2A67DC6C"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8F5E60">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8F5E60">
            <w:pPr>
              <w:spacing w:after="0"/>
              <w:rPr>
                <w:lang w:eastAsia="en-US"/>
              </w:rPr>
            </w:pPr>
          </w:p>
        </w:tc>
      </w:tr>
      <w:tr w:rsidR="005B234E" w:rsidRPr="00B141E2" w14:paraId="31628B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8F5E60">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8F5E60">
            <w:pPr>
              <w:spacing w:after="0"/>
              <w:rPr>
                <w:lang w:eastAsia="en-US"/>
              </w:rPr>
            </w:pPr>
          </w:p>
        </w:tc>
      </w:tr>
      <w:tr w:rsidR="005B234E" w:rsidRPr="00B141E2" w14:paraId="0185E16E"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8F5E60">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8F5E60">
            <w:pPr>
              <w:spacing w:after="0"/>
              <w:rPr>
                <w:lang w:eastAsia="en-US"/>
              </w:rPr>
            </w:pPr>
          </w:p>
        </w:tc>
      </w:tr>
      <w:tr w:rsidR="00DA541E" w:rsidRPr="00B141E2" w14:paraId="499C6142"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8F5E60">
            <w:pPr>
              <w:spacing w:after="0"/>
              <w:rPr>
                <w:lang w:eastAsia="en-US"/>
              </w:rPr>
            </w:pPr>
            <w:r>
              <w:rPr>
                <w:lang w:eastAsia="en-US"/>
              </w:rPr>
              <w:lastRenderedPageBreak/>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62BB5B3A" w14:textId="2422A3F1" w:rsidR="00693DD4" w:rsidRDefault="00693DD4" w:rsidP="00693DD4">
            <w:pPr>
              <w:spacing w:after="0"/>
              <w:rPr>
                <w:lang w:eastAsia="en-US"/>
              </w:rPr>
            </w:pPr>
            <w:r w:rsidRPr="004F480F">
              <w:rPr>
                <w:rFonts w:eastAsia="Calibri"/>
                <w:lang w:eastAsia="en-US"/>
              </w:rPr>
              <w:object w:dxaOrig="225" w:dyaOrig="225" w14:anchorId="343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5.1pt;height:10.45pt" o:ole="">
                  <v:imagedata r:id="rId11" o:title=""/>
                </v:shape>
                <w:control r:id="rId12" w:name="CheckBox13" w:shapeid="_x0000_i1049"/>
              </w:object>
            </w:r>
            <w:r w:rsidRPr="00B141E2">
              <w:rPr>
                <w:b/>
                <w:bCs/>
                <w:lang w:eastAsia="en-US"/>
              </w:rPr>
              <w:t xml:space="preserve"> </w:t>
            </w:r>
            <w:r w:rsidRPr="00DA541E">
              <w:rPr>
                <w:lang w:eastAsia="en-US"/>
              </w:rPr>
              <w:t xml:space="preserve">Scheda </w:t>
            </w:r>
            <w:r>
              <w:rPr>
                <w:lang w:eastAsia="en-US"/>
              </w:rPr>
              <w:t xml:space="preserve">generica </w:t>
            </w:r>
            <w:r w:rsidRPr="00DA541E">
              <w:rPr>
                <w:lang w:eastAsia="en-US"/>
              </w:rPr>
              <w:t>DNSH</w:t>
            </w:r>
          </w:p>
          <w:p w14:paraId="48A7B230" w14:textId="2F48A831" w:rsidR="00693DD4" w:rsidRDefault="00693DD4" w:rsidP="00693DD4">
            <w:pPr>
              <w:spacing w:after="0"/>
              <w:rPr>
                <w:lang w:eastAsia="en-US"/>
              </w:rPr>
            </w:pPr>
            <w:r w:rsidRPr="004F480F">
              <w:rPr>
                <w:rFonts w:eastAsia="Calibri"/>
                <w:lang w:eastAsia="en-US"/>
              </w:rPr>
              <w:object w:dxaOrig="225" w:dyaOrig="225" w14:anchorId="0284F323">
                <v:shape id="_x0000_i1051" type="#_x0000_t75" style="width:15.1pt;height:10.45pt" o:ole="">
                  <v:imagedata r:id="rId11" o:title=""/>
                </v:shape>
                <w:control r:id="rId13" w:name="CheckBox131" w:shapeid="_x0000_i1051"/>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p w14:paraId="646BA76A" w14:textId="4A6F581C" w:rsidR="00693DD4" w:rsidRDefault="00693DD4" w:rsidP="00693DD4">
            <w:pPr>
              <w:spacing w:after="0"/>
              <w:rPr>
                <w:lang w:eastAsia="en-US"/>
              </w:rPr>
            </w:pPr>
            <w:r w:rsidRPr="004F480F">
              <w:rPr>
                <w:rFonts w:eastAsia="Calibri"/>
                <w:lang w:eastAsia="en-US"/>
              </w:rPr>
              <w:object w:dxaOrig="225" w:dyaOrig="225" w14:anchorId="4170422F">
                <v:shape id="_x0000_i1053" type="#_x0000_t75" style="width:15.1pt;height:10.45pt" o:ole="">
                  <v:imagedata r:id="rId11" o:title=""/>
                </v:shape>
                <w:control r:id="rId14" w:name="CheckBox132" w:shapeid="_x0000_i1053"/>
              </w:object>
            </w:r>
            <w:r w:rsidRPr="00B141E2">
              <w:rPr>
                <w:b/>
                <w:bCs/>
                <w:lang w:eastAsia="en-US"/>
              </w:rPr>
              <w:t xml:space="preserve"> </w:t>
            </w:r>
            <w:r w:rsidRPr="00DA541E">
              <w:rPr>
                <w:lang w:eastAsia="en-US"/>
              </w:rPr>
              <w:t xml:space="preserve">Scheda DNSH – </w:t>
            </w:r>
            <w:r>
              <w:rPr>
                <w:lang w:eastAsia="en-US"/>
              </w:rPr>
              <w:t>Prodotti chimici</w:t>
            </w:r>
          </w:p>
          <w:p w14:paraId="301C52AC" w14:textId="6F38EE0C" w:rsidR="00DA541E" w:rsidRPr="00EE4589" w:rsidRDefault="00693DD4" w:rsidP="00693DD4">
            <w:pPr>
              <w:spacing w:after="0"/>
              <w:rPr>
                <w:lang w:eastAsia="en-US"/>
              </w:rPr>
            </w:pPr>
            <w:r w:rsidRPr="004F480F">
              <w:rPr>
                <w:rFonts w:eastAsia="Calibri"/>
                <w:lang w:eastAsia="en-US"/>
              </w:rPr>
              <w:object w:dxaOrig="225" w:dyaOrig="225" w14:anchorId="0AA7CEF6">
                <v:shape id="_x0000_i1055" type="#_x0000_t75" style="width:15.1pt;height:10.45pt" o:ole="">
                  <v:imagedata r:id="rId11" o:title=""/>
                </v:shape>
                <w:control r:id="rId15" w:name="CheckBox1321" w:shapeid="_x0000_i1055"/>
              </w:object>
            </w:r>
            <w:r w:rsidRPr="00B141E2">
              <w:rPr>
                <w:b/>
                <w:bCs/>
                <w:lang w:eastAsia="en-US"/>
              </w:rPr>
              <w:t xml:space="preserve"> </w:t>
            </w:r>
            <w:r w:rsidRPr="00DA541E">
              <w:rPr>
                <w:lang w:eastAsia="en-US"/>
              </w:rPr>
              <w:t xml:space="preserve">Scheda DNSH </w:t>
            </w:r>
            <w:r>
              <w:rPr>
                <w:lang w:eastAsia="en-US"/>
              </w:rPr>
              <w:t>________________</w:t>
            </w:r>
          </w:p>
        </w:tc>
      </w:tr>
      <w:tr w:rsidR="005B234E" w:rsidRPr="00B141E2" w14:paraId="2EDE798A"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8F5E60">
            <w:pPr>
              <w:spacing w:after="0"/>
              <w:rPr>
                <w:lang w:eastAsia="en-US"/>
              </w:rPr>
            </w:pPr>
            <w:r w:rsidRPr="00B141E2">
              <w:rPr>
                <w:lang w:eastAsia="en-US"/>
              </w:rPr>
              <w:t>MODALITÀ DI INDIVIDUAZIONE DEL CONTRAENTE</w:t>
            </w:r>
          </w:p>
        </w:tc>
      </w:tr>
      <w:tr w:rsidR="005B234E" w:rsidRPr="00B141E2" w14:paraId="40965EC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8F5E60">
            <w:pPr>
              <w:spacing w:after="0"/>
              <w:jc w:val="center"/>
              <w:rPr>
                <w:lang w:eastAsia="en-US"/>
              </w:rPr>
            </w:pPr>
            <w:r w:rsidRPr="00B141E2">
              <w:rPr>
                <w:b/>
                <w:bCs/>
                <w:lang w:eastAsia="en-US"/>
              </w:rPr>
              <w:t xml:space="preserve">DICHIARA </w:t>
            </w:r>
            <w:r w:rsidRPr="00B141E2">
              <w:rPr>
                <w:lang w:eastAsia="en-US"/>
              </w:rPr>
              <w:t>a tal fine, sotto la propria responsabilità, di:</w:t>
            </w:r>
          </w:p>
        </w:tc>
      </w:tr>
      <w:tr w:rsidR="005B234E" w:rsidRPr="00B141E2" w14:paraId="1138884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66FF822E" w:rsidR="005B234E" w:rsidRPr="00B141E2" w:rsidRDefault="005B234E" w:rsidP="008F5E60">
            <w:pPr>
              <w:spacing w:after="0"/>
              <w:rPr>
                <w:lang w:eastAsia="en-US"/>
              </w:rPr>
            </w:pPr>
            <w:r w:rsidRPr="004F480F">
              <w:rPr>
                <w:rFonts w:eastAsia="Calibri"/>
                <w:lang w:eastAsia="en-US"/>
              </w:rPr>
              <w:object w:dxaOrig="225" w:dyaOrig="225" w14:anchorId="633BE5E6">
                <v:shape id="_x0000_i1057" type="#_x0000_t75" style="width:15.1pt;height:10.45pt" o:ole="">
                  <v:imagedata r:id="rId11" o:title=""/>
                </v:shape>
                <w:control r:id="rId16" w:name="CheckBox1" w:shapeid="_x0000_i1057"/>
              </w:object>
            </w:r>
            <w:r w:rsidRPr="00B141E2">
              <w:rPr>
                <w:lang w:eastAsia="en-US"/>
              </w:rPr>
              <w:t xml:space="preserve"> aver preso visione dei cataloghi disponibili sul sito http://www.acquistinretepa.it  </w:t>
            </w:r>
          </w:p>
          <w:p w14:paraId="33D5194E" w14:textId="77777777" w:rsidR="005B234E" w:rsidRPr="00B141E2" w:rsidRDefault="005B234E" w:rsidP="008F5E60">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0FC301F8" w:rsidR="005B234E" w:rsidRPr="00B141E2" w:rsidRDefault="005B234E" w:rsidP="008F5E60">
            <w:pPr>
              <w:spacing w:after="0"/>
              <w:rPr>
                <w:lang w:eastAsia="en-US"/>
              </w:rPr>
            </w:pPr>
            <w:r w:rsidRPr="004F480F">
              <w:rPr>
                <w:rFonts w:eastAsia="Calibri"/>
                <w:lang w:eastAsia="en-US"/>
              </w:rPr>
              <w:object w:dxaOrig="225" w:dyaOrig="225" w14:anchorId="0BEF876B">
                <v:shape id="_x0000_i1059" type="#_x0000_t75" style="width:15.1pt;height:10.45pt" o:ole="">
                  <v:imagedata r:id="rId11" o:title=""/>
                </v:shape>
                <w:control r:id="rId17" w:name="CheckBox11" w:shapeid="_x0000_i1059"/>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517191A3" w:rsidR="005B234E" w:rsidRPr="00B141E2" w:rsidRDefault="005B234E" w:rsidP="008F5E60">
            <w:pPr>
              <w:spacing w:after="0"/>
              <w:rPr>
                <w:lang w:eastAsia="en-US"/>
              </w:rPr>
            </w:pPr>
            <w:r w:rsidRPr="004F480F">
              <w:rPr>
                <w:rFonts w:eastAsia="Calibri"/>
                <w:lang w:eastAsia="en-US"/>
              </w:rPr>
              <w:object w:dxaOrig="225" w:dyaOrig="225" w14:anchorId="7F2AC5B2">
                <v:shape id="_x0000_i1061" type="#_x0000_t75" style="width:15.1pt;height:10.45pt" o:ole="">
                  <v:imagedata r:id="rId11" o:title=""/>
                </v:shape>
                <w:control r:id="rId18" w:name="CheckBox12" w:shapeid="_x0000_i1061"/>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5D2CDB66" w:rsidR="005B234E" w:rsidRPr="00B141E2" w:rsidRDefault="005B234E" w:rsidP="008F5E60">
            <w:pPr>
              <w:spacing w:after="0"/>
              <w:rPr>
                <w:lang w:eastAsia="en-US"/>
              </w:rPr>
            </w:pPr>
            <w:r w:rsidRPr="004F480F">
              <w:rPr>
                <w:rFonts w:eastAsia="Calibri"/>
                <w:lang w:eastAsia="en-US"/>
              </w:rPr>
              <w:object w:dxaOrig="225" w:dyaOrig="225" w14:anchorId="26EF35DA">
                <v:shape id="_x0000_i1063" type="#_x0000_t75" style="width:15.1pt;height:10.45pt" o:ole="">
                  <v:imagedata r:id="rId11" o:title=""/>
                </v:shape>
                <w:control r:id="rId19" w:name="CheckBox121" w:shapeid="_x0000_i1063"/>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6EB4E33D" w:rsidR="005B234E" w:rsidRPr="00B141E2" w:rsidRDefault="005B234E" w:rsidP="008F5E60">
            <w:pPr>
              <w:spacing w:after="0"/>
              <w:rPr>
                <w:lang w:eastAsia="en-US"/>
              </w:rPr>
            </w:pPr>
            <w:r w:rsidRPr="004F480F">
              <w:rPr>
                <w:rFonts w:eastAsia="Calibri"/>
                <w:lang w:eastAsia="en-US"/>
              </w:rPr>
              <w:object w:dxaOrig="225" w:dyaOrig="225" w14:anchorId="41F1AD29">
                <v:shape id="_x0000_i1065" type="#_x0000_t75" style="width:15.1pt;height:10.45pt" o:ole="">
                  <v:imagedata r:id="rId11" o:title=""/>
                </v:shape>
                <w:control r:id="rId20" w:name="CheckBox122" w:shapeid="_x0000_i1065"/>
              </w:object>
            </w:r>
            <w:r>
              <w:rPr>
                <w:lang w:eastAsia="en-US"/>
              </w:rPr>
              <w:t>i</w:t>
            </w:r>
            <w:r w:rsidRPr="00B141E2">
              <w:rPr>
                <w:lang w:eastAsia="en-US"/>
              </w:rPr>
              <w:t>n quanto la struttura del mercato non permette l’esclusione del fornitore uscente;</w:t>
            </w:r>
          </w:p>
          <w:p w14:paraId="56100D1B" w14:textId="48021DB9" w:rsidR="005B234E" w:rsidRPr="00B141E2" w:rsidRDefault="005B234E" w:rsidP="008F5E60">
            <w:pPr>
              <w:spacing w:after="0"/>
              <w:rPr>
                <w:lang w:eastAsia="en-US"/>
              </w:rPr>
            </w:pPr>
            <w:r w:rsidRPr="004F480F">
              <w:rPr>
                <w:rFonts w:eastAsia="Calibri"/>
                <w:lang w:eastAsia="en-US"/>
              </w:rPr>
              <w:object w:dxaOrig="225" w:dyaOrig="225" w14:anchorId="6F8CC3E0">
                <v:shape id="_x0000_i1067" type="#_x0000_t75" style="width:15.1pt;height:10.45pt" o:ole="">
                  <v:imagedata r:id="rId11" o:title=""/>
                </v:shape>
                <w:control r:id="rId21" w:name="CheckBox123" w:shapeid="_x0000_i1067"/>
              </w:object>
            </w:r>
            <w:r>
              <w:rPr>
                <w:lang w:eastAsia="en-US"/>
              </w:rPr>
              <w:t>p</w:t>
            </w:r>
            <w:r w:rsidRPr="00B141E2">
              <w:rPr>
                <w:lang w:eastAsia="en-US"/>
              </w:rPr>
              <w:t>er l’effettiva assenza di alternative possibili;</w:t>
            </w:r>
          </w:p>
          <w:p w14:paraId="40D3B833" w14:textId="48842CA5" w:rsidR="005B234E" w:rsidRPr="00B141E2" w:rsidRDefault="005B234E" w:rsidP="008F5E60">
            <w:pPr>
              <w:spacing w:after="0"/>
              <w:rPr>
                <w:lang w:eastAsia="en-US"/>
              </w:rPr>
            </w:pPr>
            <w:r w:rsidRPr="004F480F">
              <w:rPr>
                <w:rFonts w:eastAsia="Calibri"/>
                <w:lang w:eastAsia="en-US"/>
              </w:rPr>
              <w:object w:dxaOrig="225" w:dyaOrig="225" w14:anchorId="06435B3E">
                <v:shape id="_x0000_i1069" type="#_x0000_t75" style="width:15.1pt;height:10.45pt" o:ole="">
                  <v:imagedata r:id="rId11" o:title=""/>
                </v:shape>
                <w:control r:id="rId22" w:name="CheckBox124" w:shapeid="_x0000_i1069"/>
              </w:object>
            </w:r>
            <w:r>
              <w:rPr>
                <w:lang w:eastAsia="en-US"/>
              </w:rPr>
              <w:t>pe</w:t>
            </w:r>
            <w:r w:rsidRPr="00B141E2">
              <w:rPr>
                <w:lang w:eastAsia="en-US"/>
              </w:rPr>
              <w:t>r l’accurata esecuzione del contratto precedente;</w:t>
            </w:r>
          </w:p>
        </w:tc>
      </w:tr>
      <w:tr w:rsidR="005B234E" w:rsidRPr="00B141E2" w14:paraId="3DEC7F2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8F5E60">
            <w:pPr>
              <w:spacing w:after="0"/>
              <w:jc w:val="center"/>
              <w:rPr>
                <w:lang w:eastAsia="en-US"/>
              </w:rPr>
            </w:pPr>
            <w:r w:rsidRPr="00B141E2">
              <w:rPr>
                <w:lang w:eastAsia="en-US"/>
              </w:rPr>
              <w:t xml:space="preserve">oppure </w:t>
            </w:r>
            <w:r w:rsidRPr="008F5E60">
              <w:rPr>
                <w:b/>
                <w:bCs/>
                <w:lang w:eastAsia="en-US"/>
              </w:rPr>
              <w:t>CHIEDE</w:t>
            </w:r>
          </w:p>
          <w:p w14:paraId="5DB9D9FC" w14:textId="706BE330" w:rsidR="005B234E" w:rsidRPr="00B141E2" w:rsidRDefault="005B234E" w:rsidP="008F5E60">
            <w:pPr>
              <w:spacing w:after="0"/>
              <w:rPr>
                <w:lang w:eastAsia="en-US"/>
              </w:rPr>
            </w:pPr>
            <w:r w:rsidRPr="004F480F">
              <w:rPr>
                <w:rFonts w:eastAsia="Calibri"/>
                <w:lang w:eastAsia="en-US"/>
              </w:rPr>
              <w:object w:dxaOrig="225" w:dyaOrig="225" w14:anchorId="61101E88">
                <v:shape id="_x0000_i1071" type="#_x0000_t75" style="width:15.1pt;height:10.45pt" o:ole="">
                  <v:imagedata r:id="rId11" o:title=""/>
                </v:shape>
                <w:control r:id="rId23" w:name="CheckBox125" w:shapeid="_x0000_i1071"/>
              </w:object>
            </w:r>
            <w:r w:rsidRPr="00B141E2">
              <w:rPr>
                <w:lang w:eastAsia="en-US"/>
              </w:rPr>
              <w:t>l’effettuazione di un’indagine di mercato da effettuarsi mediante avviso pubblico su URP CNR</w:t>
            </w:r>
          </w:p>
        </w:tc>
      </w:tr>
      <w:tr w:rsidR="005B234E" w:rsidRPr="00B141E2" w14:paraId="068CC505"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8F5E60">
            <w:pPr>
              <w:spacing w:after="0"/>
              <w:rPr>
                <w:lang w:eastAsia="en-US"/>
              </w:rPr>
            </w:pPr>
          </w:p>
        </w:tc>
      </w:tr>
      <w:tr w:rsidR="005B234E" w:rsidRPr="00B141E2" w14:paraId="7D128B3F" w14:textId="77777777" w:rsidTr="008F5E60">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8F5E60">
            <w:pPr>
              <w:spacing w:after="0"/>
              <w:rPr>
                <w:lang w:eastAsia="en-US"/>
              </w:rPr>
            </w:pPr>
            <w:r w:rsidRPr="00B141E2">
              <w:rPr>
                <w:lang w:eastAsia="en-US"/>
              </w:rPr>
              <w:t>ALTRE NOTE PER L’AMMINISTRAZIONE</w:t>
            </w:r>
          </w:p>
        </w:tc>
      </w:tr>
      <w:tr w:rsidR="005B234E" w:rsidRPr="00B141E2" w14:paraId="62113E2B" w14:textId="77777777" w:rsidTr="008F5E60">
        <w:trPr>
          <w:trHeight w:val="71"/>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8F5E60">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8F5E60">
      <w:pPr>
        <w:spacing w:before="120" w:after="0"/>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7E8555C2" w14:textId="77777777" w:rsidR="00AE65DB" w:rsidRPr="001F6CA7" w:rsidRDefault="00AE65DB" w:rsidP="008F5E60">
      <w:pPr>
        <w:spacing w:before="120" w:after="0"/>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r>
        <w:rPr>
          <w:lang w:eastAsia="en-US"/>
        </w:rPr>
        <w:t>CAMPO.DELLA.FORNITURA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09A52F9B" w14:textId="1E65655B" w:rsidR="00AE65DB" w:rsidRPr="00AE65DB" w:rsidRDefault="00AE65DB" w:rsidP="00C77F64"/>
    <w:sectPr w:rsidR="00AE65DB" w:rsidRPr="00AE65DB" w:rsidSect="0023133A">
      <w:headerReference w:type="default" r:id="rId24"/>
      <w:footerReference w:type="default" r:id="rId25"/>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C77F64"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C77F64"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77F64"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3DD4"/>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046"/>
    <w:rsid w:val="00867FF5"/>
    <w:rsid w:val="008732DD"/>
    <w:rsid w:val="0087338A"/>
    <w:rsid w:val="008842EB"/>
    <w:rsid w:val="008B0102"/>
    <w:rsid w:val="008B7A5E"/>
    <w:rsid w:val="008C0020"/>
    <w:rsid w:val="008C1413"/>
    <w:rsid w:val="008E6BE8"/>
    <w:rsid w:val="008F2CD5"/>
    <w:rsid w:val="008F472C"/>
    <w:rsid w:val="008F4D54"/>
    <w:rsid w:val="008F5E60"/>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5300"/>
    <w:rsid w:val="00C27411"/>
    <w:rsid w:val="00C31D42"/>
    <w:rsid w:val="00C46722"/>
    <w:rsid w:val="00C47B5B"/>
    <w:rsid w:val="00C54EE0"/>
    <w:rsid w:val="00C60436"/>
    <w:rsid w:val="00C77F64"/>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control" Target="activeX/activeX12.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746</Words>
  <Characters>4257</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84</cp:revision>
  <cp:lastPrinted>2024-09-05T08:40:00Z</cp:lastPrinted>
  <dcterms:created xsi:type="dcterms:W3CDTF">2023-08-01T07:26:00Z</dcterms:created>
  <dcterms:modified xsi:type="dcterms:W3CDTF">2024-11-28T18:52:00Z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