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D74435">
      <w:pPr>
        <w:pStyle w:val="Destinatario1"/>
      </w:pPr>
      <w:bookmarkStart w:id="0" w:name="bookmark_body"/>
      <w:bookmarkEnd w:id="0"/>
    </w:p>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1B815270" w:rsidR="005B234E" w:rsidRPr="00DA541E" w:rsidRDefault="005B234E" w:rsidP="001F6CA7">
      <w:pPr>
        <w:spacing w:after="0"/>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r w:rsidRPr="00DA541E">
        <w:t xml:space="preserve"> DI “CAMPO.PRODOTTO” NELL’AMBITO DEL </w:t>
      </w:r>
      <w:r w:rsidR="00FB1F5D">
        <w:t>CAMPO.PROGETTO.</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1F6CA7">
            <w:pPr>
              <w:spacing w:after="0"/>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1F6CA7">
            <w:pPr>
              <w:spacing w:after="0"/>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1F6CA7">
            <w:pPr>
              <w:spacing w:after="0"/>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1F6CA7">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1F6CA7">
            <w:pPr>
              <w:spacing w:after="0"/>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1F6CA7">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1F6CA7">
            <w:pPr>
              <w:spacing w:after="0"/>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1F6CA7">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1F6CA7">
            <w:pPr>
              <w:spacing w:after="0"/>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1F6CA7">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1F6CA7">
            <w:pPr>
              <w:spacing w:after="0"/>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1F6CA7">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1F6CA7">
            <w:pPr>
              <w:spacing w:after="0"/>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1F6CA7">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1F6CA7">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1F6CA7">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1F6CA7">
            <w:pPr>
              <w:spacing w:after="0"/>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1F6CA7">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1F6CA7">
            <w:pPr>
              <w:spacing w:after="0"/>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1F6CA7">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1F6CA7">
            <w:pPr>
              <w:spacing w:after="0"/>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1F6CA7">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1F6CA7">
            <w:pPr>
              <w:spacing w:after="0"/>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1F6CA7">
            <w:pPr>
              <w:spacing w:after="0"/>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201F01E8" w:rsidR="00DA541E" w:rsidRPr="00EE4589" w:rsidRDefault="00DA541E" w:rsidP="001F6CA7">
            <w:pPr>
              <w:spacing w:after="0"/>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9.7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1F6CA7">
            <w:pPr>
              <w:spacing w:after="0"/>
              <w:rPr>
                <w:lang w:eastAsia="en-US"/>
              </w:rPr>
            </w:pPr>
            <w:r w:rsidRPr="00B141E2">
              <w:rPr>
                <w:lang w:eastAsia="en-US"/>
              </w:rPr>
              <w:lastRenderedPageBreak/>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1F6CA7">
            <w:pPr>
              <w:spacing w:after="0"/>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A66D3B0" w:rsidR="005B234E" w:rsidRPr="00B141E2" w:rsidRDefault="005B234E" w:rsidP="001F6CA7">
            <w:pPr>
              <w:spacing w:after="0"/>
              <w:rPr>
                <w:lang w:eastAsia="en-US"/>
              </w:rPr>
            </w:pPr>
            <w:r w:rsidRPr="004F480F">
              <w:rPr>
                <w:rFonts w:eastAsia="Calibri"/>
                <w:lang w:eastAsia="en-US"/>
              </w:rPr>
              <w:object w:dxaOrig="225" w:dyaOrig="225" w14:anchorId="633BE5E6">
                <v:shape id="_x0000_i1045" type="#_x0000_t75" style="width:14.9pt;height:9.7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1F6CA7">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14F4EE53" w:rsidR="005B234E" w:rsidRPr="00B141E2" w:rsidRDefault="005B234E" w:rsidP="001F6CA7">
            <w:pPr>
              <w:spacing w:after="0"/>
              <w:rPr>
                <w:lang w:eastAsia="en-US"/>
              </w:rPr>
            </w:pPr>
            <w:r w:rsidRPr="004F480F">
              <w:rPr>
                <w:rFonts w:eastAsia="Calibri"/>
                <w:lang w:eastAsia="en-US"/>
              </w:rPr>
              <w:object w:dxaOrig="225" w:dyaOrig="225" w14:anchorId="0BEF876B">
                <v:shape id="_x0000_i1047" type="#_x0000_t75" style="width:14.9pt;height:9.7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B989218" w:rsidR="005B234E" w:rsidRPr="00B141E2" w:rsidRDefault="005B234E" w:rsidP="001F6CA7">
            <w:pPr>
              <w:spacing w:after="0"/>
              <w:rPr>
                <w:lang w:eastAsia="en-US"/>
              </w:rPr>
            </w:pPr>
            <w:r w:rsidRPr="004F480F">
              <w:rPr>
                <w:rFonts w:eastAsia="Calibri"/>
                <w:lang w:eastAsia="en-US"/>
              </w:rPr>
              <w:object w:dxaOrig="225" w:dyaOrig="225" w14:anchorId="7F2AC5B2">
                <v:shape id="_x0000_i1049" type="#_x0000_t75" style="width:14.9pt;height:9.7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31563C29" w:rsidR="005B234E" w:rsidRPr="00B141E2" w:rsidRDefault="005B234E" w:rsidP="001F6CA7">
            <w:pPr>
              <w:spacing w:after="0"/>
              <w:rPr>
                <w:lang w:eastAsia="en-US"/>
              </w:rPr>
            </w:pPr>
            <w:r w:rsidRPr="004F480F">
              <w:rPr>
                <w:rFonts w:eastAsia="Calibri"/>
                <w:lang w:eastAsia="en-US"/>
              </w:rPr>
              <w:object w:dxaOrig="225" w:dyaOrig="225" w14:anchorId="26EF35DA">
                <v:shape id="_x0000_i1051" type="#_x0000_t75" style="width:14.9pt;height:9.7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467EC239" w:rsidR="005B234E" w:rsidRPr="00B141E2" w:rsidRDefault="005B234E" w:rsidP="001F6CA7">
            <w:pPr>
              <w:spacing w:after="0"/>
              <w:rPr>
                <w:lang w:eastAsia="en-US"/>
              </w:rPr>
            </w:pPr>
            <w:r w:rsidRPr="004F480F">
              <w:rPr>
                <w:rFonts w:eastAsia="Calibri"/>
                <w:lang w:eastAsia="en-US"/>
              </w:rPr>
              <w:object w:dxaOrig="225" w:dyaOrig="225" w14:anchorId="41F1AD29">
                <v:shape id="_x0000_i1053" type="#_x0000_t75" style="width:14.9pt;height:9.7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022EECCE" w:rsidR="005B234E" w:rsidRPr="00B141E2" w:rsidRDefault="005B234E" w:rsidP="001F6CA7">
            <w:pPr>
              <w:spacing w:after="0"/>
              <w:rPr>
                <w:lang w:eastAsia="en-US"/>
              </w:rPr>
            </w:pPr>
            <w:r w:rsidRPr="004F480F">
              <w:rPr>
                <w:rFonts w:eastAsia="Calibri"/>
                <w:lang w:eastAsia="en-US"/>
              </w:rPr>
              <w:object w:dxaOrig="225" w:dyaOrig="225" w14:anchorId="6F8CC3E0">
                <v:shape id="_x0000_i1055" type="#_x0000_t75" style="width:14.9pt;height:9.7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76C74DC7" w:rsidR="005B234E" w:rsidRPr="00B141E2" w:rsidRDefault="005B234E" w:rsidP="001F6CA7">
            <w:pPr>
              <w:spacing w:after="0"/>
              <w:rPr>
                <w:lang w:eastAsia="en-US"/>
              </w:rPr>
            </w:pPr>
            <w:r w:rsidRPr="004F480F">
              <w:rPr>
                <w:rFonts w:eastAsia="Calibri"/>
                <w:lang w:eastAsia="en-US"/>
              </w:rPr>
              <w:object w:dxaOrig="225" w:dyaOrig="225" w14:anchorId="06435B3E">
                <v:shape id="_x0000_i1057" type="#_x0000_t75" style="width:14.9pt;height:9.7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1F6CA7">
            <w:pPr>
              <w:spacing w:after="0"/>
              <w:rPr>
                <w:lang w:eastAsia="en-US"/>
              </w:rPr>
            </w:pPr>
            <w:r w:rsidRPr="00B141E2">
              <w:rPr>
                <w:lang w:eastAsia="en-US"/>
              </w:rPr>
              <w:t>oppure CHIEDE</w:t>
            </w:r>
          </w:p>
          <w:p w14:paraId="5DB9D9FC" w14:textId="64FB06B5" w:rsidR="005B234E" w:rsidRPr="00B141E2" w:rsidRDefault="005B234E" w:rsidP="001F6CA7">
            <w:pPr>
              <w:spacing w:after="0"/>
              <w:rPr>
                <w:lang w:eastAsia="en-US"/>
              </w:rPr>
            </w:pPr>
            <w:r w:rsidRPr="004F480F">
              <w:rPr>
                <w:rFonts w:eastAsia="Calibri"/>
                <w:lang w:eastAsia="en-US"/>
              </w:rPr>
              <w:object w:dxaOrig="225" w:dyaOrig="225" w14:anchorId="61101E88">
                <v:shape id="_x0000_i1059" type="#_x0000_t75" style="width:14.9pt;height:9.7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1F6CA7">
            <w:pPr>
              <w:spacing w:after="0"/>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1F6CA7">
            <w:pPr>
              <w:spacing w:after="0"/>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1F6CA7">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D74435">
      <w:pPr>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D74435">
      <w:pPr>
        <w:rPr>
          <w:lang w:eastAsia="en-US"/>
        </w:rPr>
      </w:pPr>
    </w:p>
    <w:p w14:paraId="7E8555C2" w14:textId="77777777" w:rsidR="00AE65DB" w:rsidRPr="001F6CA7" w:rsidRDefault="00AE65DB" w:rsidP="00D74435">
      <w:pPr>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proofErr w:type="gramStart"/>
      <w:r>
        <w:rPr>
          <w:lang w:eastAsia="en-US"/>
        </w:rPr>
        <w:t>CAMPO.DELLA.FORNITURA</w:t>
      </w:r>
      <w:proofErr w:type="gramEnd"/>
      <w:r>
        <w:rPr>
          <w:lang w:eastAsia="en-US"/>
        </w:rPr>
        <w:t xml:space="preserve">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proofErr w:type="gramStart"/>
      <w:r w:rsidRPr="00D07797">
        <w:lastRenderedPageBreak/>
        <w:t>SEZIONE.DICH.ASS.RESP.</w:t>
      </w:r>
      <w:proofErr w:type="gramEnd"/>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711A55"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711A55"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11A55"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1374BA"/>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1374BA"/>
    <w:pPr>
      <w:numPr>
        <w:ilvl w:val="1"/>
      </w:numPr>
      <w:outlineLvl w:val="1"/>
    </w:pPr>
    <w:rPr>
      <w:sz w:val="24"/>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1374BA"/>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6514</Words>
  <Characters>37131</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77</cp:revision>
  <cp:lastPrinted>2024-09-05T08:40:00Z</cp:lastPrinted>
  <dcterms:created xsi:type="dcterms:W3CDTF">2023-08-01T07:26:00Z</dcterms:created>
  <dcterms:modified xsi:type="dcterms:W3CDTF">2024-11-11T11:09:00Z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