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3978E4" w14:textId="77777777" w:rsidR="008464D0" w:rsidRPr="000A0787" w:rsidRDefault="008464D0" w:rsidP="008464D0">
      <w:pPr>
        <w:pStyle w:val="Titolo1"/>
      </w:pPr>
      <w:bookmarkStart w:id="0" w:name="bookmark_body"/>
      <w:bookmarkEnd w:id="0"/>
      <w:r w:rsidRPr="000A0787">
        <w:t>PROVVEDIMENTO</w:t>
      </w:r>
    </w:p>
    <w:p w14:paraId="1ADF99F9" w14:textId="1B807327" w:rsidR="008464D0" w:rsidRPr="008464D0" w:rsidRDefault="008464D0" w:rsidP="008464D0">
      <w:pPr>
        <w:spacing w:after="0"/>
      </w:pPr>
      <w:r w:rsidRPr="008464D0">
        <w:rPr>
          <w:rFonts w:eastAsia="Calibri" w:cstheme="minorHAnsi"/>
          <w:b/>
          <w:bCs/>
          <w:szCs w:val="20"/>
        </w:rPr>
        <w:t>OGGETTO</w:t>
      </w:r>
      <w:r w:rsidRPr="008464D0">
        <w:rPr>
          <w:rFonts w:eastAsia="Calibri" w:cstheme="minorHAnsi"/>
          <w:i/>
          <w:iCs/>
          <w:szCs w:val="20"/>
        </w:rPr>
        <w:t xml:space="preserve">: </w:t>
      </w:r>
      <w:r w:rsidRPr="008464D0">
        <w:rPr>
          <w:rFonts w:eastAsia="Calibri" w:cstheme="minorHAnsi"/>
          <w:szCs w:val="20"/>
        </w:rPr>
        <w:t xml:space="preserve">NOMINA DEL RESPONSABILE UNICO DEL PROGETTO AI SENSI DELL’ART. 15 E DELL’ALLEGATO I.2 DEL DECRETO LEGISLATIVO 31 MARZO 2023 N. 36 PER L’AFFIDAMENTO </w:t>
      </w:r>
      <w:r w:rsidRPr="008464D0">
        <w:t>CAMPO.DELLA.FORNITURA</w:t>
      </w:r>
    </w:p>
    <w:p w14:paraId="01C894AB" w14:textId="77777777" w:rsidR="008464D0" w:rsidRPr="008464D0" w:rsidRDefault="008464D0" w:rsidP="008464D0">
      <w:pPr>
        <w:spacing w:after="0"/>
        <w:rPr>
          <w:u w:val="single"/>
        </w:rPr>
      </w:pPr>
    </w:p>
    <w:p w14:paraId="0F22A27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Decreto Legislativo del 4 giugno 2003, n. 127 recante “</w:t>
      </w:r>
      <w:r w:rsidRPr="008464D0">
        <w:rPr>
          <w:rFonts w:eastAsia="Calibri" w:cstheme="minorHAnsi"/>
          <w:i/>
          <w:iCs/>
          <w:szCs w:val="20"/>
        </w:rPr>
        <w:t>Riordino del Consiglio Nazionale delle Ricerche</w:t>
      </w:r>
      <w:r w:rsidRPr="008464D0">
        <w:rPr>
          <w:rFonts w:eastAsia="Calibri" w:cstheme="minorHAnsi"/>
          <w:szCs w:val="20"/>
        </w:rPr>
        <w:t>”;</w:t>
      </w:r>
    </w:p>
    <w:p w14:paraId="3EBEEA12"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2009 n. 213, recante “</w:t>
      </w:r>
      <w:r w:rsidRPr="008464D0">
        <w:rPr>
          <w:rFonts w:eastAsia="Calibri" w:cstheme="minorHAnsi"/>
          <w:i/>
          <w:szCs w:val="20"/>
        </w:rPr>
        <w:t>Riordino del Consiglio Nazionale delle Ricerche in attuazione</w:t>
      </w:r>
      <w:r w:rsidRPr="008464D0">
        <w:rPr>
          <w:rFonts w:eastAsia="Calibri" w:cstheme="minorHAnsi"/>
          <w:szCs w:val="20"/>
        </w:rPr>
        <w:t xml:space="preserve"> </w:t>
      </w:r>
      <w:r w:rsidRPr="008464D0">
        <w:rPr>
          <w:rFonts w:eastAsia="Calibri" w:cstheme="minorHAnsi"/>
          <w:i/>
          <w:szCs w:val="20"/>
        </w:rPr>
        <w:t>dell’articolo 1 della Legge 27 settembre 2007, n. 165</w:t>
      </w:r>
      <w:r w:rsidRPr="008464D0">
        <w:rPr>
          <w:rFonts w:eastAsia="Calibri" w:cstheme="minorHAnsi"/>
          <w:szCs w:val="20"/>
        </w:rPr>
        <w:t>”;</w:t>
      </w:r>
    </w:p>
    <w:p w14:paraId="3D269BA4"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25 novembre 2016 n. 218, recante “</w:t>
      </w:r>
      <w:r w:rsidRPr="008464D0">
        <w:rPr>
          <w:rFonts w:eastAsia="Calibri" w:cstheme="minorHAnsi"/>
          <w:i/>
          <w:szCs w:val="20"/>
        </w:rPr>
        <w:t>Semplificazione delle attività degli enti pubblici di ricerca ai sensi dell'articolo 13 della legge 7 agosto 2015, n. 124</w:t>
      </w:r>
      <w:r w:rsidRPr="008464D0">
        <w:rPr>
          <w:rFonts w:eastAsia="Calibri" w:cstheme="minorHAnsi"/>
          <w:szCs w:val="20"/>
        </w:rPr>
        <w:t>”;</w:t>
      </w:r>
    </w:p>
    <w:p w14:paraId="0D2DBA06" w14:textId="77777777" w:rsidR="008464D0" w:rsidRPr="008464D0" w:rsidRDefault="008464D0" w:rsidP="008464D0">
      <w:pPr>
        <w:widowControl w:val="0"/>
        <w:spacing w:before="60"/>
        <w:rPr>
          <w:rFonts w:eastAsia="Calibri" w:cstheme="minorHAnsi"/>
          <w:b/>
          <w:bCs/>
          <w:szCs w:val="20"/>
        </w:rPr>
      </w:pPr>
      <w:r w:rsidRPr="008464D0">
        <w:rPr>
          <w:rFonts w:eastAsia="Calibri" w:cstheme="minorHAnsi"/>
          <w:b/>
          <w:bCs/>
          <w:szCs w:val="20"/>
        </w:rPr>
        <w:t xml:space="preserve">VISTO </w:t>
      </w:r>
      <w:r w:rsidRPr="008464D0">
        <w:rPr>
          <w:rFonts w:eastAsia="Calibri" w:cstheme="minorHAnsi"/>
          <w:szCs w:val="20"/>
        </w:rPr>
        <w:t>lo Statuto del Consiglio Nazionale delle Ricerche, emanato con provvedimento del Presidente n. 93, prot. AMMCNT-CNR n. 0051080 del 19 luglio 2018, di cui è stato dato l’avviso di pubblicazione sul sito del Ministero dell’Istruzione, dell’Università e della Ricerca in data 25 luglio 2018, entrato in vigore in data 1° agosto 2018;</w:t>
      </w:r>
    </w:p>
    <w:p w14:paraId="2E462AAF"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Regolamento del personale del Consiglio Nazionale delle Ricerche emanato con decreto del Presidente prot. n. 25035 in data 4 maggio 2005, pubblicato nel Supplemento ordinario n. 101 alla Gazzetta Ufficiale della Repubblica Italiana n. 124 del 30 maggio 2005;</w:t>
      </w:r>
    </w:p>
    <w:p w14:paraId="403F433F" w14:textId="6F22291F"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marzo 2023, n. 36 rubricato “</w:t>
      </w:r>
      <w:r w:rsidRPr="008464D0">
        <w:rPr>
          <w:rFonts w:eastAsia="Calibri" w:cstheme="minorHAnsi"/>
          <w:i/>
          <w:iCs/>
          <w:szCs w:val="20"/>
        </w:rPr>
        <w:t>Codice dei Contratti Pubblici in attuazione dell’articolo 1 della legge 21 giugno 2022, n. 78, recante delega al Governo in materia di contratti pubblici</w:t>
      </w:r>
      <w:r w:rsidRPr="008464D0">
        <w:rPr>
          <w:rFonts w:eastAsia="Calibri" w:cstheme="minorHAnsi"/>
          <w:szCs w:val="20"/>
        </w:rPr>
        <w:t>”, pubblicato sul Supplemento Ordinario n. 12 della GU n. 77 del 31 marzo 2023 (nel seguito per brevità “Codice”);</w:t>
      </w:r>
    </w:p>
    <w:p w14:paraId="205086A7"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D.lgs. 31 dicembre 2024, n. 209 rubricato</w:t>
      </w:r>
      <w:r w:rsidRPr="008464D0">
        <w:rPr>
          <w:rFonts w:eastAsia="Calibri" w:cstheme="minorHAnsi"/>
          <w:i/>
          <w:iCs/>
          <w:szCs w:val="20"/>
        </w:rPr>
        <w:t xml:space="preserve"> “Disposizioni integrative e correttive al codice dei contratti pubblici, di cui al decreto legislativo 31 marzo 2023, n. 36”, </w:t>
      </w:r>
      <w:r w:rsidRPr="008464D0">
        <w:rPr>
          <w:rFonts w:eastAsia="Calibri" w:cstheme="minorHAnsi"/>
          <w:szCs w:val="20"/>
        </w:rPr>
        <w:t>pubblicato sul Supplemento Ordinario n.45/L della GU n. 305 del 31 dicembre 2024</w:t>
      </w:r>
      <w:r w:rsidRPr="008464D0">
        <w:rPr>
          <w:rFonts w:eastAsia="Calibri" w:cstheme="minorHAnsi"/>
          <w:i/>
          <w:iCs/>
          <w:szCs w:val="20"/>
        </w:rPr>
        <w:t>;</w:t>
      </w:r>
    </w:p>
    <w:p w14:paraId="245C1A88" w14:textId="77777777" w:rsidR="008464D0" w:rsidRPr="008464D0" w:rsidRDefault="008464D0" w:rsidP="008464D0">
      <w:pPr>
        <w:spacing w:before="60"/>
        <w:rPr>
          <w:rFonts w:cstheme="minorHAnsi"/>
          <w:szCs w:val="20"/>
        </w:rPr>
      </w:pPr>
      <w:bookmarkStart w:id="1" w:name="_Hlk165457906"/>
      <w:r w:rsidRPr="008464D0">
        <w:rPr>
          <w:rFonts w:cstheme="minorHAnsi"/>
          <w:szCs w:val="20"/>
        </w:rPr>
        <w:t>CAMPO.NOMINE</w:t>
      </w:r>
    </w:p>
    <w:bookmarkEnd w:id="1"/>
    <w:p w14:paraId="7C729DF5" w14:textId="77777777"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il Codice di comportamento dei dipendenti del Consiglio Nazionale delle Ricerche approvato con delibera del Consiglio di Amministrazione n° 137/2017;</w:t>
      </w:r>
    </w:p>
    <w:p w14:paraId="5F67E4CD" w14:textId="2F83C8F1" w:rsidR="008464D0" w:rsidRPr="008464D0" w:rsidRDefault="008464D0" w:rsidP="008464D0">
      <w:pPr>
        <w:widowControl w:val="0"/>
        <w:spacing w:before="60"/>
        <w:rPr>
          <w:rFonts w:eastAsia="Calibri" w:cstheme="minorHAnsi"/>
          <w:szCs w:val="20"/>
        </w:rPr>
      </w:pPr>
      <w:r w:rsidRPr="008464D0">
        <w:rPr>
          <w:rFonts w:eastAsia="Calibri" w:cstheme="minorHAnsi"/>
          <w:b/>
          <w:bCs/>
          <w:szCs w:val="20"/>
        </w:rPr>
        <w:t xml:space="preserve">VISTO </w:t>
      </w:r>
      <w:r w:rsidR="0001330F" w:rsidRPr="0001330F">
        <w:rPr>
          <w:rFonts w:eastAsia="Calibri" w:cstheme="minorHAnsi"/>
          <w:szCs w:val="20"/>
        </w:rPr>
        <w:t>il vigente Piano triennale per la prevenzione della corruzione e della trasparenza (PTPCT) contenuto nel Piano Integrato di Attività e Organizzazione (PIAO), adottato con delibera del Consiglio di Amministrazione del Consiglio Nazionale delle Ricerche ai sensi dell’articolo 6 del decreto-legge n. 80/2021</w:t>
      </w:r>
      <w:r w:rsidRPr="008464D0">
        <w:rPr>
          <w:rFonts w:eastAsia="Calibri" w:cstheme="minorHAnsi"/>
          <w:szCs w:val="20"/>
        </w:rPr>
        <w:t>;</w:t>
      </w:r>
    </w:p>
    <w:p w14:paraId="0C16DF24" w14:textId="137ED467" w:rsidR="008464D0" w:rsidRPr="008464D0" w:rsidRDefault="008464D0" w:rsidP="008464D0">
      <w:pPr>
        <w:widowControl w:val="0"/>
        <w:spacing w:before="60"/>
        <w:ind w:right="-45"/>
        <w:rPr>
          <w:rFonts w:eastAsia="Calibri" w:cstheme="minorHAnsi"/>
          <w:i/>
          <w:iCs/>
          <w:szCs w:val="20"/>
        </w:rPr>
      </w:pPr>
      <w:r w:rsidRPr="008464D0">
        <w:rPr>
          <w:rFonts w:eastAsia="Calibri" w:cstheme="minorHAnsi"/>
          <w:b/>
          <w:bCs/>
          <w:szCs w:val="20"/>
        </w:rPr>
        <w:t xml:space="preserve">VISTO </w:t>
      </w:r>
      <w:r w:rsidRPr="008464D0">
        <w:rPr>
          <w:rFonts w:eastAsia="Calibri" w:cstheme="minorHAnsi"/>
          <w:szCs w:val="20"/>
        </w:rPr>
        <w:t>l’art. 15, comma 1, del Codice il quale dispone che “</w:t>
      </w:r>
      <w:r w:rsidRPr="008464D0">
        <w:rPr>
          <w:rFonts w:eastAsia="Calibri" w:cstheme="minorHAnsi"/>
          <w:i/>
          <w:iCs/>
          <w:szCs w:val="20"/>
        </w:rPr>
        <w:t>Nel primo atto di avvio dell’intervento pubblico da realizzare mediante un contratto le stazioni appaltanti e gli enti concedenti nominano nell’interesse proprio o di altre amministrazioni un responsabile unico del progetto (RUP) per le fasi di programmazione, progettazione, affidamento e per l’esecuzione di ciascuna procedura soggetta al codice”;</w:t>
      </w:r>
    </w:p>
    <w:p w14:paraId="401B7EE3" w14:textId="77777777" w:rsidR="008464D0" w:rsidRPr="008464D0" w:rsidRDefault="008464D0" w:rsidP="008464D0">
      <w:pPr>
        <w:widowControl w:val="0"/>
        <w:ind w:right="-45"/>
        <w:rPr>
          <w:rFonts w:eastAsia="Calibri" w:cstheme="minorHAnsi"/>
          <w:i/>
          <w:iCs/>
          <w:szCs w:val="20"/>
        </w:rPr>
      </w:pPr>
      <w:r w:rsidRPr="008464D0">
        <w:rPr>
          <w:rFonts w:eastAsia="Calibri" w:cstheme="minorHAnsi"/>
          <w:b/>
          <w:bCs/>
          <w:szCs w:val="20"/>
        </w:rPr>
        <w:t>CONSIDERATO</w:t>
      </w:r>
      <w:r w:rsidRPr="008464D0">
        <w:rPr>
          <w:rFonts w:eastAsia="Calibri" w:cstheme="minorHAnsi"/>
          <w:szCs w:val="20"/>
        </w:rPr>
        <w:t xml:space="preserve"> che, a tenore del comma 2, del già richiamato art. 15 del Codice “</w:t>
      </w:r>
      <w:r w:rsidRPr="008464D0">
        <w:rPr>
          <w:rFonts w:eastAsia="Calibri" w:cstheme="minorHAnsi"/>
          <w:i/>
          <w:iCs/>
          <w:szCs w:val="20"/>
        </w:rPr>
        <w:t>Le stazioni appaltanti e gli enti concedenti nominano il RUP tra i dipendenti assunti anche a tempo determinato della stazione appaltante o dell’ente concedente, preferibilmente in servizio presso l’unità organizzativa titolare del potere di spesa, in possesso dei requisiti di cui all’allegato I.2 e di competenze professionali adeguate in relazione ai compiti al medesimo affidati, nel rispetto dell’inquadramento contrattuale e delle relative mansioni</w:t>
      </w:r>
      <w:r w:rsidRPr="008464D0">
        <w:rPr>
          <w:rFonts w:eastAsia="Calibri" w:cstheme="minorHAnsi"/>
          <w:szCs w:val="20"/>
        </w:rPr>
        <w:t>”</w:t>
      </w:r>
      <w:r w:rsidRPr="008464D0">
        <w:rPr>
          <w:rFonts w:eastAsia="Calibri" w:cstheme="minorHAnsi"/>
          <w:i/>
          <w:iCs/>
          <w:szCs w:val="20"/>
        </w:rPr>
        <w:t>;</w:t>
      </w:r>
    </w:p>
    <w:p w14:paraId="79DFA679" w14:textId="77777777" w:rsidR="008464D0" w:rsidRPr="008464D0" w:rsidRDefault="008464D0" w:rsidP="008464D0">
      <w:pPr>
        <w:widowControl w:val="0"/>
        <w:ind w:right="-45"/>
        <w:rPr>
          <w:rFonts w:eastAsia="Calibri" w:cstheme="minorHAnsi"/>
          <w:szCs w:val="20"/>
        </w:rPr>
      </w:pPr>
      <w:r w:rsidRPr="008464D0">
        <w:rPr>
          <w:rFonts w:eastAsia="Calibri" w:cstheme="minorHAnsi"/>
          <w:b/>
          <w:bCs/>
          <w:szCs w:val="20"/>
        </w:rPr>
        <w:t xml:space="preserve">VISTO </w:t>
      </w:r>
      <w:r w:rsidRPr="008464D0">
        <w:rPr>
          <w:rFonts w:eastAsia="Calibri" w:cstheme="minorHAnsi"/>
          <w:szCs w:val="20"/>
        </w:rPr>
        <w:t>l’allegato I.2 del Codice, recante “</w:t>
      </w:r>
      <w:r w:rsidRPr="008464D0">
        <w:rPr>
          <w:rFonts w:eastAsia="Calibri" w:cstheme="minorHAnsi"/>
          <w:i/>
          <w:iCs/>
          <w:szCs w:val="20"/>
        </w:rPr>
        <w:t>Attività del RUP (Art. 15, comma 5, del Codice)</w:t>
      </w:r>
      <w:r w:rsidRPr="008464D0">
        <w:rPr>
          <w:rFonts w:eastAsia="Calibri" w:cstheme="minorHAnsi"/>
          <w:szCs w:val="20"/>
        </w:rPr>
        <w:t>”, riguardante la nomina i requisiti e i compiti del responsabile unico del progetto (RUP) per l’affidamento di appalti e concessioni, ai sensi dell’articolo 15, comma 5, del Codice;</w:t>
      </w:r>
    </w:p>
    <w:p w14:paraId="7F253038" w14:textId="2D261C85" w:rsidR="008464D0" w:rsidRPr="008464D0" w:rsidRDefault="008464D0" w:rsidP="008464D0">
      <w:pPr>
        <w:widowControl w:val="0"/>
        <w:spacing w:before="60"/>
        <w:ind w:right="-45"/>
        <w:rPr>
          <w:rFonts w:cstheme="minorHAnsi"/>
          <w:color w:val="000000" w:themeColor="text1"/>
          <w:szCs w:val="20"/>
        </w:rPr>
      </w:pPr>
      <w:bookmarkStart w:id="2" w:name="bookmark_ras"/>
      <w:r w:rsidRPr="008464D0">
        <w:rPr>
          <w:rFonts w:cstheme="minorHAnsi"/>
          <w:color w:val="000000" w:themeColor="text1"/>
          <w:szCs w:val="20"/>
        </w:rPr>
        <w:t>CAMPO.</w:t>
      </w:r>
      <w:r w:rsidR="00FB0DA1">
        <w:rPr>
          <w:rFonts w:cstheme="minorHAnsi"/>
          <w:color w:val="000000" w:themeColor="text1"/>
          <w:szCs w:val="20"/>
        </w:rPr>
        <w:t>RAS</w:t>
      </w:r>
    </w:p>
    <w:bookmarkEnd w:id="2"/>
    <w:p w14:paraId="258D451A" w14:textId="0D19A21D" w:rsidR="008464D0" w:rsidRPr="008464D0" w:rsidRDefault="008464D0" w:rsidP="008464D0">
      <w:pPr>
        <w:widowControl w:val="0"/>
        <w:spacing w:before="60"/>
        <w:ind w:right="-45"/>
        <w:rPr>
          <w:rFonts w:eastAsia="Calibri" w:cstheme="minorHAnsi"/>
          <w:szCs w:val="20"/>
        </w:rPr>
      </w:pPr>
      <w:r w:rsidRPr="008464D0">
        <w:rPr>
          <w:rFonts w:eastAsia="Calibri" w:cstheme="minorHAnsi"/>
          <w:b/>
          <w:bCs/>
          <w:szCs w:val="20"/>
        </w:rPr>
        <w:t xml:space="preserve">CONSIDERATO </w:t>
      </w:r>
      <w:r w:rsidRPr="008464D0">
        <w:rPr>
          <w:rFonts w:eastAsia="Calibri" w:cstheme="minorHAnsi"/>
          <w:szCs w:val="20"/>
        </w:rPr>
        <w:t>che,</w:t>
      </w:r>
      <w:r w:rsidRPr="008464D0">
        <w:rPr>
          <w:rFonts w:eastAsia="Calibri" w:cstheme="minorHAnsi"/>
          <w:b/>
          <w:bCs/>
          <w:szCs w:val="20"/>
        </w:rPr>
        <w:t xml:space="preserve"> </w:t>
      </w:r>
      <w:r w:rsidRPr="008464D0">
        <w:rPr>
          <w:rFonts w:eastAsia="Calibri" w:cstheme="minorHAnsi"/>
          <w:szCs w:val="20"/>
        </w:rPr>
        <w:t xml:space="preserve">il soggetto nominando è dipendente dell’Ente committente ed è in possesso della necessaria </w:t>
      </w:r>
      <w:r w:rsidRPr="008464D0">
        <w:rPr>
          <w:rFonts w:eastAsia="Calibri" w:cstheme="minorHAnsi"/>
          <w:szCs w:val="20"/>
        </w:rPr>
        <w:lastRenderedPageBreak/>
        <w:t>esperienza e qualificazione prevista dall’allegato I.2 del Codice sopra richiamato,</w:t>
      </w:r>
    </w:p>
    <w:p w14:paraId="4DFEE584" w14:textId="77777777" w:rsidR="008464D0" w:rsidRPr="00C31D42" w:rsidRDefault="008464D0" w:rsidP="008464D0">
      <w:pPr>
        <w:pStyle w:val="Titolo2"/>
        <w:rPr>
          <w:rStyle w:val="markedcontent"/>
          <w:rFonts w:asciiTheme="minorHAnsi" w:hAnsiTheme="minorHAnsi" w:cstheme="minorHAnsi"/>
          <w:b w:val="0"/>
          <w:bCs w:val="0"/>
          <w:szCs w:val="20"/>
        </w:rPr>
      </w:pPr>
      <w:r w:rsidRPr="00C31D42">
        <w:rPr>
          <w:rStyle w:val="markedcontent"/>
          <w:rFonts w:asciiTheme="minorHAnsi" w:hAnsiTheme="minorHAnsi" w:cstheme="minorHAnsi"/>
          <w:szCs w:val="20"/>
        </w:rPr>
        <w:t>DISPONE</w:t>
      </w:r>
    </w:p>
    <w:p w14:paraId="46B7C59B" w14:textId="77777777" w:rsidR="008464D0" w:rsidRPr="00C31D42" w:rsidRDefault="008464D0" w:rsidP="007B0C30">
      <w:pPr>
        <w:pStyle w:val="Elencoliv1"/>
      </w:pPr>
      <w:r w:rsidRPr="00C31D42">
        <w:rPr>
          <w:b/>
          <w:bCs/>
        </w:rPr>
        <w:t xml:space="preserve">DI </w:t>
      </w:r>
      <w:r w:rsidRPr="003043A1">
        <w:rPr>
          <w:b/>
          <w:bCs/>
        </w:rPr>
        <w:t>NOMINARE</w:t>
      </w:r>
      <w:r w:rsidRPr="000C0E07">
        <w:rPr>
          <w:b/>
          <w:bCs/>
        </w:rPr>
        <w:t xml:space="preserve"> CAMPO.NOMINA.RUP </w:t>
      </w:r>
      <w:r w:rsidRPr="000C0E07">
        <w:t>Responsabile</w:t>
      </w:r>
      <w:r w:rsidRPr="00C31D42">
        <w:t xml:space="preserve"> Unico del Progetto </w:t>
      </w:r>
      <w:r>
        <w:t xml:space="preserve">(RUP) </w:t>
      </w:r>
      <w:r w:rsidRPr="00C31D42">
        <w:t>il quale, ai sensi dell'art. 15 del Codice, dovrà:</w:t>
      </w:r>
    </w:p>
    <w:p w14:paraId="13249E2F"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svolgere tutte le attività indicate nell’allegato I.2 del Codice, o che siano comunque necessarie ove non di competenza di altri organi;</w:t>
      </w:r>
    </w:p>
    <w:p w14:paraId="7ED52080"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vigilare sullo svolgimento delle fasi di affidamento ed esecuzione della fornitura in argomento, provvedendo a creare le condizioni affinché il processo di acquisto risulti condotto in modo unitario rispetto alle esigenze dell’Ente, in conformità a qualsiasi altra disposizione di legge e di regolamento in materia ivi incluso l'accertamento dei requisiti di carattere generale e tecnico-professionali, ove richiesti, in capo all'operatore economico che sarà individuato; </w:t>
      </w:r>
    </w:p>
    <w:p w14:paraId="42C6440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di concerto con la stazione appaltante, alla redazione dei documenti </w:t>
      </w:r>
      <w:r>
        <w:rPr>
          <w:rFonts w:asciiTheme="minorHAnsi" w:eastAsia="Calibri" w:hAnsiTheme="minorHAnsi" w:cstheme="minorHAnsi"/>
          <w:szCs w:val="20"/>
        </w:rPr>
        <w:t>inerenti all’affidamento</w:t>
      </w:r>
      <w:r w:rsidRPr="00C31D42">
        <w:rPr>
          <w:rFonts w:asciiTheme="minorHAnsi" w:eastAsia="Calibri" w:hAnsiTheme="minorHAnsi" w:cstheme="minorHAnsi"/>
          <w:szCs w:val="20"/>
        </w:rPr>
        <w:t xml:space="preserve"> ivi inclus</w:t>
      </w:r>
      <w:r>
        <w:rPr>
          <w:rFonts w:asciiTheme="minorHAnsi" w:eastAsia="Calibri" w:hAnsiTheme="minorHAnsi" w:cstheme="minorHAnsi"/>
          <w:szCs w:val="20"/>
        </w:rPr>
        <w:t xml:space="preserve">a la eventuale lettera d’invito </w:t>
      </w:r>
      <w:r w:rsidRPr="00C31D42">
        <w:rPr>
          <w:rFonts w:asciiTheme="minorHAnsi" w:eastAsia="Calibri" w:hAnsiTheme="minorHAnsi" w:cstheme="minorHAnsi"/>
          <w:szCs w:val="20"/>
        </w:rPr>
        <w:t>e i relativi allegati;</w:t>
      </w:r>
    </w:p>
    <w:p w14:paraId="514CCDE1"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 xml:space="preserve">procedere alla prenotazione del Codice Identificativo Gara (CIG) tramite </w:t>
      </w:r>
      <w:r>
        <w:rPr>
          <w:rFonts w:asciiTheme="minorHAnsi" w:eastAsia="Calibri" w:hAnsiTheme="minorHAnsi" w:cstheme="minorHAnsi"/>
          <w:szCs w:val="20"/>
        </w:rPr>
        <w:t>la piattaforma telematica di negoziazione</w:t>
      </w:r>
      <w:r w:rsidRPr="00C31D42">
        <w:rPr>
          <w:rFonts w:asciiTheme="minorHAnsi" w:eastAsia="Calibri" w:hAnsiTheme="minorHAnsi" w:cstheme="minorHAnsi"/>
          <w:szCs w:val="20"/>
        </w:rPr>
        <w:t xml:space="preserve"> e di tutti gli altri adempimenti previsti dalla normativa vigente;</w:t>
      </w:r>
    </w:p>
    <w:p w14:paraId="5F032F67" w14:textId="77777777" w:rsidR="008464D0" w:rsidRPr="00C31D42" w:rsidRDefault="008464D0" w:rsidP="00250DD3">
      <w:pPr>
        <w:pStyle w:val="Paragrafoelenco"/>
        <w:widowControl w:val="0"/>
        <w:numPr>
          <w:ilvl w:val="0"/>
          <w:numId w:val="4"/>
        </w:numPr>
        <w:ind w:left="568" w:hanging="284"/>
        <w:rPr>
          <w:rFonts w:asciiTheme="minorHAnsi" w:eastAsia="Calibri" w:hAnsiTheme="minorHAnsi" w:cstheme="minorHAnsi"/>
          <w:szCs w:val="20"/>
        </w:rPr>
      </w:pPr>
      <w:r w:rsidRPr="00C31D42">
        <w:rPr>
          <w:rFonts w:asciiTheme="minorHAnsi" w:eastAsia="Calibri" w:hAnsiTheme="minorHAnsi" w:cstheme="minorHAnsi"/>
          <w:szCs w:val="20"/>
        </w:rPr>
        <w:t>rilasciare apposita dichiarazione, rispetto al ruolo ricoperto ed alle funzioni svolte, nella quale attesti di non trovarsi in alcuna delle situazioni di conflitto di interessi, anche potenziale, di cui all’art. 16 del D.lgs. n. 36/2023.</w:t>
      </w:r>
    </w:p>
    <w:p w14:paraId="58073794" w14:textId="23EC03D0" w:rsidR="00ED0442" w:rsidRDefault="00ED0442" w:rsidP="007B0C30">
      <w:pPr>
        <w:pStyle w:val="Elencoliv1"/>
      </w:pPr>
      <w:r w:rsidRPr="00C31D42">
        <w:rPr>
          <w:b/>
          <w:bCs/>
        </w:rPr>
        <w:t>DI INDIVIDUARE</w:t>
      </w:r>
      <w:r w:rsidRPr="00C31D42">
        <w:t xml:space="preserve"> ai sensi dell</w:t>
      </w:r>
      <w:r>
        <w:t>’</w:t>
      </w:r>
      <w:r w:rsidRPr="00C31D42">
        <w:t xml:space="preserve">art. 15, comma 6, del Codice, il </w:t>
      </w:r>
      <w:bookmarkStart w:id="3" w:name="bookmark_supporto_rup"/>
      <w:r w:rsidR="00A729FC">
        <w:t>CAMPO.SUPPORTO.RUP</w:t>
      </w:r>
      <w:bookmarkEnd w:id="3"/>
      <w:r w:rsidR="00A729FC">
        <w:t xml:space="preserve"> </w:t>
      </w:r>
      <w:r w:rsidRPr="00C31D42">
        <w:t>in qualità di supporto al RUP, fermo restando i compiti e le mansioni a cui gli stessi sono già assegnati;</w:t>
      </w:r>
    </w:p>
    <w:p w14:paraId="733B5311" w14:textId="46347B10" w:rsidR="008464D0" w:rsidRPr="00972B55" w:rsidRDefault="008464D0" w:rsidP="007B0C30">
      <w:pPr>
        <w:pStyle w:val="Elencoliv1"/>
      </w:pPr>
      <w:r w:rsidRPr="00972B55">
        <w:rPr>
          <w:b/>
          <w:bCs/>
        </w:rPr>
        <w:t>DI PROCEDERE</w:t>
      </w:r>
      <w:r w:rsidRPr="00972B55">
        <w:t xml:space="preserve"> alla pubblicazione sul sito del CNR del presente provvedimento ai sensi del combinato disposto dell</w:t>
      </w:r>
      <w:r>
        <w:t>’a</w:t>
      </w:r>
      <w:r w:rsidRPr="00972B55">
        <w:t>rt. 37 del D.lgs. 14 marzo 2013, n. 33 e dell'art. 20 del Codice;</w:t>
      </w:r>
    </w:p>
    <w:p w14:paraId="45EEB015" w14:textId="77777777" w:rsidR="008464D0" w:rsidRPr="009760D0" w:rsidRDefault="008464D0" w:rsidP="007B0C30">
      <w:pPr>
        <w:pStyle w:val="Elencoliv1"/>
        <w:rPr>
          <w:b/>
          <w:bCs/>
        </w:rPr>
      </w:pPr>
      <w:r w:rsidRPr="00A60643">
        <w:rPr>
          <w:b/>
          <w:bCs/>
        </w:rPr>
        <w:t xml:space="preserve">LA TRASMISSIONE </w:t>
      </w:r>
      <w:r w:rsidRPr="00A60643">
        <w:t>del presente atto ai dipendenti indicati ai precedenti punti da valere ai fini della notifica e accettazione.</w:t>
      </w:r>
    </w:p>
    <w:p w14:paraId="70E5E7AC" w14:textId="77777777" w:rsidR="008464D0" w:rsidRDefault="008464D0" w:rsidP="008464D0">
      <w:pPr>
        <w:widowControl w:val="0"/>
        <w:spacing w:before="60" w:after="0"/>
        <w:ind w:right="-45"/>
        <w:rPr>
          <w:rFonts w:asciiTheme="minorHAnsi" w:eastAsia="Calibri" w:hAnsiTheme="minorHAnsi" w:cstheme="minorHAnsi"/>
          <w:b/>
          <w:bCs/>
          <w:szCs w:val="20"/>
        </w:rPr>
      </w:pPr>
    </w:p>
    <w:p w14:paraId="3EF5ADB7" w14:textId="77777777" w:rsidR="008464D0" w:rsidRDefault="008464D0" w:rsidP="008464D0">
      <w:pPr>
        <w:spacing w:after="0"/>
      </w:pPr>
      <w:r>
        <w:t>CAMPO.FIRMA</w:t>
      </w:r>
    </w:p>
    <w:p w14:paraId="17031FB7" w14:textId="29F76E71" w:rsidR="008E4AE3" w:rsidRDefault="008E4AE3" w:rsidP="00EC66C4">
      <w:pPr>
        <w:rPr>
          <w:rFonts w:eastAsia="Gothic A1"/>
        </w:rPr>
      </w:pPr>
    </w:p>
    <w:p w14:paraId="7FDADC1B" w14:textId="77777777" w:rsidR="001C11E0" w:rsidRPr="00EC66C4" w:rsidRDefault="001C11E0" w:rsidP="00EC66C4">
      <w:pPr>
        <w:rPr>
          <w:rFonts w:eastAsia="Gothic A1"/>
        </w:rPr>
      </w:pPr>
    </w:p>
    <w:sectPr w:rsidR="001C11E0" w:rsidRPr="00EC66C4" w:rsidSect="008E4AE3">
      <w:headerReference w:type="default" r:id="rId8"/>
      <w:footerReference w:type="default" r:id="rId9"/>
      <w:headerReference w:type="first" r:id="rId10"/>
      <w:footerReference w:type="first" r:id="rId11"/>
      <w:pgSz w:w="11906" w:h="16838"/>
      <w:pgMar w:top="1985" w:right="1134" w:bottom="1985" w:left="1134" w:header="0" w:footer="567"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B2104B" w14:textId="77777777" w:rsidR="003C0890" w:rsidRDefault="003C0890" w:rsidP="00427EA5">
      <w:r>
        <w:separator/>
      </w:r>
    </w:p>
  </w:endnote>
  <w:endnote w:type="continuationSeparator" w:id="0">
    <w:p w14:paraId="38640784" w14:textId="77777777" w:rsidR="003C0890" w:rsidRDefault="003C0890" w:rsidP="00427E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w:panose1 w:val="020B0602040502020204"/>
    <w:charset w:val="00"/>
    <w:family w:val="swiss"/>
    <w:pitch w:val="variable"/>
    <w:sig w:usb0="8100AAF7" w:usb1="0000807B" w:usb2="0000000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12734" w14:textId="2EA8190B" w:rsidR="009129CB" w:rsidRPr="00CE3DC8" w:rsidRDefault="009129CB" w:rsidP="00CE3DC8">
    <w:pPr>
      <w:tabs>
        <w:tab w:val="center" w:pos="4550"/>
        <w:tab w:val="left" w:pos="5818"/>
      </w:tabs>
      <w:ind w:right="260"/>
      <w:jc w:val="right"/>
      <w:rPr>
        <w:color w:val="002F5F"/>
      </w:rPr>
    </w:pPr>
    <w:r w:rsidRPr="00544957">
      <w:rPr>
        <w:color w:val="002F5F"/>
        <w:sz w:val="14"/>
        <w:szCs w:val="14"/>
      </w:rPr>
      <w:t>Pag</w:t>
    </w:r>
    <w:r w:rsidR="002B3D70">
      <w:rPr>
        <w:color w:val="002F5F"/>
        <w:sz w:val="14"/>
        <w:szCs w:val="14"/>
      </w:rPr>
      <w:t>ina</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PAGE   \* MERGEFORMAT</w:instrText>
    </w:r>
    <w:r w:rsidRPr="00544957">
      <w:rPr>
        <w:color w:val="002F5F"/>
        <w:sz w:val="14"/>
        <w:szCs w:val="14"/>
      </w:rPr>
      <w:fldChar w:fldCharType="separate"/>
    </w:r>
    <w:r>
      <w:rPr>
        <w:color w:val="002F5F"/>
        <w:sz w:val="14"/>
        <w:szCs w:val="14"/>
      </w:rPr>
      <w:t>17</w:t>
    </w:r>
    <w:r w:rsidRPr="00544957">
      <w:rPr>
        <w:color w:val="002F5F"/>
        <w:sz w:val="14"/>
        <w:szCs w:val="14"/>
      </w:rPr>
      <w:fldChar w:fldCharType="end"/>
    </w:r>
    <w:r w:rsidRPr="00544957">
      <w:rPr>
        <w:color w:val="002F5F"/>
        <w:sz w:val="14"/>
        <w:szCs w:val="14"/>
      </w:rPr>
      <w:t xml:space="preserve"> </w:t>
    </w:r>
    <w:r w:rsidR="002B3D70">
      <w:rPr>
        <w:color w:val="002F5F"/>
        <w:sz w:val="14"/>
        <w:szCs w:val="14"/>
      </w:rPr>
      <w:t>di</w:t>
    </w:r>
    <w:r w:rsidRPr="00544957">
      <w:rPr>
        <w:color w:val="002F5F"/>
        <w:sz w:val="14"/>
        <w:szCs w:val="14"/>
      </w:rPr>
      <w:t xml:space="preserve"> </w:t>
    </w:r>
    <w:r w:rsidRPr="00544957">
      <w:rPr>
        <w:color w:val="002F5F"/>
        <w:sz w:val="14"/>
        <w:szCs w:val="14"/>
      </w:rPr>
      <w:fldChar w:fldCharType="begin"/>
    </w:r>
    <w:r w:rsidRPr="00544957">
      <w:rPr>
        <w:color w:val="002F5F"/>
        <w:sz w:val="14"/>
        <w:szCs w:val="14"/>
      </w:rPr>
      <w:instrText>NUMPAGES  \* Arabic  \* MERGEFORMAT</w:instrText>
    </w:r>
    <w:r w:rsidRPr="00544957">
      <w:rPr>
        <w:color w:val="002F5F"/>
        <w:sz w:val="14"/>
        <w:szCs w:val="14"/>
      </w:rPr>
      <w:fldChar w:fldCharType="separate"/>
    </w:r>
    <w:r>
      <w:rPr>
        <w:color w:val="002F5F"/>
        <w:sz w:val="14"/>
        <w:szCs w:val="14"/>
      </w:rPr>
      <w:t>33</w:t>
    </w:r>
    <w:r w:rsidRPr="00544957">
      <w:rPr>
        <w:color w:val="002F5F"/>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15027"/>
      <w:tblOverlap w:val="never"/>
      <w:tblW w:w="5000" w:type="pct"/>
      <w:tblLook w:val="04A0" w:firstRow="1" w:lastRow="0" w:firstColumn="1" w:lastColumn="0" w:noHBand="0" w:noVBand="1"/>
    </w:tblPr>
    <w:tblGrid>
      <w:gridCol w:w="2936"/>
      <w:gridCol w:w="6918"/>
    </w:tblGrid>
    <w:tr w:rsidR="00235BBA" w14:paraId="571379D7" w14:textId="77777777" w:rsidTr="00D00A42">
      <w:tc>
        <w:tcPr>
          <w:tcW w:w="1490" w:type="pct"/>
        </w:tcPr>
        <w:p w14:paraId="59CCBE64"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CNR-IPSP</w:t>
          </w:r>
        </w:p>
        <w:p w14:paraId="1EB0D846" w14:textId="77777777" w:rsidR="00235BBA" w:rsidRPr="00E16C6A" w:rsidRDefault="00235BBA" w:rsidP="00235BBA">
          <w:pPr>
            <w:pStyle w:val="Piedipagina"/>
            <w:framePr w:hSpace="0" w:wrap="auto" w:vAnchor="margin" w:xAlign="left" w:yAlign="inline"/>
            <w:suppressOverlap w:val="0"/>
            <w:jc w:val="center"/>
            <w:rPr>
              <w:b/>
              <w:bCs w:val="0"/>
            </w:rPr>
          </w:pPr>
          <w:r w:rsidRPr="00E16C6A">
            <w:rPr>
              <w:b/>
              <w:bCs w:val="0"/>
            </w:rPr>
            <w:t>Istituto per la Protezione Sostenibile delle Piante</w:t>
          </w:r>
        </w:p>
        <w:p w14:paraId="0165B606" w14:textId="77777777" w:rsidR="00235BBA" w:rsidRPr="006F77A7" w:rsidRDefault="00235BBA" w:rsidP="00235BBA">
          <w:pPr>
            <w:pStyle w:val="Piedipagina"/>
            <w:framePr w:hSpace="0" w:wrap="auto" w:vAnchor="margin" w:xAlign="left" w:yAlign="inline"/>
            <w:suppressOverlap w:val="0"/>
            <w:jc w:val="center"/>
          </w:pPr>
        </w:p>
        <w:p w14:paraId="3604A752" w14:textId="77777777" w:rsidR="00235BBA" w:rsidRPr="006F77A7" w:rsidRDefault="00235BBA" w:rsidP="00235BBA">
          <w:pPr>
            <w:pStyle w:val="Piedipagina"/>
            <w:framePr w:hSpace="0" w:wrap="auto" w:vAnchor="margin" w:xAlign="left" w:yAlign="inline"/>
            <w:suppressOverlap w:val="0"/>
            <w:jc w:val="center"/>
          </w:pPr>
          <w:r w:rsidRPr="006F77A7">
            <w:t>www.ipsp.cnr.it</w:t>
          </w:r>
        </w:p>
        <w:p w14:paraId="6B93D5E5" w14:textId="77777777" w:rsidR="00235BBA" w:rsidRPr="006F77A7" w:rsidRDefault="00235BBA" w:rsidP="00235BBA">
          <w:pPr>
            <w:pStyle w:val="Piedipagina"/>
            <w:framePr w:hSpace="0" w:wrap="auto" w:vAnchor="margin" w:xAlign="left" w:yAlign="inline"/>
            <w:suppressOverlap w:val="0"/>
            <w:jc w:val="center"/>
          </w:pPr>
          <w:r w:rsidRPr="006F77A7">
            <w:t>segreteria@ipsp.cnr.it</w:t>
          </w:r>
        </w:p>
        <w:p w14:paraId="2181A715" w14:textId="77777777" w:rsidR="00235BBA" w:rsidRPr="006F77A7" w:rsidRDefault="00235BBA" w:rsidP="00235BBA">
          <w:pPr>
            <w:pStyle w:val="Piedipagina"/>
            <w:framePr w:hSpace="0" w:wrap="auto" w:vAnchor="margin" w:xAlign="left" w:yAlign="inline"/>
            <w:suppressOverlap w:val="0"/>
            <w:jc w:val="center"/>
          </w:pPr>
          <w:r w:rsidRPr="006F77A7">
            <w:t>protocollo.ipsp@pec.cnr.it</w:t>
          </w:r>
        </w:p>
      </w:tc>
      <w:tc>
        <w:tcPr>
          <w:tcW w:w="3510" w:type="pct"/>
          <w:vAlign w:val="bottom"/>
        </w:tcPr>
        <w:p w14:paraId="05F391E5" w14:textId="77777777" w:rsidR="00235BBA" w:rsidRPr="006F77A7" w:rsidRDefault="00235BBA" w:rsidP="00235BBA">
          <w:pPr>
            <w:pStyle w:val="Piedipagina"/>
            <w:framePr w:hSpace="0" w:wrap="auto" w:vAnchor="margin" w:xAlign="left" w:yAlign="inline"/>
            <w:suppressOverlap w:val="0"/>
          </w:pPr>
          <w:r w:rsidRPr="00E16C6A">
            <w:rPr>
              <w:b/>
              <w:bCs w:val="0"/>
            </w:rPr>
            <w:t>SEDI</w:t>
          </w:r>
        </w:p>
        <w:p w14:paraId="6C30B9AF" w14:textId="77777777" w:rsidR="00235BBA" w:rsidRPr="006F77A7" w:rsidRDefault="00235BBA" w:rsidP="00235BBA">
          <w:pPr>
            <w:pStyle w:val="Piedipagina"/>
            <w:framePr w:hSpace="0" w:wrap="auto" w:vAnchor="margin" w:xAlign="left" w:yAlign="inline"/>
            <w:suppressOverlap w:val="0"/>
          </w:pPr>
          <w:r w:rsidRPr="006F77A7">
            <w:rPr>
              <w:b/>
            </w:rPr>
            <w:t>Torino Sede Istituzionale</w:t>
          </w:r>
          <w:r w:rsidRPr="006F77A7">
            <w:t xml:space="preserve"> – Strada delle Cacce, 73 – 10135 Torino, Tel. + 39 0113977911</w:t>
          </w:r>
        </w:p>
        <w:p w14:paraId="245050F5" w14:textId="77777777" w:rsidR="00235BBA" w:rsidRPr="006F77A7" w:rsidRDefault="00235BBA" w:rsidP="00235BBA">
          <w:pPr>
            <w:pStyle w:val="Piedipagina"/>
            <w:framePr w:hSpace="0" w:wrap="auto" w:vAnchor="margin" w:xAlign="left" w:yAlign="inline"/>
            <w:suppressOverlap w:val="0"/>
          </w:pPr>
          <w:r w:rsidRPr="006F77A7">
            <w:rPr>
              <w:b/>
            </w:rPr>
            <w:t>Bari</w:t>
          </w:r>
          <w:r w:rsidRPr="006F77A7">
            <w:t xml:space="preserve"> – Via Amendola, 122/D – 70126 Bari, Tel. +39 0805929220</w:t>
          </w:r>
        </w:p>
        <w:p w14:paraId="383E8D83" w14:textId="77777777" w:rsidR="00235BBA" w:rsidRPr="006F77A7" w:rsidRDefault="00235BBA" w:rsidP="00235BBA">
          <w:pPr>
            <w:pStyle w:val="Piedipagina"/>
            <w:framePr w:hSpace="0" w:wrap="auto" w:vAnchor="margin" w:xAlign="left" w:yAlign="inline"/>
            <w:suppressOverlap w:val="0"/>
          </w:pPr>
          <w:r w:rsidRPr="006F77A7">
            <w:rPr>
              <w:b/>
            </w:rPr>
            <w:t>Legnaro (PD)</w:t>
          </w:r>
          <w:r w:rsidRPr="006F77A7">
            <w:t xml:space="preserve"> – Viale dell’Università, 16 – 35020 Legnaro (PD), Tel. +39 0498272819</w:t>
          </w:r>
        </w:p>
        <w:p w14:paraId="52C7B181" w14:textId="77777777" w:rsidR="00235BBA" w:rsidRPr="006F77A7" w:rsidRDefault="00235BBA" w:rsidP="00235BBA">
          <w:pPr>
            <w:pStyle w:val="Piedipagina"/>
            <w:framePr w:hSpace="0" w:wrap="auto" w:vAnchor="margin" w:xAlign="left" w:yAlign="inline"/>
            <w:suppressOverlap w:val="0"/>
          </w:pPr>
          <w:r w:rsidRPr="006F77A7">
            <w:rPr>
              <w:b/>
            </w:rPr>
            <w:t>Portici (NA)</w:t>
          </w:r>
          <w:r w:rsidRPr="006F77A7">
            <w:t xml:space="preserve"> – Piazzale Enrico Fermi, 1 – 80055 Portici (NA), Tel. +39 06499327800</w:t>
          </w:r>
        </w:p>
        <w:p w14:paraId="51F196AD" w14:textId="77777777" w:rsidR="00235BBA" w:rsidRPr="006F77A7" w:rsidRDefault="00235BBA" w:rsidP="00235BBA">
          <w:pPr>
            <w:pStyle w:val="Piedipagina"/>
            <w:framePr w:hSpace="0" w:wrap="auto" w:vAnchor="margin" w:xAlign="left" w:yAlign="inline"/>
            <w:suppressOverlap w:val="0"/>
          </w:pPr>
          <w:r w:rsidRPr="006F77A7">
            <w:rPr>
              <w:b/>
            </w:rPr>
            <w:t>Sesto Fiorentino (FI)</w:t>
          </w:r>
          <w:r w:rsidRPr="006F77A7">
            <w:t xml:space="preserve"> – Via Madonna del Piano, 10 – 50019 Sesto F.no (FI), Tel. +39 0555225580</w:t>
          </w:r>
        </w:p>
        <w:p w14:paraId="3C2E4B81" w14:textId="77777777" w:rsidR="00235BBA" w:rsidRPr="006F77A7" w:rsidRDefault="00235BBA" w:rsidP="00235BBA">
          <w:pPr>
            <w:pStyle w:val="Pidipagina"/>
            <w:rPr>
              <w:rFonts w:cs="Calibri"/>
              <w:color w:val="002F5F"/>
              <w:sz w:val="16"/>
              <w:szCs w:val="16"/>
            </w:rPr>
          </w:pPr>
          <w:r w:rsidRPr="006F77A7">
            <w:rPr>
              <w:rFonts w:cs="Calibri"/>
              <w:b/>
              <w:color w:val="002F5F"/>
              <w:sz w:val="16"/>
              <w:szCs w:val="16"/>
            </w:rPr>
            <w:t>Torino</w:t>
          </w:r>
          <w:r w:rsidRPr="006F77A7">
            <w:rPr>
              <w:rFonts w:cs="Calibri"/>
              <w:bCs/>
              <w:color w:val="002F5F"/>
              <w:sz w:val="16"/>
              <w:szCs w:val="16"/>
            </w:rPr>
            <w:t xml:space="preserve"> – Viale Mattioli, 25 – 10125 Torino, Tel. + 39 0116502927</w:t>
          </w:r>
        </w:p>
      </w:tc>
    </w:tr>
  </w:tbl>
  <w:p w14:paraId="1FA596FD" w14:textId="77777777" w:rsidR="00235BBA" w:rsidRDefault="00235BBA">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2B2DD" w14:textId="77777777" w:rsidR="003C0890" w:rsidRDefault="003C0890" w:rsidP="00427EA5">
      <w:r>
        <w:separator/>
      </w:r>
    </w:p>
  </w:footnote>
  <w:footnote w:type="continuationSeparator" w:id="0">
    <w:p w14:paraId="5AFFD9B2" w14:textId="77777777" w:rsidR="003C0890" w:rsidRDefault="003C0890" w:rsidP="00427E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1FE" w14:textId="68C6F74C" w:rsidR="009129CB" w:rsidRPr="002B3D70" w:rsidRDefault="008E4AE3" w:rsidP="002B3D70">
    <w:pPr>
      <w:pStyle w:val="Intestazione"/>
    </w:pPr>
    <w:r>
      <w:rPr>
        <w:noProof/>
      </w:rPr>
      <w:drawing>
        <wp:anchor distT="0" distB="0" distL="114300" distR="114300" simplePos="0" relativeHeight="251658752" behindDoc="0" locked="0" layoutInCell="1" allowOverlap="1" wp14:anchorId="340A1B37" wp14:editId="6DB335A9">
          <wp:simplePos x="0" y="0"/>
          <wp:positionH relativeFrom="margin">
            <wp:posOffset>4637314</wp:posOffset>
          </wp:positionH>
          <wp:positionV relativeFrom="page">
            <wp:posOffset>346166</wp:posOffset>
          </wp:positionV>
          <wp:extent cx="1403707" cy="396000"/>
          <wp:effectExtent l="0" t="0" r="0" b="0"/>
          <wp:wrapNone/>
          <wp:docPr id="4"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cstate="hqprint">
                    <a:extLst>
                      <a:ext uri="{28A0092B-C50C-407E-A947-70E740481C1C}">
                        <a14:useLocalDpi xmlns:a14="http://schemas.microsoft.com/office/drawing/2010/main"/>
                      </a:ext>
                    </a:extLst>
                  </a:blip>
                  <a:stretch>
                    <a:fillRect/>
                  </a:stretch>
                </pic:blipFill>
                <pic:spPr>
                  <a:xfrm>
                    <a:off x="0" y="0"/>
                    <a:ext cx="1403707" cy="3960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vertAnchor="page" w:tblpXSpec="center" w:tblpY="568"/>
      <w:tblOverlap w:val="never"/>
      <w:tblW w:w="9809" w:type="dxa"/>
      <w:jc w:val="left"/>
      <w:tblBorders>
        <w:insideH w:val="single" w:sz="4" w:space="0" w:color="002F5F"/>
        <w:insideV w:val="single" w:sz="18" w:space="0" w:color="002F5F"/>
      </w:tblBorders>
      <w:tblCellMar>
        <w:left w:w="28" w:type="dxa"/>
        <w:right w:w="28" w:type="dxa"/>
      </w:tblCellMar>
      <w:tblLook w:val="04A0" w:firstRow="1" w:lastRow="0" w:firstColumn="1" w:lastColumn="0" w:noHBand="0" w:noVBand="1"/>
    </w:tblPr>
    <w:tblGrid>
      <w:gridCol w:w="736"/>
      <w:gridCol w:w="2321"/>
      <w:gridCol w:w="5311"/>
      <w:gridCol w:w="1441"/>
    </w:tblGrid>
    <w:tr w:rsidR="00235BBA" w14:paraId="3366E3A4" w14:textId="77777777" w:rsidTr="00D00A42">
      <w:trPr>
        <w:jc w:val="left"/>
      </w:trPr>
      <w:tc>
        <w:tcPr>
          <w:tcW w:w="737" w:type="dxa"/>
          <w:tcBorders>
            <w:top w:val="nil"/>
            <w:bottom w:val="nil"/>
            <w:right w:val="nil"/>
          </w:tcBorders>
        </w:tcPr>
        <w:p w14:paraId="16B76D21" w14:textId="77777777" w:rsidR="00235BBA" w:rsidRPr="00340FC4" w:rsidRDefault="00235BBA" w:rsidP="00235BBA">
          <w:pPr>
            <w:spacing w:after="0"/>
            <w:jc w:val="right"/>
            <w:rPr>
              <w:sz w:val="24"/>
            </w:rPr>
          </w:pPr>
          <w:r w:rsidRPr="00340FC4">
            <w:rPr>
              <w:b/>
              <w:bCs/>
              <w:noProof/>
              <w:color w:val="002F5F"/>
              <w:sz w:val="24"/>
            </w:rPr>
            <w:drawing>
              <wp:inline distT="0" distB="0" distL="0" distR="0" wp14:anchorId="0D37D7FC" wp14:editId="32658403">
                <wp:extent cx="404932" cy="39600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 cstate="hqprint">
                          <a:extLst>
                            <a:ext uri="{28A0092B-C50C-407E-A947-70E740481C1C}">
                              <a14:useLocalDpi xmlns:a14="http://schemas.microsoft.com/office/drawing/2010/main"/>
                            </a:ext>
                          </a:extLst>
                        </a:blip>
                        <a:srcRect/>
                        <a:stretch>
                          <a:fillRect/>
                        </a:stretch>
                      </pic:blipFill>
                      <pic:spPr bwMode="auto">
                        <a:xfrm>
                          <a:off x="0" y="0"/>
                          <a:ext cx="404932" cy="396000"/>
                        </a:xfrm>
                        <a:prstGeom prst="rect">
                          <a:avLst/>
                        </a:prstGeom>
                        <a:noFill/>
                        <a:ln>
                          <a:noFill/>
                        </a:ln>
                      </pic:spPr>
                    </pic:pic>
                  </a:graphicData>
                </a:graphic>
              </wp:inline>
            </w:drawing>
          </w:r>
        </w:p>
      </w:tc>
      <w:tc>
        <w:tcPr>
          <w:tcW w:w="2374" w:type="dxa"/>
          <w:tcBorders>
            <w:top w:val="nil"/>
            <w:left w:val="nil"/>
            <w:bottom w:val="nil"/>
            <w:right w:val="single" w:sz="12" w:space="0" w:color="002F5F"/>
          </w:tcBorders>
        </w:tcPr>
        <w:p w14:paraId="15E25552" w14:textId="77777777" w:rsidR="00235BBA" w:rsidRDefault="00235BBA" w:rsidP="00235BBA">
          <w:pPr>
            <w:spacing w:after="0"/>
            <w:jc w:val="left"/>
            <w:rPr>
              <w:b/>
              <w:bCs/>
              <w:color w:val="002F5F"/>
              <w:sz w:val="24"/>
              <w:szCs w:val="24"/>
            </w:rPr>
          </w:pPr>
          <w:r w:rsidRPr="00340FC4">
            <w:rPr>
              <w:b/>
              <w:bCs/>
              <w:color w:val="002F5F"/>
              <w:sz w:val="24"/>
              <w:szCs w:val="24"/>
            </w:rPr>
            <w:t>Consiglio</w:t>
          </w:r>
          <w:r w:rsidRPr="00340FC4">
            <w:rPr>
              <w:sz w:val="24"/>
              <w:szCs w:val="24"/>
            </w:rPr>
            <w:t xml:space="preserve"> </w:t>
          </w:r>
          <w:r w:rsidRPr="00340FC4">
            <w:rPr>
              <w:b/>
              <w:bCs/>
              <w:color w:val="002F5F"/>
              <w:sz w:val="24"/>
              <w:szCs w:val="24"/>
            </w:rPr>
            <w:t>Nazionale</w:t>
          </w:r>
        </w:p>
        <w:p w14:paraId="26EFE576" w14:textId="77777777" w:rsidR="00235BBA" w:rsidRDefault="00235BBA" w:rsidP="00235BBA">
          <w:pPr>
            <w:spacing w:after="0"/>
            <w:jc w:val="left"/>
          </w:pPr>
          <w:r w:rsidRPr="00340FC4">
            <w:rPr>
              <w:color w:val="002F5F"/>
              <w:sz w:val="24"/>
              <w:szCs w:val="24"/>
            </w:rPr>
            <w:t>delle</w:t>
          </w:r>
          <w:r w:rsidRPr="00340FC4">
            <w:rPr>
              <w:sz w:val="24"/>
              <w:szCs w:val="24"/>
            </w:rPr>
            <w:t xml:space="preserve"> </w:t>
          </w:r>
          <w:r w:rsidRPr="00340FC4">
            <w:rPr>
              <w:b/>
              <w:bCs/>
              <w:color w:val="002F5F"/>
              <w:sz w:val="24"/>
              <w:szCs w:val="24"/>
            </w:rPr>
            <w:t>Ricerche</w:t>
          </w:r>
        </w:p>
      </w:tc>
      <w:tc>
        <w:tcPr>
          <w:tcW w:w="5422" w:type="dxa"/>
          <w:tcBorders>
            <w:top w:val="nil"/>
            <w:left w:val="single" w:sz="12" w:space="0" w:color="002F5F"/>
            <w:bottom w:val="nil"/>
            <w:right w:val="nil"/>
          </w:tcBorders>
          <w:tcMar>
            <w:left w:w="113" w:type="dxa"/>
          </w:tcMar>
        </w:tcPr>
        <w:p w14:paraId="5C429BF5" w14:textId="77777777" w:rsidR="00235BBA" w:rsidRPr="0093170B" w:rsidRDefault="00235BBA" w:rsidP="00235BBA">
          <w:pPr>
            <w:pStyle w:val="Intestazione"/>
            <w:spacing w:after="0"/>
            <w:rPr>
              <w:b/>
              <w:bCs/>
              <w:color w:val="002F5F"/>
              <w:sz w:val="24"/>
              <w:szCs w:val="24"/>
            </w:rPr>
          </w:pPr>
          <w:r w:rsidRPr="0093170B">
            <w:rPr>
              <w:b/>
              <w:bCs/>
              <w:color w:val="002F5F"/>
              <w:sz w:val="24"/>
              <w:szCs w:val="24"/>
            </w:rPr>
            <w:t xml:space="preserve">Istituto </w:t>
          </w:r>
          <w:r w:rsidRPr="0093170B">
            <w:rPr>
              <w:color w:val="002F5F"/>
              <w:sz w:val="24"/>
              <w:szCs w:val="24"/>
            </w:rPr>
            <w:t>per la</w:t>
          </w:r>
          <w:r w:rsidRPr="0093170B">
            <w:rPr>
              <w:b/>
              <w:bCs/>
              <w:color w:val="002F5F"/>
              <w:sz w:val="24"/>
              <w:szCs w:val="24"/>
            </w:rPr>
            <w:t xml:space="preserve"> Protezione Sostenibile </w:t>
          </w:r>
          <w:r w:rsidRPr="0093170B">
            <w:rPr>
              <w:color w:val="002F5F"/>
              <w:sz w:val="24"/>
              <w:szCs w:val="24"/>
            </w:rPr>
            <w:t>delle</w:t>
          </w:r>
          <w:r w:rsidRPr="0093170B">
            <w:rPr>
              <w:b/>
              <w:bCs/>
              <w:color w:val="002F5F"/>
              <w:sz w:val="24"/>
              <w:szCs w:val="24"/>
            </w:rPr>
            <w:t xml:space="preserve"> Piante</w:t>
          </w:r>
        </w:p>
        <w:p w14:paraId="0265F9C6" w14:textId="0EE93B91" w:rsidR="00235BBA" w:rsidRDefault="00235BBA" w:rsidP="00235BBA">
          <w:pPr>
            <w:pStyle w:val="Intestazione"/>
            <w:spacing w:after="0"/>
            <w:rPr>
              <w:noProof/>
            </w:rPr>
          </w:pPr>
          <w:bookmarkStart w:id="4" w:name="bookmark_headers_istituzionale"/>
          <w:r>
            <w:rPr>
              <w:b/>
              <w:bCs/>
              <w:color w:val="002F5F"/>
              <w:sz w:val="24"/>
            </w:rPr>
            <w:t>Sede Secondaria</w:t>
          </w:r>
          <w:bookmarkEnd w:id="4"/>
          <w:r>
            <w:rPr>
              <w:b/>
              <w:bCs/>
              <w:color w:val="002F5F"/>
              <w:sz w:val="24"/>
            </w:rPr>
            <w:t xml:space="preserve"> </w:t>
          </w:r>
          <w:r>
            <w:rPr>
              <w:color w:val="002F5F"/>
              <w:sz w:val="24"/>
            </w:rPr>
            <w:t>di</w:t>
          </w:r>
          <w:r w:rsidR="00BF7310">
            <w:rPr>
              <w:color w:val="002F5F"/>
              <w:sz w:val="24"/>
            </w:rPr>
            <w:t xml:space="preserve"> </w:t>
          </w:r>
          <w:bookmarkStart w:id="5" w:name="bookmark_headers_sede"/>
          <w:r w:rsidR="00BF7310" w:rsidRPr="00BF7310">
            <w:rPr>
              <w:b/>
              <w:bCs/>
              <w:color w:val="002F5F"/>
              <w:sz w:val="24"/>
            </w:rPr>
            <w:t>CAMPO.Sede.Secondaria</w:t>
          </w:r>
          <w:bookmarkEnd w:id="5"/>
        </w:p>
      </w:tc>
      <w:tc>
        <w:tcPr>
          <w:tcW w:w="1276" w:type="dxa"/>
          <w:tcBorders>
            <w:top w:val="nil"/>
            <w:left w:val="nil"/>
            <w:bottom w:val="nil"/>
          </w:tcBorders>
        </w:tcPr>
        <w:p w14:paraId="1D2BC665" w14:textId="77777777" w:rsidR="00235BBA" w:rsidRDefault="00235BBA" w:rsidP="00235BBA">
          <w:pPr>
            <w:pStyle w:val="Intestazione"/>
            <w:spacing w:after="0"/>
            <w:rPr>
              <w:noProof/>
            </w:rPr>
          </w:pPr>
          <w:r w:rsidRPr="0093170B">
            <w:rPr>
              <w:b/>
              <w:bCs/>
              <w:noProof/>
            </w:rPr>
            <w:drawing>
              <wp:inline distT="0" distB="0" distL="0" distR="0" wp14:anchorId="7B863A08" wp14:editId="676D4807">
                <wp:extent cx="879641" cy="3960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2" cstate="hqprint">
                          <a:extLst>
                            <a:ext uri="{28A0092B-C50C-407E-A947-70E740481C1C}">
                              <a14:useLocalDpi xmlns:a14="http://schemas.microsoft.com/office/drawing/2010/main"/>
                            </a:ext>
                          </a:extLst>
                        </a:blip>
                        <a:srcRect/>
                        <a:stretch/>
                      </pic:blipFill>
                      <pic:spPr bwMode="auto">
                        <a:xfrm>
                          <a:off x="0" y="0"/>
                          <a:ext cx="879641" cy="396000"/>
                        </a:xfrm>
                        <a:prstGeom prst="rect">
                          <a:avLst/>
                        </a:prstGeom>
                        <a:noFill/>
                        <a:ln>
                          <a:noFill/>
                        </a:ln>
                        <a:extLst>
                          <a:ext uri="{53640926-AAD7-44D8-BBD7-CCE9431645EC}">
                            <a14:shadowObscured xmlns:a14="http://schemas.microsoft.com/office/drawing/2010/main"/>
                          </a:ext>
                        </a:extLst>
                      </pic:spPr>
                    </pic:pic>
                  </a:graphicData>
                </a:graphic>
              </wp:inline>
            </w:drawing>
          </w:r>
          <w:r w:rsidRPr="0093170B">
            <w:rPr>
              <w:b/>
              <w:bCs/>
              <w:noProof/>
            </w:rPr>
            <w:t xml:space="preserve"> </w:t>
          </w:r>
        </w:p>
      </w:tc>
    </w:tr>
  </w:tbl>
  <w:tbl>
    <w:tblPr>
      <w:tblpPr w:leftFromText="142" w:rightFromText="142" w:horzAnchor="page" w:tblpX="285" w:tblpY="1"/>
      <w:tblW w:w="0" w:type="auto"/>
      <w:tblLayout w:type="fixed"/>
      <w:tblCellMar>
        <w:left w:w="70" w:type="dxa"/>
        <w:right w:w="70" w:type="dxa"/>
      </w:tblCellMar>
      <w:tblLook w:val="0000" w:firstRow="0" w:lastRow="0" w:firstColumn="0" w:lastColumn="0" w:noHBand="0" w:noVBand="0"/>
    </w:tblPr>
    <w:tblGrid>
      <w:gridCol w:w="354"/>
    </w:tblGrid>
    <w:tr w:rsidR="00235BBA" w:rsidRPr="00FE5F5B" w14:paraId="3FAAB72D" w14:textId="77777777" w:rsidTr="00235BBA">
      <w:trPr>
        <w:cantSplit/>
        <w:trHeight w:hRule="exact" w:val="13041"/>
      </w:trPr>
      <w:tc>
        <w:tcPr>
          <w:tcW w:w="354" w:type="dxa"/>
          <w:textDirection w:val="btLr"/>
          <w:vAlign w:val="center"/>
        </w:tcPr>
        <w:p w14:paraId="03CBE206" w14:textId="77777777" w:rsidR="00235BBA" w:rsidRPr="00FE5F5B" w:rsidRDefault="00235BBA" w:rsidP="00235BBA">
          <w:pPr>
            <w:ind w:left="113" w:right="113"/>
            <w:jc w:val="center"/>
            <w:rPr>
              <w:rFonts w:cs="Calibri"/>
              <w:color w:val="999999"/>
              <w:sz w:val="14"/>
              <w:szCs w:val="14"/>
            </w:rPr>
          </w:pPr>
          <w:r w:rsidRPr="00FE5F5B">
            <w:rPr>
              <w:rFonts w:cs="Calibri"/>
              <w:color w:val="999999"/>
              <w:sz w:val="14"/>
              <w:szCs w:val="14"/>
            </w:rPr>
            <w:t>ARTITA IVA N. 02118311006  -  CODICE FISCALE N. 80054330586</w:t>
          </w:r>
        </w:p>
      </w:tc>
    </w:tr>
  </w:tbl>
  <w:p w14:paraId="242F4186" w14:textId="17619C57" w:rsidR="00235BBA" w:rsidRDefault="00235BBA">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701B75"/>
    <w:multiLevelType w:val="hybridMultilevel"/>
    <w:tmpl w:val="CED41738"/>
    <w:lvl w:ilvl="0" w:tplc="04100001">
      <w:start w:val="1"/>
      <w:numFmt w:val="bullet"/>
      <w:pStyle w:val="Elencopunto"/>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 w15:restartNumberingAfterBreak="0">
    <w:nsid w:val="439B52CA"/>
    <w:multiLevelType w:val="hybridMultilevel"/>
    <w:tmpl w:val="82D6B0CE"/>
    <w:lvl w:ilvl="0" w:tplc="4D60E0A4">
      <w:start w:val="1"/>
      <w:numFmt w:val="decimal"/>
      <w:pStyle w:val="Elencoliv1"/>
      <w:lvlText w:val="%1."/>
      <w:lvlJc w:val="left"/>
      <w:pPr>
        <w:ind w:left="790" w:hanging="43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9F9E0E2A">
      <w:start w:val="1"/>
      <w:numFmt w:val="lowerLetter"/>
      <w:pStyle w:val="Elencoliv2"/>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58910491"/>
    <w:multiLevelType w:val="hybridMultilevel"/>
    <w:tmpl w:val="B1FA665C"/>
    <w:lvl w:ilvl="0" w:tplc="48042620">
      <w:start w:val="1"/>
      <w:numFmt w:val="bullet"/>
      <w:pStyle w:val="Elencopuntoliv2"/>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D3C22EE"/>
    <w:multiLevelType w:val="hybridMultilevel"/>
    <w:tmpl w:val="EA382DE2"/>
    <w:lvl w:ilvl="0" w:tplc="8FCCFDDE">
      <w:numFmt w:val="bullet"/>
      <w:lvlText w:val="-"/>
      <w:lvlJc w:val="left"/>
      <w:pPr>
        <w:ind w:left="1572" w:hanging="360"/>
      </w:pPr>
      <w:rPr>
        <w:rFonts w:ascii="Times New Roman" w:eastAsia="Calibri" w:hAnsi="Times New Roman" w:cs="Times New Roman" w:hint="default"/>
      </w:rPr>
    </w:lvl>
    <w:lvl w:ilvl="1" w:tplc="04100003" w:tentative="1">
      <w:start w:val="1"/>
      <w:numFmt w:val="bullet"/>
      <w:lvlText w:val="o"/>
      <w:lvlJc w:val="left"/>
      <w:pPr>
        <w:ind w:left="2292" w:hanging="360"/>
      </w:pPr>
      <w:rPr>
        <w:rFonts w:ascii="Courier New" w:hAnsi="Courier New" w:cs="Courier New" w:hint="default"/>
      </w:rPr>
    </w:lvl>
    <w:lvl w:ilvl="2" w:tplc="04100005" w:tentative="1">
      <w:start w:val="1"/>
      <w:numFmt w:val="bullet"/>
      <w:lvlText w:val=""/>
      <w:lvlJc w:val="left"/>
      <w:pPr>
        <w:ind w:left="3012" w:hanging="360"/>
      </w:pPr>
      <w:rPr>
        <w:rFonts w:ascii="Wingdings" w:hAnsi="Wingdings" w:hint="default"/>
      </w:rPr>
    </w:lvl>
    <w:lvl w:ilvl="3" w:tplc="04100001" w:tentative="1">
      <w:start w:val="1"/>
      <w:numFmt w:val="bullet"/>
      <w:lvlText w:val=""/>
      <w:lvlJc w:val="left"/>
      <w:pPr>
        <w:ind w:left="3732" w:hanging="360"/>
      </w:pPr>
      <w:rPr>
        <w:rFonts w:ascii="Symbol" w:hAnsi="Symbol" w:hint="default"/>
      </w:rPr>
    </w:lvl>
    <w:lvl w:ilvl="4" w:tplc="04100003" w:tentative="1">
      <w:start w:val="1"/>
      <w:numFmt w:val="bullet"/>
      <w:lvlText w:val="o"/>
      <w:lvlJc w:val="left"/>
      <w:pPr>
        <w:ind w:left="4452" w:hanging="360"/>
      </w:pPr>
      <w:rPr>
        <w:rFonts w:ascii="Courier New" w:hAnsi="Courier New" w:cs="Courier New" w:hint="default"/>
      </w:rPr>
    </w:lvl>
    <w:lvl w:ilvl="5" w:tplc="04100005" w:tentative="1">
      <w:start w:val="1"/>
      <w:numFmt w:val="bullet"/>
      <w:lvlText w:val=""/>
      <w:lvlJc w:val="left"/>
      <w:pPr>
        <w:ind w:left="5172" w:hanging="360"/>
      </w:pPr>
      <w:rPr>
        <w:rFonts w:ascii="Wingdings" w:hAnsi="Wingdings" w:hint="default"/>
      </w:rPr>
    </w:lvl>
    <w:lvl w:ilvl="6" w:tplc="04100001" w:tentative="1">
      <w:start w:val="1"/>
      <w:numFmt w:val="bullet"/>
      <w:lvlText w:val=""/>
      <w:lvlJc w:val="left"/>
      <w:pPr>
        <w:ind w:left="5892" w:hanging="360"/>
      </w:pPr>
      <w:rPr>
        <w:rFonts w:ascii="Symbol" w:hAnsi="Symbol" w:hint="default"/>
      </w:rPr>
    </w:lvl>
    <w:lvl w:ilvl="7" w:tplc="04100003" w:tentative="1">
      <w:start w:val="1"/>
      <w:numFmt w:val="bullet"/>
      <w:lvlText w:val="o"/>
      <w:lvlJc w:val="left"/>
      <w:pPr>
        <w:ind w:left="6612" w:hanging="360"/>
      </w:pPr>
      <w:rPr>
        <w:rFonts w:ascii="Courier New" w:hAnsi="Courier New" w:cs="Courier New" w:hint="default"/>
      </w:rPr>
    </w:lvl>
    <w:lvl w:ilvl="8" w:tplc="04100005" w:tentative="1">
      <w:start w:val="1"/>
      <w:numFmt w:val="bullet"/>
      <w:lvlText w:val=""/>
      <w:lvlJc w:val="left"/>
      <w:pPr>
        <w:ind w:left="7332" w:hanging="360"/>
      </w:pPr>
      <w:rPr>
        <w:rFonts w:ascii="Wingdings" w:hAnsi="Wingdings" w:hint="default"/>
      </w:rPr>
    </w:lvl>
  </w:abstractNum>
  <w:num w:numId="1">
    <w:abstractNumId w:val="1"/>
  </w:num>
  <w:num w:numId="2">
    <w:abstractNumId w:val="0"/>
  </w:num>
  <w:num w:numId="3">
    <w:abstractNumId w:val="2"/>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8"/>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Q2NDc2MTMwN7awMLNU0lEKTi0uzszPAykwNqkFACSeI2MtAAAA"/>
  </w:docVars>
  <w:rsids>
    <w:rsidRoot w:val="00427EA5"/>
    <w:rsid w:val="000025DC"/>
    <w:rsid w:val="0001330F"/>
    <w:rsid w:val="0001469A"/>
    <w:rsid w:val="000146D4"/>
    <w:rsid w:val="00031893"/>
    <w:rsid w:val="000339B3"/>
    <w:rsid w:val="00035E95"/>
    <w:rsid w:val="0004195F"/>
    <w:rsid w:val="00045D26"/>
    <w:rsid w:val="00046510"/>
    <w:rsid w:val="00051865"/>
    <w:rsid w:val="000542B4"/>
    <w:rsid w:val="00055FDC"/>
    <w:rsid w:val="000600AB"/>
    <w:rsid w:val="000634B7"/>
    <w:rsid w:val="00067953"/>
    <w:rsid w:val="00076F68"/>
    <w:rsid w:val="0007799A"/>
    <w:rsid w:val="00077C99"/>
    <w:rsid w:val="00082EF4"/>
    <w:rsid w:val="00085713"/>
    <w:rsid w:val="00086202"/>
    <w:rsid w:val="00093611"/>
    <w:rsid w:val="000954AA"/>
    <w:rsid w:val="000B4659"/>
    <w:rsid w:val="000B5958"/>
    <w:rsid w:val="000B6D16"/>
    <w:rsid w:val="000C063F"/>
    <w:rsid w:val="000C0BDB"/>
    <w:rsid w:val="000C1798"/>
    <w:rsid w:val="000C3B5B"/>
    <w:rsid w:val="000C6938"/>
    <w:rsid w:val="000C7B07"/>
    <w:rsid w:val="000E07F1"/>
    <w:rsid w:val="000E278E"/>
    <w:rsid w:val="000E57DE"/>
    <w:rsid w:val="000F7C58"/>
    <w:rsid w:val="0010334C"/>
    <w:rsid w:val="00103FCE"/>
    <w:rsid w:val="00104B70"/>
    <w:rsid w:val="001101B4"/>
    <w:rsid w:val="00110F54"/>
    <w:rsid w:val="00111B7A"/>
    <w:rsid w:val="00116AC9"/>
    <w:rsid w:val="00122DBE"/>
    <w:rsid w:val="001240AF"/>
    <w:rsid w:val="00134140"/>
    <w:rsid w:val="00152F44"/>
    <w:rsid w:val="00164321"/>
    <w:rsid w:val="00165167"/>
    <w:rsid w:val="0017295E"/>
    <w:rsid w:val="00174082"/>
    <w:rsid w:val="00174805"/>
    <w:rsid w:val="00175312"/>
    <w:rsid w:val="001755BC"/>
    <w:rsid w:val="00175724"/>
    <w:rsid w:val="0018068C"/>
    <w:rsid w:val="0018176E"/>
    <w:rsid w:val="00185D07"/>
    <w:rsid w:val="00190074"/>
    <w:rsid w:val="00190E5E"/>
    <w:rsid w:val="001A2642"/>
    <w:rsid w:val="001A4529"/>
    <w:rsid w:val="001A7014"/>
    <w:rsid w:val="001B20BF"/>
    <w:rsid w:val="001C1107"/>
    <w:rsid w:val="001C11E0"/>
    <w:rsid w:val="001C1CD1"/>
    <w:rsid w:val="001C201D"/>
    <w:rsid w:val="001D67F5"/>
    <w:rsid w:val="001F3ABB"/>
    <w:rsid w:val="001F42C1"/>
    <w:rsid w:val="001F7C60"/>
    <w:rsid w:val="00202F3A"/>
    <w:rsid w:val="002048C8"/>
    <w:rsid w:val="002200C9"/>
    <w:rsid w:val="00223093"/>
    <w:rsid w:val="00231A4D"/>
    <w:rsid w:val="002348A9"/>
    <w:rsid w:val="0023534F"/>
    <w:rsid w:val="002359C3"/>
    <w:rsid w:val="00235BBA"/>
    <w:rsid w:val="00243A25"/>
    <w:rsid w:val="002456DE"/>
    <w:rsid w:val="00245FF3"/>
    <w:rsid w:val="00250DD3"/>
    <w:rsid w:val="00252280"/>
    <w:rsid w:val="00256CE3"/>
    <w:rsid w:val="00260B69"/>
    <w:rsid w:val="002669D1"/>
    <w:rsid w:val="00266A04"/>
    <w:rsid w:val="002671F3"/>
    <w:rsid w:val="002677D7"/>
    <w:rsid w:val="00292049"/>
    <w:rsid w:val="002A1339"/>
    <w:rsid w:val="002A4D5A"/>
    <w:rsid w:val="002B2A7D"/>
    <w:rsid w:val="002B3D70"/>
    <w:rsid w:val="002C4B22"/>
    <w:rsid w:val="002C5472"/>
    <w:rsid w:val="002C722A"/>
    <w:rsid w:val="002D1F83"/>
    <w:rsid w:val="002E3C39"/>
    <w:rsid w:val="00303A20"/>
    <w:rsid w:val="003043A1"/>
    <w:rsid w:val="003106F2"/>
    <w:rsid w:val="00315E18"/>
    <w:rsid w:val="00316A1A"/>
    <w:rsid w:val="00331253"/>
    <w:rsid w:val="00340FC4"/>
    <w:rsid w:val="00345F03"/>
    <w:rsid w:val="00347C91"/>
    <w:rsid w:val="00353DCD"/>
    <w:rsid w:val="003562E5"/>
    <w:rsid w:val="003671E9"/>
    <w:rsid w:val="00367B06"/>
    <w:rsid w:val="00371015"/>
    <w:rsid w:val="00374355"/>
    <w:rsid w:val="003903F8"/>
    <w:rsid w:val="00394934"/>
    <w:rsid w:val="00394DAF"/>
    <w:rsid w:val="003A0E47"/>
    <w:rsid w:val="003A3BB6"/>
    <w:rsid w:val="003A44CD"/>
    <w:rsid w:val="003A44F9"/>
    <w:rsid w:val="003A501F"/>
    <w:rsid w:val="003A71C3"/>
    <w:rsid w:val="003B5126"/>
    <w:rsid w:val="003C0890"/>
    <w:rsid w:val="003D5822"/>
    <w:rsid w:val="003D6B77"/>
    <w:rsid w:val="003E2FC3"/>
    <w:rsid w:val="003E3705"/>
    <w:rsid w:val="003F0C77"/>
    <w:rsid w:val="003F1968"/>
    <w:rsid w:val="003F244D"/>
    <w:rsid w:val="003F30BB"/>
    <w:rsid w:val="004012B7"/>
    <w:rsid w:val="00403B5E"/>
    <w:rsid w:val="004074D9"/>
    <w:rsid w:val="00412AE9"/>
    <w:rsid w:val="00414418"/>
    <w:rsid w:val="00420869"/>
    <w:rsid w:val="004272E3"/>
    <w:rsid w:val="004277E3"/>
    <w:rsid w:val="00427EA5"/>
    <w:rsid w:val="00433874"/>
    <w:rsid w:val="00437193"/>
    <w:rsid w:val="00440AD2"/>
    <w:rsid w:val="00441036"/>
    <w:rsid w:val="00441F7F"/>
    <w:rsid w:val="004427A1"/>
    <w:rsid w:val="00450029"/>
    <w:rsid w:val="00452F4D"/>
    <w:rsid w:val="004571D7"/>
    <w:rsid w:val="0046643B"/>
    <w:rsid w:val="00483847"/>
    <w:rsid w:val="004A1810"/>
    <w:rsid w:val="004B1207"/>
    <w:rsid w:val="004B37B5"/>
    <w:rsid w:val="004C0E08"/>
    <w:rsid w:val="004C4D8A"/>
    <w:rsid w:val="004E2649"/>
    <w:rsid w:val="004E3856"/>
    <w:rsid w:val="004E7A93"/>
    <w:rsid w:val="004F79BB"/>
    <w:rsid w:val="0052545E"/>
    <w:rsid w:val="005255B1"/>
    <w:rsid w:val="00525987"/>
    <w:rsid w:val="00526670"/>
    <w:rsid w:val="00527DFB"/>
    <w:rsid w:val="00530746"/>
    <w:rsid w:val="00530B97"/>
    <w:rsid w:val="005319C0"/>
    <w:rsid w:val="0053445E"/>
    <w:rsid w:val="00536FB5"/>
    <w:rsid w:val="005371BE"/>
    <w:rsid w:val="00537A37"/>
    <w:rsid w:val="00537D1A"/>
    <w:rsid w:val="00544957"/>
    <w:rsid w:val="00550414"/>
    <w:rsid w:val="005537ED"/>
    <w:rsid w:val="00557E72"/>
    <w:rsid w:val="00565568"/>
    <w:rsid w:val="00566A31"/>
    <w:rsid w:val="00573506"/>
    <w:rsid w:val="0058156F"/>
    <w:rsid w:val="0058189A"/>
    <w:rsid w:val="005819A8"/>
    <w:rsid w:val="00581CB8"/>
    <w:rsid w:val="00585501"/>
    <w:rsid w:val="00592AC1"/>
    <w:rsid w:val="00595E44"/>
    <w:rsid w:val="005A132C"/>
    <w:rsid w:val="005B43BD"/>
    <w:rsid w:val="005C7D20"/>
    <w:rsid w:val="005D4B68"/>
    <w:rsid w:val="005D7F22"/>
    <w:rsid w:val="005E0200"/>
    <w:rsid w:val="005E6C02"/>
    <w:rsid w:val="005F086B"/>
    <w:rsid w:val="005F3B40"/>
    <w:rsid w:val="005F4387"/>
    <w:rsid w:val="005F464D"/>
    <w:rsid w:val="005F74F4"/>
    <w:rsid w:val="005F7C24"/>
    <w:rsid w:val="00603648"/>
    <w:rsid w:val="006121EF"/>
    <w:rsid w:val="0061296C"/>
    <w:rsid w:val="006142A1"/>
    <w:rsid w:val="00617797"/>
    <w:rsid w:val="00630132"/>
    <w:rsid w:val="00631AC3"/>
    <w:rsid w:val="0063535E"/>
    <w:rsid w:val="00641815"/>
    <w:rsid w:val="00654CAD"/>
    <w:rsid w:val="00656EE8"/>
    <w:rsid w:val="00660F14"/>
    <w:rsid w:val="00676667"/>
    <w:rsid w:val="00684223"/>
    <w:rsid w:val="0068595F"/>
    <w:rsid w:val="00687C1E"/>
    <w:rsid w:val="00693B7E"/>
    <w:rsid w:val="00697F5C"/>
    <w:rsid w:val="006A0401"/>
    <w:rsid w:val="006A0EA9"/>
    <w:rsid w:val="006A1E4F"/>
    <w:rsid w:val="006A1EDA"/>
    <w:rsid w:val="006B5C2E"/>
    <w:rsid w:val="006B68B6"/>
    <w:rsid w:val="006C65A5"/>
    <w:rsid w:val="006D145E"/>
    <w:rsid w:val="006D44F5"/>
    <w:rsid w:val="006D6614"/>
    <w:rsid w:val="006E22ED"/>
    <w:rsid w:val="006F14A2"/>
    <w:rsid w:val="006F1F5B"/>
    <w:rsid w:val="006F4F6F"/>
    <w:rsid w:val="006F77A7"/>
    <w:rsid w:val="007003D6"/>
    <w:rsid w:val="00711631"/>
    <w:rsid w:val="0071506B"/>
    <w:rsid w:val="00720013"/>
    <w:rsid w:val="00721FD7"/>
    <w:rsid w:val="0072329C"/>
    <w:rsid w:val="007318E5"/>
    <w:rsid w:val="00734A5F"/>
    <w:rsid w:val="0074042E"/>
    <w:rsid w:val="0074288C"/>
    <w:rsid w:val="00744B5F"/>
    <w:rsid w:val="007575C1"/>
    <w:rsid w:val="00763359"/>
    <w:rsid w:val="00765940"/>
    <w:rsid w:val="0076663B"/>
    <w:rsid w:val="007777DD"/>
    <w:rsid w:val="007811E6"/>
    <w:rsid w:val="0078272B"/>
    <w:rsid w:val="007867D5"/>
    <w:rsid w:val="00791D16"/>
    <w:rsid w:val="007949CA"/>
    <w:rsid w:val="00794FFD"/>
    <w:rsid w:val="007A2536"/>
    <w:rsid w:val="007A402B"/>
    <w:rsid w:val="007B0C30"/>
    <w:rsid w:val="007B4E64"/>
    <w:rsid w:val="007B5C5B"/>
    <w:rsid w:val="007B64E3"/>
    <w:rsid w:val="007B76C6"/>
    <w:rsid w:val="007C2F92"/>
    <w:rsid w:val="007C589F"/>
    <w:rsid w:val="007C7260"/>
    <w:rsid w:val="007C779D"/>
    <w:rsid w:val="007C7888"/>
    <w:rsid w:val="007D059B"/>
    <w:rsid w:val="007D0B7E"/>
    <w:rsid w:val="007E72FB"/>
    <w:rsid w:val="00802D43"/>
    <w:rsid w:val="008125EE"/>
    <w:rsid w:val="008246E2"/>
    <w:rsid w:val="008320D0"/>
    <w:rsid w:val="00833A6C"/>
    <w:rsid w:val="00836D68"/>
    <w:rsid w:val="00840928"/>
    <w:rsid w:val="00845D74"/>
    <w:rsid w:val="008464D0"/>
    <w:rsid w:val="008471D3"/>
    <w:rsid w:val="00847BC2"/>
    <w:rsid w:val="008510AE"/>
    <w:rsid w:val="008511DE"/>
    <w:rsid w:val="00851CA8"/>
    <w:rsid w:val="0085454A"/>
    <w:rsid w:val="0086296E"/>
    <w:rsid w:val="00862AE8"/>
    <w:rsid w:val="00867CDB"/>
    <w:rsid w:val="0087353A"/>
    <w:rsid w:val="0088234F"/>
    <w:rsid w:val="008A0404"/>
    <w:rsid w:val="008A73BB"/>
    <w:rsid w:val="008A7EB9"/>
    <w:rsid w:val="008B119A"/>
    <w:rsid w:val="008B15F5"/>
    <w:rsid w:val="008C2D32"/>
    <w:rsid w:val="008C33FF"/>
    <w:rsid w:val="008C596C"/>
    <w:rsid w:val="008C5F26"/>
    <w:rsid w:val="008D5054"/>
    <w:rsid w:val="008D63BA"/>
    <w:rsid w:val="008D7DA9"/>
    <w:rsid w:val="008E123F"/>
    <w:rsid w:val="008E28C9"/>
    <w:rsid w:val="008E4AE3"/>
    <w:rsid w:val="008F1E00"/>
    <w:rsid w:val="008F25CA"/>
    <w:rsid w:val="008F3993"/>
    <w:rsid w:val="0090504C"/>
    <w:rsid w:val="0090625C"/>
    <w:rsid w:val="00907558"/>
    <w:rsid w:val="009104A7"/>
    <w:rsid w:val="009129CB"/>
    <w:rsid w:val="009143E6"/>
    <w:rsid w:val="009250FC"/>
    <w:rsid w:val="0093170B"/>
    <w:rsid w:val="009462C2"/>
    <w:rsid w:val="009542F0"/>
    <w:rsid w:val="0096293D"/>
    <w:rsid w:val="00963FC5"/>
    <w:rsid w:val="009725A9"/>
    <w:rsid w:val="00974465"/>
    <w:rsid w:val="0098188E"/>
    <w:rsid w:val="00992ABA"/>
    <w:rsid w:val="009A1EA8"/>
    <w:rsid w:val="009A6DC6"/>
    <w:rsid w:val="009A7CBD"/>
    <w:rsid w:val="009B0029"/>
    <w:rsid w:val="009B5422"/>
    <w:rsid w:val="009B60E4"/>
    <w:rsid w:val="009B7A13"/>
    <w:rsid w:val="009C1499"/>
    <w:rsid w:val="009C3B81"/>
    <w:rsid w:val="009C7089"/>
    <w:rsid w:val="009D3161"/>
    <w:rsid w:val="009D6F4D"/>
    <w:rsid w:val="009D733D"/>
    <w:rsid w:val="009E0073"/>
    <w:rsid w:val="009E2960"/>
    <w:rsid w:val="009E6700"/>
    <w:rsid w:val="009E7CEC"/>
    <w:rsid w:val="009F0585"/>
    <w:rsid w:val="009F4998"/>
    <w:rsid w:val="00A030DF"/>
    <w:rsid w:val="00A03F0F"/>
    <w:rsid w:val="00A06C5A"/>
    <w:rsid w:val="00A11D47"/>
    <w:rsid w:val="00A128B1"/>
    <w:rsid w:val="00A14B4E"/>
    <w:rsid w:val="00A17172"/>
    <w:rsid w:val="00A26177"/>
    <w:rsid w:val="00A41D0F"/>
    <w:rsid w:val="00A442F8"/>
    <w:rsid w:val="00A45645"/>
    <w:rsid w:val="00A46843"/>
    <w:rsid w:val="00A47CAD"/>
    <w:rsid w:val="00A47EAB"/>
    <w:rsid w:val="00A545EB"/>
    <w:rsid w:val="00A658DB"/>
    <w:rsid w:val="00A674D9"/>
    <w:rsid w:val="00A70309"/>
    <w:rsid w:val="00A725E8"/>
    <w:rsid w:val="00A729FC"/>
    <w:rsid w:val="00A77836"/>
    <w:rsid w:val="00A81573"/>
    <w:rsid w:val="00A82C5B"/>
    <w:rsid w:val="00A87A95"/>
    <w:rsid w:val="00A87FBE"/>
    <w:rsid w:val="00A91BF0"/>
    <w:rsid w:val="00A92B39"/>
    <w:rsid w:val="00A955D0"/>
    <w:rsid w:val="00AA4A02"/>
    <w:rsid w:val="00AA5FF4"/>
    <w:rsid w:val="00AB121A"/>
    <w:rsid w:val="00AB20B8"/>
    <w:rsid w:val="00AB7E54"/>
    <w:rsid w:val="00AC0C17"/>
    <w:rsid w:val="00AC1C25"/>
    <w:rsid w:val="00AC35FD"/>
    <w:rsid w:val="00AC6904"/>
    <w:rsid w:val="00AD00F3"/>
    <w:rsid w:val="00AD3BAF"/>
    <w:rsid w:val="00AF19C5"/>
    <w:rsid w:val="00B0150B"/>
    <w:rsid w:val="00B035CD"/>
    <w:rsid w:val="00B141E2"/>
    <w:rsid w:val="00B1630F"/>
    <w:rsid w:val="00B26A4B"/>
    <w:rsid w:val="00B4054D"/>
    <w:rsid w:val="00B40678"/>
    <w:rsid w:val="00B5304E"/>
    <w:rsid w:val="00B56AF7"/>
    <w:rsid w:val="00B573F6"/>
    <w:rsid w:val="00B60FE9"/>
    <w:rsid w:val="00B63F0B"/>
    <w:rsid w:val="00B72828"/>
    <w:rsid w:val="00B73625"/>
    <w:rsid w:val="00B74826"/>
    <w:rsid w:val="00B81D52"/>
    <w:rsid w:val="00B87880"/>
    <w:rsid w:val="00B879CA"/>
    <w:rsid w:val="00B946B9"/>
    <w:rsid w:val="00BA1F67"/>
    <w:rsid w:val="00BA1FD2"/>
    <w:rsid w:val="00BA39DC"/>
    <w:rsid w:val="00BB0712"/>
    <w:rsid w:val="00BB1C25"/>
    <w:rsid w:val="00BB227D"/>
    <w:rsid w:val="00BB6BC5"/>
    <w:rsid w:val="00BC5AB3"/>
    <w:rsid w:val="00BD0C76"/>
    <w:rsid w:val="00BD3D0C"/>
    <w:rsid w:val="00BE3F92"/>
    <w:rsid w:val="00BE6819"/>
    <w:rsid w:val="00BE737D"/>
    <w:rsid w:val="00BF2C35"/>
    <w:rsid w:val="00BF7310"/>
    <w:rsid w:val="00C01051"/>
    <w:rsid w:val="00C02270"/>
    <w:rsid w:val="00C036C4"/>
    <w:rsid w:val="00C20FE2"/>
    <w:rsid w:val="00C2256A"/>
    <w:rsid w:val="00C27EFD"/>
    <w:rsid w:val="00C33507"/>
    <w:rsid w:val="00C41725"/>
    <w:rsid w:val="00C4355C"/>
    <w:rsid w:val="00C51DA7"/>
    <w:rsid w:val="00C52EC5"/>
    <w:rsid w:val="00C531DF"/>
    <w:rsid w:val="00C55EA4"/>
    <w:rsid w:val="00C60DAF"/>
    <w:rsid w:val="00C63AC8"/>
    <w:rsid w:val="00C650F6"/>
    <w:rsid w:val="00C76274"/>
    <w:rsid w:val="00C9103D"/>
    <w:rsid w:val="00C92948"/>
    <w:rsid w:val="00CA7FE3"/>
    <w:rsid w:val="00CB4BF5"/>
    <w:rsid w:val="00CB4C46"/>
    <w:rsid w:val="00CC3A99"/>
    <w:rsid w:val="00CD0A5B"/>
    <w:rsid w:val="00CD19D2"/>
    <w:rsid w:val="00CD2F8F"/>
    <w:rsid w:val="00CD71A6"/>
    <w:rsid w:val="00CE3DC8"/>
    <w:rsid w:val="00CE5B92"/>
    <w:rsid w:val="00CE5C69"/>
    <w:rsid w:val="00D0056D"/>
    <w:rsid w:val="00D0182C"/>
    <w:rsid w:val="00D0294D"/>
    <w:rsid w:val="00D07797"/>
    <w:rsid w:val="00D152DF"/>
    <w:rsid w:val="00D169D1"/>
    <w:rsid w:val="00D21D0D"/>
    <w:rsid w:val="00D252CC"/>
    <w:rsid w:val="00D348F2"/>
    <w:rsid w:val="00D41DB4"/>
    <w:rsid w:val="00D43AEA"/>
    <w:rsid w:val="00D4622A"/>
    <w:rsid w:val="00D46CCA"/>
    <w:rsid w:val="00D50ECE"/>
    <w:rsid w:val="00D61F72"/>
    <w:rsid w:val="00D62E6F"/>
    <w:rsid w:val="00D64813"/>
    <w:rsid w:val="00D707BA"/>
    <w:rsid w:val="00D7281D"/>
    <w:rsid w:val="00D7450C"/>
    <w:rsid w:val="00D80F54"/>
    <w:rsid w:val="00D870C1"/>
    <w:rsid w:val="00D92E3C"/>
    <w:rsid w:val="00DA1212"/>
    <w:rsid w:val="00DA7667"/>
    <w:rsid w:val="00DA7DEA"/>
    <w:rsid w:val="00DB3D44"/>
    <w:rsid w:val="00DB4039"/>
    <w:rsid w:val="00DB561A"/>
    <w:rsid w:val="00DB6725"/>
    <w:rsid w:val="00DB6EEA"/>
    <w:rsid w:val="00DC351F"/>
    <w:rsid w:val="00DC56F0"/>
    <w:rsid w:val="00DC7260"/>
    <w:rsid w:val="00DD3007"/>
    <w:rsid w:val="00DD3A9E"/>
    <w:rsid w:val="00DE19A7"/>
    <w:rsid w:val="00DE71A0"/>
    <w:rsid w:val="00DF1F0C"/>
    <w:rsid w:val="00DF3494"/>
    <w:rsid w:val="00E13E24"/>
    <w:rsid w:val="00E16C6A"/>
    <w:rsid w:val="00E17379"/>
    <w:rsid w:val="00E21153"/>
    <w:rsid w:val="00E2298E"/>
    <w:rsid w:val="00E24106"/>
    <w:rsid w:val="00E271DA"/>
    <w:rsid w:val="00E36486"/>
    <w:rsid w:val="00E37D82"/>
    <w:rsid w:val="00E43E40"/>
    <w:rsid w:val="00E43F1F"/>
    <w:rsid w:val="00E46042"/>
    <w:rsid w:val="00E47922"/>
    <w:rsid w:val="00E56B70"/>
    <w:rsid w:val="00E60409"/>
    <w:rsid w:val="00E651E9"/>
    <w:rsid w:val="00E8102E"/>
    <w:rsid w:val="00E878E0"/>
    <w:rsid w:val="00E92EDE"/>
    <w:rsid w:val="00E932A6"/>
    <w:rsid w:val="00EA0D5C"/>
    <w:rsid w:val="00EA695D"/>
    <w:rsid w:val="00EB18E5"/>
    <w:rsid w:val="00EB7493"/>
    <w:rsid w:val="00EC1D9F"/>
    <w:rsid w:val="00EC66C4"/>
    <w:rsid w:val="00ED0442"/>
    <w:rsid w:val="00ED7E78"/>
    <w:rsid w:val="00EE3CFF"/>
    <w:rsid w:val="00EE40C8"/>
    <w:rsid w:val="00EE41A3"/>
    <w:rsid w:val="00EE6977"/>
    <w:rsid w:val="00EF2711"/>
    <w:rsid w:val="00EF5A57"/>
    <w:rsid w:val="00EF7375"/>
    <w:rsid w:val="00F030C5"/>
    <w:rsid w:val="00F12ECC"/>
    <w:rsid w:val="00F170C7"/>
    <w:rsid w:val="00F22808"/>
    <w:rsid w:val="00F2283C"/>
    <w:rsid w:val="00F3519A"/>
    <w:rsid w:val="00F4227B"/>
    <w:rsid w:val="00F43442"/>
    <w:rsid w:val="00F435CF"/>
    <w:rsid w:val="00F43868"/>
    <w:rsid w:val="00F43871"/>
    <w:rsid w:val="00F47E5B"/>
    <w:rsid w:val="00F5799B"/>
    <w:rsid w:val="00F6413E"/>
    <w:rsid w:val="00F652D5"/>
    <w:rsid w:val="00F73447"/>
    <w:rsid w:val="00F75171"/>
    <w:rsid w:val="00F80528"/>
    <w:rsid w:val="00F82FFC"/>
    <w:rsid w:val="00F87782"/>
    <w:rsid w:val="00F93DCE"/>
    <w:rsid w:val="00F95E16"/>
    <w:rsid w:val="00FA19CD"/>
    <w:rsid w:val="00FB0DA1"/>
    <w:rsid w:val="00FC3544"/>
    <w:rsid w:val="00FC3F74"/>
    <w:rsid w:val="00FC4200"/>
    <w:rsid w:val="00FC482A"/>
    <w:rsid w:val="00FD1ED9"/>
    <w:rsid w:val="00FD2735"/>
    <w:rsid w:val="00FE2FCB"/>
    <w:rsid w:val="00FE30EB"/>
    <w:rsid w:val="00FE5F5B"/>
    <w:rsid w:val="00FE5FB5"/>
    <w:rsid w:val="00FF4C3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17242"/>
  <w15:docId w15:val="{17DADF25-9B3A-4CE8-A238-CCCC2782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631AC3"/>
    <w:pPr>
      <w:spacing w:after="120"/>
      <w:jc w:val="both"/>
    </w:pPr>
    <w:rPr>
      <w:rFonts w:ascii="Source Sans Pro" w:eastAsia="Times New Roman" w:hAnsi="Source Sans Pro" w:cs="Times New Roman"/>
      <w:sz w:val="20"/>
      <w:lang w:eastAsia="it-IT"/>
    </w:rPr>
  </w:style>
  <w:style w:type="paragraph" w:styleId="Titolo1">
    <w:name w:val="heading 1"/>
    <w:basedOn w:val="Normale"/>
    <w:next w:val="Normale"/>
    <w:link w:val="Titolo1Carattere"/>
    <w:uiPriority w:val="9"/>
    <w:qFormat/>
    <w:rsid w:val="00FE2FCB"/>
    <w:pPr>
      <w:spacing w:before="400"/>
      <w:contextualSpacing/>
      <w:jc w:val="center"/>
      <w:outlineLvl w:val="0"/>
    </w:pPr>
    <w:rPr>
      <w:rFonts w:eastAsia="Gothic A1"/>
      <w:b/>
      <w:bCs/>
      <w:sz w:val="28"/>
      <w:szCs w:val="36"/>
    </w:rPr>
  </w:style>
  <w:style w:type="paragraph" w:styleId="Titolo2">
    <w:name w:val="heading 2"/>
    <w:basedOn w:val="Titolo1"/>
    <w:next w:val="Normale"/>
    <w:link w:val="Titolo2Carattere"/>
    <w:uiPriority w:val="9"/>
    <w:unhideWhenUsed/>
    <w:qFormat/>
    <w:rsid w:val="006C65A5"/>
    <w:pPr>
      <w:outlineLvl w:val="1"/>
    </w:pPr>
    <w:rPr>
      <w:sz w:val="24"/>
      <w:szCs w:val="24"/>
    </w:rPr>
  </w:style>
  <w:style w:type="paragraph" w:styleId="Titolo3">
    <w:name w:val="heading 3"/>
    <w:basedOn w:val="Titolo2"/>
    <w:next w:val="Normale"/>
    <w:link w:val="Titolo3Carattere"/>
    <w:uiPriority w:val="9"/>
    <w:unhideWhenUsed/>
    <w:qFormat/>
    <w:rsid w:val="00CE5B92"/>
    <w:pPr>
      <w:jc w:val="both"/>
      <w:outlineLvl w:val="2"/>
    </w:pPr>
    <w:rPr>
      <w:smallCaps/>
    </w:rPr>
  </w:style>
  <w:style w:type="paragraph" w:styleId="Titolo4">
    <w:name w:val="heading 4"/>
    <w:basedOn w:val="Normale"/>
    <w:next w:val="Normale"/>
    <w:link w:val="Titolo4Carattere"/>
    <w:uiPriority w:val="9"/>
    <w:semiHidden/>
    <w:unhideWhenUsed/>
    <w:qFormat/>
    <w:rsid w:val="00FD1ED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427EA5"/>
    <w:pPr>
      <w:tabs>
        <w:tab w:val="center" w:pos="4513"/>
        <w:tab w:val="right" w:pos="9026"/>
      </w:tabs>
    </w:pPr>
  </w:style>
  <w:style w:type="character" w:customStyle="1" w:styleId="IntestazioneCarattere">
    <w:name w:val="Intestazione Carattere"/>
    <w:basedOn w:val="Carpredefinitoparagrafo"/>
    <w:link w:val="Intestazione"/>
    <w:uiPriority w:val="99"/>
    <w:rsid w:val="00427EA5"/>
  </w:style>
  <w:style w:type="paragraph" w:styleId="Pidipagina">
    <w:name w:val="footer"/>
    <w:basedOn w:val="Normale"/>
    <w:link w:val="PidipaginaCarattere"/>
    <w:uiPriority w:val="99"/>
    <w:unhideWhenUsed/>
    <w:rsid w:val="00427EA5"/>
    <w:pPr>
      <w:tabs>
        <w:tab w:val="center" w:pos="4513"/>
        <w:tab w:val="right" w:pos="9026"/>
      </w:tabs>
    </w:pPr>
  </w:style>
  <w:style w:type="character" w:customStyle="1" w:styleId="PidipaginaCarattere">
    <w:name w:val="Piè di pagina Carattere"/>
    <w:basedOn w:val="Carpredefinitoparagrafo"/>
    <w:link w:val="Pidipagina"/>
    <w:uiPriority w:val="99"/>
    <w:rsid w:val="00427EA5"/>
  </w:style>
  <w:style w:type="table" w:styleId="Grigliatabella">
    <w:name w:val="Table Grid"/>
    <w:basedOn w:val="Tabellanormale"/>
    <w:uiPriority w:val="99"/>
    <w:rsid w:val="00D50ECE"/>
    <w:pPr>
      <w:jc w:val="center"/>
    </w:pPr>
    <w:rPr>
      <w:rFonts w:ascii="Source Sans Pro" w:eastAsia="Times New Roman" w:hAnsi="Source Sans Pro" w:cs="Times New Roman"/>
      <w:sz w:val="20"/>
      <w:szCs w:val="20"/>
      <w:lang w:eastAsia="it-IT"/>
    </w:rPr>
    <w:tblPr>
      <w:jc w:val="center"/>
    </w:tblPr>
    <w:trPr>
      <w:jc w:val="center"/>
    </w:trPr>
    <w:tcPr>
      <w:vAlign w:val="center"/>
    </w:tcPr>
  </w:style>
  <w:style w:type="character" w:styleId="Numeropagina">
    <w:name w:val="page number"/>
    <w:basedOn w:val="Carpredefinitoparagrafo"/>
    <w:uiPriority w:val="99"/>
    <w:semiHidden/>
    <w:unhideWhenUsed/>
    <w:rsid w:val="00427EA5"/>
  </w:style>
  <w:style w:type="character" w:customStyle="1" w:styleId="Titolo1Carattere">
    <w:name w:val="Titolo 1 Carattere"/>
    <w:basedOn w:val="Carpredefinitoparagrafo"/>
    <w:link w:val="Titolo1"/>
    <w:uiPriority w:val="9"/>
    <w:rsid w:val="00FE2FCB"/>
    <w:rPr>
      <w:rFonts w:ascii="Source Sans Pro" w:eastAsia="Gothic A1" w:hAnsi="Source Sans Pro" w:cs="Times New Roman"/>
      <w:b/>
      <w:bCs/>
      <w:sz w:val="28"/>
      <w:szCs w:val="36"/>
      <w:lang w:eastAsia="it-IT"/>
    </w:rPr>
  </w:style>
  <w:style w:type="paragraph" w:styleId="Nessunaspaziatura">
    <w:name w:val="No Spacing"/>
    <w:uiPriority w:val="1"/>
    <w:qFormat/>
    <w:rsid w:val="00C41725"/>
    <w:rPr>
      <w:rFonts w:ascii="Source Sans Pro" w:eastAsia="Times New Roman" w:hAnsi="Source Sans Pro" w:cs="Times New Roman"/>
      <w:lang w:eastAsia="it-IT"/>
    </w:rPr>
  </w:style>
  <w:style w:type="paragraph" w:styleId="Testofumetto">
    <w:name w:val="Balloon Text"/>
    <w:basedOn w:val="Normale"/>
    <w:link w:val="TestofumettoCarattere"/>
    <w:uiPriority w:val="99"/>
    <w:semiHidden/>
    <w:unhideWhenUsed/>
    <w:rsid w:val="00BF2C35"/>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F2C35"/>
    <w:rPr>
      <w:rFonts w:ascii="Tahoma" w:eastAsia="Times New Roman" w:hAnsi="Tahoma" w:cs="Tahoma"/>
      <w:sz w:val="16"/>
      <w:szCs w:val="16"/>
      <w:lang w:eastAsia="it-IT"/>
    </w:rPr>
  </w:style>
  <w:style w:type="character" w:customStyle="1" w:styleId="Caratteredellanota">
    <w:name w:val="Carattere della nota"/>
    <w:rsid w:val="00B141E2"/>
    <w:rPr>
      <w:vertAlign w:val="superscript"/>
    </w:rPr>
  </w:style>
  <w:style w:type="table" w:customStyle="1" w:styleId="Grigliatabella1">
    <w:name w:val="Griglia tabella1"/>
    <w:basedOn w:val="Tabellanormale"/>
    <w:next w:val="Grigliatabella"/>
    <w:uiPriority w:val="99"/>
    <w:rsid w:val="00B141E2"/>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B141E2"/>
    <w:rPr>
      <w:color w:val="0563C1" w:themeColor="hyperlink"/>
      <w:u w:val="single"/>
    </w:rPr>
  </w:style>
  <w:style w:type="character" w:customStyle="1" w:styleId="Menzionenonrisolta1">
    <w:name w:val="Menzione non risolta1"/>
    <w:basedOn w:val="Carpredefinitoparagrafo"/>
    <w:uiPriority w:val="99"/>
    <w:semiHidden/>
    <w:unhideWhenUsed/>
    <w:rsid w:val="00B141E2"/>
    <w:rPr>
      <w:color w:val="605E5C"/>
      <w:shd w:val="clear" w:color="auto" w:fill="E1DFDD"/>
    </w:rPr>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link w:val="ParagrafoelencoCarattere"/>
    <w:uiPriority w:val="34"/>
    <w:qFormat/>
    <w:rsid w:val="003D5822"/>
    <w:pPr>
      <w:ind w:left="720"/>
      <w:contextualSpacing/>
    </w:pPr>
  </w:style>
  <w:style w:type="paragraph" w:styleId="Testonotaapidipagina">
    <w:name w:val="footnote text"/>
    <w:basedOn w:val="Normale"/>
    <w:link w:val="TestonotaapidipaginaCarattere"/>
    <w:uiPriority w:val="99"/>
    <w:unhideWhenUsed/>
    <w:rsid w:val="003D5822"/>
    <w:rPr>
      <w:szCs w:val="20"/>
    </w:rPr>
  </w:style>
  <w:style w:type="character" w:customStyle="1" w:styleId="TestonotaapidipaginaCarattere">
    <w:name w:val="Testo nota a piè di pagina Carattere"/>
    <w:basedOn w:val="Carpredefinitoparagrafo"/>
    <w:link w:val="Testonotaapidipagina"/>
    <w:uiPriority w:val="99"/>
    <w:qFormat/>
    <w:rsid w:val="003D5822"/>
    <w:rPr>
      <w:rFonts w:ascii="Source Sans Pro" w:eastAsia="Times New Roman" w:hAnsi="Source Sans Pro" w:cs="Times New Roman"/>
      <w:sz w:val="20"/>
      <w:szCs w:val="20"/>
      <w:lang w:eastAsia="it-IT"/>
    </w:rPr>
  </w:style>
  <w:style w:type="character" w:styleId="Rimandonotaapidipagina">
    <w:name w:val="footnote reference"/>
    <w:basedOn w:val="Carpredefinitoparagrafo"/>
    <w:uiPriority w:val="99"/>
    <w:unhideWhenUsed/>
    <w:rsid w:val="003D5822"/>
    <w:rPr>
      <w:vertAlign w:val="superscript"/>
    </w:rPr>
  </w:style>
  <w:style w:type="character" w:styleId="Rimandocommento">
    <w:name w:val="annotation reference"/>
    <w:basedOn w:val="Carpredefinitoparagrafo"/>
    <w:uiPriority w:val="99"/>
    <w:semiHidden/>
    <w:unhideWhenUsed/>
    <w:rsid w:val="00654CAD"/>
    <w:rPr>
      <w:sz w:val="16"/>
      <w:szCs w:val="16"/>
    </w:rPr>
  </w:style>
  <w:style w:type="paragraph" w:styleId="Testocommento">
    <w:name w:val="annotation text"/>
    <w:basedOn w:val="Normale"/>
    <w:link w:val="TestocommentoCarattere"/>
    <w:uiPriority w:val="99"/>
    <w:semiHidden/>
    <w:unhideWhenUsed/>
    <w:rsid w:val="00654CAD"/>
    <w:rPr>
      <w:szCs w:val="20"/>
    </w:rPr>
  </w:style>
  <w:style w:type="character" w:customStyle="1" w:styleId="TestocommentoCarattere">
    <w:name w:val="Testo commento Carattere"/>
    <w:basedOn w:val="Carpredefinitoparagrafo"/>
    <w:link w:val="Testocommento"/>
    <w:uiPriority w:val="99"/>
    <w:semiHidden/>
    <w:rsid w:val="00654CAD"/>
    <w:rPr>
      <w:rFonts w:ascii="Source Sans Pro" w:eastAsia="Times New Roman" w:hAnsi="Source Sans Pro" w:cs="Times New Roman"/>
      <w:sz w:val="20"/>
      <w:szCs w:val="20"/>
      <w:lang w:eastAsia="it-IT"/>
    </w:rPr>
  </w:style>
  <w:style w:type="paragraph" w:styleId="Soggettocommento">
    <w:name w:val="annotation subject"/>
    <w:basedOn w:val="Testocommento"/>
    <w:next w:val="Testocommento"/>
    <w:link w:val="SoggettocommentoCarattere"/>
    <w:uiPriority w:val="99"/>
    <w:semiHidden/>
    <w:unhideWhenUsed/>
    <w:rsid w:val="00654CAD"/>
    <w:rPr>
      <w:b/>
      <w:bCs/>
    </w:rPr>
  </w:style>
  <w:style w:type="character" w:customStyle="1" w:styleId="SoggettocommentoCarattere">
    <w:name w:val="Soggetto commento Carattere"/>
    <w:basedOn w:val="TestocommentoCarattere"/>
    <w:link w:val="Soggettocommento"/>
    <w:uiPriority w:val="99"/>
    <w:semiHidden/>
    <w:rsid w:val="00654CAD"/>
    <w:rPr>
      <w:rFonts w:ascii="Source Sans Pro" w:eastAsia="Times New Roman" w:hAnsi="Source Sans Pro" w:cs="Times New Roman"/>
      <w:b/>
      <w:bCs/>
      <w:sz w:val="20"/>
      <w:szCs w:val="20"/>
      <w:lang w:eastAsia="it-IT"/>
    </w:rPr>
  </w:style>
  <w:style w:type="character" w:customStyle="1" w:styleId="cf11">
    <w:name w:val="cf11"/>
    <w:basedOn w:val="Carpredefinitoparagrafo"/>
    <w:rsid w:val="008B15F5"/>
    <w:rPr>
      <w:rFonts w:ascii="Segoe UI" w:hAnsi="Segoe UI" w:cs="Segoe UI" w:hint="default"/>
      <w:b/>
      <w:bCs/>
      <w:sz w:val="18"/>
      <w:szCs w:val="18"/>
    </w:rPr>
  </w:style>
  <w:style w:type="character" w:customStyle="1" w:styleId="Titolo2Carattere">
    <w:name w:val="Titolo 2 Carattere"/>
    <w:basedOn w:val="Carpredefinitoparagrafo"/>
    <w:link w:val="Titolo2"/>
    <w:uiPriority w:val="9"/>
    <w:rsid w:val="006C65A5"/>
    <w:rPr>
      <w:rFonts w:ascii="Source Sans Pro" w:eastAsia="Gothic A1" w:hAnsi="Source Sans Pro" w:cs="Times New Roman"/>
      <w:b/>
      <w:bCs/>
      <w:lang w:eastAsia="it-IT"/>
    </w:rPr>
  </w:style>
  <w:style w:type="paragraph" w:customStyle="1" w:styleId="Piedipagina">
    <w:name w:val="Pie di pagina"/>
    <w:basedOn w:val="Pidipagina"/>
    <w:link w:val="PiedipaginaCarattere"/>
    <w:qFormat/>
    <w:rsid w:val="00E16C6A"/>
    <w:pPr>
      <w:framePr w:hSpace="142" w:wrap="around" w:vAnchor="page" w:hAnchor="text" w:xAlign="center" w:y="15027"/>
      <w:spacing w:after="0"/>
      <w:suppressOverlap/>
    </w:pPr>
    <w:rPr>
      <w:rFonts w:cs="Calibri"/>
      <w:bCs/>
      <w:color w:val="002F5F"/>
      <w:sz w:val="16"/>
      <w:szCs w:val="16"/>
    </w:rPr>
  </w:style>
  <w:style w:type="character" w:customStyle="1" w:styleId="PiedipaginaCarattere">
    <w:name w:val="Pie di pagina Carattere"/>
    <w:basedOn w:val="PidipaginaCarattere"/>
    <w:link w:val="Piedipagina"/>
    <w:rsid w:val="00E16C6A"/>
    <w:rPr>
      <w:rFonts w:ascii="Source Sans Pro" w:eastAsia="Times New Roman" w:hAnsi="Source Sans Pro" w:cs="Calibri"/>
      <w:bCs/>
      <w:color w:val="002F5F"/>
      <w:sz w:val="16"/>
      <w:szCs w:val="16"/>
      <w:lang w:eastAsia="it-IT"/>
    </w:rPr>
  </w:style>
  <w:style w:type="paragraph" w:customStyle="1" w:styleId="Oggetto">
    <w:name w:val="Oggetto"/>
    <w:basedOn w:val="Normale"/>
    <w:link w:val="OggettoCarattere"/>
    <w:qFormat/>
    <w:rsid w:val="007D059B"/>
    <w:pPr>
      <w:ind w:left="993" w:right="284" w:hanging="993"/>
    </w:pPr>
    <w:rPr>
      <w:rFonts w:cs="Calibri"/>
      <w:szCs w:val="20"/>
    </w:rPr>
  </w:style>
  <w:style w:type="character" w:customStyle="1" w:styleId="OggettoCarattere">
    <w:name w:val="Oggetto Carattere"/>
    <w:basedOn w:val="Carpredefinitoparagrafo"/>
    <w:link w:val="Oggetto"/>
    <w:rsid w:val="007D059B"/>
    <w:rPr>
      <w:rFonts w:ascii="Source Sans Pro" w:eastAsia="Times New Roman" w:hAnsi="Source Sans Pro" w:cs="Calibri"/>
      <w:sz w:val="20"/>
      <w:szCs w:val="20"/>
      <w:lang w:eastAsia="it-IT"/>
    </w:rPr>
  </w:style>
  <w:style w:type="paragraph" w:customStyle="1" w:styleId="Elencoliv1">
    <w:name w:val="Elenco liv1"/>
    <w:basedOn w:val="Paragrafoelenco"/>
    <w:link w:val="Elencoliv1Carattere"/>
    <w:qFormat/>
    <w:rsid w:val="007B0C30"/>
    <w:pPr>
      <w:numPr>
        <w:numId w:val="1"/>
      </w:numPr>
      <w:ind w:left="431" w:hanging="431"/>
      <w:contextualSpacing w:val="0"/>
    </w:pPr>
    <w:rPr>
      <w:rFonts w:eastAsia="Calibri" w:cs="Calibri"/>
      <w:szCs w:val="20"/>
    </w:rPr>
  </w:style>
  <w:style w:type="paragraph" w:customStyle="1" w:styleId="Elencoliv2">
    <w:name w:val="Elenco liv2"/>
    <w:basedOn w:val="Elencoliv1"/>
    <w:link w:val="Elencoliv2Carattere"/>
    <w:qFormat/>
    <w:rsid w:val="009C7089"/>
    <w:pPr>
      <w:numPr>
        <w:ilvl w:val="1"/>
      </w:numPr>
      <w:ind w:left="993" w:hanging="284"/>
      <w:contextualSpacing/>
    </w:pPr>
  </w:style>
  <w:style w:type="character" w:customStyle="1" w:styleId="ParagrafoelencoCarattere">
    <w:name w:val="Paragrafo elenco Carattere"/>
    <w:aliases w:val="Bullet edison Carattere,Paragrafo elenco 2 Carattere,Bullet List Carattere,FooterText Carattere,numbered Carattere,Paragraphe de liste1 Carattere,Bulletr List Paragraph Carattere,列出段落 Carattere,列出段落1 Carattere"/>
    <w:basedOn w:val="Carpredefinitoparagrafo"/>
    <w:link w:val="Paragrafoelenco"/>
    <w:uiPriority w:val="34"/>
    <w:qFormat/>
    <w:rsid w:val="00152F44"/>
    <w:rPr>
      <w:rFonts w:ascii="Source Sans Pro" w:eastAsia="Times New Roman" w:hAnsi="Source Sans Pro" w:cs="Times New Roman"/>
      <w:sz w:val="20"/>
      <w:lang w:eastAsia="it-IT"/>
    </w:rPr>
  </w:style>
  <w:style w:type="character" w:customStyle="1" w:styleId="Elencoliv1Carattere">
    <w:name w:val="Elenco liv1 Carattere"/>
    <w:basedOn w:val="ParagrafoelencoCarattere"/>
    <w:link w:val="Elencoliv1"/>
    <w:rsid w:val="007B0C30"/>
    <w:rPr>
      <w:rFonts w:ascii="Source Sans Pro" w:eastAsia="Calibri" w:hAnsi="Source Sans Pro" w:cs="Calibri"/>
      <w:sz w:val="20"/>
      <w:szCs w:val="20"/>
      <w:lang w:eastAsia="it-IT"/>
    </w:rPr>
  </w:style>
  <w:style w:type="character" w:customStyle="1" w:styleId="Elencoliv2Carattere">
    <w:name w:val="Elenco liv2 Carattere"/>
    <w:basedOn w:val="Elencoliv1Carattere"/>
    <w:link w:val="Elencoliv2"/>
    <w:rsid w:val="009C7089"/>
    <w:rPr>
      <w:rFonts w:ascii="Source Sans Pro" w:eastAsia="Calibri" w:hAnsi="Source Sans Pro" w:cs="Calibri"/>
      <w:sz w:val="20"/>
      <w:szCs w:val="20"/>
      <w:lang w:eastAsia="it-IT"/>
    </w:rPr>
  </w:style>
  <w:style w:type="paragraph" w:customStyle="1" w:styleId="Firma1">
    <w:name w:val="Firma 1"/>
    <w:basedOn w:val="Normale"/>
    <w:link w:val="Firma1Carattere"/>
    <w:qFormat/>
    <w:rsid w:val="008F25CA"/>
    <w:pPr>
      <w:spacing w:after="0"/>
      <w:ind w:right="5670"/>
      <w:jc w:val="center"/>
    </w:pPr>
    <w:rPr>
      <w:rFonts w:cs="Calibri"/>
      <w:szCs w:val="20"/>
    </w:rPr>
  </w:style>
  <w:style w:type="paragraph" w:customStyle="1" w:styleId="Firma2">
    <w:name w:val="Firma 2"/>
    <w:basedOn w:val="Firma1"/>
    <w:link w:val="Firma2Carattere"/>
    <w:qFormat/>
    <w:rsid w:val="005F7C24"/>
    <w:pPr>
      <w:ind w:left="3969" w:right="0"/>
    </w:pPr>
    <w:rPr>
      <w:rFonts w:eastAsia="Gothic A1"/>
      <w:lang w:eastAsia="en-US"/>
    </w:rPr>
  </w:style>
  <w:style w:type="character" w:customStyle="1" w:styleId="Firma1Carattere">
    <w:name w:val="Firma 1 Carattere"/>
    <w:basedOn w:val="Carpredefinitoparagrafo"/>
    <w:link w:val="Firma1"/>
    <w:rsid w:val="008F25CA"/>
    <w:rPr>
      <w:rFonts w:ascii="Source Sans Pro" w:eastAsia="Times New Roman" w:hAnsi="Source Sans Pro" w:cs="Calibri"/>
      <w:sz w:val="20"/>
      <w:szCs w:val="20"/>
      <w:lang w:eastAsia="it-IT"/>
    </w:rPr>
  </w:style>
  <w:style w:type="character" w:customStyle="1" w:styleId="Firma2Carattere">
    <w:name w:val="Firma 2 Carattere"/>
    <w:basedOn w:val="Firma1Carattere"/>
    <w:link w:val="Firma2"/>
    <w:rsid w:val="005F7C24"/>
    <w:rPr>
      <w:rFonts w:ascii="Source Sans Pro" w:eastAsia="Gothic A1" w:hAnsi="Source Sans Pro" w:cs="Calibri"/>
      <w:sz w:val="20"/>
      <w:szCs w:val="20"/>
      <w:lang w:eastAsia="it-IT"/>
    </w:rPr>
  </w:style>
  <w:style w:type="character" w:customStyle="1" w:styleId="DestinatarioCarattere">
    <w:name w:val="Destinatario Carattere"/>
    <w:basedOn w:val="Carpredefinitoparagrafo"/>
    <w:link w:val="Destinatario"/>
    <w:locked/>
    <w:rsid w:val="006F4F6F"/>
    <w:rPr>
      <w:rFonts w:ascii="Source Sans Pro" w:eastAsia="Times New Roman" w:hAnsi="Source Sans Pro" w:cs="Times New Roman"/>
      <w:iCs/>
      <w:sz w:val="20"/>
      <w:szCs w:val="20"/>
      <w:lang w:eastAsia="it-IT"/>
    </w:rPr>
  </w:style>
  <w:style w:type="paragraph" w:customStyle="1" w:styleId="Destinatario">
    <w:name w:val="Destinatario"/>
    <w:basedOn w:val="Normale"/>
    <w:link w:val="DestinatarioCarattere"/>
    <w:qFormat/>
    <w:rsid w:val="006F4F6F"/>
    <w:pPr>
      <w:spacing w:after="0"/>
      <w:ind w:left="4962"/>
      <w:jc w:val="left"/>
    </w:pPr>
    <w:rPr>
      <w:iCs/>
      <w:szCs w:val="20"/>
    </w:rPr>
  </w:style>
  <w:style w:type="paragraph" w:customStyle="1" w:styleId="Destinatario2">
    <w:name w:val="Destinatario 2"/>
    <w:basedOn w:val="Normale"/>
    <w:link w:val="Destinatario2Carattere"/>
    <w:qFormat/>
    <w:rsid w:val="00BB1C25"/>
    <w:pPr>
      <w:spacing w:after="0"/>
      <w:ind w:left="5103"/>
      <w:jc w:val="left"/>
    </w:pPr>
    <w:rPr>
      <w:rFonts w:cs="Calibri"/>
      <w:szCs w:val="20"/>
    </w:rPr>
  </w:style>
  <w:style w:type="character" w:customStyle="1" w:styleId="Destinatario2Carattere">
    <w:name w:val="Destinatario 2 Carattere"/>
    <w:basedOn w:val="Carpredefinitoparagrafo"/>
    <w:link w:val="Destinatario2"/>
    <w:rsid w:val="00BB1C25"/>
    <w:rPr>
      <w:rFonts w:ascii="Source Sans Pro" w:eastAsia="Times New Roman" w:hAnsi="Source Sans Pro" w:cs="Calibri"/>
      <w:sz w:val="20"/>
      <w:szCs w:val="20"/>
      <w:lang w:eastAsia="it-IT"/>
    </w:rPr>
  </w:style>
  <w:style w:type="paragraph" w:customStyle="1" w:styleId="Elencopunto">
    <w:name w:val="Elenco punto"/>
    <w:basedOn w:val="Paragrafoelenco"/>
    <w:link w:val="ElencopuntoCarattere"/>
    <w:qFormat/>
    <w:rsid w:val="00641815"/>
    <w:pPr>
      <w:numPr>
        <w:numId w:val="2"/>
      </w:numPr>
      <w:tabs>
        <w:tab w:val="left" w:pos="709"/>
      </w:tabs>
      <w:suppressAutoHyphens/>
      <w:ind w:left="357" w:hanging="357"/>
      <w:contextualSpacing w:val="0"/>
    </w:pPr>
    <w:rPr>
      <w:iCs/>
    </w:rPr>
  </w:style>
  <w:style w:type="character" w:customStyle="1" w:styleId="ElencopuntoCarattere">
    <w:name w:val="Elenco punto Carattere"/>
    <w:basedOn w:val="ParagrafoelencoCarattere"/>
    <w:link w:val="Elencopunto"/>
    <w:rsid w:val="00641815"/>
    <w:rPr>
      <w:rFonts w:ascii="Source Sans Pro" w:eastAsia="Times New Roman" w:hAnsi="Source Sans Pro" w:cs="Times New Roman"/>
      <w:iCs/>
      <w:sz w:val="20"/>
      <w:lang w:eastAsia="it-IT"/>
    </w:rPr>
  </w:style>
  <w:style w:type="paragraph" w:customStyle="1" w:styleId="Normativa">
    <w:name w:val="Normativa"/>
    <w:basedOn w:val="Normale"/>
    <w:link w:val="NormativaCarattere"/>
    <w:qFormat/>
    <w:rsid w:val="000C3B5B"/>
    <w:pPr>
      <w:suppressAutoHyphens/>
      <w:spacing w:after="0"/>
    </w:pPr>
    <w:rPr>
      <w:i/>
      <w:sz w:val="16"/>
      <w:szCs w:val="16"/>
    </w:rPr>
  </w:style>
  <w:style w:type="character" w:customStyle="1" w:styleId="NormativaCarattere">
    <w:name w:val="Normativa Carattere"/>
    <w:basedOn w:val="Carpredefinitoparagrafo"/>
    <w:link w:val="Normativa"/>
    <w:rsid w:val="000C3B5B"/>
    <w:rPr>
      <w:rFonts w:ascii="Source Sans Pro" w:eastAsia="Times New Roman" w:hAnsi="Source Sans Pro" w:cs="Times New Roman"/>
      <w:i/>
      <w:sz w:val="16"/>
      <w:szCs w:val="16"/>
      <w:lang w:eastAsia="it-IT"/>
    </w:rPr>
  </w:style>
  <w:style w:type="paragraph" w:customStyle="1" w:styleId="Oggettomaiuscoletto">
    <w:name w:val="Oggetto maiuscoletto"/>
    <w:basedOn w:val="Normale"/>
    <w:link w:val="OggettomaiuscolettoCarattere"/>
    <w:qFormat/>
    <w:rsid w:val="001F3ABB"/>
    <w:pPr>
      <w:spacing w:after="0"/>
    </w:pPr>
    <w:rPr>
      <w:smallCaps/>
    </w:rPr>
  </w:style>
  <w:style w:type="character" w:customStyle="1" w:styleId="OggettomaiuscolettoCarattere">
    <w:name w:val="Oggetto maiuscoletto Carattere"/>
    <w:basedOn w:val="Carpredefinitoparagrafo"/>
    <w:link w:val="Oggettomaiuscoletto"/>
    <w:rsid w:val="001F3ABB"/>
    <w:rPr>
      <w:rFonts w:ascii="Source Sans Pro" w:eastAsia="Times New Roman" w:hAnsi="Source Sans Pro" w:cs="Times New Roman"/>
      <w:smallCaps/>
      <w:sz w:val="20"/>
      <w:lang w:eastAsia="it-IT"/>
    </w:rPr>
  </w:style>
  <w:style w:type="table" w:customStyle="1" w:styleId="Stile1">
    <w:name w:val="Stile1"/>
    <w:basedOn w:val="Tabellanormale"/>
    <w:uiPriority w:val="99"/>
    <w:rsid w:val="007B4E64"/>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table" w:styleId="Tabellaelenco4-colore3">
    <w:name w:val="List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3">
    <w:name w:val="Grid Table 4 Accent 3"/>
    <w:basedOn w:val="Tabellanormale"/>
    <w:uiPriority w:val="49"/>
    <w:rsid w:val="003F30BB"/>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3Carattere">
    <w:name w:val="Titolo 3 Carattere"/>
    <w:basedOn w:val="Carpredefinitoparagrafo"/>
    <w:link w:val="Titolo3"/>
    <w:uiPriority w:val="9"/>
    <w:rsid w:val="00CE5B92"/>
    <w:rPr>
      <w:rFonts w:ascii="Source Sans Pro" w:eastAsia="Gothic A1" w:hAnsi="Source Sans Pro" w:cs="Times New Roman"/>
      <w:b/>
      <w:bCs/>
      <w:smallCaps/>
      <w:lang w:eastAsia="it-IT"/>
    </w:rPr>
  </w:style>
  <w:style w:type="paragraph" w:customStyle="1" w:styleId="Destinatario1">
    <w:name w:val="Destinatario 1"/>
    <w:basedOn w:val="Normale"/>
    <w:link w:val="Destinatario1Carattere"/>
    <w:qFormat/>
    <w:rsid w:val="00BB1C25"/>
    <w:pPr>
      <w:spacing w:after="0"/>
      <w:ind w:left="4820"/>
      <w:jc w:val="left"/>
    </w:pPr>
    <w:rPr>
      <w:rFonts w:cs="Calibri"/>
      <w:szCs w:val="20"/>
    </w:rPr>
  </w:style>
  <w:style w:type="character" w:customStyle="1" w:styleId="Destinatario1Carattere">
    <w:name w:val="Destinatario 1 Carattere"/>
    <w:basedOn w:val="Carpredefinitoparagrafo"/>
    <w:link w:val="Destinatario1"/>
    <w:rsid w:val="00BB1C25"/>
    <w:rPr>
      <w:rFonts w:ascii="Source Sans Pro" w:eastAsia="Times New Roman" w:hAnsi="Source Sans Pro" w:cs="Calibri"/>
      <w:sz w:val="20"/>
      <w:szCs w:val="20"/>
      <w:lang w:eastAsia="it-IT"/>
    </w:rPr>
  </w:style>
  <w:style w:type="paragraph" w:customStyle="1" w:styleId="Titoloavviso">
    <w:name w:val="Titolo avviso"/>
    <w:basedOn w:val="Titolo1"/>
    <w:link w:val="TitoloavvisoCarattere"/>
    <w:qFormat/>
    <w:rsid w:val="00557E72"/>
    <w:pPr>
      <w:jc w:val="both"/>
    </w:pPr>
    <w:rPr>
      <w:caps/>
    </w:rPr>
  </w:style>
  <w:style w:type="character" w:customStyle="1" w:styleId="TitoloavvisoCarattere">
    <w:name w:val="Titolo avviso Carattere"/>
    <w:basedOn w:val="Titolo1Carattere"/>
    <w:link w:val="Titoloavviso"/>
    <w:rsid w:val="00557E72"/>
    <w:rPr>
      <w:rFonts w:ascii="Source Sans Pro" w:eastAsia="Gothic A1" w:hAnsi="Source Sans Pro" w:cs="Times New Roman"/>
      <w:b/>
      <w:bCs/>
      <w:caps/>
      <w:sz w:val="28"/>
      <w:szCs w:val="36"/>
      <w:lang w:eastAsia="it-IT"/>
    </w:rPr>
  </w:style>
  <w:style w:type="paragraph" w:customStyle="1" w:styleId="Riquadrotesto">
    <w:name w:val="Riquadro testo"/>
    <w:basedOn w:val="Normale"/>
    <w:link w:val="RiquadrotestoCarattere"/>
    <w:qFormat/>
    <w:rsid w:val="00B573F6"/>
    <w:pPr>
      <w:jc w:val="center"/>
    </w:pPr>
    <w:rPr>
      <w:rFonts w:eastAsia="Gothic A1"/>
      <w:bdr w:val="double" w:sz="4" w:space="0" w:color="auto"/>
    </w:rPr>
  </w:style>
  <w:style w:type="paragraph" w:customStyle="1" w:styleId="Riquadroparagrafo">
    <w:name w:val="Riquadro paragrafo"/>
    <w:basedOn w:val="Normale"/>
    <w:link w:val="RiquadroparagrafoCarattere"/>
    <w:qFormat/>
    <w:rsid w:val="00A46843"/>
    <w:pPr>
      <w:pBdr>
        <w:top w:val="double" w:sz="4" w:space="1" w:color="auto"/>
        <w:left w:val="double" w:sz="4" w:space="4" w:color="auto"/>
        <w:bottom w:val="double" w:sz="4" w:space="1" w:color="auto"/>
        <w:right w:val="double" w:sz="4" w:space="4" w:color="auto"/>
      </w:pBdr>
      <w:spacing w:after="0"/>
    </w:pPr>
  </w:style>
  <w:style w:type="character" w:customStyle="1" w:styleId="RiquadrotestoCarattere">
    <w:name w:val="Riquadro testo Carattere"/>
    <w:basedOn w:val="Carpredefinitoparagrafo"/>
    <w:link w:val="Riquadrotesto"/>
    <w:rsid w:val="00B573F6"/>
    <w:rPr>
      <w:rFonts w:ascii="Source Sans Pro" w:eastAsia="Gothic A1" w:hAnsi="Source Sans Pro" w:cs="Times New Roman"/>
      <w:sz w:val="20"/>
      <w:bdr w:val="double" w:sz="4" w:space="0" w:color="auto"/>
      <w:lang w:eastAsia="it-IT"/>
    </w:rPr>
  </w:style>
  <w:style w:type="table" w:customStyle="1" w:styleId="TabellaLdO">
    <w:name w:val="Tabella LdO"/>
    <w:basedOn w:val="Tabellanormale"/>
    <w:uiPriority w:val="99"/>
    <w:rsid w:val="00134140"/>
    <w:pPr>
      <w:contextualSpacing/>
      <w:jc w:val="center"/>
      <w:outlineLvl w:val="7"/>
    </w:pPr>
    <w:rPr>
      <w:rFonts w:ascii="Source Sans Pro" w:hAnsi="Source Sans Pro"/>
      <w:sz w:val="20"/>
    </w:rPr>
    <w:tblPr>
      <w:tblStyleColBandSize w:val="1"/>
      <w:tblBorders>
        <w:top w:val="double" w:sz="4" w:space="0" w:color="auto"/>
        <w:left w:val="double" w:sz="4" w:space="0" w:color="auto"/>
        <w:bottom w:val="double" w:sz="4" w:space="0" w:color="auto"/>
        <w:right w:val="double" w:sz="4" w:space="0" w:color="auto"/>
        <w:insideH w:val="single" w:sz="4" w:space="0" w:color="auto"/>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wordWrap/>
        <w:jc w:val="center"/>
      </w:pPr>
    </w:tblStylePr>
    <w:tblStylePr w:type="lastCol">
      <w:pPr>
        <w:wordWrap/>
        <w:jc w:val="right"/>
      </w:pPr>
    </w:tblStylePr>
    <w:tblStylePr w:type="band2Vert">
      <w:pPr>
        <w:jc w:val="right"/>
      </w:pPr>
    </w:tblStylePr>
  </w:style>
  <w:style w:type="character" w:customStyle="1" w:styleId="RiquadroparagrafoCarattere">
    <w:name w:val="Riquadro paragrafo Carattere"/>
    <w:basedOn w:val="Carpredefinitoparagrafo"/>
    <w:link w:val="Riquadroparagrafo"/>
    <w:rsid w:val="00A46843"/>
    <w:rPr>
      <w:rFonts w:ascii="Source Sans Pro" w:eastAsia="Times New Roman" w:hAnsi="Source Sans Pro" w:cs="Times New Roman"/>
      <w:sz w:val="20"/>
      <w:lang w:eastAsia="it-IT"/>
    </w:rPr>
  </w:style>
  <w:style w:type="table" w:customStyle="1" w:styleId="TabellaLdOtotali">
    <w:name w:val="Tabella LdO totali"/>
    <w:basedOn w:val="Tabellanormale"/>
    <w:uiPriority w:val="99"/>
    <w:rsid w:val="00DB3D44"/>
    <w:pPr>
      <w:jc w:val="right"/>
    </w:pPr>
    <w:rPr>
      <w:rFonts w:ascii="Source Sans Pro" w:hAnsi="Source Sans Pro"/>
      <w:sz w:val="20"/>
    </w:rPr>
    <w:tblPr>
      <w:jc w:val="right"/>
      <w:tblBorders>
        <w:top w:val="double" w:sz="4" w:space="0" w:color="auto"/>
        <w:left w:val="double" w:sz="4" w:space="0" w:color="auto"/>
        <w:bottom w:val="double" w:sz="4" w:space="0" w:color="auto"/>
        <w:right w:val="double" w:sz="4" w:space="0" w:color="auto"/>
      </w:tblBorders>
    </w:tblPr>
    <w:trPr>
      <w:jc w:val="right"/>
    </w:trPr>
    <w:tcPr>
      <w:vAlign w:val="center"/>
    </w:tcPr>
    <w:tblStylePr w:type="firstRow">
      <w:rPr>
        <w:color w:val="auto"/>
      </w:rPr>
    </w:tblStylePr>
  </w:style>
  <w:style w:type="character" w:customStyle="1" w:styleId="Titolo4Carattere">
    <w:name w:val="Titolo 4 Carattere"/>
    <w:basedOn w:val="Carpredefinitoparagrafo"/>
    <w:link w:val="Titolo4"/>
    <w:uiPriority w:val="9"/>
    <w:semiHidden/>
    <w:rsid w:val="00FD1ED9"/>
    <w:rPr>
      <w:rFonts w:asciiTheme="majorHAnsi" w:eastAsiaTheme="majorEastAsia" w:hAnsiTheme="majorHAnsi" w:cstheme="majorBidi"/>
      <w:i/>
      <w:iCs/>
      <w:color w:val="2F5496" w:themeColor="accent1" w:themeShade="BF"/>
      <w:sz w:val="20"/>
      <w:lang w:eastAsia="it-IT"/>
    </w:rPr>
  </w:style>
  <w:style w:type="table" w:customStyle="1" w:styleId="Grigliatabella2">
    <w:name w:val="Griglia tabella2"/>
    <w:basedOn w:val="Tabellanormale"/>
    <w:next w:val="Grigliatabella"/>
    <w:uiPriority w:val="99"/>
    <w:rsid w:val="00FD1ED9"/>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A14B4E"/>
    <w:pPr>
      <w:widowControl w:val="0"/>
      <w:autoSpaceDE w:val="0"/>
      <w:autoSpaceDN w:val="0"/>
    </w:pPr>
    <w:rPr>
      <w:sz w:val="22"/>
      <w:szCs w:val="22"/>
      <w:lang w:val="en-US"/>
    </w:rPr>
    <w:tblPr>
      <w:tblInd w:w="0" w:type="dxa"/>
      <w:tblCellMar>
        <w:top w:w="0" w:type="dxa"/>
        <w:left w:w="0" w:type="dxa"/>
        <w:bottom w:w="0" w:type="dxa"/>
        <w:right w:w="0" w:type="dxa"/>
      </w:tblCellMar>
    </w:tblPr>
  </w:style>
  <w:style w:type="table" w:customStyle="1" w:styleId="Grigliatabella3">
    <w:name w:val="Griglia tabella3"/>
    <w:basedOn w:val="Tabellanormale"/>
    <w:next w:val="Grigliatabella"/>
    <w:uiPriority w:val="99"/>
    <w:rsid w:val="00D0056D"/>
    <w:rPr>
      <w:rFonts w:ascii="Times New Roman" w:eastAsia="Times New Roman" w:hAnsi="Times New Roman" w:cs="Times New Roman"/>
      <w:sz w:val="20"/>
      <w:szCs w:val="16"/>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lencopuntoliv2">
    <w:name w:val="Elenco punto liv2"/>
    <w:basedOn w:val="Elencopunto"/>
    <w:link w:val="Elencopuntoliv2Carattere"/>
    <w:qFormat/>
    <w:rsid w:val="00641815"/>
    <w:pPr>
      <w:numPr>
        <w:numId w:val="3"/>
      </w:numPr>
      <w:ind w:left="714" w:hanging="357"/>
    </w:pPr>
    <w:rPr>
      <w:rFonts w:eastAsia="Gothic A1"/>
      <w:lang w:eastAsia="en-US"/>
    </w:rPr>
  </w:style>
  <w:style w:type="character" w:customStyle="1" w:styleId="Elencopuntoliv2Carattere">
    <w:name w:val="Elenco punto liv2 Carattere"/>
    <w:basedOn w:val="ElencopuntoCarattere"/>
    <w:link w:val="Elencopuntoliv2"/>
    <w:rsid w:val="00641815"/>
    <w:rPr>
      <w:rFonts w:ascii="Source Sans Pro" w:eastAsia="Gothic A1" w:hAnsi="Source Sans Pro" w:cs="Times New Roman"/>
      <w:iCs/>
      <w:sz w:val="20"/>
      <w:lang w:eastAsia="it-IT"/>
    </w:rPr>
  </w:style>
  <w:style w:type="paragraph" w:customStyle="1" w:styleId="Maiuscolo">
    <w:name w:val="Maiuscolo"/>
    <w:basedOn w:val="Normale"/>
    <w:link w:val="MaiuscoloCarattere"/>
    <w:qFormat/>
    <w:rsid w:val="00D07797"/>
    <w:pPr>
      <w:spacing w:after="0"/>
    </w:pPr>
    <w:rPr>
      <w:rFonts w:eastAsia="Gothic A1"/>
      <w:caps/>
    </w:rPr>
  </w:style>
  <w:style w:type="character" w:customStyle="1" w:styleId="MaiuscoloCarattere">
    <w:name w:val="Maiuscolo Carattere"/>
    <w:basedOn w:val="Carpredefinitoparagrafo"/>
    <w:link w:val="Maiuscolo"/>
    <w:rsid w:val="00D07797"/>
    <w:rPr>
      <w:rFonts w:ascii="Source Sans Pro" w:eastAsia="Gothic A1" w:hAnsi="Source Sans Pro" w:cs="Times New Roman"/>
      <w:caps/>
      <w:sz w:val="20"/>
      <w:lang w:eastAsia="it-IT"/>
    </w:rPr>
  </w:style>
  <w:style w:type="paragraph" w:styleId="Corpotesto">
    <w:name w:val="Body Text"/>
    <w:basedOn w:val="Normale"/>
    <w:link w:val="CorpotestoCarattere"/>
    <w:rsid w:val="004E2649"/>
    <w:pPr>
      <w:suppressAutoHyphens/>
      <w:spacing w:after="140" w:line="276" w:lineRule="auto"/>
      <w:jc w:val="left"/>
    </w:pPr>
    <w:rPr>
      <w:rFonts w:ascii="Calibri" w:eastAsiaTheme="minorHAnsi" w:hAnsi="Calibri" w:cs="Calibri"/>
      <w:szCs w:val="20"/>
      <w:lang w:eastAsia="en-US"/>
    </w:rPr>
  </w:style>
  <w:style w:type="character" w:customStyle="1" w:styleId="CorpotestoCarattere">
    <w:name w:val="Corpo testo Carattere"/>
    <w:basedOn w:val="Carpredefinitoparagrafo"/>
    <w:link w:val="Corpotesto"/>
    <w:rsid w:val="004E2649"/>
    <w:rPr>
      <w:rFonts w:ascii="Calibri" w:hAnsi="Calibri" w:cs="Calibri"/>
      <w:sz w:val="20"/>
      <w:szCs w:val="20"/>
    </w:rPr>
  </w:style>
  <w:style w:type="paragraph" w:customStyle="1" w:styleId="Indice">
    <w:name w:val="Indice"/>
    <w:basedOn w:val="Normale"/>
    <w:qFormat/>
    <w:rsid w:val="004E2649"/>
    <w:pPr>
      <w:suppressLineNumbers/>
      <w:suppressAutoHyphens/>
      <w:spacing w:after="160" w:line="259" w:lineRule="auto"/>
      <w:jc w:val="left"/>
    </w:pPr>
    <w:rPr>
      <w:rFonts w:ascii="Calibri" w:eastAsiaTheme="minorHAnsi" w:hAnsi="Calibri" w:cs="Lucida Sans"/>
      <w:szCs w:val="20"/>
      <w:lang w:eastAsia="en-US"/>
    </w:rPr>
  </w:style>
  <w:style w:type="paragraph" w:styleId="Corpodeltesto2">
    <w:name w:val="Body Text 2"/>
    <w:basedOn w:val="Normale"/>
    <w:link w:val="Corpodeltesto2Carattere"/>
    <w:uiPriority w:val="99"/>
    <w:unhideWhenUsed/>
    <w:rsid w:val="004E2649"/>
    <w:pPr>
      <w:spacing w:line="480" w:lineRule="auto"/>
      <w:jc w:val="left"/>
    </w:pPr>
    <w:rPr>
      <w:rFonts w:ascii="Calibri" w:eastAsia="Calibri" w:hAnsi="Calibri"/>
      <w:szCs w:val="16"/>
    </w:rPr>
  </w:style>
  <w:style w:type="character" w:customStyle="1" w:styleId="Corpodeltesto2Carattere">
    <w:name w:val="Corpo del testo 2 Carattere"/>
    <w:basedOn w:val="Carpredefinitoparagrafo"/>
    <w:link w:val="Corpodeltesto2"/>
    <w:uiPriority w:val="99"/>
    <w:rsid w:val="004E2649"/>
    <w:rPr>
      <w:rFonts w:ascii="Calibri" w:eastAsia="Calibri" w:hAnsi="Calibri" w:cs="Times New Roman"/>
      <w:sz w:val="20"/>
      <w:szCs w:val="16"/>
      <w:lang w:eastAsia="it-IT"/>
    </w:rPr>
  </w:style>
  <w:style w:type="paragraph" w:customStyle="1" w:styleId="Corpodeltesto21">
    <w:name w:val="Corpo del testo 21"/>
    <w:basedOn w:val="Normale"/>
    <w:rsid w:val="004E2649"/>
    <w:pPr>
      <w:spacing w:after="0" w:line="480" w:lineRule="atLeast"/>
      <w:ind w:right="51"/>
    </w:pPr>
    <w:rPr>
      <w:rFonts w:ascii="Times New Roman" w:hAnsi="Times New Roman"/>
      <w:color w:val="00000A"/>
      <w:kern w:val="1"/>
      <w:sz w:val="24"/>
      <w:szCs w:val="20"/>
    </w:rPr>
  </w:style>
  <w:style w:type="paragraph" w:styleId="NormaleWeb">
    <w:name w:val="Normal (Web)"/>
    <w:basedOn w:val="Normale"/>
    <w:uiPriority w:val="99"/>
    <w:unhideWhenUsed/>
    <w:rsid w:val="004E2649"/>
    <w:pPr>
      <w:spacing w:before="100" w:beforeAutospacing="1" w:after="100" w:afterAutospacing="1"/>
      <w:jc w:val="left"/>
    </w:pPr>
    <w:rPr>
      <w:rFonts w:ascii="Times New Roman" w:hAnsi="Times New Roman"/>
      <w:sz w:val="24"/>
    </w:rPr>
  </w:style>
  <w:style w:type="character" w:styleId="Enfasigrassetto">
    <w:name w:val="Strong"/>
    <w:basedOn w:val="Carpredefinitoparagrafo"/>
    <w:uiPriority w:val="22"/>
    <w:qFormat/>
    <w:rsid w:val="004E2649"/>
    <w:rPr>
      <w:b/>
      <w:bCs/>
    </w:rPr>
  </w:style>
  <w:style w:type="paragraph" w:customStyle="1" w:styleId="TableParagraph">
    <w:name w:val="Table Paragraph"/>
    <w:basedOn w:val="Normale"/>
    <w:uiPriority w:val="1"/>
    <w:qFormat/>
    <w:rsid w:val="004E2649"/>
    <w:pPr>
      <w:widowControl w:val="0"/>
      <w:autoSpaceDE w:val="0"/>
      <w:autoSpaceDN w:val="0"/>
      <w:spacing w:after="0"/>
      <w:jc w:val="left"/>
    </w:pPr>
    <w:rPr>
      <w:rFonts w:ascii="Calibri" w:eastAsia="Calibri" w:hAnsi="Calibri" w:cs="Calibri"/>
      <w:szCs w:val="20"/>
      <w:lang w:val="en-US" w:eastAsia="en-US"/>
    </w:rPr>
  </w:style>
  <w:style w:type="paragraph" w:customStyle="1" w:styleId="Default">
    <w:name w:val="Default"/>
    <w:rsid w:val="00DC56F0"/>
    <w:pPr>
      <w:autoSpaceDE w:val="0"/>
      <w:autoSpaceDN w:val="0"/>
      <w:adjustRightInd w:val="0"/>
    </w:pPr>
    <w:rPr>
      <w:rFonts w:ascii="Calibri" w:hAnsi="Calibri" w:cs="Calibri"/>
      <w:color w:val="000000"/>
    </w:rPr>
  </w:style>
  <w:style w:type="paragraph" w:customStyle="1" w:styleId="Paragrafoelenco1">
    <w:name w:val="Paragrafo elenco1"/>
    <w:basedOn w:val="Normale"/>
    <w:uiPriority w:val="99"/>
    <w:qFormat/>
    <w:rsid w:val="00DC56F0"/>
    <w:pPr>
      <w:spacing w:after="0"/>
      <w:ind w:left="720"/>
      <w:contextualSpacing/>
      <w:jc w:val="left"/>
    </w:pPr>
    <w:rPr>
      <w:rFonts w:ascii="Times New Roman" w:hAnsi="Times New Roman"/>
      <w:color w:val="00000A"/>
      <w:kern w:val="1"/>
      <w:sz w:val="24"/>
      <w:szCs w:val="20"/>
    </w:rPr>
  </w:style>
  <w:style w:type="paragraph" w:customStyle="1" w:styleId="usoboll1">
    <w:name w:val="usoboll1"/>
    <w:basedOn w:val="Normale"/>
    <w:rsid w:val="00DC56F0"/>
    <w:pPr>
      <w:widowControl w:val="0"/>
      <w:spacing w:after="0" w:line="482" w:lineRule="exact"/>
    </w:pPr>
    <w:rPr>
      <w:rFonts w:ascii="Times New Roman" w:hAnsi="Times New Roman"/>
      <w:sz w:val="24"/>
      <w:szCs w:val="20"/>
    </w:rPr>
  </w:style>
  <w:style w:type="character" w:styleId="Testosegnaposto">
    <w:name w:val="Placeholder Text"/>
    <w:basedOn w:val="Carpredefinitoparagrafo"/>
    <w:uiPriority w:val="99"/>
    <w:semiHidden/>
    <w:rsid w:val="009E6700"/>
    <w:rPr>
      <w:color w:val="808080"/>
    </w:rPr>
  </w:style>
  <w:style w:type="character" w:customStyle="1" w:styleId="markedcontent">
    <w:name w:val="markedcontent"/>
    <w:basedOn w:val="Carpredefinitoparagrafo"/>
    <w:rsid w:val="008464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507236">
      <w:bodyDiv w:val="1"/>
      <w:marLeft w:val="0"/>
      <w:marRight w:val="0"/>
      <w:marTop w:val="0"/>
      <w:marBottom w:val="0"/>
      <w:divBdr>
        <w:top w:val="none" w:sz="0" w:space="0" w:color="auto"/>
        <w:left w:val="none" w:sz="0" w:space="0" w:color="auto"/>
        <w:bottom w:val="none" w:sz="0" w:space="0" w:color="auto"/>
        <w:right w:val="none" w:sz="0" w:space="0" w:color="auto"/>
      </w:divBdr>
    </w:div>
    <w:div w:id="1173760922">
      <w:bodyDiv w:val="1"/>
      <w:marLeft w:val="0"/>
      <w:marRight w:val="0"/>
      <w:marTop w:val="0"/>
      <w:marBottom w:val="0"/>
      <w:divBdr>
        <w:top w:val="none" w:sz="0" w:space="0" w:color="auto"/>
        <w:left w:val="none" w:sz="0" w:space="0" w:color="auto"/>
        <w:bottom w:val="none" w:sz="0" w:space="0" w:color="auto"/>
        <w:right w:val="none" w:sz="0" w:space="0" w:color="auto"/>
      </w:divBdr>
    </w:div>
    <w:div w:id="176737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3.tif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0C6EC-7704-430B-83A2-B8845EEAB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2</Pages>
  <Words>830</Words>
  <Characters>4734</Characters>
  <Application>Microsoft Office Word</Application>
  <DocSecurity>0</DocSecurity>
  <Lines>39</Lines>
  <Paragraphs>11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GIOVANNI NICOLA BUBICI</cp:lastModifiedBy>
  <cp:revision>24</cp:revision>
  <dcterms:created xsi:type="dcterms:W3CDTF">2023-09-07T14:19:00Z</dcterms:created>
  <dcterms:modified xsi:type="dcterms:W3CDTF">2025-03-03T13:05:00Z</dcterms:modified>
</cp:coreProperties>
</file>