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 xml:space="preserve">Aggiudicatario non renda nuovamente la fornitura disponibile per la verifica di conformità entro i 20 (venti) giorni naturali e consecutivi successivi al primo esito sfavorevole, ovvero la verifica di conformità risulti nuovamente negativa, si applicherà la penale sopra richiamata per ogni giorno </w:t>
      </w:r>
      <w:r w:rsidRPr="00BA3D07">
        <w:rPr>
          <w:rFonts w:eastAsia="Gothic A1"/>
        </w:rPr>
        <w:lastRenderedPageBreak/>
        <w:t>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spellStart"/>
      <w:proofErr w:type="gramStart"/>
      <w:r w:rsidRPr="00FB0E82">
        <w:rPr>
          <w:rFonts w:eastAsia="Gothic A1"/>
        </w:rPr>
        <w:t>s.m.i.</w:t>
      </w:r>
      <w:proofErr w:type="spellEnd"/>
      <w:r w:rsidRPr="00FB0E82">
        <w:rPr>
          <w:rFonts w:eastAsia="Gothic A1"/>
        </w:rPr>
        <w:t>.</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 xml:space="preserve">Amministrazione la verifica di cui al c. 9 art. 3 della legge 136/2010 e </w:t>
      </w:r>
      <w:proofErr w:type="spellStart"/>
      <w:r w:rsidRPr="00FB0E82">
        <w:rPr>
          <w:rFonts w:eastAsia="Gothic A1"/>
        </w:rPr>
        <w:t>s.m.i.</w:t>
      </w:r>
      <w:proofErr w:type="spellEnd"/>
      <w:r w:rsidRPr="00FB0E82">
        <w:rPr>
          <w:rFonts w:eastAsia="Gothic A1"/>
        </w:rPr>
        <w:t xml:space="preserve">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 xml:space="preserve">n adempimento a quanto previsto dall’art. 122 del D. Lgs. 36/2023 e </w:t>
      </w:r>
      <w:proofErr w:type="spellStart"/>
      <w:r w:rsidRPr="003D26E9">
        <w:rPr>
          <w:rFonts w:cs="Calibri"/>
          <w:color w:val="000000"/>
          <w:szCs w:val="20"/>
        </w:rPr>
        <w:t>s.m.i.</w:t>
      </w:r>
      <w:proofErr w:type="spellEnd"/>
      <w:r w:rsidRPr="003D26E9">
        <w:rPr>
          <w:rFonts w:cs="Calibri"/>
          <w:color w:val="000000"/>
          <w:szCs w:val="20"/>
        </w:rPr>
        <w:t xml:space="preserve">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w:t>
      </w:r>
      <w:proofErr w:type="spellStart"/>
      <w:r>
        <w:t>D.Lgs.</w:t>
      </w:r>
      <w:proofErr w:type="spellEnd"/>
      <w:r>
        <w:t xml:space="preserve">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lastRenderedPageBreak/>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w:t>
            </w:r>
            <w:proofErr w:type="spellStart"/>
            <w:r w:rsidRPr="00FB0E82">
              <w:rPr>
                <w:rFonts w:cstheme="minorHAnsi"/>
                <w:lang w:val="en-US"/>
              </w:rPr>
              <w:t>prot.</w:t>
            </w:r>
            <w:proofErr w:type="spellEnd"/>
            <w:r w:rsidRPr="00FB0E82">
              <w:rPr>
                <w:rFonts w:cstheme="minorHAnsi"/>
                <w:lang w:val="en-US"/>
              </w:rPr>
              <w:t xml:space="preserve">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proofErr w:type="spellStart"/>
            <w:r w:rsidRPr="00FB0E82">
              <w:rPr>
                <w:rFonts w:cstheme="minorHAnsi"/>
              </w:rPr>
              <w:t>Dear</w:t>
            </w:r>
            <w:proofErr w:type="spellEnd"/>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 xml:space="preserve">Total VAT </w:t>
            </w:r>
            <w:proofErr w:type="spellStart"/>
            <w:r w:rsidRPr="00FB0E82">
              <w:rPr>
                <w:b/>
                <w:bCs/>
              </w:rPr>
              <w:t>incl</w:t>
            </w:r>
            <w:proofErr w:type="spellEnd"/>
            <w:r w:rsidRPr="00FB0E82">
              <w:rPr>
                <w:b/>
                <w:bCs/>
              </w:rPr>
              <w:t>.</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3E3109" w14:paraId="36E75B4F" w14:textId="77777777" w:rsidTr="00DD1993">
        <w:tc>
          <w:tcPr>
            <w:tcW w:w="5000" w:type="pct"/>
          </w:tcPr>
          <w:p w14:paraId="69C7024C" w14:textId="03E7BCDB" w:rsidR="008B3518" w:rsidRPr="003E3109" w:rsidRDefault="008B3518" w:rsidP="00901DB2">
            <w:pPr>
              <w:rPr>
                <w:rFonts w:cstheme="minorHAnsi"/>
                <w:lang w:val="en-US"/>
              </w:rPr>
            </w:pPr>
            <w:r w:rsidRPr="003E3109">
              <w:rPr>
                <w:rFonts w:cstheme="minorHAnsi"/>
                <w:b/>
                <w:bCs/>
                <w:lang w:val="en-US"/>
              </w:rPr>
              <w:t>Invoice to</w:t>
            </w:r>
            <w:r w:rsidRPr="003E3109">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3E3109" w:rsidRDefault="00B42E3B" w:rsidP="00901DB2">
            <w:pPr>
              <w:rPr>
                <w:rFonts w:cstheme="minorHAnsi"/>
                <w:lang w:val="en-US"/>
              </w:rPr>
            </w:pPr>
            <w:bookmarkStart w:id="8" w:name="bookmark_fatturazione2_eng"/>
            <w:r w:rsidRPr="003E3109">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3E3109">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3E3109">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3E3109">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3E3109">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on a daily basis equal to 1‰ (one per thousand) of the total net contractual amount will be applied in the event </w:t>
      </w:r>
      <w:r w:rsidRPr="00FB0E82">
        <w:rPr>
          <w:lang w:val="en-US"/>
        </w:rPr>
        <w:lastRenderedPageBreak/>
        <w:t>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3E3109">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lastRenderedPageBreak/>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 xml:space="preserve">Signature for </w:t>
      </w:r>
      <w:proofErr w:type="spellStart"/>
      <w:r w:rsidRPr="00FB0E82">
        <w:t>acceptance</w:t>
      </w:r>
      <w:proofErr w:type="spellEnd"/>
    </w:p>
    <w:p w14:paraId="797039A1" w14:textId="77777777" w:rsidR="00552C06" w:rsidRPr="00FB0E82" w:rsidRDefault="00552C06" w:rsidP="008B3518">
      <w:pPr>
        <w:rPr>
          <w:rFonts w:eastAsia="Gothic A1"/>
        </w:rPr>
      </w:pPr>
    </w:p>
    <w:sectPr w:rsidR="00552C06" w:rsidRPr="00FB0E82"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C06B3B" w14:textId="77777777" w:rsidR="00405B4C" w:rsidRDefault="00405B4C" w:rsidP="000151A3">
      <w:r>
        <w:separator/>
      </w:r>
    </w:p>
  </w:endnote>
  <w:endnote w:type="continuationSeparator" w:id="0">
    <w:p w14:paraId="1CC547F9" w14:textId="77777777" w:rsidR="00405B4C" w:rsidRDefault="00405B4C"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6E745FA1" w:rsidR="00295AAD" w:rsidRPr="004B58C8" w:rsidRDefault="00873EA5" w:rsidP="005F6F7C">
          <w:pPr>
            <w:pStyle w:val="Piedipagina"/>
            <w:framePr w:hSpace="0" w:wrap="auto" w:vAnchor="margin" w:xAlign="left" w:yAlign="inline"/>
            <w:suppressOverlap w:val="0"/>
            <w:jc w:val="center"/>
            <w:rPr>
              <w:noProof/>
            </w:rPr>
          </w:pPr>
          <w:bookmarkStart w:id="13" w:name="bookmark_footers"/>
          <w:r>
            <w:rPr>
              <w:noProof/>
            </w:rPr>
            <w:t>logo</w:t>
          </w:r>
          <w:bookmarkEnd w:id="13"/>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0DA319" w14:textId="77777777" w:rsidR="00405B4C" w:rsidRDefault="00405B4C" w:rsidP="000151A3">
      <w:r>
        <w:separator/>
      </w:r>
    </w:p>
  </w:footnote>
  <w:footnote w:type="continuationSeparator" w:id="0">
    <w:p w14:paraId="28B67831" w14:textId="77777777" w:rsidR="00405B4C" w:rsidRDefault="00405B4C"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140C" w14:textId="52F449EA" w:rsidR="002F5096" w:rsidRDefault="003E3109" w:rsidP="003E3109">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32B3FD74" wp14:editId="3870123F">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2C4B20E" w14:textId="7898B228"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r>
      <w:rPr>
        <w:rFonts w:asciiTheme="minorHAnsi" w:eastAsia="Calibri" w:hAnsiTheme="minorHAnsi" w:cstheme="minorHAnsi"/>
        <w:color w:val="808080" w:themeColor="background1" w:themeShade="80"/>
        <w:sz w:val="16"/>
        <w:szCs w:val="16"/>
      </w:rPr>
      <w:t>CAMPO.PROGETTO.INT</w:t>
    </w:r>
    <w:bookmarkEnd w:id="12"/>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1F89"/>
    <w:rsid w:val="00243C20"/>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3C1A"/>
    <w:rsid w:val="002F4DBA"/>
    <w:rsid w:val="002F5096"/>
    <w:rsid w:val="00305608"/>
    <w:rsid w:val="00307978"/>
    <w:rsid w:val="00321F81"/>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3109"/>
    <w:rsid w:val="003E4C33"/>
    <w:rsid w:val="003E54A2"/>
    <w:rsid w:val="003F4497"/>
    <w:rsid w:val="003F5E7E"/>
    <w:rsid w:val="003F6E46"/>
    <w:rsid w:val="00401B82"/>
    <w:rsid w:val="00405B4C"/>
    <w:rsid w:val="00413E93"/>
    <w:rsid w:val="004178D4"/>
    <w:rsid w:val="00421F65"/>
    <w:rsid w:val="00422ABD"/>
    <w:rsid w:val="0044002A"/>
    <w:rsid w:val="0044239D"/>
    <w:rsid w:val="00445450"/>
    <w:rsid w:val="004500B0"/>
    <w:rsid w:val="00452B28"/>
    <w:rsid w:val="00456572"/>
    <w:rsid w:val="004644E1"/>
    <w:rsid w:val="00470A22"/>
    <w:rsid w:val="0047731D"/>
    <w:rsid w:val="0049503E"/>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5CB"/>
    <w:rsid w:val="00511686"/>
    <w:rsid w:val="0051340E"/>
    <w:rsid w:val="00516ED5"/>
    <w:rsid w:val="005204F8"/>
    <w:rsid w:val="0053296B"/>
    <w:rsid w:val="00536833"/>
    <w:rsid w:val="00540DC0"/>
    <w:rsid w:val="0054393F"/>
    <w:rsid w:val="00547458"/>
    <w:rsid w:val="00551F6D"/>
    <w:rsid w:val="00552C06"/>
    <w:rsid w:val="00561AAC"/>
    <w:rsid w:val="00574731"/>
    <w:rsid w:val="0058258A"/>
    <w:rsid w:val="005924E6"/>
    <w:rsid w:val="005A18AE"/>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505F"/>
    <w:rsid w:val="00663529"/>
    <w:rsid w:val="00667EDC"/>
    <w:rsid w:val="00672545"/>
    <w:rsid w:val="006729BB"/>
    <w:rsid w:val="00674EE2"/>
    <w:rsid w:val="00683749"/>
    <w:rsid w:val="00694A66"/>
    <w:rsid w:val="006A74AA"/>
    <w:rsid w:val="006B1A31"/>
    <w:rsid w:val="006B70D5"/>
    <w:rsid w:val="006C7E87"/>
    <w:rsid w:val="006E3158"/>
    <w:rsid w:val="006E5E4B"/>
    <w:rsid w:val="006F0183"/>
    <w:rsid w:val="006F3D89"/>
    <w:rsid w:val="006F47BD"/>
    <w:rsid w:val="00706128"/>
    <w:rsid w:val="00706B65"/>
    <w:rsid w:val="00715669"/>
    <w:rsid w:val="007160B5"/>
    <w:rsid w:val="007161EA"/>
    <w:rsid w:val="0071628F"/>
    <w:rsid w:val="00726550"/>
    <w:rsid w:val="00731DF2"/>
    <w:rsid w:val="00732673"/>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58B8"/>
    <w:rsid w:val="0093659A"/>
    <w:rsid w:val="00947074"/>
    <w:rsid w:val="00971B65"/>
    <w:rsid w:val="00971B89"/>
    <w:rsid w:val="00972B55"/>
    <w:rsid w:val="00983638"/>
    <w:rsid w:val="00992675"/>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B34"/>
    <w:rsid w:val="00B0639F"/>
    <w:rsid w:val="00B07848"/>
    <w:rsid w:val="00B11157"/>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7D0C"/>
    <w:rsid w:val="00BB134D"/>
    <w:rsid w:val="00BB458D"/>
    <w:rsid w:val="00BD0034"/>
    <w:rsid w:val="00BD18EE"/>
    <w:rsid w:val="00BD228C"/>
    <w:rsid w:val="00BE1900"/>
    <w:rsid w:val="00BF2F22"/>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2A75"/>
    <w:rsid w:val="00D62ADF"/>
    <w:rsid w:val="00D670D9"/>
    <w:rsid w:val="00D83E7E"/>
    <w:rsid w:val="00D872D7"/>
    <w:rsid w:val="00D95413"/>
    <w:rsid w:val="00DA237D"/>
    <w:rsid w:val="00DA6B98"/>
    <w:rsid w:val="00DB1106"/>
    <w:rsid w:val="00DB43FA"/>
    <w:rsid w:val="00DB5F45"/>
    <w:rsid w:val="00DC770E"/>
    <w:rsid w:val="00DD1993"/>
    <w:rsid w:val="00DD231F"/>
    <w:rsid w:val="00DD3BF0"/>
    <w:rsid w:val="00DD5BA8"/>
    <w:rsid w:val="00DF1A20"/>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E628C"/>
    <w:rsid w:val="00EE7D69"/>
    <w:rsid w:val="00EF1E6F"/>
    <w:rsid w:val="00EF305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8</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153</cp:revision>
  <cp:lastPrinted>2024-09-05T08:40:00Z</cp:lastPrinted>
  <dcterms:created xsi:type="dcterms:W3CDTF">2023-08-01T07:26:00Z</dcterms:created>
  <dcterms:modified xsi:type="dcterms:W3CDTF">2025-12-04T08:37:00Z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