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EC80" w14:textId="551BB4C0" w:rsidR="008F102C" w:rsidRDefault="00985B8F" w:rsidP="002103E9">
      <w:pPr>
        <w:jc w:val="center"/>
        <w:rPr>
          <w:b/>
        </w:rPr>
      </w:pPr>
      <w:proofErr w:type="spellStart"/>
      <w:r>
        <w:rPr>
          <w:b/>
        </w:rPr>
        <w:t>Termo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Abertura</w:t>
      </w:r>
      <w:proofErr w:type="spellEnd"/>
    </w:p>
    <w:p w14:paraId="22F21174" w14:textId="3B94519A" w:rsidR="002103E9" w:rsidRDefault="002103E9" w:rsidP="002103E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2103E9" w14:paraId="5E4EBF9B" w14:textId="77777777" w:rsidTr="002103E9">
        <w:tc>
          <w:tcPr>
            <w:tcW w:w="8780" w:type="dxa"/>
            <w:gridSpan w:val="2"/>
          </w:tcPr>
          <w:p w14:paraId="3CF6ACC4" w14:textId="333062C2" w:rsidR="002103E9" w:rsidRPr="002103E9" w:rsidRDefault="002103E9" w:rsidP="002103E9">
            <w:pPr>
              <w:spacing w:line="360" w:lineRule="auto"/>
              <w:rPr>
                <w:b/>
              </w:rPr>
            </w:pPr>
            <w:proofErr w:type="spellStart"/>
            <w:r w:rsidRPr="002103E9">
              <w:rPr>
                <w:b/>
              </w:rPr>
              <w:t>Informações</w:t>
            </w:r>
            <w:proofErr w:type="spellEnd"/>
            <w:r w:rsidRPr="002103E9">
              <w:rPr>
                <w:b/>
              </w:rPr>
              <w:t xml:space="preserve"> Gerais</w:t>
            </w:r>
          </w:p>
        </w:tc>
      </w:tr>
      <w:tr w:rsidR="002103E9" w14:paraId="04472419" w14:textId="77777777" w:rsidTr="002103E9">
        <w:tc>
          <w:tcPr>
            <w:tcW w:w="8780" w:type="dxa"/>
            <w:gridSpan w:val="2"/>
          </w:tcPr>
          <w:p w14:paraId="0E198670" w14:textId="6B0BACE1" w:rsidR="002103E9" w:rsidRDefault="002103E9" w:rsidP="002103E9">
            <w:pPr>
              <w:spacing w:line="360" w:lineRule="auto"/>
            </w:pPr>
            <w:proofErr w:type="spellStart"/>
            <w:r w:rsidRPr="002103E9">
              <w:rPr>
                <w:b/>
              </w:rPr>
              <w:t>Título</w:t>
            </w:r>
            <w:proofErr w:type="spellEnd"/>
            <w:r w:rsidRPr="002103E9">
              <w:rPr>
                <w:b/>
              </w:rPr>
              <w:t xml:space="preserve"> do </w:t>
            </w:r>
            <w:proofErr w:type="spellStart"/>
            <w:r w:rsidRPr="002103E9">
              <w:rPr>
                <w:b/>
              </w:rPr>
              <w:t>Projeto</w:t>
            </w:r>
            <w:proofErr w:type="spellEnd"/>
            <w:r w:rsidRPr="002103E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Agência</w:t>
            </w:r>
            <w:proofErr w:type="spellEnd"/>
            <w:r>
              <w:t xml:space="preserve"> Humanize </w:t>
            </w:r>
          </w:p>
        </w:tc>
      </w:tr>
      <w:tr w:rsidR="002103E9" w14:paraId="1EE428B6" w14:textId="77777777" w:rsidTr="002103E9">
        <w:tc>
          <w:tcPr>
            <w:tcW w:w="8780" w:type="dxa"/>
            <w:gridSpan w:val="2"/>
          </w:tcPr>
          <w:p w14:paraId="38408968" w14:textId="59655CEE" w:rsidR="002103E9" w:rsidRDefault="002103E9" w:rsidP="002103E9">
            <w:pPr>
              <w:spacing w:line="360" w:lineRule="auto"/>
            </w:pPr>
            <w:proofErr w:type="spellStart"/>
            <w:r w:rsidRPr="002103E9">
              <w:rPr>
                <w:b/>
              </w:rPr>
              <w:t>Patrocinador</w:t>
            </w:r>
            <w:proofErr w:type="spellEnd"/>
            <w:r w:rsidRPr="002103E9">
              <w:rPr>
                <w:b/>
              </w:rPr>
              <w:t>:</w:t>
            </w:r>
            <w:r>
              <w:t xml:space="preserve"> SENAI</w:t>
            </w:r>
          </w:p>
        </w:tc>
      </w:tr>
      <w:tr w:rsidR="002103E9" w14:paraId="71C07C18" w14:textId="77777777" w:rsidTr="002103E9">
        <w:tc>
          <w:tcPr>
            <w:tcW w:w="8780" w:type="dxa"/>
            <w:gridSpan w:val="2"/>
          </w:tcPr>
          <w:p w14:paraId="31FA7DFF" w14:textId="309E74A6" w:rsidR="002103E9" w:rsidRPr="002103E9" w:rsidRDefault="002103E9" w:rsidP="002103E9">
            <w:pPr>
              <w:spacing w:line="360" w:lineRule="auto"/>
            </w:pPr>
            <w:proofErr w:type="spellStart"/>
            <w:r w:rsidRPr="002103E9">
              <w:rPr>
                <w:b/>
              </w:rPr>
              <w:t>Cliente</w:t>
            </w:r>
            <w:proofErr w:type="spellEnd"/>
            <w:r w:rsidRPr="002103E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Júlia</w:t>
            </w:r>
            <w:proofErr w:type="spellEnd"/>
            <w:r>
              <w:t xml:space="preserve"> – CEO</w:t>
            </w:r>
          </w:p>
        </w:tc>
      </w:tr>
      <w:tr w:rsidR="002103E9" w14:paraId="574979E9" w14:textId="77777777" w:rsidTr="002103E9">
        <w:tc>
          <w:tcPr>
            <w:tcW w:w="8780" w:type="dxa"/>
            <w:gridSpan w:val="2"/>
          </w:tcPr>
          <w:p w14:paraId="0065AA78" w14:textId="7C537503" w:rsidR="002103E9" w:rsidRDefault="002103E9" w:rsidP="002103E9">
            <w:pPr>
              <w:spacing w:line="360" w:lineRule="auto"/>
            </w:pPr>
            <w:proofErr w:type="spellStart"/>
            <w:r w:rsidRPr="002103E9">
              <w:rPr>
                <w:b/>
              </w:rPr>
              <w:t>Gerente</w:t>
            </w:r>
            <w:proofErr w:type="spellEnd"/>
            <w:r w:rsidRPr="002103E9">
              <w:rPr>
                <w:b/>
              </w:rPr>
              <w:t xml:space="preserve"> do </w:t>
            </w:r>
            <w:proofErr w:type="spellStart"/>
            <w:r w:rsidRPr="002103E9">
              <w:rPr>
                <w:b/>
              </w:rPr>
              <w:t>projeto</w:t>
            </w:r>
            <w:proofErr w:type="spellEnd"/>
            <w:r w:rsidRPr="002103E9">
              <w:rPr>
                <w:b/>
              </w:rPr>
              <w:t xml:space="preserve">: </w:t>
            </w:r>
            <w:r w:rsidRPr="002103E9">
              <w:t xml:space="preserve">Profª. Josiane </w:t>
            </w:r>
            <w:proofErr w:type="spellStart"/>
            <w:r w:rsidRPr="002103E9">
              <w:t>Matiolli</w:t>
            </w:r>
            <w:proofErr w:type="spellEnd"/>
            <w:r w:rsidRPr="002103E9">
              <w:t xml:space="preserve"> e Profº Marcelo Bruno Fuentes</w:t>
            </w:r>
          </w:p>
        </w:tc>
      </w:tr>
      <w:tr w:rsidR="002103E9" w14:paraId="21DB7B7E" w14:textId="77777777" w:rsidTr="005B14AD">
        <w:tc>
          <w:tcPr>
            <w:tcW w:w="4390" w:type="dxa"/>
          </w:tcPr>
          <w:p w14:paraId="70964EB4" w14:textId="46E265FE" w:rsidR="002103E9" w:rsidRPr="002103E9" w:rsidRDefault="002103E9" w:rsidP="002103E9">
            <w:pPr>
              <w:spacing w:line="360" w:lineRule="auto"/>
              <w:rPr>
                <w:b/>
              </w:rPr>
            </w:pPr>
            <w:r w:rsidRPr="002103E9">
              <w:rPr>
                <w:b/>
              </w:rPr>
              <w:t xml:space="preserve">Data </w:t>
            </w:r>
            <w:proofErr w:type="spellStart"/>
            <w:r w:rsidRPr="002103E9">
              <w:rPr>
                <w:b/>
              </w:rPr>
              <w:t>Início</w:t>
            </w:r>
            <w:proofErr w:type="spellEnd"/>
            <w:r w:rsidRPr="002103E9">
              <w:rPr>
                <w:b/>
              </w:rPr>
              <w:t xml:space="preserve">: </w:t>
            </w:r>
            <w:r w:rsidRPr="002103E9">
              <w:t>19/09/2025</w:t>
            </w:r>
          </w:p>
        </w:tc>
        <w:tc>
          <w:tcPr>
            <w:tcW w:w="4390" w:type="dxa"/>
          </w:tcPr>
          <w:p w14:paraId="38D6C1F4" w14:textId="5F898291" w:rsidR="002103E9" w:rsidRPr="002103E9" w:rsidRDefault="002103E9" w:rsidP="002103E9">
            <w:pPr>
              <w:spacing w:line="360" w:lineRule="auto"/>
              <w:rPr>
                <w:b/>
              </w:rPr>
            </w:pPr>
            <w:r w:rsidRPr="002103E9">
              <w:rPr>
                <w:b/>
              </w:rPr>
              <w:t xml:space="preserve">Data </w:t>
            </w:r>
            <w:proofErr w:type="spellStart"/>
            <w:r w:rsidRPr="002103E9">
              <w:rPr>
                <w:b/>
              </w:rPr>
              <w:t>Término</w:t>
            </w:r>
            <w:proofErr w:type="spellEnd"/>
            <w:r w:rsidRPr="002103E9">
              <w:rPr>
                <w:b/>
              </w:rPr>
              <w:t xml:space="preserve">: </w:t>
            </w:r>
            <w:r w:rsidRPr="002103E9">
              <w:t>05/12/2025</w:t>
            </w:r>
          </w:p>
        </w:tc>
      </w:tr>
    </w:tbl>
    <w:p w14:paraId="440B5F35" w14:textId="03503B11" w:rsidR="002103E9" w:rsidRDefault="002103E9" w:rsidP="002103E9">
      <w:pPr>
        <w:jc w:val="center"/>
      </w:pPr>
    </w:p>
    <w:p w14:paraId="0CE37281" w14:textId="327F90C4" w:rsidR="002103E9" w:rsidRPr="00F72AB2" w:rsidRDefault="002103E9" w:rsidP="00F93B27">
      <w:pPr>
        <w:spacing w:line="360" w:lineRule="auto"/>
        <w:jc w:val="both"/>
        <w:rPr>
          <w:b/>
          <w:sz w:val="36"/>
        </w:rPr>
      </w:pPr>
      <w:bookmarkStart w:id="0" w:name="_GoBack"/>
      <w:proofErr w:type="spellStart"/>
      <w:r w:rsidRPr="00F72AB2">
        <w:rPr>
          <w:b/>
        </w:rPr>
        <w:t>Justificativa</w:t>
      </w:r>
      <w:proofErr w:type="spellEnd"/>
    </w:p>
    <w:p w14:paraId="0CAC8958" w14:textId="77777777" w:rsidR="002103E9" w:rsidRDefault="002103E9" w:rsidP="00F93B27">
      <w:pPr>
        <w:spacing w:line="360" w:lineRule="auto"/>
        <w:jc w:val="both"/>
      </w:pPr>
      <w:r>
        <w:t xml:space="preserve">O presente Termo de Abertura formaliza o início do Projeto </w:t>
      </w:r>
      <w:r>
        <w:rPr>
          <w:rStyle w:val="Forte"/>
        </w:rPr>
        <w:t>‘Humanize Online’</w:t>
      </w:r>
      <w:r>
        <w:t xml:space="preserve"> e serve como um acordo formal entre a </w:t>
      </w:r>
      <w:r>
        <w:rPr>
          <w:rStyle w:val="Forte"/>
        </w:rPr>
        <w:t>direção da Agência Humanize</w:t>
      </w:r>
      <w:r>
        <w:t xml:space="preserve"> e </w:t>
      </w:r>
      <w:proofErr w:type="gramStart"/>
      <w:r>
        <w:t>a</w:t>
      </w:r>
      <w:proofErr w:type="gramEnd"/>
      <w:r>
        <w:t xml:space="preserve"> </w:t>
      </w:r>
      <w:r>
        <w:rPr>
          <w:rStyle w:val="Forte"/>
        </w:rPr>
        <w:t>equipe de desenvolvimento</w:t>
      </w:r>
      <w:r>
        <w:t>, alinhando as expectativas e os objetivos de negócio que justificam este investimento.</w:t>
      </w:r>
    </w:p>
    <w:p w14:paraId="521DBD93" w14:textId="77777777" w:rsidR="002103E9" w:rsidRDefault="002103E9" w:rsidP="00F93B27">
      <w:pPr>
        <w:spacing w:line="360" w:lineRule="auto"/>
        <w:jc w:val="both"/>
      </w:pPr>
      <w:r>
        <w:t xml:space="preserve">Atualmente, </w:t>
      </w:r>
      <w:proofErr w:type="gramStart"/>
      <w:r>
        <w:t>a</w:t>
      </w:r>
      <w:proofErr w:type="gramEnd"/>
      <w:r>
        <w:t xml:space="preserve"> Agência Humanize enfrenta dificuldades operacionais que comprometem eficiência e experiência do cliente:</w:t>
      </w:r>
    </w:p>
    <w:p w14:paraId="59FE8A9D" w14:textId="77777777" w:rsidR="002103E9" w:rsidRDefault="002103E9" w:rsidP="00F93B27">
      <w:pPr>
        <w:pStyle w:val="PargrafodaLista"/>
        <w:numPr>
          <w:ilvl w:val="0"/>
          <w:numId w:val="32"/>
        </w:numPr>
        <w:spacing w:line="360" w:lineRule="auto"/>
        <w:jc w:val="both"/>
      </w:pPr>
      <w:r>
        <w:rPr>
          <w:rStyle w:val="Forte"/>
        </w:rPr>
        <w:t>Orçamentos complexos:</w:t>
      </w:r>
      <w:r>
        <w:t xml:space="preserve"> A grande variedade de serviços e pedidos torna difícil elaborar e manter orçamentos claros e ágeis.</w:t>
      </w:r>
    </w:p>
    <w:p w14:paraId="15189D8D" w14:textId="77777777" w:rsidR="002103E9" w:rsidRDefault="002103E9" w:rsidP="00F93B27">
      <w:pPr>
        <w:pStyle w:val="PargrafodaLista"/>
        <w:numPr>
          <w:ilvl w:val="0"/>
          <w:numId w:val="32"/>
        </w:numPr>
        <w:spacing w:line="360" w:lineRule="auto"/>
        <w:jc w:val="both"/>
      </w:pPr>
      <w:r>
        <w:rPr>
          <w:rStyle w:val="Forte"/>
        </w:rPr>
        <w:t>Agendamento presencial ou via WhatsApp:</w:t>
      </w:r>
      <w:r>
        <w:t xml:space="preserve"> Gera retrabalho, desencontros de horários e baixa eficiência.</w:t>
      </w:r>
    </w:p>
    <w:p w14:paraId="2A57E63C" w14:textId="1A901954" w:rsidR="002103E9" w:rsidRDefault="002103E9" w:rsidP="00F93B27">
      <w:pPr>
        <w:pStyle w:val="PargrafodaLista"/>
        <w:numPr>
          <w:ilvl w:val="0"/>
          <w:numId w:val="32"/>
        </w:numPr>
        <w:spacing w:line="360" w:lineRule="auto"/>
        <w:jc w:val="both"/>
      </w:pPr>
      <w:r>
        <w:rPr>
          <w:rStyle w:val="Forte"/>
        </w:rPr>
        <w:t>Apresentação do portfólio:</w:t>
      </w:r>
      <w:r>
        <w:t xml:space="preserve"> Falta de uma forma dinâmica e acessível de exibir trabalhos, valores e </w:t>
      </w:r>
      <w:proofErr w:type="spellStart"/>
      <w:r>
        <w:t>depoimentos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09285574" w14:textId="0421EBBA" w:rsidR="002103E9" w:rsidRPr="002B2210" w:rsidRDefault="002103E9" w:rsidP="00F93B27">
      <w:pPr>
        <w:spacing w:line="360" w:lineRule="auto"/>
        <w:jc w:val="both"/>
        <w:rPr>
          <w:b/>
        </w:rPr>
      </w:pPr>
      <w:r w:rsidRPr="002B2210">
        <w:rPr>
          <w:b/>
        </w:rPr>
        <w:t>Objetivos SMART</w:t>
      </w:r>
    </w:p>
    <w:p w14:paraId="6B630BD2" w14:textId="77777777" w:rsidR="002103E9" w:rsidRDefault="002103E9" w:rsidP="00F93B27">
      <w:pPr>
        <w:pStyle w:val="PargrafodaLista"/>
        <w:numPr>
          <w:ilvl w:val="0"/>
          <w:numId w:val="34"/>
        </w:numPr>
        <w:spacing w:line="360" w:lineRule="auto"/>
        <w:jc w:val="both"/>
      </w:pPr>
      <w:r>
        <w:rPr>
          <w:rStyle w:val="Forte"/>
        </w:rPr>
        <w:t>Específicos:</w:t>
      </w:r>
      <w:r>
        <w:t xml:space="preserve"> Criar um sistema web com cadastro de clientes, simulação de orçamentos (seleção de itens da base de dados), agendamento online e apresentação do portfólio, com painel administrativo.</w:t>
      </w:r>
    </w:p>
    <w:p w14:paraId="116105F1" w14:textId="45DE076E" w:rsidR="002103E9" w:rsidRDefault="002103E9" w:rsidP="00F93B27">
      <w:pPr>
        <w:pStyle w:val="PargrafodaLista"/>
        <w:numPr>
          <w:ilvl w:val="0"/>
          <w:numId w:val="34"/>
        </w:numPr>
        <w:spacing w:line="360" w:lineRule="auto"/>
        <w:jc w:val="both"/>
      </w:pPr>
      <w:proofErr w:type="spellStart"/>
      <w:r>
        <w:rPr>
          <w:rStyle w:val="Forte"/>
        </w:rPr>
        <w:t>Mensuráveis</w:t>
      </w:r>
      <w:proofErr w:type="spellEnd"/>
      <w:r w:rsidR="004C36E9">
        <w:rPr>
          <w:rStyle w:val="Forte"/>
        </w:rPr>
        <w:t xml:space="preserve">: </w:t>
      </w:r>
      <w:proofErr w:type="spellStart"/>
      <w:r>
        <w:t>Reduzir</w:t>
      </w:r>
      <w:proofErr w:type="spellEnd"/>
      <w:r>
        <w:t xml:space="preserve"> o tempo </w:t>
      </w:r>
      <w:proofErr w:type="spellStart"/>
      <w:r>
        <w:t>médio</w:t>
      </w:r>
      <w:proofErr w:type="spellEnd"/>
      <w:r>
        <w:t xml:space="preserve"> de envio de </w:t>
      </w:r>
      <w:proofErr w:type="spellStart"/>
      <w:r>
        <w:t>orçamentos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50%;</w:t>
      </w:r>
      <w:r w:rsidR="00CF7D8D">
        <w:t xml:space="preserve"> </w:t>
      </w:r>
      <w:proofErr w:type="spellStart"/>
      <w:r w:rsidR="00CF7D8D">
        <w:t>a</w:t>
      </w:r>
      <w:r>
        <w:t>umentar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30% </w:t>
      </w:r>
      <w:proofErr w:type="spellStart"/>
      <w:r>
        <w:t>o</w:t>
      </w:r>
      <w:proofErr w:type="spellEnd"/>
      <w:r>
        <w:t xml:space="preserve"> número de leads agendados;</w:t>
      </w:r>
    </w:p>
    <w:p w14:paraId="3ED29401" w14:textId="77777777" w:rsidR="002103E9" w:rsidRDefault="002103E9" w:rsidP="00F93B27">
      <w:pPr>
        <w:pStyle w:val="PargrafodaLista"/>
        <w:numPr>
          <w:ilvl w:val="0"/>
          <w:numId w:val="34"/>
        </w:numPr>
        <w:spacing w:line="360" w:lineRule="auto"/>
        <w:jc w:val="both"/>
      </w:pPr>
      <w:proofErr w:type="spellStart"/>
      <w:r>
        <w:rPr>
          <w:rStyle w:val="Forte"/>
        </w:rPr>
        <w:lastRenderedPageBreak/>
        <w:t>Alcançáveis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acessíveis, com equipe enxuta e priorização da experiência do usuário.</w:t>
      </w:r>
    </w:p>
    <w:p w14:paraId="2F84C0C2" w14:textId="77777777" w:rsidR="002103E9" w:rsidRDefault="002103E9" w:rsidP="00F93B27">
      <w:pPr>
        <w:pStyle w:val="PargrafodaLista"/>
        <w:numPr>
          <w:ilvl w:val="0"/>
          <w:numId w:val="34"/>
        </w:numPr>
        <w:spacing w:line="360" w:lineRule="auto"/>
        <w:jc w:val="both"/>
      </w:pPr>
      <w:r>
        <w:rPr>
          <w:rStyle w:val="Forte"/>
        </w:rPr>
        <w:t>Relevantes:</w:t>
      </w:r>
      <w:r>
        <w:t xml:space="preserve"> Melhorar a eficiência operacional, experiência do cliente e reforçar </w:t>
      </w:r>
      <w:proofErr w:type="gramStart"/>
      <w:r>
        <w:t>a</w:t>
      </w:r>
      <w:proofErr w:type="gramEnd"/>
      <w:r>
        <w:t xml:space="preserve"> identidade humanizada da agência.</w:t>
      </w:r>
    </w:p>
    <w:p w14:paraId="12E39684" w14:textId="0778AA61" w:rsidR="002103E9" w:rsidRDefault="002103E9" w:rsidP="00F93B27">
      <w:pPr>
        <w:pStyle w:val="PargrafodaLista"/>
        <w:numPr>
          <w:ilvl w:val="0"/>
          <w:numId w:val="34"/>
        </w:numPr>
        <w:spacing w:line="360" w:lineRule="auto"/>
        <w:jc w:val="both"/>
      </w:pPr>
      <w:r>
        <w:rPr>
          <w:rStyle w:val="Forte"/>
        </w:rPr>
        <w:t>Temporais:</w:t>
      </w:r>
      <w:r>
        <w:t xml:space="preserve"> Protótipo funcional em até 3 meses; entrega final em até 6 meses; avaliação de resultados 1 </w:t>
      </w:r>
      <w:proofErr w:type="spellStart"/>
      <w:r>
        <w:t>mês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lançamento</w:t>
      </w:r>
      <w:proofErr w:type="spellEnd"/>
      <w:r>
        <w:t>.</w:t>
      </w:r>
    </w:p>
    <w:p w14:paraId="3B2CF679" w14:textId="77777777" w:rsidR="00F72AB2" w:rsidRDefault="00F72AB2" w:rsidP="00F93B27">
      <w:pPr>
        <w:pStyle w:val="PargrafodaLista"/>
        <w:spacing w:line="360" w:lineRule="auto"/>
        <w:jc w:val="both"/>
      </w:pPr>
    </w:p>
    <w:p w14:paraId="0C33474B" w14:textId="7FDFFB84" w:rsidR="002103E9" w:rsidRPr="00F72AB2" w:rsidRDefault="002103E9" w:rsidP="00F93B27">
      <w:pPr>
        <w:pStyle w:val="PargrafodaLista"/>
        <w:numPr>
          <w:ilvl w:val="0"/>
          <w:numId w:val="35"/>
        </w:numPr>
        <w:spacing w:line="360" w:lineRule="auto"/>
        <w:jc w:val="both"/>
        <w:rPr>
          <w:b/>
        </w:rPr>
      </w:pPr>
      <w:proofErr w:type="spellStart"/>
      <w:r w:rsidRPr="00F72AB2">
        <w:rPr>
          <w:b/>
        </w:rPr>
        <w:t>Requisitos</w:t>
      </w:r>
      <w:proofErr w:type="spellEnd"/>
      <w:r w:rsidRPr="00F72AB2">
        <w:rPr>
          <w:b/>
        </w:rPr>
        <w:t xml:space="preserve"> de Alto </w:t>
      </w:r>
      <w:proofErr w:type="spellStart"/>
      <w:r w:rsidRPr="00F72AB2">
        <w:rPr>
          <w:b/>
        </w:rPr>
        <w:t>Nível</w:t>
      </w:r>
      <w:proofErr w:type="spellEnd"/>
      <w:r w:rsidR="00F72AB2" w:rsidRPr="00F72AB2">
        <w:rPr>
          <w:b/>
        </w:rPr>
        <w:t>:</w:t>
      </w:r>
    </w:p>
    <w:p w14:paraId="2642B62E" w14:textId="77777777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Cadastro de Clientes:</w:t>
      </w:r>
      <w:r>
        <w:t xml:space="preserve"> Formulário seguro com dados de contato, empresa, segmento e histórico de interações.</w:t>
      </w:r>
    </w:p>
    <w:p w14:paraId="6853C372" w14:textId="77777777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Simulador de Orçamentos:</w:t>
      </w:r>
      <w:r>
        <w:t xml:space="preserve"> Seleção de serviços/pacotes a partir de uma base de dados, cálculo em tempo real, exportação PDF e envio por e-mail.</w:t>
      </w:r>
    </w:p>
    <w:p w14:paraId="707DEA37" w14:textId="77777777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Agendamento Online:</w:t>
      </w:r>
      <w:r>
        <w:t xml:space="preserve"> Calendário interativo com horários disponíveis, integração com Google </w:t>
      </w:r>
      <w:proofErr w:type="spellStart"/>
      <w:r>
        <w:t>Calendar</w:t>
      </w:r>
      <w:proofErr w:type="spellEnd"/>
      <w:r>
        <w:t xml:space="preserve"> e confirmações automáticas.</w:t>
      </w:r>
    </w:p>
    <w:p w14:paraId="298F3F36" w14:textId="77777777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Área do Cliente:</w:t>
      </w:r>
      <w:r>
        <w:t xml:space="preserve"> Consulta a orçamentos, status de agendamentos e portfólio.</w:t>
      </w:r>
    </w:p>
    <w:p w14:paraId="7778BE93" w14:textId="77777777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Página Responsiva:</w:t>
      </w:r>
      <w:r>
        <w:t xml:space="preserve"> Missão, valores, portfólio, depoimentos e comunicação humanizada.</w:t>
      </w:r>
    </w:p>
    <w:p w14:paraId="6E3403F0" w14:textId="6354FE8B" w:rsidR="002103E9" w:rsidRDefault="002103E9" w:rsidP="00F93B27">
      <w:pPr>
        <w:pStyle w:val="PargrafodaLista"/>
        <w:numPr>
          <w:ilvl w:val="1"/>
          <w:numId w:val="40"/>
        </w:numPr>
        <w:spacing w:line="360" w:lineRule="auto"/>
        <w:jc w:val="both"/>
      </w:pPr>
      <w:r>
        <w:rPr>
          <w:rStyle w:val="Forte"/>
        </w:rPr>
        <w:t>Painel Administrativo (Back-</w:t>
      </w:r>
      <w:proofErr w:type="spellStart"/>
      <w:r>
        <w:rPr>
          <w:rStyle w:val="Forte"/>
        </w:rPr>
        <w:t>end</w:t>
      </w:r>
      <w:proofErr w:type="spellEnd"/>
      <w:r>
        <w:rPr>
          <w:rStyle w:val="Forte"/>
        </w:rPr>
        <w:t>):</w:t>
      </w:r>
      <w:r>
        <w:t xml:space="preserve"> Gestão de cadastros, orçamentos, </w:t>
      </w:r>
      <w:proofErr w:type="spellStart"/>
      <w:r>
        <w:t>agendamentos</w:t>
      </w:r>
      <w:proofErr w:type="spellEnd"/>
      <w:r>
        <w:t xml:space="preserve"> e </w:t>
      </w:r>
      <w:proofErr w:type="spellStart"/>
      <w:r>
        <w:t>relatórios</w:t>
      </w:r>
      <w:proofErr w:type="spellEnd"/>
      <w:r>
        <w:t xml:space="preserve"> simples.</w:t>
      </w:r>
    </w:p>
    <w:p w14:paraId="4EB61860" w14:textId="77777777" w:rsidR="00F72AB2" w:rsidRDefault="00F72AB2" w:rsidP="00F93B27">
      <w:pPr>
        <w:pStyle w:val="PargrafodaLista"/>
        <w:spacing w:line="360" w:lineRule="auto"/>
        <w:jc w:val="both"/>
      </w:pPr>
    </w:p>
    <w:p w14:paraId="66EE0E7E" w14:textId="15877A8D" w:rsidR="002103E9" w:rsidRPr="00F72AB2" w:rsidRDefault="002103E9" w:rsidP="00F93B27">
      <w:pPr>
        <w:pStyle w:val="PargrafodaLista"/>
        <w:numPr>
          <w:ilvl w:val="0"/>
          <w:numId w:val="35"/>
        </w:numPr>
        <w:spacing w:line="360" w:lineRule="auto"/>
        <w:jc w:val="both"/>
        <w:rPr>
          <w:b/>
        </w:rPr>
      </w:pPr>
      <w:proofErr w:type="spellStart"/>
      <w:r w:rsidRPr="00F72AB2">
        <w:rPr>
          <w:b/>
        </w:rPr>
        <w:t>Premissas</w:t>
      </w:r>
      <w:proofErr w:type="spellEnd"/>
      <w:r w:rsidRPr="00F72AB2">
        <w:rPr>
          <w:b/>
        </w:rPr>
        <w:t xml:space="preserve"> </w:t>
      </w:r>
      <w:proofErr w:type="spellStart"/>
      <w:r w:rsidRPr="00F72AB2">
        <w:rPr>
          <w:b/>
        </w:rPr>
        <w:t>Fundamentais</w:t>
      </w:r>
      <w:proofErr w:type="spellEnd"/>
    </w:p>
    <w:p w14:paraId="55AEE11F" w14:textId="77777777" w:rsidR="002103E9" w:rsidRDefault="002103E9" w:rsidP="00F93B27">
      <w:pPr>
        <w:pStyle w:val="PargrafodaLista"/>
        <w:numPr>
          <w:ilvl w:val="1"/>
          <w:numId w:val="41"/>
        </w:numPr>
        <w:spacing w:line="360" w:lineRule="auto"/>
        <w:jc w:val="both"/>
      </w:pPr>
      <w:proofErr w:type="gramStart"/>
      <w:r>
        <w:t>A</w:t>
      </w:r>
      <w:proofErr w:type="gramEnd"/>
      <w:r>
        <w:t xml:space="preserve"> infraestrutura de rede da agência suportará o tráfego de dados esperado.</w:t>
      </w:r>
    </w:p>
    <w:p w14:paraId="30FF4AF0" w14:textId="77777777" w:rsidR="002103E9" w:rsidRDefault="002103E9" w:rsidP="00F93B27">
      <w:pPr>
        <w:pStyle w:val="PargrafodaLista"/>
        <w:numPr>
          <w:ilvl w:val="1"/>
          <w:numId w:val="41"/>
        </w:numPr>
        <w:spacing w:line="360" w:lineRule="auto"/>
        <w:jc w:val="both"/>
      </w:pPr>
      <w:proofErr w:type="gramStart"/>
      <w:r>
        <w:t>A</w:t>
      </w:r>
      <w:proofErr w:type="gramEnd"/>
      <w:r>
        <w:t xml:space="preserve"> equipe Humanize possui familiaridade básica com sistemas web.</w:t>
      </w:r>
    </w:p>
    <w:p w14:paraId="4CEAA983" w14:textId="77777777" w:rsidR="002103E9" w:rsidRDefault="002103E9" w:rsidP="00F93B27">
      <w:pPr>
        <w:pStyle w:val="PargrafodaLista"/>
        <w:numPr>
          <w:ilvl w:val="1"/>
          <w:numId w:val="41"/>
        </w:numPr>
        <w:spacing w:line="360" w:lineRule="auto"/>
        <w:jc w:val="both"/>
      </w:pPr>
      <w:r>
        <w:t xml:space="preserve">As APIs externas (Google </w:t>
      </w:r>
      <w:proofErr w:type="spellStart"/>
      <w:r>
        <w:t>Calendar</w:t>
      </w:r>
      <w:proofErr w:type="spellEnd"/>
      <w:r>
        <w:t>, WhatsApp e e-mail) estarão disponíveis e com documentação clara.</w:t>
      </w:r>
    </w:p>
    <w:p w14:paraId="6175D5A3" w14:textId="3BBCE2AA" w:rsidR="002103E9" w:rsidRDefault="002103E9" w:rsidP="00F93B27">
      <w:pPr>
        <w:spacing w:line="360" w:lineRule="auto"/>
        <w:jc w:val="both"/>
      </w:pPr>
    </w:p>
    <w:p w14:paraId="0091C043" w14:textId="15CB177E" w:rsidR="002103E9" w:rsidRPr="00F72AB2" w:rsidRDefault="002103E9" w:rsidP="00F93B27">
      <w:pPr>
        <w:pStyle w:val="PargrafodaLista"/>
        <w:numPr>
          <w:ilvl w:val="0"/>
          <w:numId w:val="35"/>
        </w:numPr>
        <w:spacing w:line="360" w:lineRule="auto"/>
        <w:jc w:val="both"/>
        <w:rPr>
          <w:b/>
        </w:rPr>
      </w:pPr>
      <w:r w:rsidRPr="00F72AB2">
        <w:rPr>
          <w:b/>
        </w:rPr>
        <w:t>Restrições (Constraints)</w:t>
      </w:r>
    </w:p>
    <w:p w14:paraId="728968FC" w14:textId="6CE07EC1" w:rsidR="002103E9" w:rsidRDefault="00CF7D8D" w:rsidP="00F93B27">
      <w:pPr>
        <w:pStyle w:val="PargrafodaLista"/>
        <w:numPr>
          <w:ilvl w:val="0"/>
          <w:numId w:val="35"/>
        </w:numPr>
        <w:spacing w:line="360" w:lineRule="auto"/>
        <w:jc w:val="both"/>
      </w:pPr>
      <w:r>
        <w:t>S</w:t>
      </w:r>
      <w:r w:rsidR="002103E9">
        <w:t xml:space="preserve">istema </w:t>
      </w:r>
      <w:proofErr w:type="spellStart"/>
      <w:r w:rsidR="002103E9">
        <w:t>deve</w:t>
      </w:r>
      <w:proofErr w:type="spellEnd"/>
      <w:r w:rsidR="002103E9">
        <w:t xml:space="preserve"> </w:t>
      </w:r>
      <w:proofErr w:type="spellStart"/>
      <w:r w:rsidR="002103E9">
        <w:t>funcionar</w:t>
      </w:r>
      <w:proofErr w:type="spellEnd"/>
      <w:r w:rsidR="002103E9">
        <w:t xml:space="preserve"> </w:t>
      </w:r>
      <w:proofErr w:type="spellStart"/>
      <w:r w:rsidR="002103E9">
        <w:t>em</w:t>
      </w:r>
      <w:proofErr w:type="spellEnd"/>
      <w:r w:rsidR="002103E9">
        <w:t xml:space="preserve"> navegadores modernos e em dispositivos móveis (mobile </w:t>
      </w:r>
      <w:proofErr w:type="spellStart"/>
      <w:r w:rsidR="002103E9">
        <w:t>first</w:t>
      </w:r>
      <w:proofErr w:type="spellEnd"/>
      <w:r w:rsidR="002103E9">
        <w:t>).</w:t>
      </w:r>
    </w:p>
    <w:p w14:paraId="7923B0E7" w14:textId="27D6EF58" w:rsidR="002103E9" w:rsidRDefault="002103E9" w:rsidP="00F93B27">
      <w:pPr>
        <w:pStyle w:val="PargrafodaLista"/>
        <w:numPr>
          <w:ilvl w:val="0"/>
          <w:numId w:val="35"/>
        </w:numPr>
        <w:spacing w:line="360" w:lineRule="auto"/>
        <w:jc w:val="both"/>
      </w:pPr>
      <w:proofErr w:type="spellStart"/>
      <w:r>
        <w:lastRenderedPageBreak/>
        <w:t>orçamento</w:t>
      </w:r>
      <w:proofErr w:type="spellEnd"/>
      <w:r>
        <w:t xml:space="preserve"> para </w:t>
      </w:r>
      <w:proofErr w:type="spellStart"/>
      <w:r>
        <w:t>infraestrutura</w:t>
      </w:r>
      <w:proofErr w:type="spellEnd"/>
      <w:r>
        <w:t xml:space="preserve"> (</w:t>
      </w:r>
      <w:proofErr w:type="spellStart"/>
      <w:r>
        <w:t>hospedagem</w:t>
      </w:r>
      <w:proofErr w:type="spellEnd"/>
      <w:r>
        <w:t xml:space="preserve"> em nuvem e domínio) não pode exceder R$ 600,00 durante o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implantação</w:t>
      </w:r>
      <w:proofErr w:type="spellEnd"/>
      <w:r>
        <w:t>.</w:t>
      </w:r>
    </w:p>
    <w:p w14:paraId="7BA8BCCF" w14:textId="77777777" w:rsidR="00CF7D8D" w:rsidRPr="00CF7D8D" w:rsidRDefault="00CF7D8D" w:rsidP="00F93B27">
      <w:pPr>
        <w:pStyle w:val="PargrafodaLista"/>
        <w:spacing w:line="360" w:lineRule="auto"/>
        <w:jc w:val="both"/>
      </w:pPr>
    </w:p>
    <w:p w14:paraId="69468C65" w14:textId="1A11CC46" w:rsidR="002103E9" w:rsidRPr="00CF7D8D" w:rsidRDefault="002103E9" w:rsidP="00F93B27">
      <w:pPr>
        <w:pStyle w:val="PargrafodaLista"/>
        <w:numPr>
          <w:ilvl w:val="0"/>
          <w:numId w:val="35"/>
        </w:numPr>
        <w:spacing w:line="360" w:lineRule="auto"/>
        <w:jc w:val="both"/>
        <w:rPr>
          <w:b/>
        </w:rPr>
      </w:pPr>
      <w:r w:rsidRPr="00CF7D8D">
        <w:rPr>
          <w:b/>
        </w:rPr>
        <w:t xml:space="preserve">Marcos </w:t>
      </w:r>
      <w:proofErr w:type="spellStart"/>
      <w:r w:rsidRPr="00CF7D8D">
        <w:rPr>
          <w:b/>
        </w:rPr>
        <w:t>Principais</w:t>
      </w:r>
      <w:proofErr w:type="spellEnd"/>
      <w:r w:rsidRPr="00CF7D8D">
        <w:rPr>
          <w:b/>
        </w:rPr>
        <w:t xml:space="preserve"> do </w:t>
      </w:r>
      <w:proofErr w:type="spellStart"/>
      <w:r w:rsidRPr="00CF7D8D">
        <w:rPr>
          <w:b/>
        </w:rPr>
        <w:t>Projeto</w:t>
      </w:r>
      <w:proofErr w:type="spellEnd"/>
    </w:p>
    <w:p w14:paraId="5284EFE8" w14:textId="77777777" w:rsidR="002103E9" w:rsidRDefault="002103E9" w:rsidP="00F93B27">
      <w:pPr>
        <w:pStyle w:val="PargrafodaLista"/>
        <w:numPr>
          <w:ilvl w:val="0"/>
          <w:numId w:val="36"/>
        </w:numPr>
        <w:spacing w:line="360" w:lineRule="auto"/>
        <w:jc w:val="both"/>
      </w:pPr>
      <w:r>
        <w:rPr>
          <w:rStyle w:val="Forte"/>
        </w:rPr>
        <w:t>19/09/2025:</w:t>
      </w:r>
      <w:r>
        <w:t xml:space="preserve"> Início do projeto e definição detalhada do escopo.</w:t>
      </w:r>
    </w:p>
    <w:p w14:paraId="50F482BA" w14:textId="77777777" w:rsidR="002103E9" w:rsidRDefault="002103E9" w:rsidP="00F93B27">
      <w:pPr>
        <w:pStyle w:val="PargrafodaLista"/>
        <w:numPr>
          <w:ilvl w:val="0"/>
          <w:numId w:val="36"/>
        </w:numPr>
        <w:spacing w:line="360" w:lineRule="auto"/>
        <w:jc w:val="both"/>
      </w:pPr>
      <w:r>
        <w:rPr>
          <w:rStyle w:val="Forte"/>
        </w:rPr>
        <w:t>17/10/2025:</w:t>
      </w:r>
      <w:r>
        <w:t xml:space="preserve"> Entrega do protótipo navegável (UI/UX, fluxo de cadastro, simulador e área do cliente).</w:t>
      </w:r>
    </w:p>
    <w:p w14:paraId="4F48058B" w14:textId="77777777" w:rsidR="002103E9" w:rsidRDefault="002103E9" w:rsidP="00F93B27">
      <w:pPr>
        <w:pStyle w:val="PargrafodaLista"/>
        <w:numPr>
          <w:ilvl w:val="0"/>
          <w:numId w:val="36"/>
        </w:numPr>
        <w:spacing w:line="360" w:lineRule="auto"/>
        <w:jc w:val="both"/>
      </w:pPr>
      <w:r>
        <w:rPr>
          <w:rStyle w:val="Forte"/>
        </w:rPr>
        <w:t>14/11/2025:</w:t>
      </w:r>
      <w:r>
        <w:t xml:space="preserve"> Entrega do módulo de orçamentos e agendamentos online, incluindo painel administrativo.</w:t>
      </w:r>
    </w:p>
    <w:p w14:paraId="19097586" w14:textId="77777777" w:rsidR="002103E9" w:rsidRDefault="002103E9" w:rsidP="00F93B27">
      <w:pPr>
        <w:pStyle w:val="PargrafodaLista"/>
        <w:numPr>
          <w:ilvl w:val="0"/>
          <w:numId w:val="36"/>
        </w:numPr>
        <w:spacing w:line="360" w:lineRule="auto"/>
        <w:jc w:val="both"/>
      </w:pPr>
      <w:r>
        <w:rPr>
          <w:rStyle w:val="Forte"/>
        </w:rPr>
        <w:t>05/12/2025:</w:t>
      </w:r>
      <w:r>
        <w:t xml:space="preserve"> Entrega final do sistema web e início dos testes com clientes e equipe interna.</w:t>
      </w:r>
    </w:p>
    <w:p w14:paraId="1AEE48DC" w14:textId="211631EB" w:rsidR="002103E9" w:rsidRDefault="002103E9" w:rsidP="00F93B27">
      <w:pPr>
        <w:spacing w:line="360" w:lineRule="auto"/>
        <w:jc w:val="both"/>
      </w:pPr>
    </w:p>
    <w:p w14:paraId="426DD5B8" w14:textId="15AAE5EC" w:rsidR="002103E9" w:rsidRDefault="002103E9" w:rsidP="00F93B27">
      <w:pPr>
        <w:spacing w:line="360" w:lineRule="auto"/>
        <w:jc w:val="both"/>
        <w:rPr>
          <w:b/>
        </w:rPr>
      </w:pPr>
      <w:proofErr w:type="spellStart"/>
      <w:r w:rsidRPr="00F72AB2">
        <w:rPr>
          <w:b/>
        </w:rPr>
        <w:t>Equipe</w:t>
      </w:r>
      <w:proofErr w:type="spellEnd"/>
      <w:r w:rsidRPr="00F72AB2">
        <w:rPr>
          <w:b/>
        </w:rPr>
        <w:t xml:space="preserve"> e </w:t>
      </w:r>
      <w:proofErr w:type="spellStart"/>
      <w:r w:rsidRPr="00F72AB2">
        <w:rPr>
          <w:b/>
        </w:rPr>
        <w:t>Principais</w:t>
      </w:r>
      <w:proofErr w:type="spellEnd"/>
      <w:r w:rsidRPr="00F72AB2">
        <w:rPr>
          <w:b/>
        </w:rPr>
        <w:t xml:space="preserve"> </w:t>
      </w:r>
      <w:proofErr w:type="spellStart"/>
      <w:r w:rsidRPr="00F72AB2">
        <w:rPr>
          <w:b/>
        </w:rPr>
        <w:t>Interessados</w:t>
      </w:r>
      <w:proofErr w:type="spellEnd"/>
      <w:r w:rsidRPr="00F72AB2">
        <w:rPr>
          <w:b/>
        </w:rPr>
        <w:t xml:space="preserve"> do </w:t>
      </w:r>
      <w:proofErr w:type="spellStart"/>
      <w:r w:rsidRPr="00F72AB2">
        <w:rPr>
          <w:b/>
        </w:rPr>
        <w:t>Projeto</w:t>
      </w:r>
      <w:proofErr w:type="spellEnd"/>
    </w:p>
    <w:p w14:paraId="227D5A39" w14:textId="77777777" w:rsidR="00F72AB2" w:rsidRDefault="00F72AB2" w:rsidP="00F93B27">
      <w:pPr>
        <w:spacing w:line="360" w:lineRule="auto"/>
        <w:jc w:val="both"/>
      </w:pPr>
      <w:proofErr w:type="spellStart"/>
      <w:r>
        <w:rPr>
          <w:rStyle w:val="Forte"/>
        </w:rPr>
        <w:t>Gerente</w:t>
      </w:r>
      <w:proofErr w:type="spellEnd"/>
      <w:r>
        <w:rPr>
          <w:rStyle w:val="Forte"/>
        </w:rPr>
        <w:t xml:space="preserve"> do </w:t>
      </w:r>
      <w:proofErr w:type="spellStart"/>
      <w:r>
        <w:rPr>
          <w:rStyle w:val="Forte"/>
        </w:rPr>
        <w:t>Projeto</w:t>
      </w:r>
      <w:proofErr w:type="spellEnd"/>
      <w:r>
        <w:rPr>
          <w:rStyle w:val="Forte"/>
        </w:rPr>
        <w:t>:</w:t>
      </w:r>
    </w:p>
    <w:p w14:paraId="5CC941C6" w14:textId="13605A19" w:rsidR="00F72AB2" w:rsidRPr="00CF7D8D" w:rsidRDefault="00F72AB2" w:rsidP="00F93B27">
      <w:pPr>
        <w:pStyle w:val="PargrafodaLista"/>
        <w:numPr>
          <w:ilvl w:val="0"/>
          <w:numId w:val="38"/>
        </w:numPr>
        <w:spacing w:line="360" w:lineRule="auto"/>
        <w:jc w:val="both"/>
      </w:pPr>
      <w:r w:rsidRPr="00F72AB2">
        <w:rPr>
          <w:b/>
        </w:rPr>
        <w:t xml:space="preserve">Profª. Josiane </w:t>
      </w:r>
      <w:proofErr w:type="spellStart"/>
      <w:r w:rsidRPr="00F72AB2">
        <w:rPr>
          <w:b/>
        </w:rPr>
        <w:t>Matiolli</w:t>
      </w:r>
      <w:proofErr w:type="spellEnd"/>
      <w:r w:rsidRPr="00F72AB2">
        <w:rPr>
          <w:b/>
        </w:rPr>
        <w:t xml:space="preserve"> e Profº Marcelo Bruno Fuentes</w:t>
      </w:r>
    </w:p>
    <w:p w14:paraId="726D1F29" w14:textId="1E47493A" w:rsidR="00CF7D8D" w:rsidRDefault="00CF7D8D" w:rsidP="00F93B27">
      <w:pPr>
        <w:spacing w:line="360" w:lineRule="auto"/>
        <w:jc w:val="both"/>
        <w:rPr>
          <w:b/>
        </w:rPr>
      </w:pPr>
      <w:proofErr w:type="spellStart"/>
      <w:r w:rsidRPr="00CF7D8D">
        <w:rPr>
          <w:b/>
        </w:rPr>
        <w:t>Equipe</w:t>
      </w:r>
      <w:proofErr w:type="spellEnd"/>
      <w:r w:rsidRPr="00CF7D8D">
        <w:rPr>
          <w:b/>
        </w:rPr>
        <w:t xml:space="preserve"> Principal do </w:t>
      </w:r>
      <w:proofErr w:type="spellStart"/>
      <w:r w:rsidRPr="00CF7D8D">
        <w:rPr>
          <w:b/>
        </w:rPr>
        <w:t>Projeto</w:t>
      </w:r>
      <w:proofErr w:type="spellEnd"/>
      <w:r w:rsidRPr="00CF7D8D">
        <w:rPr>
          <w:b/>
        </w:rPr>
        <w:t>:</w:t>
      </w:r>
    </w:p>
    <w:p w14:paraId="3BA2C573" w14:textId="44B44E84" w:rsidR="00CF7D8D" w:rsidRPr="00CF7D8D" w:rsidRDefault="00CF7D8D" w:rsidP="00F93B27">
      <w:pPr>
        <w:pStyle w:val="PargrafodaLista"/>
        <w:numPr>
          <w:ilvl w:val="0"/>
          <w:numId w:val="43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Raíssa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Eduarda</w:t>
      </w:r>
      <w:proofErr w:type="spellEnd"/>
      <w:r>
        <w:rPr>
          <w:b/>
        </w:rPr>
        <w:t xml:space="preserve"> </w:t>
      </w:r>
      <w:r w:rsidRPr="00CF7D8D">
        <w:rPr>
          <w:b/>
        </w:rPr>
        <w:t xml:space="preserve">- </w:t>
      </w:r>
      <w:proofErr w:type="spellStart"/>
      <w:r w:rsidRPr="00CF7D8D">
        <w:rPr>
          <w:b/>
        </w:rPr>
        <w:t>Desenvolvedor</w:t>
      </w:r>
      <w:proofErr w:type="spellEnd"/>
      <w:r w:rsidRPr="00CF7D8D">
        <w:rPr>
          <w:b/>
        </w:rPr>
        <w:t xml:space="preserve"> Back-end (Team Leader)</w:t>
      </w:r>
    </w:p>
    <w:p w14:paraId="554200BE" w14:textId="48786FFE" w:rsidR="00CF7D8D" w:rsidRPr="00CF7D8D" w:rsidRDefault="00CF7D8D" w:rsidP="00F93B27">
      <w:pPr>
        <w:pStyle w:val="PargrafodaLista"/>
        <w:numPr>
          <w:ilvl w:val="0"/>
          <w:numId w:val="43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Alícia</w:t>
      </w:r>
      <w:proofErr w:type="spellEnd"/>
      <w:r>
        <w:rPr>
          <w:b/>
        </w:rPr>
        <w:t xml:space="preserve"> Abril e </w:t>
      </w:r>
      <w:proofErr w:type="spellStart"/>
      <w:r>
        <w:rPr>
          <w:b/>
        </w:rPr>
        <w:t>Mariane</w:t>
      </w:r>
      <w:proofErr w:type="spellEnd"/>
      <w:r>
        <w:rPr>
          <w:b/>
        </w:rPr>
        <w:t xml:space="preserve"> Matias</w:t>
      </w:r>
      <w:r w:rsidRPr="00CF7D8D">
        <w:rPr>
          <w:b/>
        </w:rPr>
        <w:t xml:space="preserve"> - </w:t>
      </w:r>
      <w:proofErr w:type="spellStart"/>
      <w:r w:rsidRPr="00CF7D8D">
        <w:rPr>
          <w:b/>
        </w:rPr>
        <w:t>Desenvolvedora</w:t>
      </w:r>
      <w:proofErr w:type="spellEnd"/>
      <w:r w:rsidRPr="00CF7D8D">
        <w:rPr>
          <w:b/>
        </w:rPr>
        <w:t xml:space="preserve"> Front-end</w:t>
      </w:r>
    </w:p>
    <w:p w14:paraId="2FD0EE1E" w14:textId="6032B313" w:rsidR="00CF7D8D" w:rsidRPr="00CF7D8D" w:rsidRDefault="00CF7D8D" w:rsidP="00F93B27">
      <w:pPr>
        <w:pStyle w:val="PargrafodaLista"/>
        <w:numPr>
          <w:ilvl w:val="0"/>
          <w:numId w:val="43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Giovana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Parolezi</w:t>
      </w:r>
      <w:proofErr w:type="spellEnd"/>
      <w:r w:rsidRPr="00CF7D8D">
        <w:rPr>
          <w:b/>
        </w:rPr>
        <w:t xml:space="preserve"> - </w:t>
      </w:r>
      <w:proofErr w:type="spellStart"/>
      <w:r w:rsidRPr="00CF7D8D">
        <w:rPr>
          <w:b/>
        </w:rPr>
        <w:t>Analista</w:t>
      </w:r>
      <w:proofErr w:type="spellEnd"/>
      <w:r w:rsidRPr="00CF7D8D">
        <w:rPr>
          <w:b/>
        </w:rPr>
        <w:t xml:space="preserve"> de </w:t>
      </w:r>
      <w:proofErr w:type="spellStart"/>
      <w:r w:rsidRPr="00CF7D8D">
        <w:rPr>
          <w:b/>
        </w:rPr>
        <w:t>Requisitos</w:t>
      </w:r>
      <w:proofErr w:type="spellEnd"/>
      <w:r w:rsidRPr="00CF7D8D">
        <w:rPr>
          <w:b/>
        </w:rPr>
        <w:t xml:space="preserve"> e QA</w:t>
      </w:r>
    </w:p>
    <w:p w14:paraId="05719FC5" w14:textId="77777777" w:rsidR="00CF7D8D" w:rsidRDefault="00CF7D8D" w:rsidP="00F93B27">
      <w:pPr>
        <w:spacing w:line="360" w:lineRule="auto"/>
        <w:jc w:val="both"/>
        <w:rPr>
          <w:b/>
        </w:rPr>
      </w:pPr>
      <w:proofErr w:type="spellStart"/>
      <w:r w:rsidRPr="00CF7D8D">
        <w:rPr>
          <w:b/>
        </w:rPr>
        <w:t>Principais</w:t>
      </w:r>
      <w:proofErr w:type="spellEnd"/>
      <w:r w:rsidRPr="00CF7D8D">
        <w:rPr>
          <w:b/>
        </w:rPr>
        <w:t xml:space="preserve"> </w:t>
      </w:r>
      <w:proofErr w:type="spellStart"/>
      <w:r w:rsidRPr="00CF7D8D">
        <w:rPr>
          <w:b/>
        </w:rPr>
        <w:t>Interessados</w:t>
      </w:r>
      <w:proofErr w:type="spellEnd"/>
      <w:r w:rsidRPr="00CF7D8D">
        <w:rPr>
          <w:b/>
        </w:rPr>
        <w:t xml:space="preserve"> (Stakeholders):</w:t>
      </w:r>
    </w:p>
    <w:p w14:paraId="5878E129" w14:textId="7C027C31" w:rsidR="00CF7D8D" w:rsidRPr="00CF7D8D" w:rsidRDefault="00CF7D8D" w:rsidP="00F93B27">
      <w:pPr>
        <w:pStyle w:val="PargrafodaLista"/>
        <w:numPr>
          <w:ilvl w:val="0"/>
          <w:numId w:val="44"/>
        </w:numPr>
        <w:spacing w:line="360" w:lineRule="auto"/>
        <w:jc w:val="both"/>
        <w:rPr>
          <w:b/>
        </w:rPr>
      </w:pPr>
      <w:proofErr w:type="spellStart"/>
      <w:r w:rsidRPr="00CF7D8D">
        <w:rPr>
          <w:b/>
        </w:rPr>
        <w:t>Patrocinador</w:t>
      </w:r>
      <w:proofErr w:type="spellEnd"/>
      <w:r w:rsidRPr="00CF7D8D">
        <w:rPr>
          <w:b/>
        </w:rPr>
        <w:t xml:space="preserve"> (Sponsor):</w:t>
      </w:r>
      <w:r>
        <w:t xml:space="preserve"> </w:t>
      </w:r>
      <w:r>
        <w:t>SENAI</w:t>
      </w:r>
    </w:p>
    <w:p w14:paraId="3E82A3E5" w14:textId="33533EC1" w:rsidR="00F72AB2" w:rsidRDefault="00CF7D8D" w:rsidP="00F93B27">
      <w:pPr>
        <w:pStyle w:val="PargrafodaLista"/>
        <w:numPr>
          <w:ilvl w:val="0"/>
          <w:numId w:val="44"/>
        </w:numPr>
        <w:spacing w:line="360" w:lineRule="auto"/>
        <w:jc w:val="both"/>
      </w:pPr>
      <w:proofErr w:type="spellStart"/>
      <w:r w:rsidRPr="00CF7D8D">
        <w:rPr>
          <w:b/>
        </w:rPr>
        <w:t>Cliente</w:t>
      </w:r>
      <w:proofErr w:type="spellEnd"/>
      <w:r>
        <w:t xml:space="preserve">: </w:t>
      </w:r>
      <w:r>
        <w:t>Julia - CEO</w:t>
      </w:r>
    </w:p>
    <w:p w14:paraId="04A0C537" w14:textId="77777777" w:rsidR="00F72AB2" w:rsidRPr="00F72AB2" w:rsidRDefault="00F72AB2" w:rsidP="00F93B27">
      <w:pPr>
        <w:spacing w:line="360" w:lineRule="auto"/>
        <w:jc w:val="both"/>
        <w:rPr>
          <w:b/>
        </w:rPr>
      </w:pPr>
      <w:proofErr w:type="spellStart"/>
      <w:r w:rsidRPr="00F72AB2">
        <w:rPr>
          <w:b/>
        </w:rPr>
        <w:t>Orçamento</w:t>
      </w:r>
      <w:proofErr w:type="spellEnd"/>
      <w:r w:rsidRPr="00F72AB2">
        <w:rPr>
          <w:b/>
        </w:rPr>
        <w:t xml:space="preserve"> </w:t>
      </w:r>
      <w:proofErr w:type="spellStart"/>
      <w:r w:rsidRPr="00F72AB2">
        <w:rPr>
          <w:b/>
        </w:rPr>
        <w:t>Resumido</w:t>
      </w:r>
      <w:proofErr w:type="spellEnd"/>
      <w:r w:rsidRPr="00F72AB2">
        <w:rPr>
          <w:b/>
        </w:rPr>
        <w:t xml:space="preserve"> e Custos do </w:t>
      </w:r>
      <w:proofErr w:type="spellStart"/>
      <w:r w:rsidRPr="00F72AB2">
        <w:rPr>
          <w:b/>
        </w:rPr>
        <w:t>Projeto</w:t>
      </w:r>
      <w:proofErr w:type="spellEnd"/>
    </w:p>
    <w:p w14:paraId="26BA90D8" w14:textId="4183C9EB" w:rsidR="00F72AB2" w:rsidRDefault="00F72AB2" w:rsidP="00F93B27">
      <w:pPr>
        <w:pStyle w:val="PargrafodaLista"/>
        <w:numPr>
          <w:ilvl w:val="0"/>
          <w:numId w:val="39"/>
        </w:numPr>
        <w:spacing w:line="360" w:lineRule="auto"/>
        <w:jc w:val="both"/>
      </w:pPr>
      <w:proofErr w:type="spellStart"/>
      <w:r w:rsidRPr="00F72AB2">
        <w:rPr>
          <w:b/>
        </w:rPr>
        <w:t>Custo</w:t>
      </w:r>
      <w:proofErr w:type="spellEnd"/>
      <w:r w:rsidRPr="00F72AB2">
        <w:rPr>
          <w:b/>
        </w:rPr>
        <w:t xml:space="preserve"> de </w:t>
      </w:r>
      <w:proofErr w:type="spellStart"/>
      <w:r w:rsidRPr="00F72AB2">
        <w:rPr>
          <w:b/>
        </w:rPr>
        <w:t>Mão</w:t>
      </w:r>
      <w:proofErr w:type="spellEnd"/>
      <w:r w:rsidRPr="00F72AB2">
        <w:rPr>
          <w:b/>
        </w:rPr>
        <w:t xml:space="preserve"> de </w:t>
      </w:r>
      <w:proofErr w:type="spellStart"/>
      <w:r w:rsidRPr="00F72AB2">
        <w:rPr>
          <w:b/>
        </w:rPr>
        <w:t>Obra</w:t>
      </w:r>
      <w:proofErr w:type="spellEnd"/>
      <w:r>
        <w:t xml:space="preserve">: R$ 0,00 (Este é 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acadêmico</w:t>
      </w:r>
      <w:proofErr w:type="spellEnd"/>
      <w:r>
        <w:t xml:space="preserve"> </w:t>
      </w:r>
      <w:proofErr w:type="spellStart"/>
      <w:r>
        <w:t>executado</w:t>
      </w:r>
      <w:proofErr w:type="spellEnd"/>
      <w:r>
        <w:t xml:space="preserve"> </w:t>
      </w:r>
      <w:proofErr w:type="spellStart"/>
      <w:r>
        <w:t>como</w:t>
      </w:r>
      <w:proofErr w:type="spellEnd"/>
    </w:p>
    <w:p w14:paraId="5E537B58" w14:textId="77777777" w:rsidR="00F72AB2" w:rsidRDefault="00F72AB2" w:rsidP="00F93B27">
      <w:pPr>
        <w:pStyle w:val="PargrafodaLista"/>
        <w:numPr>
          <w:ilvl w:val="0"/>
          <w:numId w:val="39"/>
        </w:numPr>
        <w:spacing w:line="360" w:lineRule="auto"/>
        <w:jc w:val="both"/>
      </w:pPr>
      <w:proofErr w:type="spellStart"/>
      <w:r>
        <w:t>parte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custos de </w:t>
      </w:r>
      <w:proofErr w:type="spellStart"/>
      <w:r>
        <w:t>remuneração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equipe</w:t>
      </w:r>
      <w:proofErr w:type="spellEnd"/>
      <w:r>
        <w:t>).</w:t>
      </w:r>
    </w:p>
    <w:p w14:paraId="772E6E3E" w14:textId="77777777" w:rsidR="00F72AB2" w:rsidRDefault="00F72AB2" w:rsidP="00F93B27">
      <w:pPr>
        <w:pStyle w:val="PargrafodaLista"/>
        <w:numPr>
          <w:ilvl w:val="0"/>
          <w:numId w:val="39"/>
        </w:numPr>
        <w:spacing w:line="360" w:lineRule="auto"/>
        <w:jc w:val="both"/>
      </w:pPr>
      <w:proofErr w:type="spellStart"/>
      <w:r w:rsidRPr="00F72AB2">
        <w:rPr>
          <w:b/>
        </w:rPr>
        <w:t>Orçamento</w:t>
      </w:r>
      <w:proofErr w:type="spellEnd"/>
      <w:r w:rsidRPr="00F72AB2">
        <w:rPr>
          <w:b/>
        </w:rPr>
        <w:t xml:space="preserve"> para Custos </w:t>
      </w:r>
      <w:proofErr w:type="spellStart"/>
      <w:r w:rsidRPr="00F72AB2">
        <w:rPr>
          <w:b/>
        </w:rPr>
        <w:t>Diretos</w:t>
      </w:r>
      <w:proofErr w:type="spellEnd"/>
      <w:r w:rsidRPr="00F72AB2">
        <w:rPr>
          <w:b/>
        </w:rPr>
        <w:t xml:space="preserve">: </w:t>
      </w:r>
      <w:r>
        <w:t>R$ 600,00 (</w:t>
      </w:r>
      <w:proofErr w:type="spellStart"/>
      <w:r>
        <w:t>seiscentos</w:t>
      </w:r>
      <w:proofErr w:type="spellEnd"/>
      <w:r>
        <w:t xml:space="preserve"> </w:t>
      </w:r>
      <w:proofErr w:type="spellStart"/>
      <w:r>
        <w:t>reais</w:t>
      </w:r>
      <w:proofErr w:type="spellEnd"/>
      <w:r>
        <w:t>).</w:t>
      </w:r>
    </w:p>
    <w:p w14:paraId="58C0AD3D" w14:textId="34A28BB6" w:rsidR="00F72AB2" w:rsidRDefault="00F72AB2" w:rsidP="00F93B27">
      <w:pPr>
        <w:pStyle w:val="PargrafodaLista"/>
        <w:numPr>
          <w:ilvl w:val="0"/>
          <w:numId w:val="38"/>
        </w:numPr>
        <w:spacing w:line="360" w:lineRule="auto"/>
        <w:jc w:val="both"/>
      </w:pPr>
      <w:proofErr w:type="spellStart"/>
      <w:r>
        <w:lastRenderedPageBreak/>
        <w:t>Descrição</w:t>
      </w:r>
      <w:proofErr w:type="spellEnd"/>
      <w:r>
        <w:t xml:space="preserve">: Este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destina</w:t>
      </w:r>
      <w:proofErr w:type="spellEnd"/>
      <w:r>
        <w:t xml:space="preserve">-se </w:t>
      </w:r>
      <w:proofErr w:type="spellStart"/>
      <w:r>
        <w:t>exclusivamente</w:t>
      </w:r>
      <w:proofErr w:type="spellEnd"/>
      <w:r>
        <w:t xml:space="preserve"> à </w:t>
      </w:r>
      <w:proofErr w:type="spellStart"/>
      <w:r>
        <w:t>cobertura</w:t>
      </w:r>
      <w:proofErr w:type="spellEnd"/>
      <w:r>
        <w:t xml:space="preserve"> de</w:t>
      </w:r>
      <w:r>
        <w:t xml:space="preserve"> </w:t>
      </w:r>
      <w:r>
        <w:t xml:space="preserve">custos de </w:t>
      </w:r>
      <w:proofErr w:type="spellStart"/>
      <w:r>
        <w:t>infraestrutura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hospedagem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(ex: AWS, Google Cloud, Azure) e</w:t>
      </w:r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domínio</w:t>
      </w:r>
      <w:proofErr w:type="spellEnd"/>
      <w:r>
        <w:t xml:space="preserve">,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r>
        <w:t xml:space="preserve">e </w:t>
      </w:r>
      <w:proofErr w:type="spellStart"/>
      <w:r>
        <w:t>implantação</w:t>
      </w:r>
      <w:proofErr w:type="spellEnd"/>
      <w:r>
        <w:t xml:space="preserve"> </w:t>
      </w:r>
      <w:proofErr w:type="spellStart"/>
      <w:r>
        <w:t>semestral</w:t>
      </w:r>
      <w:proofErr w:type="spellEnd"/>
      <w:r>
        <w:t>.</w:t>
      </w:r>
    </w:p>
    <w:p w14:paraId="1F3C616D" w14:textId="7EEBC741" w:rsidR="00F72AB2" w:rsidRDefault="00F72AB2" w:rsidP="00F93B27">
      <w:pPr>
        <w:pStyle w:val="PargrafodaLista"/>
        <w:numPr>
          <w:ilvl w:val="0"/>
          <w:numId w:val="38"/>
        </w:numPr>
        <w:spacing w:line="360" w:lineRule="auto"/>
        <w:jc w:val="both"/>
      </w:pPr>
      <w:r w:rsidRPr="00F72AB2">
        <w:rPr>
          <w:i/>
        </w:rPr>
        <w:t xml:space="preserve">Fonte de </w:t>
      </w:r>
      <w:proofErr w:type="spellStart"/>
      <w:r w:rsidRPr="00F72AB2">
        <w:rPr>
          <w:i/>
        </w:rPr>
        <w:t>Recursos</w:t>
      </w:r>
      <w:proofErr w:type="spellEnd"/>
      <w:r w:rsidRPr="00F72AB2">
        <w:rPr>
          <w:i/>
        </w:rPr>
        <w:t>:</w:t>
      </w:r>
      <w:r>
        <w:t xml:space="preserve"> A ser </w:t>
      </w:r>
      <w:proofErr w:type="spellStart"/>
      <w:r>
        <w:t>custeado</w:t>
      </w:r>
      <w:proofErr w:type="spellEnd"/>
      <w:r>
        <w:t xml:space="preserve"> pela </w:t>
      </w:r>
      <w:proofErr w:type="spellStart"/>
      <w:r>
        <w:t>Direção</w:t>
      </w:r>
      <w:proofErr w:type="spellEnd"/>
      <w:r>
        <w:t xml:space="preserve"> da Escola</w:t>
      </w:r>
      <w:r>
        <w:t xml:space="preserve"> </w:t>
      </w:r>
      <w:r>
        <w:t>(</w:t>
      </w:r>
      <w:proofErr w:type="spellStart"/>
      <w:r>
        <w:t>Patrocinador</w:t>
      </w:r>
      <w:proofErr w:type="spellEnd"/>
      <w:r>
        <w:t>).</w:t>
      </w:r>
    </w:p>
    <w:bookmarkEnd w:id="0"/>
    <w:p w14:paraId="4366132D" w14:textId="77777777" w:rsidR="00E30F05" w:rsidRPr="00E30F05" w:rsidRDefault="00E30F05" w:rsidP="00E30F05">
      <w:pPr>
        <w:rPr>
          <w:color w:val="EE0000"/>
        </w:rPr>
      </w:pPr>
    </w:p>
    <w:sectPr w:rsidR="00E30F05" w:rsidRPr="00E30F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E83DCA" w16cex:dateUtc="2025-09-05T15:58:00Z"/>
  <w16cex:commentExtensible w16cex:durableId="10D1AF62" w16cex:dateUtc="2025-09-05T16:12:00Z"/>
  <w16cex:commentExtensible w16cex:durableId="3F9E7B4F" w16cex:dateUtc="2025-09-05T16:02:00Z"/>
  <w16cex:commentExtensible w16cex:durableId="335E0C3A" w16cex:dateUtc="2025-09-05T16:31:00Z"/>
  <w16cex:commentExtensible w16cex:durableId="570FA00F" w16cex:dateUtc="2025-09-05T16:01:00Z"/>
  <w16cex:commentExtensible w16cex:durableId="41D3DD79" w16cex:dateUtc="2025-09-05T16:29:00Z"/>
  <w16cex:commentExtensible w16cex:durableId="0C17C381" w16cex:dateUtc="2025-09-05T16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60408"/>
    <w:multiLevelType w:val="hybridMultilevel"/>
    <w:tmpl w:val="CF4E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3327E"/>
    <w:multiLevelType w:val="hybridMultilevel"/>
    <w:tmpl w:val="820C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361D2"/>
    <w:multiLevelType w:val="multilevel"/>
    <w:tmpl w:val="27E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11C28"/>
    <w:multiLevelType w:val="multilevel"/>
    <w:tmpl w:val="D1F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D2FFC"/>
    <w:multiLevelType w:val="hybridMultilevel"/>
    <w:tmpl w:val="1C16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427FF"/>
    <w:multiLevelType w:val="hybridMultilevel"/>
    <w:tmpl w:val="1EE0E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359D8"/>
    <w:multiLevelType w:val="hybridMultilevel"/>
    <w:tmpl w:val="E3C0D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454EE"/>
    <w:multiLevelType w:val="hybridMultilevel"/>
    <w:tmpl w:val="09123D8C"/>
    <w:lvl w:ilvl="0" w:tplc="1BD646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51011"/>
    <w:multiLevelType w:val="hybridMultilevel"/>
    <w:tmpl w:val="D6E0E210"/>
    <w:lvl w:ilvl="0" w:tplc="F508F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737F5"/>
    <w:multiLevelType w:val="hybridMultilevel"/>
    <w:tmpl w:val="EDAA4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41CD6"/>
    <w:multiLevelType w:val="hybridMultilevel"/>
    <w:tmpl w:val="DFC07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A4359"/>
    <w:multiLevelType w:val="hybridMultilevel"/>
    <w:tmpl w:val="C24A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542A1"/>
    <w:multiLevelType w:val="hybridMultilevel"/>
    <w:tmpl w:val="BAD86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70658"/>
    <w:multiLevelType w:val="hybridMultilevel"/>
    <w:tmpl w:val="28CC82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B41DB"/>
    <w:multiLevelType w:val="hybridMultilevel"/>
    <w:tmpl w:val="40C644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353F56"/>
    <w:multiLevelType w:val="multilevel"/>
    <w:tmpl w:val="270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057B2"/>
    <w:multiLevelType w:val="hybridMultilevel"/>
    <w:tmpl w:val="11E2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2404A"/>
    <w:multiLevelType w:val="multilevel"/>
    <w:tmpl w:val="56F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17573"/>
    <w:multiLevelType w:val="hybridMultilevel"/>
    <w:tmpl w:val="3802F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B26D2"/>
    <w:multiLevelType w:val="multilevel"/>
    <w:tmpl w:val="E2D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05662"/>
    <w:multiLevelType w:val="hybridMultilevel"/>
    <w:tmpl w:val="7B4205D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BA366E"/>
    <w:multiLevelType w:val="hybridMultilevel"/>
    <w:tmpl w:val="CFD6D56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7004B"/>
    <w:multiLevelType w:val="hybridMultilevel"/>
    <w:tmpl w:val="7332DA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722D2"/>
    <w:multiLevelType w:val="hybridMultilevel"/>
    <w:tmpl w:val="F8545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728F5"/>
    <w:multiLevelType w:val="multilevel"/>
    <w:tmpl w:val="F97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84899"/>
    <w:multiLevelType w:val="hybridMultilevel"/>
    <w:tmpl w:val="D05C1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06E49"/>
    <w:multiLevelType w:val="hybridMultilevel"/>
    <w:tmpl w:val="6FAA6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E0106"/>
    <w:multiLevelType w:val="hybridMultilevel"/>
    <w:tmpl w:val="D5000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A1381"/>
    <w:multiLevelType w:val="hybridMultilevel"/>
    <w:tmpl w:val="CF882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3A073F"/>
    <w:multiLevelType w:val="hybridMultilevel"/>
    <w:tmpl w:val="74A2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C275C"/>
    <w:multiLevelType w:val="multilevel"/>
    <w:tmpl w:val="396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704D0"/>
    <w:multiLevelType w:val="hybridMultilevel"/>
    <w:tmpl w:val="91F633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491B"/>
    <w:multiLevelType w:val="multilevel"/>
    <w:tmpl w:val="9A1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55E7B"/>
    <w:multiLevelType w:val="hybridMultilevel"/>
    <w:tmpl w:val="F474C436"/>
    <w:lvl w:ilvl="0" w:tplc="1BD646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74813"/>
    <w:multiLevelType w:val="multilevel"/>
    <w:tmpl w:val="9DD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2"/>
  </w:num>
  <w:num w:numId="12">
    <w:abstractNumId w:val="42"/>
  </w:num>
  <w:num w:numId="13">
    <w:abstractNumId w:val="16"/>
  </w:num>
  <w:num w:numId="14">
    <w:abstractNumId w:val="37"/>
  </w:num>
  <w:num w:numId="15">
    <w:abstractNumId w:val="34"/>
  </w:num>
  <w:num w:numId="16">
    <w:abstractNumId w:val="25"/>
  </w:num>
  <w:num w:numId="17">
    <w:abstractNumId w:val="21"/>
  </w:num>
  <w:num w:numId="18">
    <w:abstractNumId w:val="9"/>
  </w:num>
  <w:num w:numId="19">
    <w:abstractNumId w:val="17"/>
  </w:num>
  <w:num w:numId="20">
    <w:abstractNumId w:val="23"/>
  </w:num>
  <w:num w:numId="21">
    <w:abstractNumId w:val="14"/>
  </w:num>
  <w:num w:numId="22">
    <w:abstractNumId w:val="20"/>
  </w:num>
  <w:num w:numId="23">
    <w:abstractNumId w:val="24"/>
  </w:num>
  <w:num w:numId="24">
    <w:abstractNumId w:val="43"/>
  </w:num>
  <w:num w:numId="25">
    <w:abstractNumId w:val="26"/>
  </w:num>
  <w:num w:numId="26">
    <w:abstractNumId w:val="11"/>
  </w:num>
  <w:num w:numId="27">
    <w:abstractNumId w:val="33"/>
  </w:num>
  <w:num w:numId="28">
    <w:abstractNumId w:val="12"/>
  </w:num>
  <w:num w:numId="29">
    <w:abstractNumId w:val="41"/>
  </w:num>
  <w:num w:numId="30">
    <w:abstractNumId w:val="39"/>
  </w:num>
  <w:num w:numId="31">
    <w:abstractNumId w:val="28"/>
  </w:num>
  <w:num w:numId="32">
    <w:abstractNumId w:val="18"/>
  </w:num>
  <w:num w:numId="33">
    <w:abstractNumId w:val="36"/>
  </w:num>
  <w:num w:numId="34">
    <w:abstractNumId w:val="22"/>
  </w:num>
  <w:num w:numId="35">
    <w:abstractNumId w:val="35"/>
  </w:num>
  <w:num w:numId="36">
    <w:abstractNumId w:val="29"/>
  </w:num>
  <w:num w:numId="37">
    <w:abstractNumId w:val="40"/>
  </w:num>
  <w:num w:numId="38">
    <w:abstractNumId w:val="31"/>
  </w:num>
  <w:num w:numId="39">
    <w:abstractNumId w:val="19"/>
  </w:num>
  <w:num w:numId="40">
    <w:abstractNumId w:val="15"/>
  </w:num>
  <w:num w:numId="41">
    <w:abstractNumId w:val="38"/>
  </w:num>
  <w:num w:numId="42">
    <w:abstractNumId w:val="10"/>
  </w:num>
  <w:num w:numId="43">
    <w:abstractNumId w:val="1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73"/>
    <w:rsid w:val="00034616"/>
    <w:rsid w:val="0006063C"/>
    <w:rsid w:val="0015074B"/>
    <w:rsid w:val="002103E9"/>
    <w:rsid w:val="002726B2"/>
    <w:rsid w:val="0029639D"/>
    <w:rsid w:val="002B2210"/>
    <w:rsid w:val="00326F90"/>
    <w:rsid w:val="00336C40"/>
    <w:rsid w:val="004C36E9"/>
    <w:rsid w:val="006B00A5"/>
    <w:rsid w:val="007B6211"/>
    <w:rsid w:val="00800FE9"/>
    <w:rsid w:val="008F102C"/>
    <w:rsid w:val="00985B8F"/>
    <w:rsid w:val="00AA1D8D"/>
    <w:rsid w:val="00AF1A41"/>
    <w:rsid w:val="00B47730"/>
    <w:rsid w:val="00B96E99"/>
    <w:rsid w:val="00CB0664"/>
    <w:rsid w:val="00CF7D8D"/>
    <w:rsid w:val="00E30F05"/>
    <w:rsid w:val="00EB38CF"/>
    <w:rsid w:val="00F3190A"/>
    <w:rsid w:val="00F4186D"/>
    <w:rsid w:val="00F72AB2"/>
    <w:rsid w:val="00F93B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B0B60"/>
  <w14:defaultImageDpi w14:val="300"/>
  <w15:docId w15:val="{15011000-992B-4A24-B78F-0C4EF27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E30F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30F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0F0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0F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0F05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3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03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5EF2E8-4002-47D1-B945-AA31C355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662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GIOVANA DE ARAUJO PAROLEZI</cp:lastModifiedBy>
  <cp:revision>14</cp:revision>
  <dcterms:created xsi:type="dcterms:W3CDTF">2013-12-23T23:15:00Z</dcterms:created>
  <dcterms:modified xsi:type="dcterms:W3CDTF">2025-09-11T18:22:00Z</dcterms:modified>
  <cp:category/>
</cp:coreProperties>
</file>