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A31" w:rsidP="44398569" w:rsidRDefault="00B16A31" w14:paraId="2CFEBDB5" w14:textId="4B35A9A0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44398569" w:rsidR="00B16A31">
        <w:rPr>
          <w:rStyle w:val="normaltextrun"/>
          <w:rFonts w:ascii="Arial" w:hAnsi="Arial" w:cs="Arial"/>
          <w:b w:val="1"/>
          <w:bCs w:val="1"/>
          <w:sz w:val="22"/>
          <w:szCs w:val="22"/>
        </w:rPr>
        <w:t>int valor</w:t>
      </w:r>
      <w:r w:rsidRPr="44398569" w:rsidR="00B16A31">
        <w:rPr>
          <w:rStyle w:val="normaltextrun"/>
          <w:rFonts w:ascii="Arial" w:hAnsi="Arial" w:cs="Arial"/>
          <w:sz w:val="22"/>
          <w:szCs w:val="22"/>
        </w:rPr>
        <w:t>; // declara a variável a como inteiro  </w:t>
      </w:r>
      <w:r w:rsidRPr="44398569" w:rsidR="00B16A31"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43C0988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4EA9443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void setup() </w:t>
      </w:r>
      <w:r>
        <w:rPr>
          <w:rStyle w:val="normaltextrun"/>
          <w:rFonts w:ascii="Arial" w:hAnsi="Arial" w:cs="Arial"/>
          <w:sz w:val="22"/>
          <w:szCs w:val="22"/>
        </w:rPr>
        <w:t>  //  programação de microcontroladores – função de inicialização - A função setup() é chamada quando um esboço é iniciado. E utilizada para inicializar variáveis, configurar o modo dos pinos (INPUT ou OUTPUT), inicializar bibliotecas, etc...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4EAB00D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114D2D6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{ 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58D3795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43E3164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pinMode(11, OUTPUT); 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79D9D46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pinMode(9, OUTPUT); 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34B5E82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pinMode(7, OUTPUT);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4198FD4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2BE3503C" w:rsidRDefault="00B16A31" w14:paraId="2538B0EF" w14:textId="647E79BF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="0FE85053">
        <w:rPr>
          <w:rStyle w:val="normaltextrun"/>
          <w:rFonts w:ascii="Arial" w:hAnsi="Arial" w:cs="Arial"/>
          <w:b w:val="1"/>
          <w:bCs w:val="1"/>
          <w:sz w:val="22"/>
          <w:szCs w:val="22"/>
          <w:lang w:val="en-US"/>
        </w:rPr>
        <w:t xml:space="preserve">// </w:t>
      </w:r>
      <w:r w:rsidR="00B16A31">
        <w:rPr>
          <w:rStyle w:val="normaltextrun"/>
          <w:rFonts w:ascii="Arial" w:hAnsi="Arial" w:cs="Arial"/>
          <w:b w:val="1"/>
          <w:bCs w:val="1"/>
          <w:sz w:val="22"/>
          <w:szCs w:val="22"/>
          <w:lang w:val="en-US"/>
        </w:rPr>
        <w:t>pinMode</w:t>
      </w:r>
      <w:r w:rsidR="00B16A31">
        <w:rPr>
          <w:rStyle w:val="normaltextrun"/>
          <w:rFonts w:ascii="Arial" w:hAnsi="Arial" w:cs="Arial"/>
          <w:b w:val="1"/>
          <w:bCs w:val="1"/>
          <w:color w:val="202124"/>
          <w:sz w:val="22"/>
          <w:szCs w:val="22"/>
          <w:shd w:val="clear" w:color="auto" w:fill="FFFFFF"/>
        </w:rPr>
        <w:t xml:space="preserve">: </w:t>
      </w:r>
      <w:r w:rsidR="00B16A31">
        <w:rPr>
          <w:rStyle w:val="normaltextrun"/>
          <w:rFonts w:ascii="Arial" w:hAnsi="Arial" w:cs="Arial"/>
          <w:color w:val="202124"/>
          <w:sz w:val="22"/>
          <w:szCs w:val="22"/>
          <w:shd w:val="clear" w:color="auto" w:fill="FFFFFF"/>
        </w:rPr>
        <w:t>Esta função permite configurar um pino específico para se comportar como um pino de entrada ou de saída.</w:t>
      </w:r>
      <w:r w:rsidR="00B16A31"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0AE8802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1488AB3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} 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5A1D110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28242925" w14:textId="7EFF0CB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void loop()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 </w:t>
      </w:r>
      <w:r>
        <w:rPr>
          <w:rStyle w:val="normaltextrun"/>
          <w:rFonts w:ascii="Arial" w:hAnsi="Arial" w:cs="Arial"/>
          <w:sz w:val="22"/>
          <w:szCs w:val="22"/>
        </w:rPr>
        <w:t xml:space="preserve"> //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programação de microcontroladores - função de inicialização -</w:t>
      </w:r>
      <w:r>
        <w:rPr>
          <w:rStyle w:val="normaltextrun"/>
          <w:rFonts w:ascii="Arial" w:hAnsi="Arial" w:cs="Arial"/>
          <w:sz w:val="22"/>
          <w:szCs w:val="22"/>
        </w:rPr>
        <w:t xml:space="preserve"> A função loop() faz precisamente o que o seu nome sugere, e repete-se continuamente enquanto é permitido, permitindo que seu programa mude e responda a essas mudanças.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0E4B28D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746B778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59D48C2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4A1234A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valor = analogRead(A0);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 </w:t>
      </w:r>
      <w:r>
        <w:rPr>
          <w:rStyle w:val="normaltextrun"/>
          <w:rFonts w:ascii="Arial" w:hAnsi="Arial" w:cs="Arial"/>
          <w:sz w:val="22"/>
          <w:szCs w:val="22"/>
        </w:rPr>
        <w:t xml:space="preserve"> // </w:t>
      </w:r>
      <w:r>
        <w:rPr>
          <w:rStyle w:val="normaltextrun"/>
          <w:rFonts w:ascii="Arial" w:hAnsi="Arial" w:cs="Arial"/>
          <w:color w:val="202124"/>
          <w:sz w:val="22"/>
          <w:szCs w:val="22"/>
          <w:shd w:val="clear" w:color="auto" w:fill="FFFFFF"/>
        </w:rPr>
        <w:t>A função analogRead() lê o valor de um pino analógico especificado.</w:t>
      </w:r>
      <w:r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377A94C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B16A31" w:rsidP="00B16A31" w:rsidRDefault="00B16A31" w14:paraId="74AA734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if(valor &lt; 300)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</w:rPr>
        <w:t xml:space="preserve"> // </w:t>
      </w:r>
      <w:r>
        <w:rPr>
          <w:rStyle w:val="normaltextrun"/>
          <w:rFonts w:ascii="Arial" w:hAnsi="Arial" w:cs="Arial"/>
          <w:color w:val="202124"/>
          <w:sz w:val="22"/>
          <w:szCs w:val="22"/>
          <w:shd w:val="clear" w:color="auto" w:fill="FFFFFF"/>
        </w:rPr>
        <w:t>Avalia uma expressão lógica e retorna um valor quando for verdadeira e outro valor quando for falsa</w:t>
      </w:r>
      <w:r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4A15549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2F5B10F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22"/>
          <w:szCs w:val="22"/>
          <w:shd w:val="clear" w:color="auto" w:fill="FFFFFF"/>
        </w:rPr>
        <w:t>{</w:t>
      </w:r>
      <w:r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53A724C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4E3ADDF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digitalWrite(11, HIGH); </w:t>
      </w:r>
      <w:r>
        <w:rPr>
          <w:rStyle w:val="normaltextrun"/>
          <w:rFonts w:ascii="Arial" w:hAnsi="Arial" w:cs="Arial"/>
          <w:sz w:val="22"/>
          <w:szCs w:val="22"/>
        </w:rPr>
        <w:t> 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4361B68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digitalWrite(9, LOW); </w:t>
      </w:r>
      <w:r>
        <w:rPr>
          <w:rStyle w:val="normaltextrun"/>
          <w:rFonts w:ascii="Arial" w:hAnsi="Arial" w:cs="Arial"/>
          <w:sz w:val="22"/>
          <w:szCs w:val="22"/>
        </w:rPr>
        <w:t> 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16A5220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digitalWrite(7, LOW);  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58183CF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2BE3503C" w:rsidRDefault="00B16A31" w14:paraId="34E7AD51" w14:textId="4205B726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="00B16A31">
        <w:rPr>
          <w:rStyle w:val="normaltextrun"/>
          <w:rFonts w:ascii="Arial" w:hAnsi="Arial" w:cs="Arial"/>
          <w:b w:val="1"/>
          <w:bCs w:val="1"/>
          <w:sz w:val="22"/>
          <w:szCs w:val="22"/>
          <w:lang w:val="en-US"/>
        </w:rPr>
        <w:t>digitalWrite</w:t>
      </w:r>
      <w:r w:rsidR="00B16A31">
        <w:rPr>
          <w:rStyle w:val="normaltextrun"/>
          <w:rFonts w:ascii="Arial" w:hAnsi="Arial" w:cs="Arial"/>
          <w:b w:val="1"/>
          <w:bCs w:val="1"/>
          <w:color w:val="202124"/>
          <w:sz w:val="22"/>
          <w:szCs w:val="22"/>
          <w:shd w:val="clear" w:color="auto" w:fill="FFFFFF"/>
        </w:rPr>
        <w:t>:</w:t>
      </w:r>
      <w:r w:rsidR="4517919F">
        <w:rPr>
          <w:rStyle w:val="normaltextrun"/>
          <w:rFonts w:ascii="Arial" w:hAnsi="Arial" w:cs="Arial"/>
          <w:b w:val="1"/>
          <w:bCs w:val="1"/>
          <w:color w:val="202124"/>
          <w:sz w:val="22"/>
          <w:szCs w:val="22"/>
          <w:shd w:val="clear" w:color="auto" w:fill="FFFFFF"/>
        </w:rPr>
        <w:t>//</w:t>
      </w:r>
      <w:r w:rsidR="00B16A31">
        <w:rPr>
          <w:rStyle w:val="normaltextrun"/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Esta função escreve um valor HIGH (alto) ou LOW (baixo) em um pino digital que tenha sido configurado como OUTPUT (saída). O valor HIGH equivale a uma tensão de 5V (ou 3,3V em algumas placas), e o valor LOW, a uma tensão elétrica de 0V.</w:t>
      </w:r>
      <w:r w:rsidR="00B16A31"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36F0D13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4F98290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} 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1B6B459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B16A31" w:rsidP="00B16A31" w:rsidRDefault="00B16A31" w14:paraId="7D598D5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if(valor &gt; 300 and valor &lt; 900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)</w:t>
      </w:r>
      <w:r>
        <w:rPr>
          <w:rStyle w:val="normaltextrun"/>
          <w:rFonts w:ascii="Arial" w:hAnsi="Arial" w:cs="Arial"/>
          <w:sz w:val="22"/>
          <w:szCs w:val="22"/>
        </w:rPr>
        <w:t xml:space="preserve"> // </w:t>
      </w:r>
      <w:r>
        <w:rPr>
          <w:rStyle w:val="normaltextrun"/>
          <w:rFonts w:ascii="Arial" w:hAnsi="Arial" w:cs="Arial"/>
          <w:color w:val="202124"/>
          <w:sz w:val="22"/>
          <w:szCs w:val="22"/>
          <w:shd w:val="clear" w:color="auto" w:fill="FFFFFF"/>
        </w:rPr>
        <w:t>Avalia uma expressão lógica e retorna um valor quando for verdadeira e outro valor quando for falsa </w:t>
      </w:r>
      <w:r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6F903A7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0B20BF3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22"/>
          <w:szCs w:val="22"/>
          <w:shd w:val="clear" w:color="auto" w:fill="FFFFFF"/>
        </w:rPr>
        <w:t>{ </w:t>
      </w:r>
      <w:r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0254EA9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0EB95B0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digitalWrite(11, LOW); </w:t>
      </w:r>
      <w:r>
        <w:rPr>
          <w:rStyle w:val="normaltextrun"/>
          <w:rFonts w:ascii="Arial" w:hAnsi="Arial" w:cs="Arial"/>
          <w:sz w:val="22"/>
          <w:szCs w:val="22"/>
        </w:rPr>
        <w:t> 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77E52AA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digitalWrite(9, HIGH); </w:t>
      </w:r>
      <w:r>
        <w:rPr>
          <w:rStyle w:val="normaltextrun"/>
          <w:rFonts w:ascii="Arial" w:hAnsi="Arial" w:cs="Arial"/>
          <w:sz w:val="22"/>
          <w:szCs w:val="22"/>
        </w:rPr>
        <w:t> 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2DA1373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digitalWrite(7, LOW); 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1CD0BD0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2BE3503C" w:rsidRDefault="00B16A31" w14:paraId="0EF1AE23" w14:textId="5C89A3C6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="00B16A31">
        <w:rPr>
          <w:rStyle w:val="normaltextrun"/>
          <w:rFonts w:ascii="Arial" w:hAnsi="Arial" w:cs="Arial"/>
          <w:b w:val="1"/>
          <w:bCs w:val="1"/>
          <w:sz w:val="22"/>
          <w:szCs w:val="22"/>
          <w:lang w:val="en-US"/>
        </w:rPr>
        <w:t>digitalWrite</w:t>
      </w:r>
      <w:proofErr w:type="spellEnd"/>
      <w:r w:rsidR="00B16A31">
        <w:rPr>
          <w:rStyle w:val="normaltextrun"/>
          <w:rFonts w:ascii="Arial" w:hAnsi="Arial" w:cs="Arial"/>
          <w:b w:val="1"/>
          <w:bCs w:val="1"/>
          <w:color w:val="202124"/>
          <w:sz w:val="22"/>
          <w:szCs w:val="22"/>
          <w:shd w:val="clear" w:color="auto" w:fill="FFFFFF"/>
        </w:rPr>
        <w:t>:</w:t>
      </w:r>
      <w:r w:rsidR="00B16A31">
        <w:rPr>
          <w:rStyle w:val="normaltextrun"/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="4D150FC5">
        <w:rPr>
          <w:rStyle w:val="normaltextrun"/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//</w:t>
      </w:r>
      <w:r w:rsidR="00B16A31">
        <w:rPr>
          <w:rStyle w:val="normaltextrun"/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Esta função escreve um valor HIGH (alto) ou LOW (baixo) em um pino digital que tenha sido configurado como OUTPUT (saída). O valor HIGH equivale a </w:t>
      </w:r>
      <w:r w:rsidR="00B16A31">
        <w:rPr>
          <w:rStyle w:val="normaltextrun"/>
          <w:rFonts w:ascii="Arial" w:hAnsi="Arial" w:cs="Arial"/>
          <w:color w:val="202124"/>
          <w:sz w:val="22"/>
          <w:szCs w:val="22"/>
          <w:shd w:val="clear" w:color="auto" w:fill="FFFFFF"/>
        </w:rPr>
        <w:lastRenderedPageBreak/>
        <w:t>uma tensão de 5V (ou 3,3V em algumas placas), e o valor LOW, a uma tensão elétrica de 0V.</w:t>
      </w:r>
      <w:r w:rsidR="00B16A31"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68B2255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154F766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} 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247D908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B16A31" w:rsidP="00B16A31" w:rsidRDefault="00B16A31" w14:paraId="001D64D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if(valor &gt; 900)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 </w:t>
      </w:r>
      <w:r>
        <w:rPr>
          <w:rStyle w:val="normaltextrun"/>
          <w:rFonts w:ascii="Arial" w:hAnsi="Arial" w:cs="Arial"/>
          <w:sz w:val="22"/>
          <w:szCs w:val="22"/>
        </w:rPr>
        <w:t> //</w:t>
      </w:r>
      <w:r>
        <w:rPr>
          <w:rStyle w:val="normaltextrun"/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Avalia uma expressão lógica e retorna um valor quando for verdadeira e outro valor quando for falsa</w:t>
      </w:r>
      <w:r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02B2DDA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22EF37E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4E414D8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3A48618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digitalWrite(11, LOW);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05D2C85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digitalWrite(9, LOW); </w:t>
      </w:r>
      <w:r>
        <w:rPr>
          <w:rStyle w:val="normaltextrun"/>
          <w:rFonts w:ascii="Arial" w:hAnsi="Arial" w:cs="Arial"/>
          <w:sz w:val="22"/>
          <w:szCs w:val="22"/>
        </w:rPr>
        <w:t> 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025CB05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digitalWrite(7, HIGH);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38E4A67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36D2B59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digitalWrite</w:t>
      </w:r>
      <w:r>
        <w:rPr>
          <w:rStyle w:val="normaltextrun"/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:</w:t>
      </w:r>
      <w:r>
        <w:rPr>
          <w:rStyle w:val="normaltextrun"/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Esta função escreve um valor HIGH (alto) ou LOW (baixo) em um pino digital que tenha sido configurado como OUTPUT (saída). O valor HIGH equivale a uma tensão de 5V (ou 3,3V em algumas placas), e o valor LOW, a uma tensão elétrica de 0V.</w:t>
      </w:r>
      <w:r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4C8D3F9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02124"/>
          <w:sz w:val="22"/>
          <w:szCs w:val="22"/>
        </w:rPr>
        <w:t> </w:t>
      </w:r>
    </w:p>
    <w:p w:rsidR="00B16A31" w:rsidP="00B16A31" w:rsidRDefault="00B16A31" w14:paraId="61CD669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}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1FE657F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B16A31" w:rsidP="00B16A31" w:rsidRDefault="00B16A31" w14:paraId="62C8C09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}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45FCC" w:rsidRDefault="00B45FCC" w14:paraId="6368CC20" w14:textId="77777777"/>
    <w:sectPr w:rsidR="00B45FC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22"/>
    <w:rsid w:val="005B492B"/>
    <w:rsid w:val="005B4EDE"/>
    <w:rsid w:val="005E20ED"/>
    <w:rsid w:val="00646522"/>
    <w:rsid w:val="007004E9"/>
    <w:rsid w:val="00B16A31"/>
    <w:rsid w:val="00B45FCC"/>
    <w:rsid w:val="00BC5F87"/>
    <w:rsid w:val="00BF7F5B"/>
    <w:rsid w:val="00CF5120"/>
    <w:rsid w:val="00FD320F"/>
    <w:rsid w:val="031A2ABA"/>
    <w:rsid w:val="0FE85053"/>
    <w:rsid w:val="1CADAAFE"/>
    <w:rsid w:val="2BE3503C"/>
    <w:rsid w:val="44398569"/>
    <w:rsid w:val="4517919F"/>
    <w:rsid w:val="4D15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E546"/>
  <w15:chartTrackingRefBased/>
  <w15:docId w15:val="{41DD77F8-83E3-45E2-8AD0-B92AE5D7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4652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normaltextrun" w:customStyle="1">
    <w:name w:val="normaltextrun"/>
    <w:basedOn w:val="Fontepargpadro"/>
    <w:rsid w:val="00646522"/>
  </w:style>
  <w:style w:type="character" w:styleId="eop" w:customStyle="1">
    <w:name w:val="eop"/>
    <w:basedOn w:val="Fontepargpadro"/>
    <w:rsid w:val="00646522"/>
  </w:style>
  <w:style w:type="paragraph" w:styleId="NormalWeb">
    <w:name w:val="Normal (Web)"/>
    <w:basedOn w:val="Normal"/>
    <w:uiPriority w:val="99"/>
    <w:semiHidden/>
    <w:unhideWhenUsed/>
    <w:rsid w:val="005B492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EDF235EC70174E83D7AED4FC772206" ma:contentTypeVersion="9" ma:contentTypeDescription="Crie um novo documento." ma:contentTypeScope="" ma:versionID="682d0473137593fac1a9de4e5d07dcfb">
  <xsd:schema xmlns:xsd="http://www.w3.org/2001/XMLSchema" xmlns:xs="http://www.w3.org/2001/XMLSchema" xmlns:p="http://schemas.microsoft.com/office/2006/metadata/properties" xmlns:ns2="a560c870-b8f0-4150-b65b-7f0e65b4d7b5" xmlns:ns3="3083c6b3-f1db-4f91-9ab8-173c806e16a3" targetNamespace="http://schemas.microsoft.com/office/2006/metadata/properties" ma:root="true" ma:fieldsID="99d685e2dfcec6bdb7ce746540b83c26" ns2:_="" ns3:_="">
    <xsd:import namespace="a560c870-b8f0-4150-b65b-7f0e65b4d7b5"/>
    <xsd:import namespace="3083c6b3-f1db-4f91-9ab8-173c806e16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0c870-b8f0-4150-b65b-7f0e65b4d7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3c6b3-f1db-4f91-9ab8-173c806e16a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c9e96f2-8913-43b2-9007-f77c8d672767}" ma:internalName="TaxCatchAll" ma:showField="CatchAllData" ma:web="3083c6b3-f1db-4f91-9ab8-173c806e16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60c870-b8f0-4150-b65b-7f0e65b4d7b5" xsi:nil="true"/>
    <lcf76f155ced4ddcb4097134ff3c332f xmlns="a560c870-b8f0-4150-b65b-7f0e65b4d7b5">
      <Terms xmlns="http://schemas.microsoft.com/office/infopath/2007/PartnerControls"/>
    </lcf76f155ced4ddcb4097134ff3c332f>
    <TaxCatchAll xmlns="3083c6b3-f1db-4f91-9ab8-173c806e16a3" xsi:nil="true"/>
  </documentManagement>
</p:properties>
</file>

<file path=customXml/itemProps1.xml><?xml version="1.0" encoding="utf-8"?>
<ds:datastoreItem xmlns:ds="http://schemas.openxmlformats.org/officeDocument/2006/customXml" ds:itemID="{BA3416CA-3CA7-4EB0-AAE7-00D24359E855}"/>
</file>

<file path=customXml/itemProps2.xml><?xml version="1.0" encoding="utf-8"?>
<ds:datastoreItem xmlns:ds="http://schemas.openxmlformats.org/officeDocument/2006/customXml" ds:itemID="{8BB3A837-6D37-4DFF-B531-87DBF3F434E7}"/>
</file>

<file path=customXml/itemProps3.xml><?xml version="1.0" encoding="utf-8"?>
<ds:datastoreItem xmlns:ds="http://schemas.openxmlformats.org/officeDocument/2006/customXml" ds:itemID="{D76B782D-E7C6-41F1-A9A1-95F5751CEB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Leão</dc:creator>
  <cp:keywords/>
  <dc:description/>
  <cp:lastModifiedBy>GIOVANNA LEAO QUINHONEIRO</cp:lastModifiedBy>
  <cp:revision>8</cp:revision>
  <dcterms:created xsi:type="dcterms:W3CDTF">2023-03-20T23:08:00Z</dcterms:created>
  <dcterms:modified xsi:type="dcterms:W3CDTF">2023-06-12T23:25:20Z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0x01010098EDF235EC70174E83D7AED4FC772206</vt:lpwstr>
  </property>
  <property fmtid="{D5CDD505-2E9C-101B-9397-08002B2CF9AE}" pid="3" name="MediaServiceImageTags">
    <vt:lpwstr/>
  </property>
</Properties>
</file>