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(P</w:t>
      </w:r>
      <w:proofErr w:type="gramStart"/>
      <w:r w:rsidRPr="000860D8">
        <w:rPr>
          <w:color w:val="auto"/>
        </w:rPr>
        <w:t>)</w:t>
      </w:r>
      <w:proofErr w:type="spellStart"/>
      <w:r w:rsidRPr="000860D8">
        <w:rPr>
          <w:color w:val="auto"/>
        </w:rPr>
        <w:t>rioridade</w:t>
      </w:r>
      <w:proofErr w:type="spellEnd"/>
      <w:proofErr w:type="gram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p w:rsidR="000860D8" w:rsidRDefault="00177606" w:rsidP="000860D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177606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606" w:rsidRDefault="00177606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0860D8" w:rsidRDefault="000860D8" w:rsidP="000860D8">
      <w:pPr>
        <w:rPr>
          <w:b/>
        </w:rPr>
      </w:pPr>
    </w:p>
    <w:p w:rsidR="000860D8" w:rsidRDefault="000860D8" w:rsidP="000860D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177606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0860D8" w:rsidRPr="00264C02" w:rsidRDefault="000860D8" w:rsidP="000860D8"/>
    <w:p w:rsidR="000860D8" w:rsidRDefault="000860D8"/>
    <w:p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</w:t>
      </w:r>
      <w:proofErr w:type="gramStart"/>
      <w:r>
        <w:rPr>
          <w:sz w:val="18"/>
          <w:szCs w:val="18"/>
        </w:rPr>
        <w:t>)</w:t>
      </w:r>
      <w:proofErr w:type="gramEnd"/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da característica não ser </w:t>
      </w:r>
      <w:proofErr w:type="gramStart"/>
      <w:r>
        <w:rPr>
          <w:sz w:val="18"/>
          <w:szCs w:val="18"/>
        </w:rPr>
        <w:t>implementada</w:t>
      </w:r>
      <w:proofErr w:type="gramEnd"/>
      <w:r>
        <w:rPr>
          <w:sz w:val="18"/>
          <w:szCs w:val="18"/>
        </w:rPr>
        <w:t xml:space="preserve"> dentro do prazo e custo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226DEC" w:rsidRDefault="005A4620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1</w:t>
      </w:r>
      <w:proofErr w:type="gramEnd"/>
      <w:r>
        <w:rPr>
          <w:sz w:val="18"/>
          <w:szCs w:val="18"/>
        </w:rPr>
        <w:t>: Primeira versão do sistema (contém todas as características críticas, podendo ter algumas características importantes e úteis).</w:t>
      </w:r>
    </w:p>
    <w:p w:rsidR="00226DEC" w:rsidRDefault="005A4620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2</w:t>
      </w:r>
      <w:proofErr w:type="gramEnd"/>
      <w:r>
        <w:rPr>
          <w:sz w:val="18"/>
          <w:szCs w:val="18"/>
        </w:rPr>
        <w:t>: Segunda versão do sistema (contém todas as características Importantes, podendo ter algumas características úteis).</w:t>
      </w:r>
    </w:p>
    <w:p w:rsidR="00226DEC" w:rsidRDefault="005A4620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>3</w:t>
      </w:r>
      <w:proofErr w:type="gramEnd"/>
      <w:r>
        <w:rPr>
          <w:sz w:val="18"/>
          <w:szCs w:val="18"/>
        </w:rPr>
        <w:t>: Terceira versão do sistema (contém todas as características úteis).</w:t>
      </w:r>
    </w:p>
    <w:p w:rsidR="00226DEC" w:rsidRDefault="00226DEC">
      <w:pPr>
        <w:jc w:val="center"/>
      </w:pPr>
    </w:p>
    <w:p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6F4149">
              <w:t xml:space="preserve"> dos cabeleireiros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Recuperação de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Cancelamento </w:t>
            </w:r>
            <w:bookmarkStart w:id="2" w:name="_GoBack"/>
            <w:bookmarkEnd w:id="2"/>
            <w:r>
              <w:t>de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jc w:val="center"/>
            </w:pPr>
            <w:r>
              <w:t>Catálogos de penteados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seja um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6F4149" w:rsidRPr="00C46EE9" w:rsidRDefault="006F4149" w:rsidP="002F5B6D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519" w:rsidRDefault="00CA4519">
      <w:pPr>
        <w:spacing w:line="240" w:lineRule="auto"/>
      </w:pPr>
      <w:r>
        <w:separator/>
      </w:r>
    </w:p>
  </w:endnote>
  <w:endnote w:type="continuationSeparator" w:id="0">
    <w:p w:rsidR="00CA4519" w:rsidRDefault="00CA4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8151A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519" w:rsidRDefault="00CA4519">
      <w:pPr>
        <w:spacing w:line="240" w:lineRule="auto"/>
      </w:pPr>
      <w:r>
        <w:separator/>
      </w:r>
    </w:p>
  </w:footnote>
  <w:footnote w:type="continuationSeparator" w:id="0">
    <w:p w:rsidR="00CA4519" w:rsidRDefault="00CA45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177606"/>
    <w:rsid w:val="00226DEC"/>
    <w:rsid w:val="00244395"/>
    <w:rsid w:val="002508A8"/>
    <w:rsid w:val="004F67C3"/>
    <w:rsid w:val="005A4620"/>
    <w:rsid w:val="006F4149"/>
    <w:rsid w:val="00756ACF"/>
    <w:rsid w:val="00A339BB"/>
    <w:rsid w:val="00A8151A"/>
    <w:rsid w:val="00C55934"/>
    <w:rsid w:val="00C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8</cp:revision>
  <dcterms:created xsi:type="dcterms:W3CDTF">2019-10-07T17:05:00Z</dcterms:created>
  <dcterms:modified xsi:type="dcterms:W3CDTF">2019-11-20T13:18:00Z</dcterms:modified>
</cp:coreProperties>
</file>