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740" w:rsidRPr="006D0B0E" w:rsidRDefault="00BE77BB" w:rsidP="00813131">
      <w:pPr>
        <w:spacing w:after="120" w:line="240" w:lineRule="auto"/>
        <w:jc w:val="center"/>
        <w:rPr>
          <w:rFonts w:ascii="Times New Roman" w:hAnsi="Times New Roman" w:cs="Times New Roman"/>
          <w:b/>
          <w:lang w:val="es-MX" w:eastAsia="en-US"/>
        </w:rPr>
      </w:pPr>
      <w:r w:rsidRPr="006D0B0E">
        <w:rPr>
          <w:rFonts w:ascii="Times New Roman" w:hAnsi="Times New Roman" w:cs="Times New Roman"/>
          <w:b/>
          <w:lang w:val="es-MX" w:eastAsia="en-US"/>
        </w:rPr>
        <w:t xml:space="preserve">INFORME DE </w:t>
      </w:r>
      <w:r w:rsidR="00813131" w:rsidRPr="006D0B0E">
        <w:rPr>
          <w:rFonts w:ascii="Times New Roman" w:hAnsi="Times New Roman" w:cs="Times New Roman"/>
          <w:b/>
          <w:lang w:val="es-MX" w:eastAsia="en-US"/>
        </w:rPr>
        <w:t xml:space="preserve">MONITOREO </w:t>
      </w:r>
      <w:r w:rsidR="009C4740" w:rsidRPr="006D0B0E">
        <w:rPr>
          <w:rFonts w:ascii="Times New Roman" w:hAnsi="Times New Roman" w:cs="Times New Roman"/>
          <w:b/>
          <w:lang w:val="es-MX" w:eastAsia="en-US"/>
        </w:rPr>
        <w:t xml:space="preserve">PEDAGÓGICO </w:t>
      </w:r>
    </w:p>
    <w:p w:rsidR="009C4740" w:rsidRPr="006D0B0E" w:rsidRDefault="00813131" w:rsidP="00813131">
      <w:pPr>
        <w:spacing w:after="120" w:line="240" w:lineRule="auto"/>
        <w:jc w:val="center"/>
        <w:rPr>
          <w:rFonts w:ascii="Times New Roman" w:hAnsi="Times New Roman" w:cs="Times New Roman"/>
          <w:b/>
          <w:lang w:val="es-MX" w:eastAsia="en-US"/>
        </w:rPr>
      </w:pPr>
      <w:r w:rsidRPr="006D0B0E">
        <w:rPr>
          <w:rFonts w:ascii="Times New Roman" w:hAnsi="Times New Roman" w:cs="Times New Roman"/>
          <w:b/>
          <w:lang w:val="es-MX" w:eastAsia="en-US"/>
        </w:rPr>
        <w:t xml:space="preserve">MODALIDAD VIRTUAL </w:t>
      </w:r>
    </w:p>
    <w:p w:rsidR="00813131" w:rsidRPr="006D0B0E" w:rsidRDefault="00813131" w:rsidP="00813131">
      <w:pPr>
        <w:spacing w:after="120" w:line="240" w:lineRule="auto"/>
        <w:jc w:val="center"/>
        <w:rPr>
          <w:rFonts w:ascii="Times New Roman" w:hAnsi="Times New Roman" w:cs="Times New Roman"/>
          <w:b/>
          <w:lang w:val="es-MX" w:eastAsia="en-US"/>
        </w:rPr>
      </w:pPr>
      <w:r w:rsidRPr="006D0B0E">
        <w:rPr>
          <w:rFonts w:ascii="Times New Roman" w:hAnsi="Times New Roman" w:cs="Times New Roman"/>
          <w:b/>
          <w:lang w:val="es-MX" w:eastAsia="en-US"/>
        </w:rPr>
        <w:t>ACTIVIDAD</w:t>
      </w:r>
      <w:r w:rsidR="00BF2E75" w:rsidRPr="006D0B0E">
        <w:rPr>
          <w:rFonts w:ascii="Times New Roman" w:hAnsi="Times New Roman" w:cs="Times New Roman"/>
          <w:b/>
          <w:lang w:val="es-MX" w:eastAsia="en-US"/>
        </w:rPr>
        <w:t xml:space="preserve"> </w:t>
      </w:r>
      <w:r w:rsidRPr="006D0B0E">
        <w:rPr>
          <w:rFonts w:ascii="Times New Roman" w:hAnsi="Times New Roman" w:cs="Times New Roman"/>
          <w:b/>
          <w:lang w:val="es-MX" w:eastAsia="en-US"/>
        </w:rPr>
        <w:t xml:space="preserve">ISO MEDIANTE </w:t>
      </w:r>
      <w:r w:rsidR="009C4740" w:rsidRPr="006D0B0E">
        <w:rPr>
          <w:rFonts w:ascii="Times New Roman" w:hAnsi="Times New Roman" w:cs="Times New Roman"/>
          <w:b/>
          <w:lang w:val="es-MX" w:eastAsia="en-US"/>
        </w:rPr>
        <w:t xml:space="preserve">PLATAFORMA </w:t>
      </w:r>
      <w:r w:rsidRPr="006D0B0E">
        <w:rPr>
          <w:rFonts w:ascii="Times New Roman" w:hAnsi="Times New Roman" w:cs="Times New Roman"/>
          <w:b/>
          <w:lang w:val="es-MX" w:eastAsia="en-US"/>
        </w:rPr>
        <w:t>ZOOM</w:t>
      </w:r>
    </w:p>
    <w:p w:rsidR="00813131" w:rsidRPr="006D0B0E" w:rsidRDefault="00813131" w:rsidP="00813131">
      <w:pPr>
        <w:spacing w:after="120" w:line="240" w:lineRule="auto"/>
        <w:jc w:val="center"/>
        <w:rPr>
          <w:rFonts w:ascii="Times New Roman" w:hAnsi="Times New Roman" w:cs="Times New Roman"/>
          <w:b/>
          <w:lang w:val="es-MX" w:eastAsia="en-US"/>
        </w:rPr>
      </w:pPr>
      <w:r w:rsidRPr="006D0B0E">
        <w:rPr>
          <w:rFonts w:ascii="Times New Roman" w:hAnsi="Times New Roman" w:cs="Times New Roman"/>
          <w:b/>
          <w:lang w:val="es-MX" w:eastAsia="en-US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48"/>
        <w:gridCol w:w="4840"/>
      </w:tblGrid>
      <w:tr w:rsidR="00813131" w:rsidRPr="006D0B0E" w:rsidTr="00813131">
        <w:trPr>
          <w:jc w:val="center"/>
        </w:trPr>
        <w:tc>
          <w:tcPr>
            <w:tcW w:w="9788" w:type="dxa"/>
            <w:gridSpan w:val="2"/>
            <w:shd w:val="clear" w:color="auto" w:fill="auto"/>
          </w:tcPr>
          <w:p w:rsidR="00813131" w:rsidRPr="006D0B0E" w:rsidRDefault="00813131" w:rsidP="00813131">
            <w:pPr>
              <w:tabs>
                <w:tab w:val="left" w:pos="426"/>
              </w:tabs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  <w:t xml:space="preserve">ACTIVIDAD ACADÉMICA: </w:t>
            </w:r>
          </w:p>
          <w:p w:rsidR="00813131" w:rsidRPr="006D0B0E" w:rsidRDefault="00813131" w:rsidP="00813131">
            <w:pPr>
              <w:tabs>
                <w:tab w:val="left" w:pos="426"/>
              </w:tabs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 w:rsidR="00813131" w:rsidRPr="006D0B0E" w:rsidTr="00813131">
        <w:trPr>
          <w:jc w:val="center"/>
        </w:trPr>
        <w:tc>
          <w:tcPr>
            <w:tcW w:w="9788" w:type="dxa"/>
            <w:gridSpan w:val="2"/>
            <w:shd w:val="clear" w:color="auto" w:fill="auto"/>
          </w:tcPr>
          <w:p w:rsidR="00813131" w:rsidRPr="006D0B0E" w:rsidRDefault="00813131" w:rsidP="00813131">
            <w:pPr>
              <w:tabs>
                <w:tab w:val="left" w:pos="426"/>
              </w:tabs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  <w:t>REGIÓN:</w:t>
            </w:r>
          </w:p>
          <w:p w:rsidR="00813131" w:rsidRPr="006D0B0E" w:rsidRDefault="00813131" w:rsidP="00813131">
            <w:pPr>
              <w:tabs>
                <w:tab w:val="left" w:pos="426"/>
              </w:tabs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</w:pPr>
          </w:p>
        </w:tc>
      </w:tr>
      <w:tr w:rsidR="00813131" w:rsidRPr="006D0B0E" w:rsidTr="00813131">
        <w:trPr>
          <w:jc w:val="center"/>
        </w:trPr>
        <w:tc>
          <w:tcPr>
            <w:tcW w:w="9788" w:type="dxa"/>
            <w:gridSpan w:val="2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  <w:t xml:space="preserve">DOCENTE: </w:t>
            </w:r>
          </w:p>
        </w:tc>
      </w:tr>
      <w:tr w:rsidR="00813131" w:rsidRPr="006D0B0E" w:rsidTr="00813131">
        <w:trPr>
          <w:jc w:val="center"/>
        </w:trPr>
        <w:tc>
          <w:tcPr>
            <w:tcW w:w="4948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  <w:t xml:space="preserve">FECHA DE MONITOREO: </w:t>
            </w:r>
          </w:p>
        </w:tc>
        <w:tc>
          <w:tcPr>
            <w:tcW w:w="4840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 xml:space="preserve">HORARIO: </w:t>
            </w:r>
          </w:p>
        </w:tc>
      </w:tr>
      <w:tr w:rsidR="00813131" w:rsidRPr="006D0B0E" w:rsidTr="00813131">
        <w:trPr>
          <w:jc w:val="center"/>
        </w:trPr>
        <w:tc>
          <w:tcPr>
            <w:tcW w:w="9788" w:type="dxa"/>
            <w:gridSpan w:val="2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  <w:t xml:space="preserve">DESTINATARIOS: </w:t>
            </w:r>
          </w:p>
        </w:tc>
      </w:tr>
      <w:tr w:rsidR="00813131" w:rsidRPr="006D0B0E" w:rsidTr="00813131">
        <w:trPr>
          <w:jc w:val="center"/>
        </w:trPr>
        <w:tc>
          <w:tcPr>
            <w:tcW w:w="4948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  <w:t xml:space="preserve">MONITOR: </w:t>
            </w:r>
          </w:p>
        </w:tc>
        <w:tc>
          <w:tcPr>
            <w:tcW w:w="4840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 xml:space="preserve">FECHA DEL INFORME: </w:t>
            </w:r>
          </w:p>
        </w:tc>
      </w:tr>
    </w:tbl>
    <w:p w:rsidR="00813131" w:rsidRPr="006D0B0E" w:rsidRDefault="00813131" w:rsidP="00813131">
      <w:pPr>
        <w:spacing w:after="0" w:line="240" w:lineRule="auto"/>
        <w:jc w:val="center"/>
        <w:rPr>
          <w:rFonts w:ascii="Times New Roman" w:hAnsi="Times New Roman" w:cs="Times New Roman"/>
          <w:b/>
          <w:lang w:val="es-MX" w:eastAsia="en-US"/>
        </w:rPr>
      </w:pPr>
    </w:p>
    <w:p w:rsidR="00813131" w:rsidRPr="006D0B0E" w:rsidRDefault="00813131" w:rsidP="00813131">
      <w:pPr>
        <w:spacing w:after="0" w:line="240" w:lineRule="auto"/>
        <w:jc w:val="center"/>
        <w:rPr>
          <w:rFonts w:ascii="Times New Roman" w:hAnsi="Times New Roman" w:cs="Times New Roman"/>
          <w:b/>
          <w:lang w:val="es-MX" w:eastAsia="en-US"/>
        </w:rPr>
      </w:pPr>
    </w:p>
    <w:p w:rsidR="00813131" w:rsidRPr="006D0B0E" w:rsidRDefault="00813131" w:rsidP="00813131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1"/>
          <w:szCs w:val="21"/>
          <w:lang w:eastAsia="en-US"/>
        </w:rPr>
      </w:pPr>
      <w:r w:rsidRPr="006D0B0E">
        <w:rPr>
          <w:rFonts w:ascii="Times New Roman" w:hAnsi="Times New Roman" w:cs="Times New Roman"/>
          <w:b/>
          <w:lang w:eastAsia="en-US"/>
        </w:rPr>
        <w:t>INSTRUCCIONES: Marque con una X la casilla que considere correspondiente.</w:t>
      </w:r>
      <w:r w:rsidRPr="006D0B0E">
        <w:rPr>
          <w:rFonts w:ascii="Times New Roman" w:hAnsi="Times New Roman" w:cs="Times New Roman"/>
          <w:b/>
          <w:sz w:val="21"/>
          <w:szCs w:val="21"/>
          <w:lang w:eastAsia="en-US"/>
        </w:rPr>
        <w:tab/>
      </w:r>
      <w:r w:rsidRPr="006D0B0E">
        <w:rPr>
          <w:rFonts w:ascii="Times New Roman" w:hAnsi="Times New Roman" w:cs="Times New Roman"/>
          <w:b/>
          <w:sz w:val="21"/>
          <w:szCs w:val="21"/>
          <w:lang w:eastAsia="en-US"/>
        </w:rPr>
        <w:tab/>
      </w:r>
      <w:r w:rsidRPr="006D0B0E">
        <w:rPr>
          <w:rFonts w:ascii="Times New Roman" w:hAnsi="Times New Roman" w:cs="Times New Roman"/>
          <w:b/>
          <w:sz w:val="21"/>
          <w:szCs w:val="21"/>
          <w:lang w:eastAsia="en-US"/>
        </w:rPr>
        <w:tab/>
      </w:r>
      <w:r w:rsidRPr="006D0B0E">
        <w:rPr>
          <w:rFonts w:ascii="Times New Roman" w:hAnsi="Times New Roman" w:cs="Times New Roman"/>
          <w:b/>
          <w:sz w:val="21"/>
          <w:szCs w:val="21"/>
          <w:lang w:eastAsia="en-US"/>
        </w:rPr>
        <w:tab/>
      </w:r>
      <w:r w:rsidRPr="006D0B0E">
        <w:rPr>
          <w:rFonts w:ascii="Times New Roman" w:hAnsi="Times New Roman" w:cs="Times New Roman"/>
          <w:b/>
          <w:sz w:val="21"/>
          <w:szCs w:val="21"/>
          <w:lang w:eastAsia="en-US"/>
        </w:rPr>
        <w:tab/>
        <w:t xml:space="preserve">         Valoración: 5 = excelente; 4 = muy bueno; 3 = satisfactorio;</w:t>
      </w:r>
    </w:p>
    <w:p w:rsidR="00813131" w:rsidRPr="006D0B0E" w:rsidRDefault="00813131" w:rsidP="00813131">
      <w:pPr>
        <w:spacing w:after="0" w:line="240" w:lineRule="auto"/>
        <w:jc w:val="center"/>
        <w:rPr>
          <w:rFonts w:ascii="Times New Roman" w:hAnsi="Times New Roman" w:cs="Times New Roman"/>
          <w:b/>
          <w:lang w:val="es-MX" w:eastAsia="en-US"/>
        </w:rPr>
      </w:pPr>
      <w:r w:rsidRPr="006D0B0E">
        <w:rPr>
          <w:rFonts w:ascii="Times New Roman" w:hAnsi="Times New Roman" w:cs="Times New Roman"/>
          <w:b/>
          <w:sz w:val="21"/>
          <w:szCs w:val="21"/>
          <w:lang w:eastAsia="en-US"/>
        </w:rPr>
        <w:t>2 = poco satisfactorio; y, 1 = no satisfactorio.</w:t>
      </w:r>
      <w:r w:rsidRPr="006D0B0E">
        <w:rPr>
          <w:rFonts w:ascii="Times New Roman" w:hAnsi="Times New Roman" w:cs="Times New Roman"/>
          <w:b/>
          <w:lang w:val="es-MX" w:eastAsia="en-US"/>
        </w:rPr>
        <w:t xml:space="preserve"> </w:t>
      </w:r>
    </w:p>
    <w:p w:rsidR="00813131" w:rsidRPr="006D0B0E" w:rsidRDefault="00813131" w:rsidP="00813131">
      <w:pPr>
        <w:spacing w:after="0" w:line="240" w:lineRule="auto"/>
        <w:jc w:val="center"/>
        <w:rPr>
          <w:rFonts w:ascii="Times New Roman" w:hAnsi="Times New Roman" w:cs="Times New Roman"/>
          <w:b/>
          <w:lang w:val="es-MX" w:eastAsia="en-US"/>
        </w:rPr>
      </w:pPr>
    </w:p>
    <w:p w:rsidR="00813131" w:rsidRPr="006D0B0E" w:rsidRDefault="00813131" w:rsidP="00813131">
      <w:pPr>
        <w:spacing w:after="0" w:line="240" w:lineRule="auto"/>
        <w:jc w:val="center"/>
        <w:rPr>
          <w:rFonts w:ascii="Times New Roman" w:hAnsi="Times New Roman" w:cs="Times New Roman"/>
          <w:b/>
          <w:lang w:val="es-MX" w:eastAsia="en-US"/>
        </w:rPr>
      </w:pPr>
      <w:r w:rsidRPr="006D0B0E">
        <w:rPr>
          <w:rFonts w:ascii="Times New Roman" w:hAnsi="Times New Roman" w:cs="Times New Roman"/>
          <w:b/>
          <w:lang w:val="es-MX" w:eastAsia="en-US"/>
        </w:rPr>
        <w:t>ASPECTOS A MONITOREAR</w:t>
      </w:r>
    </w:p>
    <w:tbl>
      <w:tblPr>
        <w:tblW w:w="9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4"/>
        <w:gridCol w:w="6193"/>
        <w:gridCol w:w="575"/>
        <w:gridCol w:w="575"/>
        <w:gridCol w:w="575"/>
        <w:gridCol w:w="575"/>
        <w:gridCol w:w="575"/>
      </w:tblGrid>
      <w:tr w:rsidR="00813131" w:rsidRPr="006D0B0E" w:rsidTr="00813131">
        <w:trPr>
          <w:trHeight w:val="437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BF2E75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proofErr w:type="gramStart"/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nr</w:t>
            </w:r>
            <w:r w:rsidR="00813131"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o</w:t>
            </w:r>
            <w:proofErr w:type="gramEnd"/>
            <w:r w:rsidR="00813131"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PRESENTACIÓN DEL DOCENTE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5</w:t>
            </w: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4</w:t>
            </w: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3</w:t>
            </w: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2</w:t>
            </w: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1</w:t>
            </w:r>
          </w:p>
        </w:tc>
      </w:tr>
      <w:tr w:rsidR="00813131" w:rsidRPr="006D0B0E" w:rsidTr="00813131">
        <w:trPr>
          <w:trHeight w:val="437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1.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Ingresa a la se</w:t>
            </w:r>
            <w:r w:rsidR="00FD23B7"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sión con puntualidad.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813131">
        <w:trPr>
          <w:trHeight w:val="437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2.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FD23B7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Su presentación personal  es apropiada.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813131">
        <w:trPr>
          <w:trHeight w:val="437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3.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FD23B7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Demuestra ser persona proactiva.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813131">
        <w:trPr>
          <w:trHeight w:val="437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4.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FD23B7" w:rsidP="00FD23B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Asegura que la transmisión de la sesión sea estable.</w:t>
            </w:r>
          </w:p>
          <w:p w:rsidR="00FD23B7" w:rsidRPr="006D0B0E" w:rsidRDefault="00FD23B7" w:rsidP="00FD23B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(Calidad de la conexión a internet, dispositivo adecuado)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</w:tr>
    </w:tbl>
    <w:p w:rsidR="00813131" w:rsidRPr="006D0B0E" w:rsidRDefault="00813131" w:rsidP="00813131">
      <w:pPr>
        <w:spacing w:after="0" w:line="240" w:lineRule="auto"/>
        <w:rPr>
          <w:rFonts w:ascii="Times New Roman" w:hAnsi="Times New Roman" w:cs="Times New Roman"/>
          <w:lang w:eastAsia="en-US"/>
        </w:rPr>
      </w:pPr>
    </w:p>
    <w:tbl>
      <w:tblPr>
        <w:tblW w:w="9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4"/>
        <w:gridCol w:w="6193"/>
        <w:gridCol w:w="575"/>
        <w:gridCol w:w="575"/>
        <w:gridCol w:w="575"/>
        <w:gridCol w:w="575"/>
        <w:gridCol w:w="575"/>
      </w:tblGrid>
      <w:tr w:rsidR="00813131" w:rsidRPr="006D0B0E" w:rsidTr="0003458E">
        <w:trPr>
          <w:trHeight w:val="437"/>
          <w:jc w:val="center"/>
        </w:trPr>
        <w:tc>
          <w:tcPr>
            <w:tcW w:w="624" w:type="dxa"/>
            <w:shd w:val="clear" w:color="auto" w:fill="auto"/>
          </w:tcPr>
          <w:p w:rsidR="00813131" w:rsidRPr="006D0B0E" w:rsidRDefault="00BF2E75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proofErr w:type="gramStart"/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nr</w:t>
            </w:r>
            <w:r w:rsidR="00813131"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o</w:t>
            </w:r>
            <w:proofErr w:type="gramEnd"/>
            <w:r w:rsidR="00813131"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.</w:t>
            </w:r>
          </w:p>
        </w:tc>
        <w:tc>
          <w:tcPr>
            <w:tcW w:w="6193" w:type="dxa"/>
            <w:shd w:val="clear" w:color="auto" w:fill="auto"/>
          </w:tcPr>
          <w:p w:rsidR="00813131" w:rsidRPr="006D0B0E" w:rsidRDefault="00813131" w:rsidP="00FD23B7">
            <w:pPr>
              <w:spacing w:after="60" w:line="24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DESARROLLO DEL PROCESO</w:t>
            </w:r>
          </w:p>
        </w:tc>
        <w:tc>
          <w:tcPr>
            <w:tcW w:w="575" w:type="dxa"/>
          </w:tcPr>
          <w:p w:rsidR="00813131" w:rsidRPr="006D0B0E" w:rsidRDefault="00813131" w:rsidP="00813131">
            <w:pPr>
              <w:tabs>
                <w:tab w:val="center" w:pos="19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5</w:t>
            </w: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tabs>
                <w:tab w:val="center" w:pos="19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ab/>
              <w:t>4</w:t>
            </w: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3</w:t>
            </w: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2</w:t>
            </w: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1</w:t>
            </w:r>
          </w:p>
        </w:tc>
      </w:tr>
      <w:tr w:rsidR="00813131" w:rsidRPr="006D0B0E" w:rsidTr="0003458E">
        <w:trPr>
          <w:trHeight w:val="437"/>
          <w:jc w:val="center"/>
        </w:trPr>
        <w:tc>
          <w:tcPr>
            <w:tcW w:w="624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5.</w:t>
            </w:r>
          </w:p>
        </w:tc>
        <w:tc>
          <w:tcPr>
            <w:tcW w:w="6193" w:type="dxa"/>
            <w:shd w:val="clear" w:color="auto" w:fill="auto"/>
          </w:tcPr>
          <w:p w:rsidR="00813131" w:rsidRPr="006D0B0E" w:rsidRDefault="00813131" w:rsidP="00813131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 xml:space="preserve">Se expresa de manera adecuada. </w:t>
            </w:r>
          </w:p>
        </w:tc>
        <w:tc>
          <w:tcPr>
            <w:tcW w:w="575" w:type="dxa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03458E">
        <w:trPr>
          <w:trHeight w:val="437"/>
          <w:jc w:val="center"/>
        </w:trPr>
        <w:tc>
          <w:tcPr>
            <w:tcW w:w="624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6.</w:t>
            </w:r>
          </w:p>
        </w:tc>
        <w:tc>
          <w:tcPr>
            <w:tcW w:w="6193" w:type="dxa"/>
            <w:shd w:val="clear" w:color="auto" w:fill="auto"/>
          </w:tcPr>
          <w:p w:rsidR="00813131" w:rsidRPr="006D0B0E" w:rsidRDefault="00813131" w:rsidP="00813131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El volumen de voz es idóneo.</w:t>
            </w:r>
          </w:p>
        </w:tc>
        <w:tc>
          <w:tcPr>
            <w:tcW w:w="575" w:type="dxa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03458E">
        <w:trPr>
          <w:trHeight w:val="437"/>
          <w:jc w:val="center"/>
        </w:trPr>
        <w:tc>
          <w:tcPr>
            <w:tcW w:w="624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7.</w:t>
            </w:r>
          </w:p>
        </w:tc>
        <w:tc>
          <w:tcPr>
            <w:tcW w:w="6193" w:type="dxa"/>
            <w:shd w:val="clear" w:color="auto" w:fill="auto"/>
          </w:tcPr>
          <w:p w:rsidR="00813131" w:rsidRPr="006D0B0E" w:rsidRDefault="00813131" w:rsidP="00813131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La velocidad del lenguaje es adecuada.</w:t>
            </w:r>
          </w:p>
        </w:tc>
        <w:tc>
          <w:tcPr>
            <w:tcW w:w="575" w:type="dxa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03458E">
        <w:trPr>
          <w:trHeight w:val="437"/>
          <w:jc w:val="center"/>
        </w:trPr>
        <w:tc>
          <w:tcPr>
            <w:tcW w:w="624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8.</w:t>
            </w:r>
          </w:p>
        </w:tc>
        <w:tc>
          <w:tcPr>
            <w:tcW w:w="6193" w:type="dxa"/>
            <w:shd w:val="clear" w:color="auto" w:fill="auto"/>
          </w:tcPr>
          <w:p w:rsidR="00813131" w:rsidRPr="006D0B0E" w:rsidRDefault="00813131" w:rsidP="00813131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Establece contacto visual.</w:t>
            </w:r>
          </w:p>
        </w:tc>
        <w:tc>
          <w:tcPr>
            <w:tcW w:w="575" w:type="dxa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03458E">
        <w:trPr>
          <w:trHeight w:val="437"/>
          <w:jc w:val="center"/>
        </w:trPr>
        <w:tc>
          <w:tcPr>
            <w:tcW w:w="624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lastRenderedPageBreak/>
              <w:t>9.</w:t>
            </w:r>
          </w:p>
        </w:tc>
        <w:tc>
          <w:tcPr>
            <w:tcW w:w="6193" w:type="dxa"/>
            <w:shd w:val="clear" w:color="auto" w:fill="auto"/>
          </w:tcPr>
          <w:p w:rsidR="00813131" w:rsidRPr="006D0B0E" w:rsidRDefault="00813131" w:rsidP="00813131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Movimiento corporal apropiado.</w:t>
            </w:r>
          </w:p>
        </w:tc>
        <w:tc>
          <w:tcPr>
            <w:tcW w:w="575" w:type="dxa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03458E">
        <w:trPr>
          <w:trHeight w:val="437"/>
          <w:jc w:val="center"/>
        </w:trPr>
        <w:tc>
          <w:tcPr>
            <w:tcW w:w="624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10.</w:t>
            </w:r>
          </w:p>
        </w:tc>
        <w:tc>
          <w:tcPr>
            <w:tcW w:w="6193" w:type="dxa"/>
            <w:shd w:val="clear" w:color="auto" w:fill="auto"/>
          </w:tcPr>
          <w:p w:rsidR="00813131" w:rsidRPr="006D0B0E" w:rsidRDefault="00813131" w:rsidP="00813131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Domina el tema impartido.</w:t>
            </w:r>
          </w:p>
        </w:tc>
        <w:tc>
          <w:tcPr>
            <w:tcW w:w="575" w:type="dxa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03458E">
        <w:trPr>
          <w:trHeight w:val="437"/>
          <w:jc w:val="center"/>
        </w:trPr>
        <w:tc>
          <w:tcPr>
            <w:tcW w:w="624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11.</w:t>
            </w:r>
          </w:p>
        </w:tc>
        <w:tc>
          <w:tcPr>
            <w:tcW w:w="6193" w:type="dxa"/>
            <w:shd w:val="clear" w:color="auto" w:fill="auto"/>
          </w:tcPr>
          <w:p w:rsidR="00813131" w:rsidRPr="006D0B0E" w:rsidRDefault="00813131" w:rsidP="00813131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La exposición es pertinente al tema.</w:t>
            </w:r>
          </w:p>
        </w:tc>
        <w:tc>
          <w:tcPr>
            <w:tcW w:w="575" w:type="dxa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</w:p>
        </w:tc>
      </w:tr>
    </w:tbl>
    <w:p w:rsidR="00813131" w:rsidRPr="006D0B0E" w:rsidRDefault="00813131" w:rsidP="00813131">
      <w:pPr>
        <w:spacing w:line="240" w:lineRule="auto"/>
        <w:rPr>
          <w:rFonts w:ascii="Times New Roman" w:hAnsi="Times New Roman" w:cs="Times New Roman"/>
          <w:lang w:eastAsia="en-US"/>
        </w:rPr>
      </w:pPr>
    </w:p>
    <w:tbl>
      <w:tblPr>
        <w:tblW w:w="9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4"/>
        <w:gridCol w:w="6193"/>
        <w:gridCol w:w="575"/>
        <w:gridCol w:w="575"/>
        <w:gridCol w:w="575"/>
        <w:gridCol w:w="575"/>
        <w:gridCol w:w="575"/>
      </w:tblGrid>
      <w:tr w:rsidR="00813131" w:rsidRPr="006D0B0E" w:rsidTr="00813131">
        <w:trPr>
          <w:trHeight w:val="437"/>
          <w:jc w:val="center"/>
        </w:trPr>
        <w:tc>
          <w:tcPr>
            <w:tcW w:w="624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6193" w:type="dxa"/>
            <w:shd w:val="clear" w:color="auto" w:fill="auto"/>
          </w:tcPr>
          <w:p w:rsidR="00813131" w:rsidRPr="006D0B0E" w:rsidRDefault="00813131" w:rsidP="00813131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5</w:t>
            </w: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4</w:t>
            </w: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3</w:t>
            </w: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2</w:t>
            </w:r>
          </w:p>
        </w:tc>
        <w:tc>
          <w:tcPr>
            <w:tcW w:w="575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>1</w:t>
            </w:r>
          </w:p>
        </w:tc>
      </w:tr>
      <w:tr w:rsidR="00813131" w:rsidRPr="006D0B0E" w:rsidTr="00813131">
        <w:trPr>
          <w:trHeight w:val="437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12.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Despierta el interés de los discentes.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813131">
        <w:trPr>
          <w:trHeight w:val="437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13.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Propicia la participación.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813131">
        <w:trPr>
          <w:trHeight w:val="437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14.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FD23B7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Presenta ejemplos</w:t>
            </w:r>
            <w:r w:rsidR="00813131"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 xml:space="preserve"> p</w:t>
            </w: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ertinentes</w:t>
            </w:r>
            <w:r w:rsidR="00813131"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.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813131">
        <w:trPr>
          <w:trHeight w:val="437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15.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Dosifica y utiliza adecuadamente el tiempo.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813131">
        <w:trPr>
          <w:trHeight w:val="512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16.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Emplea material didáctico adecuado.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813131">
        <w:trPr>
          <w:trHeight w:val="437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17.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Suscita la ética y el respeto.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813131">
        <w:trPr>
          <w:trHeight w:val="367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18.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Evidencia una estructura definida en el contenido de la conferencia.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813131">
        <w:trPr>
          <w:trHeight w:val="367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19.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Brinda la retroalimentación necesaria.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813131">
        <w:trPr>
          <w:trHeight w:val="367"/>
          <w:jc w:val="center"/>
        </w:trPr>
        <w:tc>
          <w:tcPr>
            <w:tcW w:w="624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20.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Establece un proceso bilateral de enseñanza-aprendizaje.</w:t>
            </w:r>
          </w:p>
        </w:tc>
        <w:tc>
          <w:tcPr>
            <w:tcW w:w="575" w:type="dxa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</w:tr>
      <w:tr w:rsidR="00813131" w:rsidRPr="006D0B0E" w:rsidTr="00813131">
        <w:trPr>
          <w:trHeight w:val="367"/>
          <w:jc w:val="center"/>
        </w:trPr>
        <w:tc>
          <w:tcPr>
            <w:tcW w:w="624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619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13131" w:rsidRPr="006D0B0E" w:rsidRDefault="00813131" w:rsidP="00813131">
            <w:pPr>
              <w:spacing w:after="60" w:line="240" w:lineRule="auto"/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 w:eastAsia="en-US"/>
              </w:rPr>
              <w:t xml:space="preserve">    TOTAL</w:t>
            </w:r>
          </w:p>
        </w:tc>
        <w:tc>
          <w:tcPr>
            <w:tcW w:w="575" w:type="dxa"/>
            <w:tcBorders>
              <w:left w:val="single" w:sz="4" w:space="0" w:color="auto"/>
              <w:right w:val="nil"/>
            </w:tcBorders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n-US"/>
              </w:rPr>
            </w:pPr>
          </w:p>
        </w:tc>
        <w:tc>
          <w:tcPr>
            <w:tcW w:w="575" w:type="dxa"/>
            <w:tcBorders>
              <w:left w:val="nil"/>
              <w:right w:val="nil"/>
            </w:tcBorders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tcBorders>
              <w:left w:val="nil"/>
              <w:right w:val="nil"/>
            </w:tcBorders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tcBorders>
              <w:left w:val="nil"/>
              <w:right w:val="nil"/>
            </w:tcBorders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  <w:tc>
          <w:tcPr>
            <w:tcW w:w="575" w:type="dxa"/>
            <w:tcBorders>
              <w:left w:val="nil"/>
            </w:tcBorders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</w:tr>
    </w:tbl>
    <w:p w:rsidR="00813131" w:rsidRPr="006D0B0E" w:rsidRDefault="00E84CF3" w:rsidP="00813131">
      <w:pPr>
        <w:spacing w:after="0" w:line="240" w:lineRule="auto"/>
        <w:rPr>
          <w:rFonts w:ascii="Times New Roman" w:hAnsi="Times New Roman" w:cs="Times New Roman"/>
          <w:sz w:val="21"/>
          <w:szCs w:val="21"/>
          <w:lang w:eastAsia="en-US"/>
        </w:rPr>
      </w:pPr>
      <w:r>
        <w:rPr>
          <w:rFonts w:ascii="Times New Roman" w:hAnsi="Times New Roman" w:cs="Times New Roman"/>
          <w:noProof/>
          <w:sz w:val="21"/>
          <w:szCs w:val="21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6" o:spid="_x0000_s1026" type="#_x0000_t202" style="position:absolute;margin-left:178.5pt;margin-top:2.8pt;width:242pt;height:90.75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" stroked="f">
            <v:textbox>
              <w:txbxContent>
                <w:p w:rsidR="00813131" w:rsidRPr="00573B7B" w:rsidRDefault="00813131" w:rsidP="00813131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573B7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Ponderación    </w:t>
                  </w:r>
                  <w:r w:rsidRPr="00573B7B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573B7B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  <w:t xml:space="preserve">Resultado </w:t>
                  </w:r>
                </w:p>
                <w:p w:rsidR="00813131" w:rsidRPr="00573B7B" w:rsidRDefault="00813131" w:rsidP="00813131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 xml:space="preserve">5    =  Excelente     </w:t>
                  </w: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ab/>
                    <w:t xml:space="preserve">91 – 100   </w:t>
                  </w: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ab/>
                    <w:t xml:space="preserve"> </w:t>
                  </w:r>
                </w:p>
                <w:p w:rsidR="00813131" w:rsidRPr="00573B7B" w:rsidRDefault="00813131" w:rsidP="00813131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 xml:space="preserve">4    =  Muy bueno   </w:t>
                  </w: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ab/>
                    <w:t xml:space="preserve">81 – 90      </w:t>
                  </w:r>
                </w:p>
                <w:p w:rsidR="00813131" w:rsidRPr="00573B7B" w:rsidRDefault="00813131" w:rsidP="00813131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    =  Satisfactorio</w:t>
                  </w: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 xml:space="preserve">     </w:t>
                  </w: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ab/>
                    <w:t xml:space="preserve">71 – 80     </w:t>
                  </w: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  <w:p w:rsidR="00813131" w:rsidRPr="00573B7B" w:rsidRDefault="00813131" w:rsidP="00813131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    =  Poco satisfactorio</w:t>
                  </w: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ab/>
                    <w:t>61 - 70</w:t>
                  </w:r>
                </w:p>
                <w:p w:rsidR="00813131" w:rsidRDefault="00813131" w:rsidP="00813131">
                  <w:pPr>
                    <w:rPr>
                      <w:rFonts w:ascii="Arial" w:hAnsi="Arial" w:cs="Arial"/>
                    </w:rPr>
                  </w:pP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>1    =  No satisfactorio</w:t>
                  </w: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Pr="00573B7B">
                    <w:rPr>
                      <w:rFonts w:ascii="Arial" w:hAnsi="Arial" w:cs="Arial"/>
                      <w:sz w:val="20"/>
                      <w:szCs w:val="20"/>
                    </w:rPr>
                    <w:t>51 o menos</w:t>
                  </w:r>
                  <w:r>
                    <w:rPr>
                      <w:rFonts w:ascii="Arial" w:hAnsi="Arial" w:cs="Arial"/>
                    </w:rPr>
                    <w:tab/>
                  </w:r>
                </w:p>
                <w:p w:rsidR="00813131" w:rsidRDefault="00813131" w:rsidP="00813131"/>
              </w:txbxContent>
            </v:textbox>
          </v:shape>
        </w:pict>
      </w:r>
    </w:p>
    <w:p w:rsidR="00813131" w:rsidRPr="006D0B0E" w:rsidRDefault="00813131" w:rsidP="00813131">
      <w:pPr>
        <w:spacing w:after="0" w:line="240" w:lineRule="auto"/>
        <w:rPr>
          <w:rFonts w:ascii="Times New Roman" w:hAnsi="Times New Roman" w:cs="Times New Roman"/>
          <w:sz w:val="21"/>
          <w:szCs w:val="21"/>
          <w:lang w:eastAsia="en-US"/>
        </w:rPr>
      </w:pPr>
    </w:p>
    <w:p w:rsidR="00813131" w:rsidRPr="006D0B0E" w:rsidRDefault="00813131" w:rsidP="00813131">
      <w:pPr>
        <w:spacing w:after="0" w:line="240" w:lineRule="auto"/>
        <w:rPr>
          <w:rFonts w:ascii="Times New Roman" w:hAnsi="Times New Roman" w:cs="Times New Roman"/>
          <w:sz w:val="21"/>
          <w:szCs w:val="21"/>
          <w:lang w:eastAsia="en-US"/>
        </w:rPr>
      </w:pPr>
    </w:p>
    <w:p w:rsidR="00813131" w:rsidRPr="006D0B0E" w:rsidRDefault="00813131" w:rsidP="00813131">
      <w:pPr>
        <w:spacing w:after="0" w:line="240" w:lineRule="auto"/>
        <w:rPr>
          <w:rFonts w:ascii="Times New Roman" w:hAnsi="Times New Roman" w:cs="Times New Roman"/>
          <w:sz w:val="21"/>
          <w:szCs w:val="21"/>
          <w:lang w:eastAsia="en-US"/>
        </w:rPr>
      </w:pPr>
    </w:p>
    <w:p w:rsidR="00813131" w:rsidRPr="006D0B0E" w:rsidRDefault="00813131" w:rsidP="00813131">
      <w:pPr>
        <w:spacing w:after="0" w:line="240" w:lineRule="auto"/>
        <w:rPr>
          <w:rFonts w:ascii="Times New Roman" w:hAnsi="Times New Roman" w:cs="Times New Roman"/>
          <w:sz w:val="21"/>
          <w:szCs w:val="21"/>
          <w:lang w:eastAsia="en-US"/>
        </w:rPr>
      </w:pPr>
      <w:r w:rsidRPr="006D0B0E">
        <w:rPr>
          <w:rFonts w:ascii="Times New Roman" w:hAnsi="Times New Roman" w:cs="Times New Roman"/>
          <w:sz w:val="21"/>
          <w:szCs w:val="21"/>
          <w:lang w:eastAsia="en-US"/>
        </w:rPr>
        <w:tab/>
      </w:r>
    </w:p>
    <w:p w:rsidR="00813131" w:rsidRPr="006D0B0E" w:rsidRDefault="00813131" w:rsidP="00813131">
      <w:pPr>
        <w:tabs>
          <w:tab w:val="left" w:pos="1875"/>
        </w:tabs>
        <w:spacing w:after="0" w:line="240" w:lineRule="auto"/>
        <w:rPr>
          <w:rFonts w:ascii="Times New Roman" w:hAnsi="Times New Roman" w:cs="Times New Roman"/>
          <w:lang w:eastAsia="en-US"/>
        </w:rPr>
      </w:pPr>
    </w:p>
    <w:p w:rsidR="00813131" w:rsidRPr="006D0B0E" w:rsidRDefault="00813131" w:rsidP="00DB2A4A">
      <w:pPr>
        <w:spacing w:after="0" w:line="240" w:lineRule="auto"/>
        <w:rPr>
          <w:rFonts w:ascii="Times New Roman" w:hAnsi="Times New Roman" w:cs="Times New Roman"/>
          <w:b/>
          <w:bCs/>
          <w:lang w:eastAsia="en-US"/>
        </w:rPr>
      </w:pPr>
    </w:p>
    <w:p w:rsidR="00813131" w:rsidRPr="006D0B0E" w:rsidRDefault="00813131" w:rsidP="00813131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eastAsia="en-US"/>
        </w:rPr>
      </w:pPr>
    </w:p>
    <w:p w:rsidR="00813131" w:rsidRPr="006D0B0E" w:rsidRDefault="00813131" w:rsidP="00813131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6D0B0E">
        <w:rPr>
          <w:rFonts w:ascii="Times New Roman" w:hAnsi="Times New Roman" w:cs="Times New Roman"/>
          <w:b/>
          <w:bCs/>
          <w:lang w:eastAsia="en-US"/>
        </w:rPr>
        <w:t>OBSERVACIONES</w:t>
      </w:r>
    </w:p>
    <w:p w:rsidR="00813131" w:rsidRPr="006D0B0E" w:rsidRDefault="00813131" w:rsidP="00813131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eastAsia="en-US"/>
        </w:rPr>
      </w:pPr>
    </w:p>
    <w:tbl>
      <w:tblPr>
        <w:tblW w:w="96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97"/>
      </w:tblGrid>
      <w:tr w:rsidR="00813131" w:rsidRPr="006D0B0E" w:rsidTr="00813131">
        <w:trPr>
          <w:trHeight w:val="1725"/>
          <w:jc w:val="center"/>
        </w:trPr>
        <w:tc>
          <w:tcPr>
            <w:tcW w:w="9697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  <w:t>ASPECTOS POSITIVOS</w:t>
            </w:r>
          </w:p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Docente</w:t>
            </w:r>
          </w:p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Discentes</w:t>
            </w:r>
          </w:p>
        </w:tc>
      </w:tr>
      <w:tr w:rsidR="00813131" w:rsidRPr="006D0B0E" w:rsidTr="00FD23B7">
        <w:trPr>
          <w:trHeight w:val="1496"/>
          <w:jc w:val="center"/>
        </w:trPr>
        <w:tc>
          <w:tcPr>
            <w:tcW w:w="9697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  <w:lastRenderedPageBreak/>
              <w:t>ASPECTOS A MEJORAR</w:t>
            </w:r>
          </w:p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Docente</w:t>
            </w:r>
          </w:p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 w:eastAsia="en-US"/>
              </w:rPr>
              <w:t>Discentes</w:t>
            </w:r>
          </w:p>
        </w:tc>
      </w:tr>
      <w:tr w:rsidR="00813131" w:rsidRPr="006D0B0E" w:rsidTr="00DB2A4A">
        <w:trPr>
          <w:trHeight w:val="554"/>
          <w:jc w:val="center"/>
        </w:trPr>
        <w:tc>
          <w:tcPr>
            <w:tcW w:w="9697" w:type="dxa"/>
            <w:shd w:val="clear" w:color="auto" w:fill="auto"/>
          </w:tcPr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  <w:r w:rsidRPr="006D0B0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  <w:t>SUGERENCIAS</w:t>
            </w:r>
          </w:p>
          <w:p w:rsidR="00813131" w:rsidRPr="006D0B0E" w:rsidRDefault="00813131" w:rsidP="008131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 w:eastAsia="en-US"/>
              </w:rPr>
            </w:pPr>
          </w:p>
        </w:tc>
      </w:tr>
    </w:tbl>
    <w:p w:rsidR="00813131" w:rsidRPr="006D0B0E" w:rsidRDefault="00813131" w:rsidP="00813131">
      <w:pPr>
        <w:tabs>
          <w:tab w:val="left" w:pos="1875"/>
        </w:tabs>
        <w:spacing w:after="0" w:line="240" w:lineRule="auto"/>
        <w:rPr>
          <w:rFonts w:ascii="Times New Roman" w:hAnsi="Times New Roman" w:cs="Times New Roman"/>
          <w:lang w:eastAsia="en-US"/>
        </w:rPr>
      </w:pPr>
    </w:p>
    <w:p w:rsidR="00C74C2C" w:rsidRPr="006D0B0E" w:rsidRDefault="00C74C2C" w:rsidP="00317DEE">
      <w:pPr>
        <w:spacing w:after="0"/>
        <w:outlineLvl w:val="0"/>
        <w:rPr>
          <w:rStyle w:val="nfasissutil"/>
          <w:rFonts w:ascii="Times New Roman" w:hAnsi="Times New Roman" w:cs="Times New Roman"/>
        </w:rPr>
      </w:pPr>
    </w:p>
    <w:sectPr w:rsidR="00C74C2C" w:rsidRPr="006D0B0E" w:rsidSect="007138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43" w:right="720" w:bottom="720" w:left="720" w:header="708" w:footer="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CF3" w:rsidRDefault="00E84CF3" w:rsidP="006B6387">
      <w:pPr>
        <w:spacing w:after="0" w:line="240" w:lineRule="auto"/>
      </w:pPr>
      <w:r>
        <w:separator/>
      </w:r>
    </w:p>
  </w:endnote>
  <w:endnote w:type="continuationSeparator" w:id="0">
    <w:p w:rsidR="00E84CF3" w:rsidRDefault="00E84CF3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1899" w:rsidRDefault="009C189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1899" w:rsidRPr="009C1899" w:rsidRDefault="009C1899" w:rsidP="009C1899">
    <w:pPr>
      <w:pStyle w:val="Piedepgina"/>
      <w:ind w:left="851" w:hanging="284"/>
      <w:jc w:val="center"/>
      <w:rPr>
        <w:rFonts w:ascii="Century Gothic" w:hAnsi="Century Gothic" w:cs="Times New Roman"/>
        <w:b/>
        <w:color w:val="000000"/>
        <w:szCs w:val="24"/>
        <w:lang w:val="es-MX"/>
      </w:rPr>
    </w:pPr>
    <w:r w:rsidRPr="009C1899">
      <w:rPr>
        <w:rFonts w:ascii="Century Gothic" w:hAnsi="Century Gothic"/>
        <w:b/>
        <w:color w:val="000000"/>
        <w:szCs w:val="24"/>
        <w:lang w:val="es-MX"/>
      </w:rPr>
      <w:t>Escuela de Estudios Judiciales</w:t>
    </w:r>
  </w:p>
  <w:p w:rsidR="009C1899" w:rsidRPr="009C1899" w:rsidRDefault="009C1899" w:rsidP="009C1899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sz w:val="20"/>
        <w:lang w:val="es-MX" w:eastAsia="en-US"/>
      </w:rPr>
    </w:pPr>
    <w:r w:rsidRPr="009C1899">
      <w:rPr>
        <w:rFonts w:ascii="Century Gothic" w:hAnsi="Century Gothic"/>
        <w:color w:val="000000"/>
        <w:sz w:val="20"/>
        <w:lang w:val="es-MX"/>
      </w:rPr>
      <w:t>“Formación para la Justicia y la Paz”</w:t>
    </w:r>
  </w:p>
  <w:p w:rsidR="009C1899" w:rsidRDefault="009C1899" w:rsidP="009C1899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proofErr w:type="spellStart"/>
    <w:r>
      <w:rPr>
        <w:rFonts w:ascii="Century Gothic" w:hAnsi="Century Gothic"/>
        <w:color w:val="000000"/>
        <w:sz w:val="18"/>
        <w:szCs w:val="18"/>
        <w:lang w:val="es-MX"/>
      </w:rPr>
      <w:t>Reacreditación</w:t>
    </w:r>
    <w:proofErr w:type="spellEnd"/>
    <w:r>
      <w:rPr>
        <w:rFonts w:ascii="Century Gothic" w:hAnsi="Century Gothic"/>
        <w:color w:val="000000"/>
        <w:sz w:val="18"/>
        <w:szCs w:val="18"/>
        <w:lang w:val="es-MX"/>
      </w:rPr>
      <w:t xml:space="preserve"> Internacional Norma de Calidad RIAEJ 1000:2019</w:t>
    </w:r>
  </w:p>
  <w:p w:rsidR="009C1899" w:rsidRDefault="009C1899" w:rsidP="009C1899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</w:t>
    </w:r>
    <w:proofErr w:type="gramStart"/>
    <w:r>
      <w:rPr>
        <w:rFonts w:ascii="Century Gothic" w:hAnsi="Century Gothic"/>
        <w:color w:val="000000"/>
        <w:sz w:val="16"/>
        <w:szCs w:val="16"/>
        <w:lang w:val="es-MX"/>
      </w:rPr>
      <w:t>:2290</w:t>
    </w:r>
    <w:proofErr w:type="gramEnd"/>
    <w:r>
      <w:rPr>
        <w:rFonts w:ascii="Century Gothic" w:hAnsi="Century Gothic"/>
        <w:color w:val="000000"/>
        <w:sz w:val="16"/>
        <w:szCs w:val="16"/>
        <w:lang w:val="es-MX"/>
      </w:rPr>
      <w:t>-3939 www.oj.gob.gt/esej</w:t>
    </w:r>
  </w:p>
  <w:p w:rsidR="00FB5F63" w:rsidRPr="006D0B0E" w:rsidRDefault="00FB5F63" w:rsidP="00112BCF">
    <w:pPr>
      <w:pStyle w:val="Piedepgina"/>
      <w:ind w:left="851" w:hanging="284"/>
      <w:jc w:val="center"/>
      <w:rPr>
        <w:rFonts w:ascii="Century Gothic" w:hAnsi="Century Gothic"/>
        <w:color w:val="000000" w:themeColor="text1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1899" w:rsidRDefault="009C189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CF3" w:rsidRDefault="00E84CF3" w:rsidP="006B6387">
      <w:pPr>
        <w:spacing w:after="0" w:line="240" w:lineRule="auto"/>
      </w:pPr>
      <w:r>
        <w:separator/>
      </w:r>
    </w:p>
  </w:footnote>
  <w:footnote w:type="continuationSeparator" w:id="0">
    <w:p w:rsidR="00E84CF3" w:rsidRDefault="00E84CF3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1899" w:rsidRDefault="009C189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0B0E" w:rsidRPr="00547D00" w:rsidRDefault="00D743C6" w:rsidP="006D0B0E">
    <w:pPr>
      <w:tabs>
        <w:tab w:val="center" w:pos="4419"/>
        <w:tab w:val="left" w:pos="6804"/>
        <w:tab w:val="left" w:pos="6946"/>
        <w:tab w:val="left" w:pos="7088"/>
        <w:tab w:val="right" w:pos="8838"/>
      </w:tabs>
      <w:spacing w:after="0" w:line="240" w:lineRule="auto"/>
      <w:rPr>
        <w:rFonts w:cs="Times New Roman"/>
        <w:sz w:val="20"/>
        <w:szCs w:val="20"/>
        <w:lang w:eastAsia="x-none"/>
      </w:rPr>
    </w:pPr>
    <w:bookmarkStart w:id="0" w:name="_GoBack"/>
    <w:r w:rsidRPr="00D743C6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-752475</wp:posOffset>
          </wp:positionH>
          <wp:positionV relativeFrom="paragraph">
            <wp:posOffset>-449580</wp:posOffset>
          </wp:positionV>
          <wp:extent cx="8067267" cy="10040620"/>
          <wp:effectExtent l="0" t="0" r="0" b="0"/>
          <wp:wrapNone/>
          <wp:docPr id="2" name="Imagen 2" descr="C:\Users\HGarias\Desktop\ENCABEZADO INSTITUCIONAL VERTICAL 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VERTICAL 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8958" cy="100551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8B3D59">
      <w:t xml:space="preserve">                                                           </w:t>
    </w:r>
  </w:p>
  <w:p w:rsidR="006D0B0E" w:rsidRPr="00547D00" w:rsidRDefault="006D0B0E" w:rsidP="006D0B0E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  <w:r w:rsidRPr="00547D00">
      <w:rPr>
        <w:rFonts w:cs="Times New Roman"/>
        <w:noProof/>
      </w:rPr>
      <w:drawing>
        <wp:anchor distT="0" distB="0" distL="114300" distR="114300" simplePos="0" relativeHeight="251658240" behindDoc="1" locked="0" layoutInCell="1" allowOverlap="1" wp14:anchorId="0BCFCCA7" wp14:editId="3DEACE80">
          <wp:simplePos x="0" y="0"/>
          <wp:positionH relativeFrom="column">
            <wp:posOffset>-1990090</wp:posOffset>
          </wp:positionH>
          <wp:positionV relativeFrom="paragraph">
            <wp:posOffset>-445770</wp:posOffset>
          </wp:positionV>
          <wp:extent cx="495935" cy="10077450"/>
          <wp:effectExtent l="0" t="0" r="0" b="0"/>
          <wp:wrapNone/>
          <wp:docPr id="3" name="Imagen 3" descr="Descripción: bord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bord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323"/>
                  <a:stretch>
                    <a:fillRect/>
                  </a:stretch>
                </pic:blipFill>
                <pic:spPr bwMode="auto">
                  <a:xfrm>
                    <a:off x="0" y="0"/>
                    <a:ext cx="495935" cy="10077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D0B0E" w:rsidRPr="00547D00" w:rsidRDefault="006D0B0E" w:rsidP="006D0B0E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6D0B0E" w:rsidRPr="00547D00" w:rsidRDefault="006D0B0E" w:rsidP="006D0B0E">
    <w:pPr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6D0B0E" w:rsidRPr="00547D00" w:rsidRDefault="006D0B0E" w:rsidP="006D0B0E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D743C6" w:rsidRPr="00D743C6" w:rsidRDefault="00D743C6" w:rsidP="006D0B0E">
    <w:pPr>
      <w:spacing w:after="0" w:line="240" w:lineRule="auto"/>
      <w:jc w:val="center"/>
      <w:rPr>
        <w:rFonts w:ascii="Century Gothic" w:eastAsia="Times New Roman" w:hAnsi="Century Gothic" w:cs="Times New Roman"/>
        <w:b/>
        <w:sz w:val="10"/>
        <w:szCs w:val="10"/>
        <w:lang w:val="es-ES" w:eastAsia="es-ES"/>
      </w:rPr>
    </w:pPr>
  </w:p>
  <w:p w:rsidR="006D0B0E" w:rsidRPr="00547D00" w:rsidRDefault="006D0B0E" w:rsidP="006D0B0E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  <w:r w:rsidRPr="00547D00">
      <w:rPr>
        <w:rFonts w:ascii="Century Gothic" w:eastAsia="Times New Roman" w:hAnsi="Century Gothic" w:cs="Times New Roman"/>
        <w:b/>
        <w:szCs w:val="24"/>
        <w:lang w:val="es-ES" w:eastAsia="es-ES"/>
      </w:rPr>
      <w:t>Escuela de Estudios Judiciales</w:t>
    </w:r>
  </w:p>
  <w:p w:rsidR="006D0B0E" w:rsidRPr="00547D00" w:rsidRDefault="006D0B0E" w:rsidP="006D0B0E">
    <w:pPr>
      <w:spacing w:after="0" w:line="240" w:lineRule="auto"/>
      <w:jc w:val="center"/>
      <w:rPr>
        <w:rFonts w:ascii="Century Gothic" w:eastAsia="Times New Roman" w:hAnsi="Century Gothic" w:cs="Times New Roman"/>
        <w:szCs w:val="24"/>
        <w:lang w:val="es-ES" w:eastAsia="es-ES"/>
      </w:rPr>
    </w:pPr>
    <w:r w:rsidRPr="00547D00">
      <w:rPr>
        <w:rFonts w:ascii="Century Gothic" w:eastAsia="Times New Roman" w:hAnsi="Century Gothic" w:cs="Times New Roman"/>
        <w:szCs w:val="24"/>
        <w:lang w:val="es-ES" w:eastAsia="es-ES"/>
      </w:rPr>
      <w:t>Sistema de Gestión de Calidad</w:t>
    </w:r>
  </w:p>
  <w:p w:rsidR="006D0B0E" w:rsidRPr="00547D00" w:rsidRDefault="00E84CF3" w:rsidP="006D0B0E">
    <w:pPr>
      <w:spacing w:line="240" w:lineRule="auto"/>
      <w:jc w:val="center"/>
      <w:rPr>
        <w:rFonts w:asciiTheme="minorHAnsi" w:eastAsiaTheme="minorHAnsi" w:hAnsiTheme="minorHAnsi" w:cstheme="minorBidi"/>
        <w:lang w:eastAsia="en-US"/>
      </w:rPr>
    </w:pPr>
    <w:r>
      <w:rPr>
        <w:rFonts w:cs="Times New Roman"/>
        <w:noProof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7" o:spid="_x0000_s2054" type="#_x0000_t202" style="position:absolute;left:0;text-align:left;margin-left:431.1pt;margin-top:5.5pt;width:86.05pt;height:18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" filled="f" stroked="f">
          <v:textbox>
            <w:txbxContent>
              <w:p w:rsidR="006D0B0E" w:rsidRPr="001077C1" w:rsidRDefault="006D0B0E" w:rsidP="006D0B0E">
                <w:pPr>
                  <w:jc w:val="right"/>
                  <w:rPr>
                    <w:rFonts w:ascii="Century Gothic" w:hAnsi="Century Gothic"/>
                    <w:sz w:val="20"/>
                  </w:rPr>
                </w:pPr>
                <w:r w:rsidRPr="001077C1">
                  <w:rPr>
                    <w:rFonts w:ascii="Century Gothic" w:hAnsi="Century Gothic"/>
                    <w:sz w:val="20"/>
                  </w:rPr>
                  <w:t>Versión: 0</w:t>
                </w:r>
                <w:r>
                  <w:rPr>
                    <w:rFonts w:ascii="Century Gothic" w:hAnsi="Century Gothic"/>
                    <w:sz w:val="20"/>
                  </w:rPr>
                  <w:t>3</w:t>
                </w:r>
              </w:p>
            </w:txbxContent>
          </v:textbox>
        </v:shape>
      </w:pict>
    </w:r>
    <w:r w:rsidR="006D0B0E" w:rsidRPr="00547D00">
      <w:rPr>
        <w:rFonts w:ascii="Century Gothic" w:eastAsia="Times New Roman" w:hAnsi="Century Gothic" w:cs="Times New Roman"/>
        <w:szCs w:val="24"/>
        <w:lang w:val="es-ES" w:eastAsia="es-ES"/>
      </w:rPr>
      <w:t>FO-EEJ-2</w:t>
    </w:r>
    <w:r w:rsidR="006D0B0E">
      <w:rPr>
        <w:rFonts w:ascii="Century Gothic" w:eastAsia="Times New Roman" w:hAnsi="Century Gothic" w:cs="Times New Roman"/>
        <w:szCs w:val="24"/>
        <w:lang w:val="es-ES" w:eastAsia="es-ES"/>
      </w:rPr>
      <w:t>7</w:t>
    </w:r>
    <w:r w:rsidR="006D0B0E" w:rsidRPr="00547D00">
      <w:rPr>
        <w:rFonts w:asciiTheme="minorHAnsi" w:eastAsiaTheme="minorHAnsi" w:hAnsiTheme="minorHAnsi" w:cstheme="minorBidi"/>
        <w:lang w:eastAsia="en-US"/>
      </w:rPr>
      <w:t xml:space="preserve">                                     </w:t>
    </w:r>
  </w:p>
  <w:p w:rsidR="006B6387" w:rsidRDefault="008B3D59" w:rsidP="005655D8">
    <w:pPr>
      <w:pStyle w:val="Encabezado"/>
    </w:pPr>
    <w:r>
      <w:t xml:space="preserve">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1899" w:rsidRDefault="009C189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43CE9"/>
    <w:multiLevelType w:val="hybridMultilevel"/>
    <w:tmpl w:val="3962B8F4"/>
    <w:lvl w:ilvl="0" w:tplc="1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90B554B"/>
    <w:multiLevelType w:val="multilevel"/>
    <w:tmpl w:val="5E9E63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A9A0BB2"/>
    <w:multiLevelType w:val="hybridMultilevel"/>
    <w:tmpl w:val="A2CE54E4"/>
    <w:lvl w:ilvl="0" w:tplc="1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E7A3FA0"/>
    <w:multiLevelType w:val="multilevel"/>
    <w:tmpl w:val="274A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063A5"/>
    <w:multiLevelType w:val="hybridMultilevel"/>
    <w:tmpl w:val="1FFEC09E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021B8F"/>
    <w:multiLevelType w:val="hybridMultilevel"/>
    <w:tmpl w:val="2B723398"/>
    <w:lvl w:ilvl="0" w:tplc="1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158B3"/>
    <w:multiLevelType w:val="multilevel"/>
    <w:tmpl w:val="286632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677F3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A749E1"/>
    <w:multiLevelType w:val="hybridMultilevel"/>
    <w:tmpl w:val="749CFC98"/>
    <w:lvl w:ilvl="0" w:tplc="2AA2D846">
      <w:numFmt w:val="bullet"/>
      <w:lvlText w:val="•"/>
      <w:lvlJc w:val="left"/>
      <w:pPr>
        <w:ind w:left="720" w:hanging="720"/>
      </w:pPr>
      <w:rPr>
        <w:rFonts w:ascii="Cambria" w:eastAsia="Times New Roman" w:hAnsi="Cambria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3E1BF6"/>
    <w:multiLevelType w:val="multilevel"/>
    <w:tmpl w:val="5E9E63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D91671B"/>
    <w:multiLevelType w:val="hybridMultilevel"/>
    <w:tmpl w:val="8E20D3F8"/>
    <w:lvl w:ilvl="0" w:tplc="4BBCF1A4">
      <w:start w:val="1"/>
      <w:numFmt w:val="decimal"/>
      <w:lvlText w:val="%1."/>
      <w:lvlJc w:val="left"/>
      <w:pPr>
        <w:ind w:left="1004" w:hanging="360"/>
      </w:pPr>
      <w:rPr>
        <w:rFonts w:ascii="Arial" w:eastAsiaTheme="minorHAnsi" w:hAnsi="Arial" w:cs="Arial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0102E90"/>
    <w:multiLevelType w:val="hybridMultilevel"/>
    <w:tmpl w:val="194266FC"/>
    <w:lvl w:ilvl="0" w:tplc="9934C51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>
      <w:start w:val="1"/>
      <w:numFmt w:val="lowerLetter"/>
      <w:lvlText w:val="%5."/>
      <w:lvlJc w:val="left"/>
      <w:pPr>
        <w:ind w:left="3600" w:hanging="360"/>
      </w:pPr>
    </w:lvl>
    <w:lvl w:ilvl="5" w:tplc="100A001B">
      <w:start w:val="1"/>
      <w:numFmt w:val="lowerRoman"/>
      <w:lvlText w:val="%6."/>
      <w:lvlJc w:val="right"/>
      <w:pPr>
        <w:ind w:left="4320" w:hanging="180"/>
      </w:pPr>
    </w:lvl>
    <w:lvl w:ilvl="6" w:tplc="100A000F">
      <w:start w:val="1"/>
      <w:numFmt w:val="decimal"/>
      <w:lvlText w:val="%7."/>
      <w:lvlJc w:val="left"/>
      <w:pPr>
        <w:ind w:left="5040" w:hanging="360"/>
      </w:pPr>
    </w:lvl>
    <w:lvl w:ilvl="7" w:tplc="100A0019">
      <w:start w:val="1"/>
      <w:numFmt w:val="lowerLetter"/>
      <w:lvlText w:val="%8."/>
      <w:lvlJc w:val="left"/>
      <w:pPr>
        <w:ind w:left="5760" w:hanging="360"/>
      </w:pPr>
    </w:lvl>
    <w:lvl w:ilvl="8" w:tplc="10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175C74"/>
    <w:multiLevelType w:val="hybridMultilevel"/>
    <w:tmpl w:val="0BFAE3D4"/>
    <w:lvl w:ilvl="0" w:tplc="1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DB37289"/>
    <w:multiLevelType w:val="hybridMultilevel"/>
    <w:tmpl w:val="591AB816"/>
    <w:lvl w:ilvl="0" w:tplc="100A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5EEC4B95"/>
    <w:multiLevelType w:val="hybridMultilevel"/>
    <w:tmpl w:val="8EA0F6B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B496F"/>
    <w:multiLevelType w:val="hybridMultilevel"/>
    <w:tmpl w:val="0194015C"/>
    <w:lvl w:ilvl="0" w:tplc="1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A9D34BC"/>
    <w:multiLevelType w:val="multilevel"/>
    <w:tmpl w:val="F7C4AC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7B274EFD"/>
    <w:multiLevelType w:val="hybridMultilevel"/>
    <w:tmpl w:val="86E0B958"/>
    <w:lvl w:ilvl="0" w:tplc="9D30A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5"/>
  </w:num>
  <w:num w:numId="3">
    <w:abstractNumId w:val="12"/>
  </w:num>
  <w:num w:numId="4">
    <w:abstractNumId w:val="2"/>
  </w:num>
  <w:num w:numId="5">
    <w:abstractNumId w:val="0"/>
  </w:num>
  <w:num w:numId="6">
    <w:abstractNumId w:val="13"/>
  </w:num>
  <w:num w:numId="7">
    <w:abstractNumId w:val="14"/>
  </w:num>
  <w:num w:numId="8">
    <w:abstractNumId w:val="9"/>
  </w:num>
  <w:num w:numId="9">
    <w:abstractNumId w:val="4"/>
  </w:num>
  <w:num w:numId="10">
    <w:abstractNumId w:val="10"/>
  </w:num>
  <w:num w:numId="11">
    <w:abstractNumId w:val="17"/>
  </w:num>
  <w:num w:numId="12">
    <w:abstractNumId w:val="1"/>
  </w:num>
  <w:num w:numId="13">
    <w:abstractNumId w:val="5"/>
  </w:num>
  <w:num w:numId="14">
    <w:abstractNumId w:val="3"/>
  </w:num>
  <w:num w:numId="15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7">
    <w:abstractNumId w:val="8"/>
  </w:num>
  <w:num w:numId="18">
    <w:abstractNumId w:val="16"/>
  </w:num>
  <w:num w:numId="19">
    <w:abstractNumId w:val="7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6387"/>
    <w:rsid w:val="00002C9B"/>
    <w:rsid w:val="000074A0"/>
    <w:rsid w:val="00010434"/>
    <w:rsid w:val="0003134C"/>
    <w:rsid w:val="00031C1B"/>
    <w:rsid w:val="0003458E"/>
    <w:rsid w:val="00040F55"/>
    <w:rsid w:val="000421B4"/>
    <w:rsid w:val="000731B7"/>
    <w:rsid w:val="00085D13"/>
    <w:rsid w:val="000A4CC9"/>
    <w:rsid w:val="000A62E4"/>
    <w:rsid w:val="000B0B9F"/>
    <w:rsid w:val="000D219B"/>
    <w:rsid w:val="000E1BF2"/>
    <w:rsid w:val="000F218A"/>
    <w:rsid w:val="000F6B9A"/>
    <w:rsid w:val="00112BCF"/>
    <w:rsid w:val="001208B9"/>
    <w:rsid w:val="00126931"/>
    <w:rsid w:val="00130B05"/>
    <w:rsid w:val="00131835"/>
    <w:rsid w:val="001443E9"/>
    <w:rsid w:val="00144654"/>
    <w:rsid w:val="0015039A"/>
    <w:rsid w:val="00150C70"/>
    <w:rsid w:val="00153D49"/>
    <w:rsid w:val="0018793F"/>
    <w:rsid w:val="00195A3B"/>
    <w:rsid w:val="001A4802"/>
    <w:rsid w:val="001A762A"/>
    <w:rsid w:val="001B38B0"/>
    <w:rsid w:val="001C19EE"/>
    <w:rsid w:val="001C59D1"/>
    <w:rsid w:val="001D27AD"/>
    <w:rsid w:val="001D5905"/>
    <w:rsid w:val="001E30E0"/>
    <w:rsid w:val="001E501E"/>
    <w:rsid w:val="001E6C06"/>
    <w:rsid w:val="001F5A09"/>
    <w:rsid w:val="0020009E"/>
    <w:rsid w:val="002034CF"/>
    <w:rsid w:val="00213A87"/>
    <w:rsid w:val="00224CA3"/>
    <w:rsid w:val="002269C2"/>
    <w:rsid w:val="00231AE6"/>
    <w:rsid w:val="00240A40"/>
    <w:rsid w:val="00244C4F"/>
    <w:rsid w:val="00262F17"/>
    <w:rsid w:val="002723B1"/>
    <w:rsid w:val="002870A8"/>
    <w:rsid w:val="00292AE6"/>
    <w:rsid w:val="002959E6"/>
    <w:rsid w:val="00295CF2"/>
    <w:rsid w:val="002B0B1E"/>
    <w:rsid w:val="002C410F"/>
    <w:rsid w:val="002D3631"/>
    <w:rsid w:val="002F3B88"/>
    <w:rsid w:val="003162DA"/>
    <w:rsid w:val="00316950"/>
    <w:rsid w:val="00317DEE"/>
    <w:rsid w:val="00323392"/>
    <w:rsid w:val="003310A7"/>
    <w:rsid w:val="00333E18"/>
    <w:rsid w:val="003467F9"/>
    <w:rsid w:val="00351D46"/>
    <w:rsid w:val="00360342"/>
    <w:rsid w:val="00360351"/>
    <w:rsid w:val="0036084D"/>
    <w:rsid w:val="003832D1"/>
    <w:rsid w:val="003872C9"/>
    <w:rsid w:val="00391E50"/>
    <w:rsid w:val="003927BD"/>
    <w:rsid w:val="00392FA1"/>
    <w:rsid w:val="00395A6D"/>
    <w:rsid w:val="003E722A"/>
    <w:rsid w:val="00433CC7"/>
    <w:rsid w:val="00434210"/>
    <w:rsid w:val="004433F4"/>
    <w:rsid w:val="00445B9E"/>
    <w:rsid w:val="004641B3"/>
    <w:rsid w:val="00465DD8"/>
    <w:rsid w:val="00470F63"/>
    <w:rsid w:val="00475F5E"/>
    <w:rsid w:val="0047779B"/>
    <w:rsid w:val="00481A59"/>
    <w:rsid w:val="00492410"/>
    <w:rsid w:val="004B0F9A"/>
    <w:rsid w:val="004B4040"/>
    <w:rsid w:val="004E1F7B"/>
    <w:rsid w:val="004E7564"/>
    <w:rsid w:val="004F7A0F"/>
    <w:rsid w:val="00510B37"/>
    <w:rsid w:val="00520F3C"/>
    <w:rsid w:val="00523905"/>
    <w:rsid w:val="00525618"/>
    <w:rsid w:val="00536A41"/>
    <w:rsid w:val="00536E53"/>
    <w:rsid w:val="005509E8"/>
    <w:rsid w:val="00557BF5"/>
    <w:rsid w:val="00557E8B"/>
    <w:rsid w:val="00561BD9"/>
    <w:rsid w:val="005655D8"/>
    <w:rsid w:val="00583997"/>
    <w:rsid w:val="005876F4"/>
    <w:rsid w:val="00595668"/>
    <w:rsid w:val="00597C59"/>
    <w:rsid w:val="005B4D0D"/>
    <w:rsid w:val="005E7862"/>
    <w:rsid w:val="00607195"/>
    <w:rsid w:val="006276FC"/>
    <w:rsid w:val="006322CE"/>
    <w:rsid w:val="0063499C"/>
    <w:rsid w:val="00646E98"/>
    <w:rsid w:val="00651468"/>
    <w:rsid w:val="0066527F"/>
    <w:rsid w:val="006661F4"/>
    <w:rsid w:val="00693CDA"/>
    <w:rsid w:val="00695F01"/>
    <w:rsid w:val="006A5E81"/>
    <w:rsid w:val="006B6387"/>
    <w:rsid w:val="006D0B0E"/>
    <w:rsid w:val="006D15EB"/>
    <w:rsid w:val="006F2BD3"/>
    <w:rsid w:val="007032E5"/>
    <w:rsid w:val="0071000C"/>
    <w:rsid w:val="00712BF2"/>
    <w:rsid w:val="00713854"/>
    <w:rsid w:val="00723A09"/>
    <w:rsid w:val="007572E5"/>
    <w:rsid w:val="00776278"/>
    <w:rsid w:val="007770DE"/>
    <w:rsid w:val="007816E4"/>
    <w:rsid w:val="00794AD5"/>
    <w:rsid w:val="00795FB7"/>
    <w:rsid w:val="007F78BE"/>
    <w:rsid w:val="00801A50"/>
    <w:rsid w:val="00813131"/>
    <w:rsid w:val="00836FA2"/>
    <w:rsid w:val="0084296A"/>
    <w:rsid w:val="00845205"/>
    <w:rsid w:val="00845307"/>
    <w:rsid w:val="00853A5A"/>
    <w:rsid w:val="00853F7B"/>
    <w:rsid w:val="008613D0"/>
    <w:rsid w:val="008725FB"/>
    <w:rsid w:val="00872635"/>
    <w:rsid w:val="008A3794"/>
    <w:rsid w:val="008A46AB"/>
    <w:rsid w:val="008B3D59"/>
    <w:rsid w:val="008C4BC7"/>
    <w:rsid w:val="008D08D5"/>
    <w:rsid w:val="008D60BA"/>
    <w:rsid w:val="008E42A8"/>
    <w:rsid w:val="008E7A0D"/>
    <w:rsid w:val="008F258A"/>
    <w:rsid w:val="009059BC"/>
    <w:rsid w:val="00923F4D"/>
    <w:rsid w:val="00952B52"/>
    <w:rsid w:val="00957242"/>
    <w:rsid w:val="009A154B"/>
    <w:rsid w:val="009A5509"/>
    <w:rsid w:val="009C1899"/>
    <w:rsid w:val="009C4740"/>
    <w:rsid w:val="009D2D12"/>
    <w:rsid w:val="009E2C6C"/>
    <w:rsid w:val="009F1BF0"/>
    <w:rsid w:val="00A11CA4"/>
    <w:rsid w:val="00A23FD3"/>
    <w:rsid w:val="00A36BCB"/>
    <w:rsid w:val="00A372FA"/>
    <w:rsid w:val="00A40355"/>
    <w:rsid w:val="00A5766C"/>
    <w:rsid w:val="00A71E50"/>
    <w:rsid w:val="00A72EE4"/>
    <w:rsid w:val="00A84BB0"/>
    <w:rsid w:val="00AA1C37"/>
    <w:rsid w:val="00AC5494"/>
    <w:rsid w:val="00AC7214"/>
    <w:rsid w:val="00AD1C50"/>
    <w:rsid w:val="00AD333D"/>
    <w:rsid w:val="00AD70B6"/>
    <w:rsid w:val="00AF7B81"/>
    <w:rsid w:val="00B160E2"/>
    <w:rsid w:val="00B23623"/>
    <w:rsid w:val="00B26D3A"/>
    <w:rsid w:val="00B3733B"/>
    <w:rsid w:val="00B3794F"/>
    <w:rsid w:val="00B635D7"/>
    <w:rsid w:val="00B76641"/>
    <w:rsid w:val="00B82DA4"/>
    <w:rsid w:val="00B833B1"/>
    <w:rsid w:val="00B83626"/>
    <w:rsid w:val="00BA1E47"/>
    <w:rsid w:val="00BA6A3A"/>
    <w:rsid w:val="00BB30E4"/>
    <w:rsid w:val="00BB4ADE"/>
    <w:rsid w:val="00BC0318"/>
    <w:rsid w:val="00BC22E1"/>
    <w:rsid w:val="00BD08E1"/>
    <w:rsid w:val="00BE1202"/>
    <w:rsid w:val="00BE653C"/>
    <w:rsid w:val="00BE77BB"/>
    <w:rsid w:val="00BF2E75"/>
    <w:rsid w:val="00C3485C"/>
    <w:rsid w:val="00C43911"/>
    <w:rsid w:val="00C74C2C"/>
    <w:rsid w:val="00C761FD"/>
    <w:rsid w:val="00C92DDB"/>
    <w:rsid w:val="00CB4A61"/>
    <w:rsid w:val="00CB7551"/>
    <w:rsid w:val="00CD7EA9"/>
    <w:rsid w:val="00CF2047"/>
    <w:rsid w:val="00D14620"/>
    <w:rsid w:val="00D26831"/>
    <w:rsid w:val="00D5064C"/>
    <w:rsid w:val="00D66FD4"/>
    <w:rsid w:val="00D735E8"/>
    <w:rsid w:val="00D743C6"/>
    <w:rsid w:val="00D817B8"/>
    <w:rsid w:val="00D8222B"/>
    <w:rsid w:val="00D911D9"/>
    <w:rsid w:val="00D97DD0"/>
    <w:rsid w:val="00DB0F0B"/>
    <w:rsid w:val="00DB2A4A"/>
    <w:rsid w:val="00DE5366"/>
    <w:rsid w:val="00E10974"/>
    <w:rsid w:val="00E10C57"/>
    <w:rsid w:val="00E37B7C"/>
    <w:rsid w:val="00E45388"/>
    <w:rsid w:val="00E53B9F"/>
    <w:rsid w:val="00E706A9"/>
    <w:rsid w:val="00E82862"/>
    <w:rsid w:val="00E82AF3"/>
    <w:rsid w:val="00E840CA"/>
    <w:rsid w:val="00E84CF3"/>
    <w:rsid w:val="00EB1FA0"/>
    <w:rsid w:val="00EC217C"/>
    <w:rsid w:val="00EE4B47"/>
    <w:rsid w:val="00EF7AF7"/>
    <w:rsid w:val="00F0755A"/>
    <w:rsid w:val="00F1176C"/>
    <w:rsid w:val="00F13699"/>
    <w:rsid w:val="00F26032"/>
    <w:rsid w:val="00F32156"/>
    <w:rsid w:val="00F33232"/>
    <w:rsid w:val="00F43EC8"/>
    <w:rsid w:val="00F44699"/>
    <w:rsid w:val="00F4534E"/>
    <w:rsid w:val="00F479B2"/>
    <w:rsid w:val="00F508E8"/>
    <w:rsid w:val="00FB4E9A"/>
    <w:rsid w:val="00FB5F63"/>
    <w:rsid w:val="00FC0008"/>
    <w:rsid w:val="00FD23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;"/>
  <w15:docId w15:val="{BFA54829-E51A-420D-84C7-C4D8C2C1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931"/>
    <w:rPr>
      <w:rFonts w:ascii="Calibri" w:eastAsia="Calibri" w:hAnsi="Calibri" w:cs="Calibri"/>
      <w:lang w:eastAsia="es-GT"/>
    </w:rPr>
  </w:style>
  <w:style w:type="paragraph" w:styleId="Ttulo3">
    <w:name w:val="heading 3"/>
    <w:basedOn w:val="Normal1"/>
    <w:next w:val="Normal1"/>
    <w:link w:val="Ttulo3Car"/>
    <w:uiPriority w:val="99"/>
    <w:qFormat/>
    <w:rsid w:val="00126931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387"/>
  </w:style>
  <w:style w:type="paragraph" w:styleId="Piedepgina">
    <w:name w:val="footer"/>
    <w:aliases w:val="Car1"/>
    <w:basedOn w:val="Normal"/>
    <w:link w:val="Piedepgina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</w:style>
  <w:style w:type="paragraph" w:styleId="Textodeglobo">
    <w:name w:val="Balloon Text"/>
    <w:basedOn w:val="Normal"/>
    <w:link w:val="TextodegloboCar"/>
    <w:uiPriority w:val="99"/>
    <w:semiHidden/>
    <w:unhideWhenUsed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1D2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A762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36BC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BC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BC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BC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BCB"/>
    <w:rPr>
      <w:b/>
      <w:bCs/>
      <w:sz w:val="20"/>
      <w:szCs w:val="20"/>
    </w:rPr>
  </w:style>
  <w:style w:type="character" w:styleId="nfasissutil">
    <w:name w:val="Subtle Emphasis"/>
    <w:basedOn w:val="Fuentedeprrafopredeter"/>
    <w:uiPriority w:val="19"/>
    <w:qFormat/>
    <w:rsid w:val="002870A8"/>
    <w:rPr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9"/>
    <w:rsid w:val="00126931"/>
    <w:rPr>
      <w:rFonts w:ascii="Calibri" w:eastAsia="Calibri" w:hAnsi="Calibri" w:cs="Calibri"/>
      <w:b/>
      <w:bCs/>
      <w:sz w:val="28"/>
      <w:szCs w:val="28"/>
      <w:lang w:eastAsia="es-GT"/>
    </w:rPr>
  </w:style>
  <w:style w:type="paragraph" w:customStyle="1" w:styleId="Normal1">
    <w:name w:val="Normal1"/>
    <w:uiPriority w:val="99"/>
    <w:rsid w:val="00126931"/>
    <w:rPr>
      <w:rFonts w:ascii="Calibri" w:eastAsia="Calibri" w:hAnsi="Calibri" w:cs="Calibri"/>
      <w:lang w:eastAsia="es-GT"/>
    </w:rPr>
  </w:style>
  <w:style w:type="paragraph" w:styleId="Sinespaciado">
    <w:name w:val="No Spacing"/>
    <w:uiPriority w:val="1"/>
    <w:qFormat/>
    <w:rsid w:val="007816E4"/>
    <w:pPr>
      <w:spacing w:after="0" w:line="240" w:lineRule="auto"/>
    </w:pPr>
    <w:rPr>
      <w:rFonts w:ascii="Calibri" w:eastAsia="Calibri" w:hAnsi="Calibri" w:cs="Calibri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1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CF69AC-5FBA-44A6-A108-A8EA737D8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258</Words>
  <Characters>1419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AToledo</dc:creator>
  <cp:lastModifiedBy>Arias Garcia, Herberth Giovanni</cp:lastModifiedBy>
  <cp:revision>26</cp:revision>
  <cp:lastPrinted>2021-10-11T16:41:00Z</cp:lastPrinted>
  <dcterms:created xsi:type="dcterms:W3CDTF">2021-05-10T16:27:00Z</dcterms:created>
  <dcterms:modified xsi:type="dcterms:W3CDTF">2024-02-05T16:10:00Z</dcterms:modified>
</cp:coreProperties>
</file>