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A0A8C" w14:textId="53DDDE59" w:rsidR="00AA120F" w:rsidRDefault="00601FE1" w:rsidP="00B4591A">
      <w:pPr>
        <w:jc w:val="center"/>
        <w:rPr>
          <w:rFonts w:ascii="Arial" w:hAnsi="Arial" w:cs="Arial"/>
          <w:color w:val="002060"/>
          <w:sz w:val="28"/>
          <w:szCs w:val="28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9437A2" wp14:editId="6129C008">
                <wp:simplePos x="0" y="0"/>
                <wp:positionH relativeFrom="column">
                  <wp:posOffset>5431319</wp:posOffset>
                </wp:positionH>
                <wp:positionV relativeFrom="paragraph">
                  <wp:posOffset>628557</wp:posOffset>
                </wp:positionV>
                <wp:extent cx="1358900" cy="317500"/>
                <wp:effectExtent l="0" t="0" r="0" b="0"/>
                <wp:wrapNone/>
                <wp:docPr id="9321673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457577" w14:textId="30D49774" w:rsidR="00D235B5" w:rsidRPr="00B473EE" w:rsidRDefault="00D235B5" w:rsidP="00D235B5">
                            <w:pP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73EE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SGC-FO-EEJ-3</w:t>
                            </w:r>
                            <w:r w:rsidR="00EF6B8F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9</w:t>
                            </w:r>
                            <w:r w:rsidRPr="00B473EE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/ v.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softHyphen/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softHyphen/>
                            </w:r>
                            <w:r w:rsidR="00A3085C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9437A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27.65pt;margin-top:49.5pt;width:107pt;height: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" fillcolor="white [3201]" stroked="f" strokeweight=".5pt">
                <v:textbox>
                  <w:txbxContent>
                    <w:p w14:paraId="7C457577" w14:textId="30D49774" w:rsidR="00D235B5" w:rsidRPr="00B473EE" w:rsidRDefault="00D235B5" w:rsidP="00D235B5">
                      <w:pP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B473EE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SGC-FO-EEJ-3</w:t>
                      </w:r>
                      <w:r w:rsidR="00EF6B8F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9</w:t>
                      </w:r>
                      <w:r w:rsidRPr="00B473EE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/ v.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softHyphen/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softHyphen/>
                      </w:r>
                      <w:r w:rsidR="00A3085C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2060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56E5C91" wp14:editId="0DA3DEE9">
            <wp:simplePos x="0" y="0"/>
            <wp:positionH relativeFrom="margin">
              <wp:posOffset>-429260</wp:posOffset>
            </wp:positionH>
            <wp:positionV relativeFrom="margin">
              <wp:posOffset>-914400</wp:posOffset>
            </wp:positionV>
            <wp:extent cx="7070090" cy="1652905"/>
            <wp:effectExtent l="0" t="0" r="3810" b="0"/>
            <wp:wrapThrough wrapText="bothSides">
              <wp:wrapPolygon edited="0">
                <wp:start x="0" y="0"/>
                <wp:lineTo x="0" y="14937"/>
                <wp:lineTo x="39" y="15932"/>
                <wp:lineTo x="388" y="18920"/>
                <wp:lineTo x="1125" y="21243"/>
                <wp:lineTo x="1358" y="21409"/>
                <wp:lineTo x="2289" y="21409"/>
                <wp:lineTo x="6596" y="21243"/>
                <wp:lineTo x="21456" y="19252"/>
                <wp:lineTo x="21573" y="17924"/>
                <wp:lineTo x="21573" y="830"/>
                <wp:lineTo x="21301" y="0"/>
                <wp:lineTo x="0" y="0"/>
              </wp:wrapPolygon>
            </wp:wrapThrough>
            <wp:docPr id="1475872292" name="Picture 8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72292" name="Picture 8" descr="A blue sign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009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5E1">
        <w:rPr>
          <w:rFonts w:ascii="Arial" w:hAnsi="Arial" w:cs="Arial"/>
          <w:noProof/>
          <w:color w:val="002060"/>
          <w:sz w:val="28"/>
          <w:szCs w:val="28"/>
        </w:rPr>
        <w:softHyphen/>
      </w:r>
      <w:r w:rsidR="007B25E1">
        <w:rPr>
          <w:rFonts w:ascii="Arial" w:hAnsi="Arial" w:cs="Arial"/>
          <w:noProof/>
          <w:color w:val="002060"/>
          <w:sz w:val="28"/>
          <w:szCs w:val="28"/>
        </w:rPr>
        <w:softHyphen/>
      </w:r>
    </w:p>
    <w:p w14:paraId="5C20395A" w14:textId="657BAFD8" w:rsidR="007357CF" w:rsidRPr="00B4591A" w:rsidRDefault="007357CF" w:rsidP="00B4591A">
      <w:pPr>
        <w:jc w:val="center"/>
        <w:rPr>
          <w:rFonts w:ascii="Arial" w:hAnsi="Arial" w:cs="Arial"/>
          <w:color w:val="002060"/>
          <w:sz w:val="28"/>
          <w:szCs w:val="28"/>
        </w:rPr>
      </w:pPr>
      <w:r w:rsidRPr="00B4591A">
        <w:rPr>
          <w:rFonts w:ascii="Arial" w:hAnsi="Arial" w:cs="Arial"/>
          <w:color w:val="002060"/>
          <w:sz w:val="28"/>
          <w:szCs w:val="28"/>
        </w:rPr>
        <w:t>Presenta la</w:t>
      </w:r>
      <w:r w:rsidR="00AA120F">
        <w:rPr>
          <w:rFonts w:ascii="Arial" w:hAnsi="Arial" w:cs="Arial"/>
          <w:color w:val="002060"/>
          <w:sz w:val="28"/>
          <w:szCs w:val="28"/>
        </w:rPr>
        <w:t xml:space="preserve"> </w:t>
      </w:r>
      <w:r w:rsidRPr="00B4591A">
        <w:rPr>
          <w:rFonts w:ascii="Arial" w:hAnsi="Arial" w:cs="Arial"/>
          <w:color w:val="002060"/>
          <w:sz w:val="28"/>
          <w:szCs w:val="28"/>
        </w:rPr>
        <w:t>siguiente:</w:t>
      </w:r>
    </w:p>
    <w:p w14:paraId="70E1C886" w14:textId="0ABE113E" w:rsidR="007357CF" w:rsidRPr="00B4591A" w:rsidRDefault="007357CF" w:rsidP="007357CF">
      <w:pPr>
        <w:jc w:val="center"/>
        <w:rPr>
          <w:rFonts w:ascii="Arial" w:hAnsi="Arial" w:cs="Arial"/>
          <w:color w:val="002060"/>
          <w:sz w:val="28"/>
          <w:szCs w:val="28"/>
        </w:rPr>
      </w:pPr>
    </w:p>
    <w:p w14:paraId="69FC11B4" w14:textId="3A4A6A54" w:rsidR="007357CF" w:rsidRDefault="001233BB" w:rsidP="007357CF">
      <w:pPr>
        <w:jc w:val="center"/>
        <w:rPr>
          <w:rFonts w:ascii="Arial" w:hAnsi="Arial" w:cs="Arial"/>
          <w:b/>
          <w:bCs/>
          <w:color w:val="002060"/>
          <w:sz w:val="32"/>
          <w:szCs w:val="32"/>
        </w:rPr>
      </w:pPr>
      <w:r>
        <w:rPr>
          <w:rFonts w:ascii="Arial" w:hAnsi="Arial" w:cs="Arial"/>
          <w:b/>
          <w:bCs/>
          <w:color w:val="002060"/>
          <w:sz w:val="32"/>
          <w:szCs w:val="32"/>
        </w:rPr>
        <w:t>CONV</w:t>
      </w:r>
      <w:r w:rsidR="007357CF" w:rsidRPr="00B4591A">
        <w:rPr>
          <w:rFonts w:ascii="Arial" w:hAnsi="Arial" w:cs="Arial"/>
          <w:b/>
          <w:bCs/>
          <w:color w:val="002060"/>
          <w:sz w:val="32"/>
          <w:szCs w:val="32"/>
        </w:rPr>
        <w:t xml:space="preserve">OCATORIA </w:t>
      </w:r>
      <w:r w:rsidR="001900B5">
        <w:rPr>
          <w:rFonts w:ascii="Arial" w:hAnsi="Arial" w:cs="Arial"/>
          <w:b/>
          <w:bCs/>
          <w:color w:val="002060"/>
          <w:sz w:val="32"/>
          <w:szCs w:val="32"/>
        </w:rPr>
        <w:t>INTERNA</w:t>
      </w:r>
    </w:p>
    <w:p w14:paraId="2E81A47D" w14:textId="6E60BBF2" w:rsidR="007357CF" w:rsidRPr="001900B5" w:rsidRDefault="001900B5" w:rsidP="001900B5">
      <w:pPr>
        <w:pStyle w:val="BodyText"/>
        <w:kinsoku w:val="0"/>
        <w:overflowPunct w:val="0"/>
        <w:spacing w:before="311"/>
        <w:ind w:left="0"/>
        <w:jc w:val="center"/>
        <w:rPr>
          <w:rFonts w:ascii="Arial" w:hAnsi="Arial" w:cs="Arial"/>
          <w:b w:val="0"/>
          <w:color w:val="052A4C"/>
          <w:sz w:val="22"/>
          <w:szCs w:val="28"/>
        </w:rPr>
      </w:pPr>
      <w:r w:rsidRPr="001900B5">
        <w:rPr>
          <w:rFonts w:ascii="Arial" w:hAnsi="Arial" w:cs="Arial"/>
          <w:b w:val="0"/>
          <w:color w:val="052A4C"/>
          <w:sz w:val="22"/>
          <w:szCs w:val="28"/>
        </w:rPr>
        <w:t>Funcionarios/as Jurisdiccionales (Jueces y Juezas; Magistrados y Magistradas) a participar en el proceso de selección para ser parte de l</w:t>
      </w:r>
      <w:r>
        <w:rPr>
          <w:rFonts w:ascii="Arial" w:hAnsi="Arial" w:cs="Arial"/>
          <w:b w:val="0"/>
          <w:color w:val="052A4C"/>
          <w:sz w:val="22"/>
          <w:szCs w:val="28"/>
        </w:rPr>
        <w:t>a:</w:t>
      </w:r>
    </w:p>
    <w:p w14:paraId="330EE03C" w14:textId="10172820" w:rsidR="007357CF" w:rsidRDefault="00601FE1" w:rsidP="00D235B5">
      <w:pPr>
        <w:jc w:val="center"/>
        <w:rPr>
          <w:rFonts w:ascii="Arial" w:hAnsi="Arial" w:cs="Arial"/>
          <w:color w:val="002060"/>
        </w:rPr>
      </w:pPr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E80F56" wp14:editId="434CFCCF">
                <wp:simplePos x="0" y="0"/>
                <wp:positionH relativeFrom="margin">
                  <wp:posOffset>-141327</wp:posOffset>
                </wp:positionH>
                <wp:positionV relativeFrom="paragraph">
                  <wp:posOffset>229349</wp:posOffset>
                </wp:positionV>
                <wp:extent cx="650875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C843B" w14:textId="14B6A938" w:rsidR="007357CF" w:rsidRPr="001900B5" w:rsidRDefault="007357CF" w:rsidP="007357CF">
                            <w:pP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1900B5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 xml:space="preserve">RED DE </w:t>
                            </w:r>
                            <w:r w:rsidR="001900B5" w:rsidRPr="001900B5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JUECES</w:t>
                            </w:r>
                            <w:r w:rsidR="00601FE1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 xml:space="preserve"> Y </w:t>
                            </w:r>
                            <w:r w:rsidR="001900B5" w:rsidRPr="001900B5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 xml:space="preserve">MAGISTRADOS DOCENTES DE LA </w:t>
                            </w:r>
                            <w:r w:rsidRPr="001900B5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ESCUELA DE ESTUDIOS JUDICIALES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E80F56" id="Cuadro de texto 2" o:spid="_x0000_s1027" type="#_x0000_t202" style="position:absolute;left:0;text-align:left;margin-left:-11.15pt;margin-top:18.05pt;width:51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" filled="f" stroked="f">
                <v:textbox style="mso-fit-shape-to-text:t">
                  <w:txbxContent>
                    <w:p w14:paraId="665C843B" w14:textId="14B6A938" w:rsidR="007357CF" w:rsidRPr="001900B5" w:rsidRDefault="007357CF" w:rsidP="007357CF">
                      <w:pPr>
                        <w:rPr>
                          <w:b/>
                          <w:color w:val="FFFFFF" w:themeColor="background1"/>
                          <w:sz w:val="28"/>
                          <w:szCs w:val="28"/>
                          <w:lang w:val="es-MX"/>
                        </w:rPr>
                      </w:pPr>
                      <w:r w:rsidRPr="001900B5">
                        <w:rPr>
                          <w:b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 xml:space="preserve">RED DE </w:t>
                      </w:r>
                      <w:r w:rsidR="001900B5" w:rsidRPr="001900B5">
                        <w:rPr>
                          <w:b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JUECES</w:t>
                      </w:r>
                      <w:r w:rsidR="00601FE1">
                        <w:rPr>
                          <w:b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 xml:space="preserve"> Y </w:t>
                      </w:r>
                      <w:r w:rsidR="001900B5" w:rsidRPr="001900B5">
                        <w:rPr>
                          <w:b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 xml:space="preserve">MAGISTRADOS DOCENTES DE LA </w:t>
                      </w:r>
                      <w:r w:rsidRPr="001900B5">
                        <w:rPr>
                          <w:b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ESCUELA DE ESTUDIOS JUDICIALES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57C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6A81661" wp14:editId="2962AD5F">
                <wp:simplePos x="0" y="0"/>
                <wp:positionH relativeFrom="margin">
                  <wp:posOffset>-354965</wp:posOffset>
                </wp:positionH>
                <wp:positionV relativeFrom="paragraph">
                  <wp:posOffset>226695</wp:posOffset>
                </wp:positionV>
                <wp:extent cx="6896100" cy="314325"/>
                <wp:effectExtent l="0" t="0" r="12700" b="15875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314325"/>
                        </a:xfrm>
                        <a:prstGeom prst="roundRect">
                          <a:avLst/>
                        </a:prstGeom>
                        <a:solidFill>
                          <a:srgbClr val="052A4C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CE1E5" w14:textId="77777777" w:rsidR="007357CF" w:rsidRPr="00AB5393" w:rsidRDefault="007357CF" w:rsidP="007357C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A81661" id="Rectángulo redondeado 6" o:spid="_x0000_s1028" style="position:absolute;left:0;text-align:left;margin-left:-27.95pt;margin-top:17.85pt;width:543pt;height:24.75pt;z-index:-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" fillcolor="#052a4c" strokecolor="#4472c4 [3204]" strokeweight=".5pt">
                <v:stroke joinstyle="miter"/>
                <v:textbox>
                  <w:txbxContent>
                    <w:p w14:paraId="57BCE1E5" w14:textId="77777777" w:rsidR="007357CF" w:rsidRPr="00AB5393" w:rsidRDefault="007357CF" w:rsidP="007357CF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56E56FD" w14:textId="7E0F9803" w:rsidR="007357CF" w:rsidRPr="00B4591A" w:rsidRDefault="007357CF" w:rsidP="007357CF">
      <w:pPr>
        <w:jc w:val="center"/>
        <w:rPr>
          <w:rFonts w:ascii="Arial" w:hAnsi="Arial" w:cs="Arial"/>
          <w:b/>
          <w:bCs/>
          <w:color w:val="002060"/>
        </w:rPr>
      </w:pPr>
      <w:r w:rsidRPr="00B4591A">
        <w:rPr>
          <w:rFonts w:ascii="Arial" w:hAnsi="Arial" w:cs="Arial"/>
          <w:b/>
          <w:bCs/>
          <w:color w:val="002060"/>
        </w:rPr>
        <w:t>REQUISITOS:</w:t>
      </w:r>
    </w:p>
    <w:p w14:paraId="3913207B" w14:textId="5DB9B742" w:rsidR="007357CF" w:rsidRPr="00AA120F" w:rsidRDefault="007357CF" w:rsidP="007357CF">
      <w:pPr>
        <w:rPr>
          <w:rFonts w:ascii="Arial" w:hAnsi="Arial" w:cs="Arial"/>
          <w:color w:val="002060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091" w:tblpY="11"/>
        <w:tblW w:w="9630" w:type="dxa"/>
        <w:tblBorders>
          <w:top w:val="none" w:sz="0" w:space="0" w:color="auto"/>
          <w:left w:val="none" w:sz="0" w:space="0" w:color="auto"/>
          <w:bottom w:val="single" w:sz="4" w:space="0" w:color="00206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0"/>
      </w:tblGrid>
      <w:tr w:rsidR="007B25E1" w14:paraId="684DB98C" w14:textId="77777777" w:rsidTr="007B25E1">
        <w:tc>
          <w:tcPr>
            <w:tcW w:w="9630" w:type="dxa"/>
            <w:tcBorders>
              <w:bottom w:val="single" w:sz="24" w:space="0" w:color="FDBA2E"/>
            </w:tcBorders>
          </w:tcPr>
          <w:p w14:paraId="4598C9FE" w14:textId="4B86D9F7" w:rsidR="007B25E1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color w:val="002060"/>
                <w:sz w:val="22"/>
                <w:szCs w:val="22"/>
              </w:rPr>
              <w:t>XXX</w:t>
            </w:r>
          </w:p>
          <w:p w14:paraId="37D2C387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6F26DCD0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20C62021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6FCA5CAF" w14:textId="71212E26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1A7AD75F" w14:textId="17DA28BC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583BB6BA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2C529529" w14:textId="473A5228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30A71779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450336FE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74C67046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6312EE52" w14:textId="46E61CFC" w:rsidR="00A3085C" w:rsidRDefault="00A3085C" w:rsidP="00A3085C">
            <w:pPr>
              <w:ind w:left="360"/>
              <w:rPr>
                <w:rFonts w:ascii="Arial" w:hAnsi="Arial" w:cs="Arial"/>
                <w:color w:val="002060"/>
              </w:rPr>
            </w:pPr>
          </w:p>
        </w:tc>
      </w:tr>
    </w:tbl>
    <w:p w14:paraId="7BF6A936" w14:textId="4D6BE0E3" w:rsidR="005A7407" w:rsidRDefault="00601FE1" w:rsidP="005A7407">
      <w:pPr>
        <w:tabs>
          <w:tab w:val="num" w:pos="720"/>
        </w:tabs>
        <w:rPr>
          <w:rFonts w:ascii="Arial" w:hAnsi="Arial" w:cs="Arial"/>
          <w:color w:val="002060"/>
        </w:rPr>
      </w:pPr>
      <w:r w:rsidRPr="00B64110">
        <w:rPr>
          <w:noProof/>
          <w:color w:val="052A4C"/>
          <w:lang w:eastAsia="es-ES"/>
        </w:rPr>
        <w:drawing>
          <wp:anchor distT="0" distB="0" distL="114300" distR="114300" simplePos="0" relativeHeight="251676672" behindDoc="0" locked="0" layoutInCell="1" allowOverlap="1" wp14:anchorId="46D53A7A" wp14:editId="114B37AF">
            <wp:simplePos x="0" y="0"/>
            <wp:positionH relativeFrom="margin">
              <wp:posOffset>5009515</wp:posOffset>
            </wp:positionH>
            <wp:positionV relativeFrom="margin">
              <wp:posOffset>5131956</wp:posOffset>
            </wp:positionV>
            <wp:extent cx="679450" cy="673735"/>
            <wp:effectExtent l="0" t="0" r="6350" b="0"/>
            <wp:wrapThrough wrapText="bothSides">
              <wp:wrapPolygon edited="0">
                <wp:start x="0" y="0"/>
                <wp:lineTo x="0" y="21172"/>
                <wp:lineTo x="21398" y="21172"/>
                <wp:lineTo x="21398" y="0"/>
                <wp:lineTo x="0" y="0"/>
              </wp:wrapPolygon>
            </wp:wrapThrough>
            <wp:docPr id="29" name="Imagen 29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A qr code on a white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4A0">
        <w:rPr>
          <w:rFonts w:ascii="Arial" w:hAnsi="Arial" w:cs="Arial"/>
          <w:noProof/>
          <w:color w:val="002060"/>
          <w:lang w:eastAsia="es-ES"/>
        </w:rPr>
        <w:drawing>
          <wp:anchor distT="0" distB="0" distL="114300" distR="114300" simplePos="0" relativeHeight="251674624" behindDoc="0" locked="0" layoutInCell="1" allowOverlap="1" wp14:anchorId="5A84DCC1" wp14:editId="3E9F3876">
            <wp:simplePos x="0" y="0"/>
            <wp:positionH relativeFrom="column">
              <wp:posOffset>4942205</wp:posOffset>
            </wp:positionH>
            <wp:positionV relativeFrom="paragraph">
              <wp:posOffset>2144916</wp:posOffset>
            </wp:positionV>
            <wp:extent cx="814070" cy="814070"/>
            <wp:effectExtent l="0" t="0" r="0" b="0"/>
            <wp:wrapThrough wrapText="bothSides">
              <wp:wrapPolygon edited="0">
                <wp:start x="0" y="0"/>
                <wp:lineTo x="0" y="21229"/>
                <wp:lineTo x="21229" y="21229"/>
                <wp:lineTo x="21229" y="0"/>
                <wp:lineTo x="0" y="0"/>
              </wp:wrapPolygon>
            </wp:wrapThrough>
            <wp:docPr id="119342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4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7380" w:type="dxa"/>
        <w:tblInd w:w="175" w:type="dxa"/>
        <w:tblLook w:val="04A0" w:firstRow="1" w:lastRow="0" w:firstColumn="1" w:lastColumn="0" w:noHBand="0" w:noVBand="1"/>
      </w:tblPr>
      <w:tblGrid>
        <w:gridCol w:w="7380"/>
      </w:tblGrid>
      <w:tr w:rsidR="007F14A0" w14:paraId="01410EDB" w14:textId="77777777" w:rsidTr="007F14A0">
        <w:trPr>
          <w:trHeight w:val="1259"/>
        </w:trPr>
        <w:tc>
          <w:tcPr>
            <w:tcW w:w="7380" w:type="dxa"/>
            <w:tcBorders>
              <w:right w:val="nil"/>
            </w:tcBorders>
            <w:shd w:val="clear" w:color="auto" w:fill="052A4C"/>
            <w:vAlign w:val="center"/>
          </w:tcPr>
          <w:p w14:paraId="2A785361" w14:textId="6A8AEB91" w:rsidR="007F14A0" w:rsidRDefault="007F14A0" w:rsidP="001256E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7B25E1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Para tener acceso a la documentación solicitada, ingresar por medio del siguiente código QR.</w:t>
            </w:r>
          </w:p>
          <w:p w14:paraId="4EB1C0BF" w14:textId="77777777" w:rsidR="007F14A0" w:rsidRPr="007B25E1" w:rsidRDefault="007F14A0" w:rsidP="001256E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</w:p>
          <w:p w14:paraId="206269BE" w14:textId="4858476E" w:rsidR="007F14A0" w:rsidRPr="001256E6" w:rsidRDefault="007F14A0" w:rsidP="001256E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7B25E1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Interesados/as en participar deben enviar el expediente completo en el formulario antes indicado</w:t>
            </w:r>
            <w:r w:rsidR="00E712DC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.</w:t>
            </w:r>
          </w:p>
        </w:tc>
      </w:tr>
    </w:tbl>
    <w:p w14:paraId="64B76DC8" w14:textId="70539380" w:rsidR="001256E6" w:rsidRDefault="007F14A0" w:rsidP="007357CF">
      <w:pPr>
        <w:tabs>
          <w:tab w:val="num" w:pos="720"/>
        </w:tabs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softHyphen/>
      </w:r>
    </w:p>
    <w:tbl>
      <w:tblPr>
        <w:tblStyle w:val="TableGrid"/>
        <w:tblW w:w="10080" w:type="dxa"/>
        <w:tblInd w:w="-185" w:type="dxa"/>
        <w:tblBorders>
          <w:bottom w:val="single" w:sz="4" w:space="0" w:color="002060"/>
        </w:tblBorders>
        <w:tblLook w:val="04A0" w:firstRow="1" w:lastRow="0" w:firstColumn="1" w:lastColumn="0" w:noHBand="0" w:noVBand="1"/>
      </w:tblPr>
      <w:tblGrid>
        <w:gridCol w:w="5670"/>
        <w:gridCol w:w="4410"/>
      </w:tblGrid>
      <w:tr w:rsidR="00691051" w14:paraId="4C07752B" w14:textId="77777777" w:rsidTr="00D235B5">
        <w:trPr>
          <w:trHeight w:val="386"/>
        </w:trPr>
        <w:tc>
          <w:tcPr>
            <w:tcW w:w="5670" w:type="dxa"/>
            <w:tcBorders>
              <w:bottom w:val="single" w:sz="4" w:space="0" w:color="auto"/>
            </w:tcBorders>
            <w:shd w:val="clear" w:color="auto" w:fill="052A4C"/>
            <w:vAlign w:val="center"/>
          </w:tcPr>
          <w:p w14:paraId="13362ACB" w14:textId="1B65960F" w:rsidR="00691051" w:rsidRPr="00691051" w:rsidRDefault="001233BB" w:rsidP="00691051">
            <w:pPr>
              <w:tabs>
                <w:tab w:val="num" w:pos="720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FECHA LÍMITE DE RECEPCI</w:t>
            </w:r>
            <w:r w:rsidR="00691051" w:rsidRPr="00691051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ÓN DE EXPEDIENTES:</w:t>
            </w:r>
          </w:p>
        </w:tc>
        <w:tc>
          <w:tcPr>
            <w:tcW w:w="4410" w:type="dxa"/>
            <w:tcBorders>
              <w:bottom w:val="single" w:sz="4" w:space="0" w:color="auto"/>
            </w:tcBorders>
          </w:tcPr>
          <w:p w14:paraId="20147634" w14:textId="058898F5" w:rsidR="00691051" w:rsidRDefault="00691051" w:rsidP="007357CF">
            <w:pPr>
              <w:tabs>
                <w:tab w:val="num" w:pos="720"/>
              </w:tabs>
              <w:rPr>
                <w:rFonts w:ascii="Arial" w:hAnsi="Arial" w:cs="Arial"/>
                <w:color w:val="002060"/>
              </w:rPr>
            </w:pPr>
          </w:p>
        </w:tc>
      </w:tr>
      <w:tr w:rsidR="00691051" w14:paraId="5FA12C8D" w14:textId="77777777" w:rsidTr="00D235B5">
        <w:trPr>
          <w:trHeight w:val="530"/>
        </w:trPr>
        <w:tc>
          <w:tcPr>
            <w:tcW w:w="10080" w:type="dxa"/>
            <w:gridSpan w:val="2"/>
            <w:tcBorders>
              <w:bottom w:val="single" w:sz="4" w:space="0" w:color="002060"/>
            </w:tcBorders>
          </w:tcPr>
          <w:p w14:paraId="3C1A90DC" w14:textId="5E406ADE" w:rsidR="00691051" w:rsidRDefault="00691051" w:rsidP="00691051">
            <w:pPr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</w:pPr>
          </w:p>
          <w:p w14:paraId="5D49AA5A" w14:textId="1E38439D" w:rsidR="00691051" w:rsidRDefault="00691051" w:rsidP="00691051">
            <w:pPr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</w:pPr>
            <w:r w:rsidRPr="00AA120F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>Para mayor información: PBX 2290-3939, teléfonos</w:t>
            </w:r>
            <w:r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 xml:space="preserve"> </w:t>
            </w:r>
            <w:r w:rsidRPr="00AA120F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 xml:space="preserve">directos: </w:t>
            </w:r>
            <w:r w:rsidR="008B4909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>XX</w:t>
            </w:r>
          </w:p>
          <w:p w14:paraId="04D19641" w14:textId="498493F5" w:rsidR="00691051" w:rsidRPr="00AA120F" w:rsidRDefault="00691051" w:rsidP="00691051">
            <w:pPr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</w:pPr>
            <w:r w:rsidRPr="00AA120F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>Correo electr</w:t>
            </w:r>
            <w:r w:rsidR="008B4909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>ónico: XX</w:t>
            </w:r>
          </w:p>
          <w:p w14:paraId="4BFA627D" w14:textId="77777777" w:rsidR="00691051" w:rsidRDefault="00691051" w:rsidP="007357CF">
            <w:pPr>
              <w:tabs>
                <w:tab w:val="num" w:pos="720"/>
              </w:tabs>
              <w:rPr>
                <w:rFonts w:ascii="Arial" w:hAnsi="Arial" w:cs="Arial"/>
                <w:color w:val="002060"/>
              </w:rPr>
            </w:pPr>
          </w:p>
        </w:tc>
      </w:tr>
    </w:tbl>
    <w:p w14:paraId="0373265A" w14:textId="161FF4FB" w:rsidR="007B25E1" w:rsidRDefault="007B25E1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p w14:paraId="70BB89A7" w14:textId="6AA6C3AE" w:rsidR="00A3085C" w:rsidRDefault="00A3085C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p w14:paraId="498B4FAD" w14:textId="77777777" w:rsidR="00A3085C" w:rsidRDefault="00A3085C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p w14:paraId="40AE999F" w14:textId="77777777" w:rsidR="00A3085C" w:rsidRDefault="00A3085C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p w14:paraId="3EEB19B2" w14:textId="77777777" w:rsidR="00A3085C" w:rsidRPr="007357CF" w:rsidRDefault="00A3085C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sectPr w:rsidR="00A3085C" w:rsidRPr="007357CF" w:rsidSect="00691051">
      <w:headerReference w:type="even" r:id="rId11"/>
      <w:headerReference w:type="default" r:id="rId12"/>
      <w:footerReference w:type="default" r:id="rId13"/>
      <w:headerReference w:type="first" r:id="rId14"/>
      <w:pgSz w:w="11904" w:h="16836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F25DA6" w14:textId="77777777" w:rsidR="0021250D" w:rsidRDefault="0021250D" w:rsidP="007357CF">
      <w:r>
        <w:separator/>
      </w:r>
    </w:p>
  </w:endnote>
  <w:endnote w:type="continuationSeparator" w:id="0">
    <w:p w14:paraId="60CFDA31" w14:textId="77777777" w:rsidR="0021250D" w:rsidRDefault="0021250D" w:rsidP="00735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00586" w14:textId="63E90C29" w:rsidR="007357CF" w:rsidRDefault="001900B5">
    <w:pPr>
      <w:pStyle w:val="Footer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94CEAE7" wp14:editId="70A0E792">
              <wp:simplePos x="0" y="0"/>
              <wp:positionH relativeFrom="column">
                <wp:posOffset>1803400</wp:posOffset>
              </wp:positionH>
              <wp:positionV relativeFrom="paragraph">
                <wp:posOffset>217170</wp:posOffset>
              </wp:positionV>
              <wp:extent cx="2585720" cy="244475"/>
              <wp:effectExtent l="0" t="0" r="0" b="0"/>
              <wp:wrapNone/>
              <wp:docPr id="657433459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5720" cy="244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65353F" w14:textId="77777777" w:rsidR="00AA120F" w:rsidRPr="00465CE4" w:rsidRDefault="00AA120F" w:rsidP="00AA120F">
                          <w:pPr>
                            <w:pStyle w:val="Footer"/>
                            <w:jc w:val="center"/>
                            <w:rPr>
                              <w:color w:val="FFC000" w:themeColor="accent4"/>
                              <w:sz w:val="20"/>
                              <w:szCs w:val="20"/>
                            </w:rPr>
                          </w:pPr>
                          <w:r w:rsidRPr="00465CE4">
                            <w:rPr>
                              <w:color w:val="FFC000" w:themeColor="accent4"/>
                              <w:sz w:val="18"/>
                              <w:szCs w:val="18"/>
                            </w:rPr>
                            <w:t>http://www.oj.gob.gt/esej</w:t>
                          </w:r>
                        </w:p>
                        <w:p w14:paraId="380ED358" w14:textId="77777777" w:rsidR="00AA120F" w:rsidRDefault="00AA120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4CEAE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142pt;margin-top:17.1pt;width:203.6pt;height:19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" filled="f" stroked="f" strokeweight=".5pt">
              <v:textbox>
                <w:txbxContent>
                  <w:p w14:paraId="7E65353F" w14:textId="77777777" w:rsidR="00AA120F" w:rsidRPr="00465CE4" w:rsidRDefault="00AA120F" w:rsidP="00AA120F">
                    <w:pPr>
                      <w:pStyle w:val="Footer"/>
                      <w:jc w:val="center"/>
                      <w:rPr>
                        <w:color w:val="FFC000" w:themeColor="accent4"/>
                        <w:sz w:val="20"/>
                        <w:szCs w:val="20"/>
                      </w:rPr>
                    </w:pPr>
                    <w:r w:rsidRPr="00465CE4">
                      <w:rPr>
                        <w:color w:val="FFC000" w:themeColor="accent4"/>
                        <w:sz w:val="18"/>
                        <w:szCs w:val="18"/>
                      </w:rPr>
                      <w:t>http://www.oj.gob.gt/esej</w:t>
                    </w:r>
                  </w:p>
                  <w:p w14:paraId="380ED358" w14:textId="77777777" w:rsidR="00AA120F" w:rsidRDefault="00AA120F"/>
                </w:txbxContent>
              </v:textbox>
            </v:shape>
          </w:pict>
        </mc:Fallback>
      </mc:AlternateContent>
    </w:r>
    <w:r w:rsidR="00AA120F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5D42586" wp14:editId="7E847BB3">
              <wp:simplePos x="0" y="0"/>
              <wp:positionH relativeFrom="column">
                <wp:posOffset>-346710</wp:posOffset>
              </wp:positionH>
              <wp:positionV relativeFrom="paragraph">
                <wp:posOffset>-205105</wp:posOffset>
              </wp:positionV>
              <wp:extent cx="3290570" cy="506706"/>
              <wp:effectExtent l="0" t="0" r="0" b="0"/>
              <wp:wrapNone/>
              <wp:docPr id="830810319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0570" cy="5067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BE39AB" w14:textId="77777777" w:rsidR="00AA120F" w:rsidRPr="00465CE4" w:rsidRDefault="00AA120F" w:rsidP="00AA120F">
                          <w:pPr>
                            <w:pStyle w:val="Foo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465CE4">
                            <w:rPr>
                              <w:b/>
                              <w:sz w:val="18"/>
                              <w:szCs w:val="18"/>
                            </w:rPr>
                            <w:t>Escuela de Estudios Judiciales</w:t>
                          </w:r>
                        </w:p>
                        <w:p w14:paraId="38B745F7" w14:textId="7F3E1DB6" w:rsidR="00AA120F" w:rsidRPr="00465CE4" w:rsidRDefault="00AA120F" w:rsidP="00AA120F">
                          <w:pPr>
                            <w:pStyle w:val="Foo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465CE4">
                            <w:rPr>
                              <w:i/>
                              <w:sz w:val="18"/>
                              <w:szCs w:val="18"/>
                            </w:rPr>
                            <w:t>“</w:t>
                          </w:r>
                          <w:r w:rsidR="001233BB">
                            <w:rPr>
                              <w:i/>
                              <w:sz w:val="18"/>
                              <w:szCs w:val="18"/>
                            </w:rPr>
                            <w:t>Formación para la Justicia y la Paz</w:t>
                          </w:r>
                          <w:r w:rsidRPr="00465CE4">
                            <w:rPr>
                              <w:i/>
                              <w:sz w:val="18"/>
                              <w:szCs w:val="18"/>
                            </w:rPr>
                            <w:t>”</w:t>
                          </w:r>
                        </w:p>
                        <w:p w14:paraId="6A03DD55" w14:textId="77777777" w:rsidR="00AA120F" w:rsidRPr="00465CE4" w:rsidRDefault="00AA120F" w:rsidP="00AA120F">
                          <w:pPr>
                            <w:pStyle w:val="Footer"/>
                            <w:rPr>
                              <w:sz w:val="18"/>
                              <w:szCs w:val="18"/>
                            </w:rPr>
                          </w:pPr>
                          <w:r w:rsidRPr="00465CE4">
                            <w:rPr>
                              <w:sz w:val="18"/>
                              <w:szCs w:val="18"/>
                            </w:rPr>
                            <w:t>Reacreditación Internacional Norma de Calidad RIAEJ 1000:2019</w:t>
                          </w:r>
                        </w:p>
                        <w:p w14:paraId="5A0D3F67" w14:textId="77777777" w:rsidR="00AA120F" w:rsidRDefault="00AA120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D42586" id="Text Box 7" o:spid="_x0000_s1030" type="#_x0000_t202" style="position:absolute;margin-left:-27.3pt;margin-top:-16.15pt;width:259.1pt;height:39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" filled="f" stroked="f" strokeweight=".5pt">
              <v:textbox>
                <w:txbxContent>
                  <w:p w14:paraId="4CBE39AB" w14:textId="77777777" w:rsidR="00AA120F" w:rsidRPr="00465CE4" w:rsidRDefault="00AA120F" w:rsidP="00AA120F">
                    <w:pPr>
                      <w:pStyle w:val="Footer"/>
                      <w:rPr>
                        <w:b/>
                        <w:sz w:val="18"/>
                        <w:szCs w:val="18"/>
                      </w:rPr>
                    </w:pPr>
                    <w:r w:rsidRPr="00465CE4">
                      <w:rPr>
                        <w:b/>
                        <w:sz w:val="18"/>
                        <w:szCs w:val="18"/>
                      </w:rPr>
                      <w:t>Escuela de Estudios Judiciales</w:t>
                    </w:r>
                  </w:p>
                  <w:p w14:paraId="38B745F7" w14:textId="7F3E1DB6" w:rsidR="00AA120F" w:rsidRPr="00465CE4" w:rsidRDefault="00AA120F" w:rsidP="00AA120F">
                    <w:pPr>
                      <w:pStyle w:val="Footer"/>
                      <w:rPr>
                        <w:i/>
                        <w:sz w:val="18"/>
                        <w:szCs w:val="18"/>
                      </w:rPr>
                    </w:pPr>
                    <w:r w:rsidRPr="00465CE4">
                      <w:rPr>
                        <w:i/>
                        <w:sz w:val="18"/>
                        <w:szCs w:val="18"/>
                      </w:rPr>
                      <w:t>“</w:t>
                    </w:r>
                    <w:r w:rsidR="001233BB">
                      <w:rPr>
                        <w:i/>
                        <w:sz w:val="18"/>
                        <w:szCs w:val="18"/>
                      </w:rPr>
                      <w:t>Formación para la Justicia y la Paz</w:t>
                    </w:r>
                    <w:r w:rsidRPr="00465CE4">
                      <w:rPr>
                        <w:i/>
                        <w:sz w:val="18"/>
                        <w:szCs w:val="18"/>
                      </w:rPr>
                      <w:t>”</w:t>
                    </w:r>
                  </w:p>
                  <w:p w14:paraId="6A03DD55" w14:textId="77777777" w:rsidR="00AA120F" w:rsidRPr="00465CE4" w:rsidRDefault="00AA120F" w:rsidP="00AA120F">
                    <w:pPr>
                      <w:pStyle w:val="Footer"/>
                      <w:rPr>
                        <w:sz w:val="18"/>
                        <w:szCs w:val="18"/>
                      </w:rPr>
                    </w:pPr>
                    <w:r w:rsidRPr="00465CE4">
                      <w:rPr>
                        <w:sz w:val="18"/>
                        <w:szCs w:val="18"/>
                      </w:rPr>
                      <w:t>Reacreditación Internacional Norma de Calidad RIAEJ 1000:2019</w:t>
                    </w:r>
                  </w:p>
                  <w:p w14:paraId="5A0D3F67" w14:textId="77777777" w:rsidR="00AA120F" w:rsidRDefault="00AA120F"/>
                </w:txbxContent>
              </v:textbox>
            </v:shape>
          </w:pict>
        </mc:Fallback>
      </mc:AlternateContent>
    </w:r>
    <w:r w:rsidR="00AA120F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DD7EEF" wp14:editId="5CCAEE31">
              <wp:simplePos x="0" y="0"/>
              <wp:positionH relativeFrom="column">
                <wp:posOffset>3191664</wp:posOffset>
              </wp:positionH>
              <wp:positionV relativeFrom="paragraph">
                <wp:posOffset>-204701</wp:posOffset>
              </wp:positionV>
              <wp:extent cx="3290570" cy="506095"/>
              <wp:effectExtent l="0" t="0" r="0" b="0"/>
              <wp:wrapNone/>
              <wp:docPr id="2029412269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0570" cy="506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C54014" w14:textId="77777777" w:rsidR="00AA120F" w:rsidRPr="00B473EE" w:rsidRDefault="00AA120F" w:rsidP="00AA120F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Sede Central</w:t>
                          </w:r>
                          <w:r w:rsidRPr="00B473EE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| PBX: 2290-3939</w:t>
                          </w:r>
                        </w:p>
                        <w:p w14:paraId="51382804" w14:textId="0E8D228E" w:rsidR="00AA120F" w:rsidRPr="00D45031" w:rsidRDefault="00AA120F" w:rsidP="00AA120F">
                          <w:pPr>
                            <w:jc w:val="right"/>
                            <w:rPr>
                              <w:sz w:val="18"/>
                              <w:szCs w:val="18"/>
                              <w:lang w:val="es-GT"/>
                            </w:rPr>
                          </w:pPr>
                          <w:r w:rsidRPr="00D45031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Sede Regional </w:t>
                          </w:r>
                          <w:r w:rsidR="008E6297" w:rsidRPr="00D45031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de </w:t>
                          </w:r>
                          <w:r w:rsidRPr="00D45031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Chiquimula </w:t>
                          </w:r>
                          <w:r w:rsidRPr="00D45031">
                            <w:rPr>
                              <w:sz w:val="18"/>
                              <w:szCs w:val="18"/>
                              <w:lang w:val="es-GT"/>
                            </w:rPr>
                            <w:t>| Tel: 2290-4444</w:t>
                          </w:r>
                        </w:p>
                        <w:p w14:paraId="7263F8BE" w14:textId="77777777" w:rsidR="00AA120F" w:rsidRPr="00B473EE" w:rsidRDefault="00AA120F" w:rsidP="00AA120F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Sede Regional de Quetzaltenango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| Tel: 7763-1716</w:t>
                          </w:r>
                        </w:p>
                        <w:p w14:paraId="22C8F66A" w14:textId="77777777" w:rsidR="00AA120F" w:rsidRDefault="00AA120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DD7EEF" id="_x0000_s1031" type="#_x0000_t202" style="position:absolute;margin-left:251.3pt;margin-top:-16.1pt;width:259.1pt;height:3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" filled="f" stroked="f" strokeweight=".5pt">
              <v:textbox>
                <w:txbxContent>
                  <w:p w14:paraId="53C54014" w14:textId="77777777" w:rsidR="00AA120F" w:rsidRPr="00B473EE" w:rsidRDefault="00AA120F" w:rsidP="00AA120F">
                    <w:pPr>
                      <w:jc w:val="right"/>
                      <w:rPr>
                        <w:sz w:val="18"/>
                        <w:szCs w:val="18"/>
                        <w:lang w:val="en-US"/>
                      </w:rPr>
                    </w:pPr>
                    <w:r w:rsidRPr="00465CE4">
                      <w:rPr>
                        <w:b/>
                        <w:bCs/>
                        <w:sz w:val="18"/>
                        <w:szCs w:val="18"/>
                        <w:lang w:val="en-US"/>
                      </w:rPr>
                      <w:t>Sede Central</w:t>
                    </w:r>
                    <w:r w:rsidRPr="00B473EE">
                      <w:rPr>
                        <w:sz w:val="18"/>
                        <w:szCs w:val="18"/>
                        <w:lang w:val="en-US"/>
                      </w:rPr>
                      <w:t xml:space="preserve"> | PBX: 2290-3939</w:t>
                    </w:r>
                  </w:p>
                  <w:p w14:paraId="51382804" w14:textId="0E8D228E" w:rsidR="00AA120F" w:rsidRPr="00D45031" w:rsidRDefault="00AA120F" w:rsidP="00AA120F">
                    <w:pPr>
                      <w:jc w:val="right"/>
                      <w:rPr>
                        <w:sz w:val="18"/>
                        <w:szCs w:val="18"/>
                        <w:lang w:val="es-GT"/>
                      </w:rPr>
                    </w:pPr>
                    <w:r w:rsidRPr="00D45031">
                      <w:rPr>
                        <w:b/>
                        <w:bCs/>
                        <w:sz w:val="18"/>
                        <w:szCs w:val="18"/>
                        <w:lang w:val="es-GT"/>
                      </w:rPr>
                      <w:t xml:space="preserve">Sede Regional </w:t>
                    </w:r>
                    <w:r w:rsidR="008E6297" w:rsidRPr="00D45031">
                      <w:rPr>
                        <w:b/>
                        <w:bCs/>
                        <w:sz w:val="18"/>
                        <w:szCs w:val="18"/>
                        <w:lang w:val="es-GT"/>
                      </w:rPr>
                      <w:t xml:space="preserve">de </w:t>
                    </w:r>
                    <w:r w:rsidRPr="00D45031">
                      <w:rPr>
                        <w:b/>
                        <w:bCs/>
                        <w:sz w:val="18"/>
                        <w:szCs w:val="18"/>
                        <w:lang w:val="es-GT"/>
                      </w:rPr>
                      <w:t xml:space="preserve">Chiquimula </w:t>
                    </w:r>
                    <w:r w:rsidRPr="00D45031">
                      <w:rPr>
                        <w:sz w:val="18"/>
                        <w:szCs w:val="18"/>
                        <w:lang w:val="es-GT"/>
                      </w:rPr>
                      <w:t>| Tel: 2290-4444</w:t>
                    </w:r>
                  </w:p>
                  <w:p w14:paraId="7263F8BE" w14:textId="77777777" w:rsidR="00AA120F" w:rsidRPr="00B473EE" w:rsidRDefault="00AA120F" w:rsidP="00AA120F">
                    <w:pPr>
                      <w:jc w:val="right"/>
                      <w:rPr>
                        <w:sz w:val="18"/>
                        <w:szCs w:val="18"/>
                        <w:lang w:val="en-US"/>
                      </w:rPr>
                    </w:pPr>
                    <w:r w:rsidRPr="00465CE4">
                      <w:rPr>
                        <w:b/>
                        <w:bCs/>
                        <w:sz w:val="18"/>
                        <w:szCs w:val="18"/>
                        <w:lang w:val="en-US"/>
                      </w:rPr>
                      <w:t>Sede Regional de Quetzaltenango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| Tel: 7763-1716</w:t>
                    </w:r>
                  </w:p>
                  <w:p w14:paraId="22C8F66A" w14:textId="77777777" w:rsidR="00AA120F" w:rsidRDefault="00AA120F"/>
                </w:txbxContent>
              </v:textbox>
            </v:shape>
          </w:pict>
        </mc:Fallback>
      </mc:AlternateContent>
    </w:r>
    <w:r w:rsidR="00AA120F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FDDECE" wp14:editId="3F9D2B88">
              <wp:simplePos x="0" y="0"/>
              <wp:positionH relativeFrom="column">
                <wp:posOffset>2457814</wp:posOffset>
              </wp:positionH>
              <wp:positionV relativeFrom="paragraph">
                <wp:posOffset>-280415</wp:posOffset>
              </wp:positionV>
              <wp:extent cx="4007052" cy="46593"/>
              <wp:effectExtent l="0" t="0" r="6350" b="4445"/>
              <wp:wrapNone/>
              <wp:docPr id="1958314625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07052" cy="4659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B4A0BE" id="Rectangle 6" o:spid="_x0000_s1026" style="position:absolute;margin-left:193.55pt;margin-top:-22.1pt;width:315.5pt;height:3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" fillcolor="#0070c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BD13A0" w14:textId="77777777" w:rsidR="0021250D" w:rsidRDefault="0021250D" w:rsidP="007357CF">
      <w:r>
        <w:separator/>
      </w:r>
    </w:p>
  </w:footnote>
  <w:footnote w:type="continuationSeparator" w:id="0">
    <w:p w14:paraId="05A9E378" w14:textId="77777777" w:rsidR="0021250D" w:rsidRDefault="0021250D" w:rsidP="00735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E8E1A" w14:textId="160F42AC" w:rsidR="007357CF" w:rsidRDefault="0021250D">
    <w:pPr>
      <w:pStyle w:val="Header"/>
    </w:pPr>
    <w:r>
      <w:rPr>
        <w:noProof/>
      </w:rPr>
      <w:pict w14:anchorId="627D6E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820436" o:spid="_x0000_s1027" type="#_x0000_t75" alt="" style="position:absolute;margin-left:0;margin-top:0;width:631.25pt;height:94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A4A43C" w14:textId="20253701" w:rsidR="007357CF" w:rsidRDefault="0021250D">
    <w:pPr>
      <w:pStyle w:val="Header"/>
    </w:pPr>
    <w:r>
      <w:rPr>
        <w:noProof/>
      </w:rPr>
      <w:pict w14:anchorId="325769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820437" o:spid="_x0000_s1026" type="#_x0000_t75" alt="" style="position:absolute;margin-left:0;margin-top:0;width:631.25pt;height:947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  <w:r w:rsidR="00AA120F">
      <w:rPr>
        <w:noProof/>
      </w:rPr>
      <w:softHyphen/>
    </w:r>
    <w:r w:rsidR="00AA120F">
      <w:rPr>
        <w:noProof/>
      </w:rPr>
      <w:softHyphen/>
    </w:r>
    <w:r w:rsidR="00AA120F">
      <w:rPr>
        <w:noProof/>
      </w:rP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F7E920" w14:textId="67E58652" w:rsidR="007357CF" w:rsidRDefault="0021250D">
    <w:pPr>
      <w:pStyle w:val="Header"/>
    </w:pPr>
    <w:r>
      <w:rPr>
        <w:noProof/>
      </w:rPr>
      <w:pict w14:anchorId="6B5EF9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820435" o:spid="_x0000_s1025" type="#_x0000_t75" alt="" style="position:absolute;margin-left:0;margin-top:0;width:631.25pt;height:94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FB0AFA"/>
    <w:multiLevelType w:val="hybridMultilevel"/>
    <w:tmpl w:val="0DCA5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71A1D"/>
    <w:multiLevelType w:val="multilevel"/>
    <w:tmpl w:val="F32EAE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11560132">
    <w:abstractNumId w:val="0"/>
  </w:num>
  <w:num w:numId="2" w16cid:durableId="57135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GT" w:vendorID="64" w:dllVersion="6" w:nlCheck="1" w:checkStyle="1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7CF"/>
    <w:rsid w:val="000B669A"/>
    <w:rsid w:val="001233BB"/>
    <w:rsid w:val="001256E6"/>
    <w:rsid w:val="00172A91"/>
    <w:rsid w:val="001900B5"/>
    <w:rsid w:val="0021250D"/>
    <w:rsid w:val="0024380C"/>
    <w:rsid w:val="0026618A"/>
    <w:rsid w:val="002E6A73"/>
    <w:rsid w:val="00324DD1"/>
    <w:rsid w:val="00353F75"/>
    <w:rsid w:val="004C6BAC"/>
    <w:rsid w:val="004C75D6"/>
    <w:rsid w:val="005758BF"/>
    <w:rsid w:val="005A7407"/>
    <w:rsid w:val="00601FE1"/>
    <w:rsid w:val="0066446B"/>
    <w:rsid w:val="006734EB"/>
    <w:rsid w:val="00687B4E"/>
    <w:rsid w:val="00691051"/>
    <w:rsid w:val="00732021"/>
    <w:rsid w:val="007357CF"/>
    <w:rsid w:val="007B25E1"/>
    <w:rsid w:val="007B5E9F"/>
    <w:rsid w:val="007D7120"/>
    <w:rsid w:val="007F14A0"/>
    <w:rsid w:val="008B4909"/>
    <w:rsid w:val="008E6297"/>
    <w:rsid w:val="008E645B"/>
    <w:rsid w:val="00A3085C"/>
    <w:rsid w:val="00AA120F"/>
    <w:rsid w:val="00B4591A"/>
    <w:rsid w:val="00C66722"/>
    <w:rsid w:val="00CD6EA1"/>
    <w:rsid w:val="00D235B5"/>
    <w:rsid w:val="00D45031"/>
    <w:rsid w:val="00E712DC"/>
    <w:rsid w:val="00EA41DA"/>
    <w:rsid w:val="00EF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00515"/>
  <w15:chartTrackingRefBased/>
  <w15:docId w15:val="{6E3D7AD7-AAE7-9C4D-87DE-59300A60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7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7CF"/>
  </w:style>
  <w:style w:type="paragraph" w:styleId="Footer">
    <w:name w:val="footer"/>
    <w:basedOn w:val="Normal"/>
    <w:link w:val="FooterChar"/>
    <w:uiPriority w:val="99"/>
    <w:unhideWhenUsed/>
    <w:rsid w:val="007357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7CF"/>
  </w:style>
  <w:style w:type="paragraph" w:styleId="NormalWeb">
    <w:name w:val="Normal (Web)"/>
    <w:basedOn w:val="Normal"/>
    <w:uiPriority w:val="99"/>
    <w:semiHidden/>
    <w:unhideWhenUsed/>
    <w:rsid w:val="007357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A74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105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10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80C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1900B5"/>
    <w:pPr>
      <w:widowControl w:val="0"/>
      <w:autoSpaceDE w:val="0"/>
      <w:autoSpaceDN w:val="0"/>
      <w:adjustRightInd w:val="0"/>
      <w:ind w:left="442"/>
    </w:pPr>
    <w:rPr>
      <w:rFonts w:ascii="Garamond" w:eastAsiaTheme="minorEastAsia" w:hAnsi="Garamond" w:cs="Garamond"/>
      <w:b/>
      <w:bCs/>
      <w:kern w:val="0"/>
      <w:sz w:val="25"/>
      <w:szCs w:val="25"/>
      <w:lang w:val="es-GT" w:eastAsia="es-GT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900B5"/>
    <w:rPr>
      <w:rFonts w:ascii="Garamond" w:eastAsiaTheme="minorEastAsia" w:hAnsi="Garamond" w:cs="Garamond"/>
      <w:b/>
      <w:bCs/>
      <w:kern w:val="0"/>
      <w:sz w:val="25"/>
      <w:szCs w:val="25"/>
      <w:lang w:val="es-GT"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4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2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9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6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9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CB231D-7449-47AC-8A90-1A8DCEE8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Ayala</dc:creator>
  <cp:keywords/>
  <dc:description/>
  <cp:lastModifiedBy>Hary Ayala</cp:lastModifiedBy>
  <cp:revision>2</cp:revision>
  <dcterms:created xsi:type="dcterms:W3CDTF">2025-06-24T14:47:00Z</dcterms:created>
  <dcterms:modified xsi:type="dcterms:W3CDTF">2025-06-24T14:47:00Z</dcterms:modified>
</cp:coreProperties>
</file>