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F52C" w14:textId="29102730" w:rsidR="00414137" w:rsidRPr="00414137" w:rsidRDefault="006A3543" w:rsidP="0041413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Existem situações em que mudam os parâmetros a serem passados para o método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assertEquals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da JUNIT</w:t>
      </w:r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.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Por exemplo</w:t>
      </w:r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: o 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 tem casas decimais "infinitas". Nesses casos de flutuação de casas decimais o 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assert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 precisa que você defina até quantas casas deve comparar, então, a sentença 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assertEquals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 deve ficar =&gt; 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assertEquals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valorEsperado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valorReal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limiteCasasDecimaisDeComparação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). Veja o exemplo para nosso exercício de aula:</w:t>
      </w:r>
    </w:p>
    <w:p w14:paraId="040BF704" w14:textId="50EFD361" w:rsidR="00414137" w:rsidRDefault="00414137">
      <w:r w:rsidRPr="00414137">
        <w:rPr>
          <w:noProof/>
        </w:rPr>
        <w:drawing>
          <wp:inline distT="0" distB="0" distL="0" distR="0" wp14:anchorId="62219F8B" wp14:editId="1293F377">
            <wp:extent cx="5400040" cy="20929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7F42" w14:textId="2214E3CF" w:rsidR="006A3543" w:rsidRPr="006A3543" w:rsidRDefault="006A3543" w:rsidP="006A3543">
      <w:pPr>
        <w:rPr>
          <w:rFonts w:ascii="Segoe UI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Segue um </w:t>
      </w:r>
      <w:r>
        <w:rPr>
          <w:rFonts w:ascii="Segoe UI" w:eastAsia="Times New Roman" w:hAnsi="Segoe UI" w:cs="Segoe UI"/>
          <w:b/>
          <w:bCs/>
          <w:sz w:val="21"/>
          <w:szCs w:val="21"/>
        </w:rPr>
        <w:t>r</w:t>
      </w:r>
      <w:r w:rsidRPr="006A3543">
        <w:rPr>
          <w:rFonts w:ascii="Segoe UI" w:eastAsia="Times New Roman" w:hAnsi="Segoe UI" w:cs="Segoe UI"/>
          <w:b/>
          <w:bCs/>
          <w:sz w:val="21"/>
          <w:szCs w:val="21"/>
        </w:rPr>
        <w:t xml:space="preserve">esumo das instruções </w:t>
      </w:r>
      <w:proofErr w:type="spellStart"/>
      <w:r w:rsidRPr="006A3543">
        <w:rPr>
          <w:rFonts w:ascii="Segoe UI" w:eastAsia="Times New Roman" w:hAnsi="Segoe UI" w:cs="Segoe UI"/>
          <w:b/>
          <w:bCs/>
          <w:sz w:val="21"/>
          <w:szCs w:val="21"/>
        </w:rPr>
        <w:t>assertEquals</w:t>
      </w:r>
      <w:proofErr w:type="spellEnd"/>
      <w:r w:rsidRPr="006A3543">
        <w:rPr>
          <w:rFonts w:ascii="Segoe UI" w:eastAsia="Times New Roman" w:hAnsi="Segoe UI" w:cs="Segoe UI"/>
          <w:b/>
          <w:bCs/>
          <w:sz w:val="21"/>
          <w:szCs w:val="21"/>
        </w:rPr>
        <w:t xml:space="preserve"> mais usuais.</w:t>
      </w:r>
    </w:p>
    <w:p w14:paraId="19C9A27F" w14:textId="77777777" w:rsidR="006A3543" w:rsidRPr="006A3543" w:rsidRDefault="006A3543" w:rsidP="006A3543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Para comparar tipo char,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byte,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long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array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short,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use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assertEquals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valorEsperado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valorReal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) na comparação.</w:t>
      </w:r>
    </w:p>
    <w:p w14:paraId="676B9D7A" w14:textId="77777777" w:rsidR="006A3543" w:rsidRPr="006A3543" w:rsidRDefault="006A3543" w:rsidP="006A3543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Na comparação de tipo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use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assertEquals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valorEsperado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valorReal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limiteCasasDecimaisDeComparação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).</w:t>
      </w:r>
    </w:p>
    <w:p w14:paraId="26854C21" w14:textId="77777777" w:rsidR="006A3543" w:rsidRPr="006A3543" w:rsidRDefault="006A3543" w:rsidP="006A3543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Para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java.lang.Object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use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assertArrayEquals</w:t>
      </w:r>
      <w:proofErr w:type="spellEnd"/>
    </w:p>
    <w:p w14:paraId="62C65CA9" w14:textId="77777777" w:rsidR="006A3543" w:rsidRPr="006A3543" w:rsidRDefault="006A3543" w:rsidP="006A3543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Existem ainda:</w:t>
      </w:r>
    </w:p>
    <w:p w14:paraId="6EDDB4F4" w14:textId="36D41B6E" w:rsidR="006A3543" w:rsidRPr="006A3543" w:rsidRDefault="006A3543" w:rsidP="006A3543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assertNull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java.lang.Object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objetoAvaliado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) = verifica se é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Null</w:t>
      </w:r>
      <w:proofErr w:type="spellEnd"/>
    </w:p>
    <w:p w14:paraId="4A73F49E" w14:textId="022D2BD9" w:rsidR="006A3543" w:rsidRPr="006A3543" w:rsidRDefault="006A3543" w:rsidP="006A3543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assertTrue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boolean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variávelAvaliada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) = verifica se é Verdadeira</w:t>
      </w:r>
    </w:p>
    <w:p w14:paraId="5D7C3487" w14:textId="19F7D1FE" w:rsidR="006A3543" w:rsidRPr="006A3543" w:rsidRDefault="006A3543" w:rsidP="006A3543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assertFalse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boolean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variávelAvaliada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) = verifica se é Falsa</w:t>
      </w:r>
    </w:p>
    <w:p w14:paraId="1B8CFE17" w14:textId="615E796E" w:rsidR="00414137" w:rsidRDefault="006A3543">
      <w:p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Mais detalhes em...</w:t>
      </w:r>
    </w:p>
    <w:p w14:paraId="00654BEE" w14:textId="6A780F41" w:rsidR="006A3543" w:rsidRDefault="006A3543">
      <w:pPr>
        <w:rPr>
          <w:rFonts w:ascii="Segoe UI" w:eastAsia="Times New Roman" w:hAnsi="Segoe UI" w:cs="Segoe UI"/>
          <w:sz w:val="21"/>
          <w:szCs w:val="21"/>
          <w:lang w:eastAsia="pt-BR"/>
        </w:rPr>
      </w:pPr>
      <w:hyperlink r:id="rId6" w:history="1">
        <w:r w:rsidRPr="006A3543">
          <w:rPr>
            <w:rStyle w:val="Hyperlink"/>
            <w:rFonts w:ascii="Segoe UI" w:eastAsia="Times New Roman" w:hAnsi="Segoe UI" w:cs="Segoe UI"/>
            <w:sz w:val="21"/>
            <w:szCs w:val="21"/>
            <w:lang w:eastAsia="pt-BR"/>
          </w:rPr>
          <w:t>https://junit.org/junit4/javadoc/4.13/org/junit/Assert.html</w:t>
        </w:r>
      </w:hyperlink>
    </w:p>
    <w:p w14:paraId="15819A74" w14:textId="77777777" w:rsidR="006A3543" w:rsidRDefault="006A3543"/>
    <w:sectPr w:rsidR="006A3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92D09"/>
    <w:multiLevelType w:val="hybridMultilevel"/>
    <w:tmpl w:val="BA644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37"/>
    <w:rsid w:val="00414137"/>
    <w:rsid w:val="006A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1C7F7"/>
  <w15:chartTrackingRefBased/>
  <w15:docId w15:val="{2938D06D-E066-4735-9697-626C00E6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141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3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A354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A3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nit.org/junit4/javadoc/4.13/org/junit/Assert.html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8" ma:contentTypeDescription="Crie um novo documento." ma:contentTypeScope="" ma:versionID="884ab179a2112a1498db9a4983602f1a">
  <xsd:schema xmlns:xsd="http://www.w3.org/2001/XMLSchema" xmlns:xs="http://www.w3.org/2001/XMLSchema" xmlns:p="http://schemas.microsoft.com/office/2006/metadata/properties" xmlns:ns2="a6194295-1792-4b63-878c-b29c2ff82726" targetNamespace="http://schemas.microsoft.com/office/2006/metadata/properties" ma:root="true" ma:fieldsID="dfc4712e25fb86cb2efacfd921222a9e" ns2:_="">
    <xsd:import namespace="a6194295-1792-4b63-878c-b29c2ff82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9E57DD-994A-476F-8000-01E99FF6DD9E}"/>
</file>

<file path=customXml/itemProps2.xml><?xml version="1.0" encoding="utf-8"?>
<ds:datastoreItem xmlns:ds="http://schemas.openxmlformats.org/officeDocument/2006/customXml" ds:itemID="{D0B2706C-461C-4D69-852E-B4BAE6FBAD68}"/>
</file>

<file path=customXml/itemProps3.xml><?xml version="1.0" encoding="utf-8"?>
<ds:datastoreItem xmlns:ds="http://schemas.openxmlformats.org/officeDocument/2006/customXml" ds:itemID="{5499A64B-408F-47DC-9416-C068607AF8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2</cp:revision>
  <dcterms:created xsi:type="dcterms:W3CDTF">2022-02-17T15:08:00Z</dcterms:created>
  <dcterms:modified xsi:type="dcterms:W3CDTF">2022-02-17T23:13:00Z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