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590" w:rsidRPr="001B52A9" w:rsidRDefault="001B52A9" w:rsidP="00B44B4D">
      <w:pPr>
        <w:pStyle w:val="SemEspaamento"/>
        <w:jc w:val="center"/>
      </w:pPr>
      <w:bookmarkStart w:id="0" w:name="_GoBack"/>
      <w:bookmarkEnd w:id="0"/>
      <w:r w:rsidRPr="001B52A9">
        <w:rPr>
          <w:noProof/>
        </w:rPr>
        <w:drawing>
          <wp:inline distT="114300" distB="114300" distL="114300" distR="114300">
            <wp:extent cx="994667" cy="994667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667" cy="994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4590" w:rsidRPr="00B44B4D" w:rsidRDefault="001B52A9" w:rsidP="00B44B4D">
      <w:pPr>
        <w:pStyle w:val="SemEspaamento"/>
        <w:jc w:val="center"/>
        <w:rPr>
          <w:rFonts w:eastAsia="Times New Roman" w:cs="Times New Roman"/>
          <w:b/>
          <w:sz w:val="28"/>
          <w:szCs w:val="28"/>
        </w:rPr>
      </w:pPr>
      <w:r w:rsidRPr="00B44B4D">
        <w:rPr>
          <w:b/>
          <w:sz w:val="28"/>
          <w:szCs w:val="28"/>
        </w:rPr>
        <w:t>CENTRO FEDERAL DE EDUCAÇÃO TECNOLÓGICA DE MINAS GERAIS</w:t>
      </w:r>
    </w:p>
    <w:p w:rsidR="00FC4590" w:rsidRDefault="00FC4590" w:rsidP="00B44B4D">
      <w:pPr>
        <w:pStyle w:val="SemEspaamento"/>
        <w:jc w:val="center"/>
        <w:rPr>
          <w:rFonts w:eastAsia="Times New Roman" w:cs="Times New Roman"/>
          <w:b/>
          <w:sz w:val="28"/>
          <w:szCs w:val="28"/>
        </w:rPr>
      </w:pPr>
    </w:p>
    <w:p w:rsidR="00B44B4D" w:rsidRDefault="00B44B4D" w:rsidP="00B44B4D">
      <w:pPr>
        <w:pStyle w:val="SemEspaamento"/>
        <w:jc w:val="center"/>
        <w:rPr>
          <w:rFonts w:eastAsia="Times New Roman" w:cs="Times New Roman"/>
          <w:b/>
          <w:sz w:val="28"/>
          <w:szCs w:val="28"/>
        </w:rPr>
      </w:pPr>
    </w:p>
    <w:p w:rsidR="00B44B4D" w:rsidRDefault="00B44B4D" w:rsidP="00B44B4D">
      <w:pPr>
        <w:pStyle w:val="SemEspaamento"/>
        <w:jc w:val="center"/>
        <w:rPr>
          <w:rFonts w:eastAsia="Times New Roman" w:cs="Times New Roman"/>
          <w:b/>
          <w:sz w:val="28"/>
          <w:szCs w:val="28"/>
        </w:rPr>
      </w:pPr>
    </w:p>
    <w:p w:rsidR="00B44B4D" w:rsidRPr="00B44B4D" w:rsidRDefault="00B44B4D" w:rsidP="00B44B4D">
      <w:pPr>
        <w:pStyle w:val="SemEspaamento"/>
        <w:jc w:val="center"/>
        <w:rPr>
          <w:rFonts w:eastAsia="Times New Roman" w:cs="Times New Roman"/>
          <w:b/>
          <w:sz w:val="28"/>
          <w:szCs w:val="28"/>
        </w:rPr>
      </w:pPr>
    </w:p>
    <w:p w:rsidR="00FC4590" w:rsidRDefault="001B52A9" w:rsidP="00B44B4D">
      <w:pPr>
        <w:pStyle w:val="SemEspaamento"/>
        <w:jc w:val="center"/>
        <w:rPr>
          <w:b/>
          <w:sz w:val="28"/>
          <w:szCs w:val="28"/>
        </w:rPr>
      </w:pPr>
      <w:r w:rsidRPr="00B44B4D">
        <w:rPr>
          <w:b/>
          <w:sz w:val="28"/>
          <w:szCs w:val="28"/>
        </w:rPr>
        <w:t xml:space="preserve">Departamento de Computação </w:t>
      </w:r>
      <w:r w:rsidR="00B44B4D">
        <w:rPr>
          <w:b/>
          <w:sz w:val="28"/>
          <w:szCs w:val="28"/>
        </w:rPr>
        <w:t>–</w:t>
      </w:r>
      <w:r w:rsidRPr="00B44B4D">
        <w:rPr>
          <w:b/>
          <w:sz w:val="28"/>
          <w:szCs w:val="28"/>
        </w:rPr>
        <w:t xml:space="preserve"> DECOM</w:t>
      </w:r>
    </w:p>
    <w:p w:rsidR="00B44B4D" w:rsidRPr="00B44B4D" w:rsidRDefault="00B44B4D" w:rsidP="00B44B4D">
      <w:pPr>
        <w:pStyle w:val="SemEspaamento"/>
        <w:jc w:val="center"/>
        <w:rPr>
          <w:b/>
          <w:sz w:val="28"/>
          <w:szCs w:val="28"/>
        </w:rPr>
      </w:pPr>
    </w:p>
    <w:p w:rsidR="00FC4590" w:rsidRPr="00B44B4D" w:rsidRDefault="001B52A9" w:rsidP="00B44B4D">
      <w:pPr>
        <w:pStyle w:val="SemEspaamento"/>
        <w:jc w:val="center"/>
        <w:rPr>
          <w:b/>
          <w:sz w:val="28"/>
          <w:szCs w:val="28"/>
        </w:rPr>
      </w:pPr>
      <w:r w:rsidRPr="00B44B4D">
        <w:rPr>
          <w:b/>
          <w:sz w:val="28"/>
          <w:szCs w:val="28"/>
        </w:rPr>
        <w:t>LABORATÓRIO DE ARQUITETURA E ORGANIZAÇÃO DE COMPUTADORES</w:t>
      </w:r>
    </w:p>
    <w:p w:rsidR="00FC4590" w:rsidRDefault="00FC4590" w:rsidP="00B44B4D">
      <w:pPr>
        <w:pStyle w:val="SemEspaamento"/>
        <w:jc w:val="center"/>
        <w:rPr>
          <w:b/>
          <w:sz w:val="28"/>
          <w:szCs w:val="28"/>
        </w:rPr>
      </w:pPr>
    </w:p>
    <w:p w:rsidR="00B44B4D" w:rsidRDefault="00B44B4D" w:rsidP="00B44B4D">
      <w:pPr>
        <w:pStyle w:val="SemEspaamento"/>
        <w:jc w:val="center"/>
        <w:rPr>
          <w:b/>
          <w:sz w:val="28"/>
          <w:szCs w:val="28"/>
        </w:rPr>
      </w:pPr>
    </w:p>
    <w:p w:rsidR="00B44B4D" w:rsidRPr="00B44B4D" w:rsidRDefault="00B44B4D" w:rsidP="00B44B4D">
      <w:pPr>
        <w:pStyle w:val="SemEspaamento"/>
        <w:jc w:val="center"/>
        <w:rPr>
          <w:b/>
          <w:sz w:val="28"/>
          <w:szCs w:val="28"/>
        </w:rPr>
      </w:pPr>
    </w:p>
    <w:p w:rsidR="00FC4590" w:rsidRPr="00B44B4D" w:rsidRDefault="00FC4590" w:rsidP="00B44B4D">
      <w:pPr>
        <w:pStyle w:val="SemEspaamento"/>
        <w:jc w:val="center"/>
        <w:rPr>
          <w:b/>
          <w:sz w:val="28"/>
          <w:szCs w:val="28"/>
        </w:rPr>
      </w:pPr>
    </w:p>
    <w:p w:rsidR="00FC4590" w:rsidRPr="00B44B4D" w:rsidRDefault="001B52A9" w:rsidP="00B44B4D">
      <w:pPr>
        <w:pStyle w:val="SemEspaamento"/>
        <w:jc w:val="center"/>
        <w:rPr>
          <w:b/>
          <w:sz w:val="28"/>
          <w:szCs w:val="28"/>
        </w:rPr>
      </w:pPr>
      <w:r w:rsidRPr="00B44B4D">
        <w:rPr>
          <w:b/>
          <w:sz w:val="28"/>
          <w:szCs w:val="28"/>
        </w:rPr>
        <w:t xml:space="preserve">RELATÓRIO </w:t>
      </w:r>
      <w:r w:rsidR="0073759A" w:rsidRPr="00B44B4D">
        <w:rPr>
          <w:b/>
          <w:sz w:val="28"/>
          <w:szCs w:val="28"/>
        </w:rPr>
        <w:t>PRÁTICA 2 – PROCESSADOR MULTICICLO</w:t>
      </w:r>
    </w:p>
    <w:p w:rsidR="0073759A" w:rsidRDefault="0073759A" w:rsidP="001B52A9">
      <w:pPr>
        <w:pStyle w:val="SemEspaamento"/>
        <w:rPr>
          <w:rFonts w:eastAsia="Times New Roman" w:cs="Times New Roman"/>
          <w:sz w:val="24"/>
          <w:szCs w:val="24"/>
        </w:rPr>
      </w:pPr>
    </w:p>
    <w:p w:rsidR="00B44B4D" w:rsidRDefault="00B44B4D" w:rsidP="001B52A9">
      <w:pPr>
        <w:pStyle w:val="SemEspaamento"/>
        <w:rPr>
          <w:rFonts w:eastAsia="Times New Roman" w:cs="Times New Roman"/>
          <w:sz w:val="24"/>
          <w:szCs w:val="24"/>
        </w:rPr>
      </w:pPr>
    </w:p>
    <w:p w:rsidR="00B44B4D" w:rsidRDefault="00B44B4D" w:rsidP="001B52A9">
      <w:pPr>
        <w:pStyle w:val="SemEspaamento"/>
        <w:rPr>
          <w:rFonts w:eastAsia="Times New Roman" w:cs="Times New Roman"/>
          <w:sz w:val="24"/>
          <w:szCs w:val="24"/>
        </w:rPr>
      </w:pPr>
    </w:p>
    <w:p w:rsidR="00B44B4D" w:rsidRDefault="00B44B4D" w:rsidP="001B52A9">
      <w:pPr>
        <w:pStyle w:val="SemEspaamento"/>
        <w:rPr>
          <w:rFonts w:eastAsia="Times New Roman" w:cs="Times New Roman"/>
          <w:sz w:val="24"/>
          <w:szCs w:val="24"/>
        </w:rPr>
      </w:pPr>
    </w:p>
    <w:p w:rsidR="00B44B4D" w:rsidRPr="00B44B4D" w:rsidRDefault="00B44B4D" w:rsidP="001B52A9">
      <w:pPr>
        <w:pStyle w:val="SemEspaamento"/>
        <w:rPr>
          <w:rFonts w:eastAsia="Times New Roman" w:cs="Times New Roman"/>
          <w:sz w:val="24"/>
          <w:szCs w:val="24"/>
        </w:rPr>
      </w:pPr>
    </w:p>
    <w:p w:rsidR="00B44B4D" w:rsidRPr="00B44B4D" w:rsidRDefault="001B52A9" w:rsidP="00B44B4D">
      <w:pPr>
        <w:pStyle w:val="SemEspaamento"/>
        <w:jc w:val="center"/>
        <w:rPr>
          <w:sz w:val="24"/>
          <w:szCs w:val="24"/>
        </w:rPr>
      </w:pPr>
      <w:r w:rsidRPr="00B44B4D">
        <w:rPr>
          <w:sz w:val="24"/>
          <w:szCs w:val="24"/>
        </w:rPr>
        <w:t xml:space="preserve">Jorge </w:t>
      </w:r>
      <w:proofErr w:type="spellStart"/>
      <w:r w:rsidRPr="00B44B4D">
        <w:rPr>
          <w:sz w:val="24"/>
          <w:szCs w:val="24"/>
        </w:rPr>
        <w:t>Alio</w:t>
      </w:r>
      <w:r w:rsidR="00B44B4D" w:rsidRPr="00B44B4D">
        <w:rPr>
          <w:sz w:val="24"/>
          <w:szCs w:val="24"/>
        </w:rPr>
        <w:t>mar</w:t>
      </w:r>
      <w:proofErr w:type="spellEnd"/>
      <w:r w:rsidR="00B44B4D" w:rsidRPr="00B44B4D">
        <w:rPr>
          <w:sz w:val="24"/>
          <w:szCs w:val="24"/>
        </w:rPr>
        <w:t xml:space="preserve"> Trocoli </w:t>
      </w:r>
      <w:proofErr w:type="spellStart"/>
      <w:r w:rsidR="00B44B4D" w:rsidRPr="00B44B4D">
        <w:rPr>
          <w:sz w:val="24"/>
          <w:szCs w:val="24"/>
        </w:rPr>
        <w:t>Abdon</w:t>
      </w:r>
      <w:proofErr w:type="spellEnd"/>
      <w:r w:rsidR="00B44B4D" w:rsidRPr="00B44B4D">
        <w:rPr>
          <w:sz w:val="24"/>
          <w:szCs w:val="24"/>
        </w:rPr>
        <w:t xml:space="preserve"> Dantas</w:t>
      </w:r>
    </w:p>
    <w:p w:rsidR="00FC4590" w:rsidRPr="00B44B4D" w:rsidRDefault="00B44B4D" w:rsidP="00B44B4D">
      <w:pPr>
        <w:pStyle w:val="SemEspaamento"/>
        <w:jc w:val="center"/>
        <w:rPr>
          <w:sz w:val="24"/>
          <w:szCs w:val="24"/>
        </w:rPr>
      </w:pPr>
      <w:r w:rsidRPr="00B44B4D">
        <w:rPr>
          <w:sz w:val="24"/>
          <w:szCs w:val="24"/>
        </w:rPr>
        <w:t>Thiago Ribeiro Corrêa</w:t>
      </w:r>
    </w:p>
    <w:p w:rsidR="00FC4590" w:rsidRDefault="00FC4590" w:rsidP="001B52A9">
      <w:pPr>
        <w:pStyle w:val="SemEspaamento"/>
        <w:rPr>
          <w:sz w:val="24"/>
          <w:szCs w:val="24"/>
        </w:rPr>
      </w:pPr>
    </w:p>
    <w:p w:rsidR="00B44B4D" w:rsidRDefault="00B44B4D" w:rsidP="001B52A9">
      <w:pPr>
        <w:pStyle w:val="SemEspaamento"/>
        <w:rPr>
          <w:sz w:val="24"/>
          <w:szCs w:val="24"/>
        </w:rPr>
      </w:pPr>
    </w:p>
    <w:p w:rsidR="00B44B4D" w:rsidRDefault="00B44B4D" w:rsidP="001B52A9">
      <w:pPr>
        <w:pStyle w:val="SemEspaamento"/>
        <w:rPr>
          <w:sz w:val="24"/>
          <w:szCs w:val="24"/>
        </w:rPr>
      </w:pPr>
    </w:p>
    <w:p w:rsidR="00B44B4D" w:rsidRDefault="00B44B4D" w:rsidP="001B52A9">
      <w:pPr>
        <w:pStyle w:val="SemEspaamento"/>
        <w:rPr>
          <w:sz w:val="24"/>
          <w:szCs w:val="24"/>
        </w:rPr>
      </w:pPr>
    </w:p>
    <w:p w:rsidR="00B44B4D" w:rsidRPr="00B44B4D" w:rsidRDefault="00B44B4D" w:rsidP="001B52A9">
      <w:pPr>
        <w:pStyle w:val="SemEspaamento"/>
        <w:rPr>
          <w:sz w:val="24"/>
          <w:szCs w:val="24"/>
        </w:rPr>
      </w:pPr>
    </w:p>
    <w:p w:rsidR="00FC4590" w:rsidRPr="00B44B4D" w:rsidRDefault="001B52A9" w:rsidP="00B44B4D">
      <w:pPr>
        <w:pStyle w:val="SemEspaamento"/>
        <w:jc w:val="right"/>
        <w:rPr>
          <w:rFonts w:eastAsia="Times New Roman" w:cs="Times New Roman"/>
          <w:b/>
          <w:sz w:val="24"/>
          <w:szCs w:val="24"/>
        </w:rPr>
      </w:pPr>
      <w:r w:rsidRPr="00B44B4D">
        <w:rPr>
          <w:b/>
          <w:sz w:val="24"/>
          <w:szCs w:val="24"/>
        </w:rPr>
        <w:t>Professor</w:t>
      </w:r>
      <w:r w:rsidR="0073759A" w:rsidRPr="00B44B4D">
        <w:rPr>
          <w:b/>
          <w:sz w:val="24"/>
          <w:szCs w:val="24"/>
        </w:rPr>
        <w:t>a</w:t>
      </w:r>
      <w:r w:rsidRPr="00B44B4D">
        <w:rPr>
          <w:b/>
          <w:sz w:val="24"/>
          <w:szCs w:val="24"/>
        </w:rPr>
        <w:t>: Poliana Corrêa</w:t>
      </w:r>
    </w:p>
    <w:p w:rsidR="00FC4590" w:rsidRPr="001B52A9" w:rsidRDefault="00FC4590" w:rsidP="001B52A9">
      <w:pPr>
        <w:pStyle w:val="SemEspaamento"/>
        <w:rPr>
          <w:rFonts w:eastAsia="Times New Roman" w:cs="Times New Roman"/>
        </w:rPr>
      </w:pPr>
    </w:p>
    <w:p w:rsidR="00FC4590" w:rsidRPr="001B52A9" w:rsidRDefault="00FC4590" w:rsidP="001B52A9">
      <w:pPr>
        <w:pStyle w:val="SemEspaamento"/>
        <w:rPr>
          <w:rFonts w:eastAsia="Times New Roman" w:cs="Times New Roman"/>
        </w:rPr>
      </w:pPr>
    </w:p>
    <w:p w:rsidR="00FC4590" w:rsidRDefault="00FC4590" w:rsidP="001B52A9">
      <w:pPr>
        <w:pStyle w:val="SemEspaamento"/>
        <w:rPr>
          <w:rFonts w:eastAsia="Times New Roman" w:cs="Times New Roman"/>
        </w:rPr>
      </w:pPr>
    </w:p>
    <w:p w:rsidR="00B44B4D" w:rsidRDefault="00B44B4D" w:rsidP="001B52A9">
      <w:pPr>
        <w:pStyle w:val="SemEspaamento"/>
        <w:rPr>
          <w:rFonts w:eastAsia="Times New Roman" w:cs="Times New Roman"/>
        </w:rPr>
      </w:pPr>
    </w:p>
    <w:p w:rsidR="00B44B4D" w:rsidRDefault="00B44B4D" w:rsidP="001B52A9">
      <w:pPr>
        <w:pStyle w:val="SemEspaamento"/>
        <w:rPr>
          <w:rFonts w:eastAsia="Times New Roman" w:cs="Times New Roman"/>
        </w:rPr>
      </w:pPr>
    </w:p>
    <w:p w:rsidR="00B44B4D" w:rsidRDefault="00B44B4D" w:rsidP="001B52A9">
      <w:pPr>
        <w:pStyle w:val="SemEspaamento"/>
        <w:rPr>
          <w:rFonts w:eastAsia="Times New Roman" w:cs="Times New Roman"/>
        </w:rPr>
      </w:pPr>
    </w:p>
    <w:p w:rsidR="00B44B4D" w:rsidRDefault="00B44B4D" w:rsidP="001B52A9">
      <w:pPr>
        <w:pStyle w:val="SemEspaamento"/>
        <w:rPr>
          <w:rFonts w:eastAsia="Times New Roman" w:cs="Times New Roman"/>
        </w:rPr>
      </w:pPr>
    </w:p>
    <w:p w:rsidR="00B44B4D" w:rsidRDefault="00B44B4D" w:rsidP="001B52A9">
      <w:pPr>
        <w:pStyle w:val="SemEspaamento"/>
        <w:rPr>
          <w:rFonts w:eastAsia="Times New Roman" w:cs="Times New Roman"/>
        </w:rPr>
      </w:pPr>
    </w:p>
    <w:p w:rsidR="00B44B4D" w:rsidRDefault="00B44B4D" w:rsidP="001B52A9">
      <w:pPr>
        <w:pStyle w:val="SemEspaamento"/>
        <w:rPr>
          <w:rFonts w:eastAsia="Times New Roman" w:cs="Times New Roman"/>
        </w:rPr>
      </w:pPr>
    </w:p>
    <w:p w:rsidR="00FC4590" w:rsidRPr="001B52A9" w:rsidRDefault="00FC4590" w:rsidP="001B52A9">
      <w:pPr>
        <w:pStyle w:val="SemEspaamento"/>
        <w:rPr>
          <w:rFonts w:eastAsia="Times New Roman" w:cs="Times New Roman"/>
        </w:rPr>
      </w:pPr>
    </w:p>
    <w:p w:rsidR="00FC4590" w:rsidRPr="00B44B4D" w:rsidRDefault="001B52A9" w:rsidP="00B44B4D">
      <w:pPr>
        <w:pStyle w:val="SemEspaamento"/>
        <w:jc w:val="center"/>
        <w:rPr>
          <w:b/>
          <w:sz w:val="28"/>
          <w:szCs w:val="28"/>
        </w:rPr>
      </w:pPr>
      <w:r w:rsidRPr="00B44B4D">
        <w:rPr>
          <w:b/>
          <w:sz w:val="28"/>
          <w:szCs w:val="28"/>
        </w:rPr>
        <w:t>Belo Horizonte</w:t>
      </w:r>
    </w:p>
    <w:p w:rsidR="00FC4590" w:rsidRDefault="0073759A" w:rsidP="00B44B4D">
      <w:pPr>
        <w:pStyle w:val="SemEspaamento"/>
        <w:jc w:val="center"/>
        <w:rPr>
          <w:b/>
          <w:sz w:val="28"/>
          <w:szCs w:val="28"/>
        </w:rPr>
      </w:pPr>
      <w:r w:rsidRPr="00B44B4D">
        <w:rPr>
          <w:b/>
          <w:sz w:val="28"/>
          <w:szCs w:val="28"/>
        </w:rPr>
        <w:t>01</w:t>
      </w:r>
      <w:r w:rsidR="001B52A9" w:rsidRPr="00B44B4D">
        <w:rPr>
          <w:b/>
          <w:sz w:val="28"/>
          <w:szCs w:val="28"/>
        </w:rPr>
        <w:t xml:space="preserve"> de </w:t>
      </w:r>
      <w:r w:rsidRPr="00B44B4D">
        <w:rPr>
          <w:b/>
          <w:sz w:val="28"/>
          <w:szCs w:val="28"/>
        </w:rPr>
        <w:t xml:space="preserve">outubro de </w:t>
      </w:r>
      <w:r w:rsidR="001B52A9" w:rsidRPr="00B44B4D">
        <w:rPr>
          <w:b/>
          <w:sz w:val="28"/>
          <w:szCs w:val="28"/>
        </w:rPr>
        <w:t>2023</w:t>
      </w:r>
    </w:p>
    <w:p w:rsidR="00B44B4D" w:rsidRDefault="00B44B4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C0398" w:rsidRPr="00B44B4D" w:rsidRDefault="007C0398" w:rsidP="00B44B4D">
      <w:pPr>
        <w:pStyle w:val="Titulo1"/>
      </w:pPr>
      <w:r w:rsidRPr="00B44B4D">
        <w:lastRenderedPageBreak/>
        <w:t>INTRODUÇÃO</w:t>
      </w:r>
    </w:p>
    <w:p w:rsidR="007C0398" w:rsidRPr="00B44B4D" w:rsidRDefault="007C0398" w:rsidP="00C50FA8">
      <w:pPr>
        <w:pStyle w:val="Texto1"/>
      </w:pPr>
      <w:r w:rsidRPr="00B44B4D">
        <w:t xml:space="preserve">Esta prática consiste na implementação de um processador </w:t>
      </w:r>
      <w:proofErr w:type="spellStart"/>
      <w:r w:rsidRPr="00B44B4D">
        <w:t>multiciclo</w:t>
      </w:r>
      <w:proofErr w:type="spellEnd"/>
      <w:r w:rsidRPr="00B44B4D">
        <w:t xml:space="preserve">, que implementa as seguintes instruções: </w:t>
      </w:r>
      <w:r w:rsidR="00864A39">
        <w:t xml:space="preserve">LD, ST, MVNZ, </w:t>
      </w:r>
      <w:r w:rsidRPr="00B44B4D">
        <w:t>MV, MVI, ADD, SUB,</w:t>
      </w:r>
      <w:r w:rsidR="00864A39">
        <w:t xml:space="preserve"> OR, SLT, SLL e </w:t>
      </w:r>
      <w:r w:rsidRPr="00B44B4D">
        <w:t>SLR</w:t>
      </w:r>
      <w:r w:rsidR="00864A39">
        <w:t>.</w:t>
      </w:r>
      <w:r w:rsidRPr="00B44B4D">
        <w:t xml:space="preserve"> As instruções devem ser armazenadas em uma memória RAM. Posteriormente elas serão lidas, escritas e processadas. A implementação da prática </w:t>
      </w:r>
      <w:r w:rsidR="00864A39">
        <w:t xml:space="preserve">será realizada em </w:t>
      </w:r>
      <w:proofErr w:type="spellStart"/>
      <w:r w:rsidR="00864A39">
        <w:t>Verilog</w:t>
      </w:r>
      <w:proofErr w:type="spellEnd"/>
      <w:r w:rsidR="00864A39">
        <w:t xml:space="preserve">-HDL, utilizando o software </w:t>
      </w:r>
      <w:proofErr w:type="spellStart"/>
      <w:r w:rsidR="00864A39">
        <w:t>Quartus</w:t>
      </w:r>
      <w:proofErr w:type="spellEnd"/>
      <w:r w:rsidR="00864A39">
        <w:t xml:space="preserve"> II, e as simulações dos </w:t>
      </w:r>
      <w:r w:rsidRPr="00B44B4D">
        <w:t xml:space="preserve">resultados através do </w:t>
      </w:r>
      <w:proofErr w:type="spellStart"/>
      <w:r w:rsidRPr="00B44B4D">
        <w:t>ModelSim</w:t>
      </w:r>
      <w:proofErr w:type="spellEnd"/>
      <w:r w:rsidRPr="00B44B4D">
        <w:t xml:space="preserve">. </w:t>
      </w:r>
    </w:p>
    <w:p w:rsidR="00FC4590" w:rsidRPr="00B44B4D" w:rsidRDefault="007C0398" w:rsidP="00C50FA8">
      <w:pPr>
        <w:pStyle w:val="Texto1"/>
      </w:pPr>
      <w:r w:rsidRPr="00B44B4D">
        <w:t xml:space="preserve">A </w:t>
      </w:r>
      <w:r w:rsidR="005A32F6">
        <w:fldChar w:fldCharType="begin"/>
      </w:r>
      <w:r w:rsidR="005A32F6">
        <w:instrText xml:space="preserve"> REF _Ref147080986 \h </w:instrText>
      </w:r>
      <w:r w:rsidR="005A32F6">
        <w:fldChar w:fldCharType="separate"/>
      </w:r>
      <w:r w:rsidR="00101816" w:rsidRPr="005A32F6">
        <w:t xml:space="preserve">Figura </w:t>
      </w:r>
      <w:r w:rsidR="00101816">
        <w:rPr>
          <w:noProof/>
        </w:rPr>
        <w:t>1</w:t>
      </w:r>
      <w:r w:rsidR="005A32F6">
        <w:fldChar w:fldCharType="end"/>
      </w:r>
      <w:r w:rsidR="00037346">
        <w:t xml:space="preserve"> </w:t>
      </w:r>
      <w:r w:rsidR="0073735E">
        <w:t xml:space="preserve">mostra </w:t>
      </w:r>
      <w:r w:rsidRPr="00B44B4D">
        <w:t>esquematicam</w:t>
      </w:r>
      <w:r w:rsidR="0073735E">
        <w:t>ente o processador implementado.</w:t>
      </w:r>
    </w:p>
    <w:p w:rsidR="00C50FA8" w:rsidRDefault="001B52A9" w:rsidP="005A32F6">
      <w:pPr>
        <w:pStyle w:val="Texto1"/>
        <w:spacing w:before="0" w:after="0" w:line="240" w:lineRule="auto"/>
      </w:pPr>
      <w:r w:rsidRPr="00B44B4D">
        <w:rPr>
          <w:noProof/>
        </w:rPr>
        <w:drawing>
          <wp:inline distT="0" distB="0" distL="0" distR="0" wp14:anchorId="45BE814A" wp14:editId="3872DD4F">
            <wp:extent cx="3862912" cy="3506526"/>
            <wp:effectExtent l="19050" t="19050" r="23495" b="177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1635" cy="3523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52A9" w:rsidRPr="005A32F6" w:rsidRDefault="00C50FA8" w:rsidP="005A32F6">
      <w:pPr>
        <w:pStyle w:val="LegFigura"/>
      </w:pPr>
      <w:bookmarkStart w:id="1" w:name="_Ref147080986"/>
      <w:r w:rsidRPr="005A32F6">
        <w:t xml:space="preserve">Figura </w:t>
      </w:r>
      <w:fldSimple w:instr=" SEQ Figura \* ARABIC ">
        <w:r w:rsidR="00101816">
          <w:rPr>
            <w:noProof/>
          </w:rPr>
          <w:t>1</w:t>
        </w:r>
      </w:fldSimple>
      <w:bookmarkEnd w:id="1"/>
      <w:r w:rsidRPr="005A32F6">
        <w:t xml:space="preserve">: Esquema do processador </w:t>
      </w:r>
      <w:proofErr w:type="spellStart"/>
      <w:r w:rsidRPr="005A32F6">
        <w:t>multiciclo</w:t>
      </w:r>
      <w:proofErr w:type="spellEnd"/>
      <w:r w:rsidRPr="005A32F6">
        <w:t xml:space="preserve"> implementado</w:t>
      </w:r>
    </w:p>
    <w:p w:rsidR="00FC4590" w:rsidRPr="00B44B4D" w:rsidRDefault="0073735E" w:rsidP="0073735E">
      <w:pPr>
        <w:pStyle w:val="Texto1"/>
      </w:pPr>
      <w:r>
        <w:t xml:space="preserve">A </w:t>
      </w:r>
      <w:r>
        <w:fldChar w:fldCharType="begin"/>
      </w:r>
      <w:r>
        <w:instrText xml:space="preserve"> REF _Ref147081225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2</w:t>
      </w:r>
      <w:r>
        <w:fldChar w:fldCharType="end"/>
      </w:r>
      <w:r>
        <w:t xml:space="preserve"> mostra </w:t>
      </w:r>
      <w:r w:rsidR="001B52A9" w:rsidRPr="00B44B4D">
        <w:t>o esquemático do processador atuando juntamente com a memória.</w:t>
      </w:r>
    </w:p>
    <w:p w:rsidR="0073735E" w:rsidRDefault="001B52A9" w:rsidP="0073735E">
      <w:pPr>
        <w:pStyle w:val="Texto1"/>
        <w:spacing w:before="0" w:after="0" w:line="240" w:lineRule="auto"/>
      </w:pPr>
      <w:r w:rsidRPr="00B44B4D">
        <w:rPr>
          <w:noProof/>
        </w:rPr>
        <w:drawing>
          <wp:inline distT="0" distB="0" distL="0" distR="0" wp14:anchorId="29A0E8FB" wp14:editId="1D16B163">
            <wp:extent cx="3865136" cy="2353586"/>
            <wp:effectExtent l="19050" t="19050" r="21590" b="279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503" cy="2357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52A9" w:rsidRPr="00B44B4D" w:rsidRDefault="0073735E" w:rsidP="0073735E">
      <w:pPr>
        <w:pStyle w:val="LegFigura"/>
      </w:pPr>
      <w:bookmarkStart w:id="2" w:name="_Ref147081225"/>
      <w:r>
        <w:t xml:space="preserve">Figura </w:t>
      </w:r>
      <w:fldSimple w:instr=" SEQ Figura \* ARABIC ">
        <w:r w:rsidR="00101816">
          <w:rPr>
            <w:noProof/>
          </w:rPr>
          <w:t>2</w:t>
        </w:r>
      </w:fldSimple>
      <w:bookmarkEnd w:id="2"/>
      <w:r>
        <w:t xml:space="preserve">: </w:t>
      </w:r>
      <w:r w:rsidRPr="004A58EB">
        <w:t xml:space="preserve">Esquema do processador </w:t>
      </w:r>
      <w:proofErr w:type="spellStart"/>
      <w:r w:rsidRPr="004A58EB">
        <w:t>multiciclo</w:t>
      </w:r>
      <w:proofErr w:type="spellEnd"/>
      <w:r w:rsidRPr="004A58EB">
        <w:t xml:space="preserve"> implementado</w:t>
      </w:r>
      <w:r>
        <w:rPr>
          <w:noProof/>
        </w:rPr>
        <w:t xml:space="preserve"> atuando juntamente com a memória RAM</w:t>
      </w:r>
    </w:p>
    <w:p w:rsidR="00FC4590" w:rsidRPr="00B44B4D" w:rsidRDefault="00341134" w:rsidP="00341134">
      <w:pPr>
        <w:pStyle w:val="Titulo1"/>
      </w:pPr>
      <w:r>
        <w:lastRenderedPageBreak/>
        <w:t>DESENVOLVIMENTO</w:t>
      </w:r>
    </w:p>
    <w:p w:rsidR="00341134" w:rsidRDefault="00341134" w:rsidP="0073735E">
      <w:pPr>
        <w:pStyle w:val="Texto1"/>
      </w:pPr>
      <w:r>
        <w:t xml:space="preserve">Tendo como referência a </w:t>
      </w:r>
      <w:r>
        <w:fldChar w:fldCharType="begin"/>
      </w:r>
      <w:r>
        <w:instrText xml:space="preserve"> REF _Ref147080986 \h </w:instrText>
      </w:r>
      <w:r>
        <w:fldChar w:fldCharType="separate"/>
      </w:r>
      <w:r w:rsidR="00101816" w:rsidRPr="005A32F6">
        <w:t xml:space="preserve">Figura </w:t>
      </w:r>
      <w:r w:rsidR="00101816">
        <w:rPr>
          <w:noProof/>
        </w:rPr>
        <w:t>1</w:t>
      </w:r>
      <w:r>
        <w:fldChar w:fldCharType="end"/>
      </w:r>
      <w:r>
        <w:t>, implementou-se os seguintes módulos isolados:</w:t>
      </w:r>
    </w:p>
    <w:p w:rsidR="005A0B0D" w:rsidRDefault="005A0B0D" w:rsidP="005A0B0D">
      <w:pPr>
        <w:pStyle w:val="Texto1"/>
        <w:numPr>
          <w:ilvl w:val="0"/>
          <w:numId w:val="3"/>
        </w:numPr>
      </w:pPr>
      <w:proofErr w:type="spellStart"/>
      <w:proofErr w:type="gramStart"/>
      <w:r>
        <w:t>registradoresR</w:t>
      </w:r>
      <w:proofErr w:type="spellEnd"/>
      <w:proofErr w:type="gramEnd"/>
      <w:r>
        <w:t>: registradores de 16 bits, de propósito geral que servem para armazenar os dados durante o processamento. São estes registrados os representados por R0 a R7, A, G, ADDR e DOUT.</w:t>
      </w:r>
    </w:p>
    <w:p w:rsidR="00EA77ED" w:rsidRDefault="005A0B0D" w:rsidP="00EA77ED">
      <w:pPr>
        <w:pStyle w:val="Texto1"/>
        <w:numPr>
          <w:ilvl w:val="0"/>
          <w:numId w:val="3"/>
        </w:numPr>
      </w:pPr>
      <w:proofErr w:type="spellStart"/>
      <w:proofErr w:type="gramStart"/>
      <w:r>
        <w:t>registradoresI</w:t>
      </w:r>
      <w:proofErr w:type="spellEnd"/>
      <w:proofErr w:type="gramEnd"/>
      <w:r>
        <w:t>: registrador de 10 bits, responsável por ler a instrução atual, decodifica-</w:t>
      </w:r>
      <w:r w:rsidR="00EA77ED">
        <w:t xml:space="preserve">la. Os 10 bits podem ser representados por IIIIXXXYYY, onde IIII representa o </w:t>
      </w:r>
      <w:proofErr w:type="spellStart"/>
      <w:r w:rsidR="00EA77ED">
        <w:t>Opcode</w:t>
      </w:r>
      <w:proofErr w:type="spellEnd"/>
      <w:r w:rsidR="00EA77ED">
        <w:t xml:space="preserve"> das instruções, XXX representa o registrador </w:t>
      </w:r>
      <w:proofErr w:type="spellStart"/>
      <w:r w:rsidR="00EA77ED">
        <w:t>Rx</w:t>
      </w:r>
      <w:proofErr w:type="spellEnd"/>
      <w:r w:rsidR="00EA77ED">
        <w:t xml:space="preserve">, e o YYY representa o registrador </w:t>
      </w:r>
      <w:proofErr w:type="spellStart"/>
      <w:r w:rsidR="00EA77ED">
        <w:t>Ry</w:t>
      </w:r>
      <w:proofErr w:type="spellEnd"/>
      <w:r w:rsidR="00EA77ED">
        <w:t xml:space="preserve">. </w:t>
      </w:r>
      <w:r w:rsidR="0064279B">
        <w:t xml:space="preserve">As funções, suas características e os </w:t>
      </w:r>
      <w:proofErr w:type="spellStart"/>
      <w:r w:rsidR="00EA77ED">
        <w:t>Opcodes</w:t>
      </w:r>
      <w:proofErr w:type="spellEnd"/>
      <w:r w:rsidR="00EA77ED">
        <w:t xml:space="preserve"> das instruções imple</w:t>
      </w:r>
      <w:r w:rsidR="0064279B">
        <w:t xml:space="preserve">mentadas são mostradas na </w:t>
      </w:r>
      <w:r w:rsidR="0064279B">
        <w:fldChar w:fldCharType="begin"/>
      </w:r>
      <w:r w:rsidR="0064279B">
        <w:instrText xml:space="preserve"> REF _Ref147085583 \h </w:instrText>
      </w:r>
      <w:r w:rsidR="0064279B">
        <w:fldChar w:fldCharType="separate"/>
      </w:r>
      <w:r w:rsidR="00101816">
        <w:t xml:space="preserve">Tabela </w:t>
      </w:r>
      <w:r w:rsidR="00101816">
        <w:rPr>
          <w:noProof/>
        </w:rPr>
        <w:t>1</w:t>
      </w:r>
      <w:r w:rsidR="0064279B">
        <w:fldChar w:fldCharType="end"/>
      </w:r>
      <w:r w:rsidR="0064279B">
        <w:t>.</w:t>
      </w:r>
    </w:p>
    <w:p w:rsidR="0064279B" w:rsidRDefault="0064279B" w:rsidP="0064279B">
      <w:pPr>
        <w:pStyle w:val="LegTabela"/>
      </w:pPr>
      <w:bookmarkStart w:id="3" w:name="_Ref147085583"/>
      <w:r>
        <w:t xml:space="preserve">Tabela </w:t>
      </w:r>
      <w:fldSimple w:instr=" SEQ Tabela \* ARABIC ">
        <w:r w:rsidR="00101816">
          <w:rPr>
            <w:noProof/>
          </w:rPr>
          <w:t>1</w:t>
        </w:r>
      </w:fldSimple>
      <w:bookmarkEnd w:id="3"/>
      <w:r>
        <w:t xml:space="preserve">: Características e </w:t>
      </w:r>
      <w:proofErr w:type="spellStart"/>
      <w:r>
        <w:t>Opcodes</w:t>
      </w:r>
      <w:proofErr w:type="spellEnd"/>
      <w:r>
        <w:t xml:space="preserve"> das instruções implementadas</w:t>
      </w:r>
    </w:p>
    <w:tbl>
      <w:tblPr>
        <w:tblStyle w:val="Tabelacomgrade"/>
        <w:tblW w:w="10490" w:type="dxa"/>
        <w:tblInd w:w="-289" w:type="dxa"/>
        <w:tblLook w:val="04A0" w:firstRow="1" w:lastRow="0" w:firstColumn="1" w:lastColumn="0" w:noHBand="0" w:noVBand="1"/>
      </w:tblPr>
      <w:tblGrid>
        <w:gridCol w:w="1039"/>
        <w:gridCol w:w="1495"/>
        <w:gridCol w:w="1294"/>
        <w:gridCol w:w="1843"/>
        <w:gridCol w:w="3736"/>
        <w:gridCol w:w="1083"/>
      </w:tblGrid>
      <w:tr w:rsidR="009E1BD1" w:rsidRPr="009E1BD1" w:rsidTr="009E1BD1">
        <w:trPr>
          <w:trHeight w:val="421"/>
        </w:trPr>
        <w:tc>
          <w:tcPr>
            <w:tcW w:w="1039" w:type="dxa"/>
            <w:vAlign w:val="center"/>
          </w:tcPr>
          <w:p w:rsidR="00540198" w:rsidRPr="0064279B" w:rsidRDefault="00540198" w:rsidP="00AE0F66">
            <w:pPr>
              <w:spacing w:line="280" w:lineRule="atLeast"/>
              <w:jc w:val="center"/>
              <w:rPr>
                <w:b/>
                <w:sz w:val="18"/>
                <w:szCs w:val="18"/>
              </w:rPr>
            </w:pPr>
            <w:r w:rsidRPr="0064279B">
              <w:rPr>
                <w:b/>
                <w:sz w:val="18"/>
                <w:szCs w:val="18"/>
              </w:rPr>
              <w:t>Instrução</w:t>
            </w:r>
          </w:p>
        </w:tc>
        <w:tc>
          <w:tcPr>
            <w:tcW w:w="1495" w:type="dxa"/>
            <w:vAlign w:val="center"/>
          </w:tcPr>
          <w:p w:rsidR="00540198" w:rsidRPr="0064279B" w:rsidRDefault="007F75BF" w:rsidP="00AE0F66">
            <w:pPr>
              <w:spacing w:line="280" w:lineRule="atLeast"/>
              <w:jc w:val="center"/>
              <w:rPr>
                <w:b/>
                <w:sz w:val="18"/>
                <w:szCs w:val="18"/>
              </w:rPr>
            </w:pPr>
            <w:r w:rsidRPr="0064279B">
              <w:rPr>
                <w:b/>
                <w:sz w:val="18"/>
                <w:szCs w:val="18"/>
              </w:rPr>
              <w:t>Nome</w:t>
            </w:r>
          </w:p>
        </w:tc>
        <w:tc>
          <w:tcPr>
            <w:tcW w:w="1294" w:type="dxa"/>
            <w:vAlign w:val="center"/>
          </w:tcPr>
          <w:p w:rsidR="00540198" w:rsidRPr="0064279B" w:rsidRDefault="00540198" w:rsidP="00AE0F66">
            <w:pPr>
              <w:spacing w:line="280" w:lineRule="atLeast"/>
              <w:jc w:val="center"/>
              <w:rPr>
                <w:b/>
                <w:sz w:val="18"/>
                <w:szCs w:val="18"/>
              </w:rPr>
            </w:pPr>
            <w:r w:rsidRPr="0064279B">
              <w:rPr>
                <w:b/>
                <w:sz w:val="18"/>
                <w:szCs w:val="18"/>
              </w:rPr>
              <w:t>Operação</w:t>
            </w:r>
          </w:p>
        </w:tc>
        <w:tc>
          <w:tcPr>
            <w:tcW w:w="1843" w:type="dxa"/>
            <w:vAlign w:val="center"/>
          </w:tcPr>
          <w:p w:rsidR="00540198" w:rsidRPr="0064279B" w:rsidRDefault="009E1BD1" w:rsidP="00AE0F66">
            <w:pPr>
              <w:spacing w:line="280" w:lineRule="atLeast"/>
              <w:jc w:val="center"/>
              <w:rPr>
                <w:b/>
                <w:sz w:val="18"/>
                <w:szCs w:val="18"/>
              </w:rPr>
            </w:pPr>
            <w:r w:rsidRPr="0064279B">
              <w:rPr>
                <w:b/>
                <w:sz w:val="18"/>
                <w:szCs w:val="18"/>
              </w:rPr>
              <w:t>Função desempenhada</w:t>
            </w:r>
          </w:p>
        </w:tc>
        <w:tc>
          <w:tcPr>
            <w:tcW w:w="3736" w:type="dxa"/>
            <w:vAlign w:val="center"/>
          </w:tcPr>
          <w:p w:rsidR="00540198" w:rsidRPr="0064279B" w:rsidRDefault="00540198" w:rsidP="00AE0F66">
            <w:pPr>
              <w:spacing w:line="280" w:lineRule="atLeast"/>
              <w:jc w:val="center"/>
              <w:rPr>
                <w:b/>
                <w:sz w:val="18"/>
                <w:szCs w:val="18"/>
              </w:rPr>
            </w:pPr>
            <w:r w:rsidRPr="0064279B">
              <w:rPr>
                <w:b/>
                <w:sz w:val="18"/>
                <w:szCs w:val="18"/>
              </w:rPr>
              <w:t>Significado</w:t>
            </w:r>
          </w:p>
        </w:tc>
        <w:tc>
          <w:tcPr>
            <w:tcW w:w="1083" w:type="dxa"/>
            <w:vAlign w:val="center"/>
          </w:tcPr>
          <w:p w:rsidR="00540198" w:rsidRPr="0064279B" w:rsidRDefault="00540198" w:rsidP="00AE0F66">
            <w:pPr>
              <w:spacing w:line="280" w:lineRule="atLeast"/>
              <w:jc w:val="center"/>
              <w:rPr>
                <w:b/>
                <w:sz w:val="18"/>
                <w:szCs w:val="18"/>
              </w:rPr>
            </w:pPr>
            <w:r w:rsidRPr="0064279B">
              <w:rPr>
                <w:b/>
                <w:sz w:val="18"/>
                <w:szCs w:val="18"/>
              </w:rPr>
              <w:t>OPCODE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LD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Load</w:t>
            </w:r>
            <w:proofErr w:type="spellEnd"/>
          </w:p>
        </w:tc>
        <w:tc>
          <w:tcPr>
            <w:tcW w:w="1294" w:type="dxa"/>
            <w:vAlign w:val="center"/>
          </w:tcPr>
          <w:p w:rsidR="00540198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ld</w:t>
            </w:r>
            <w:proofErr w:type="spell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,[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184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← [[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]]</w:t>
            </w:r>
          </w:p>
        </w:tc>
        <w:tc>
          <w:tcPr>
            <w:tcW w:w="3736" w:type="dxa"/>
          </w:tcPr>
          <w:p w:rsidR="00540198" w:rsidRPr="009E1BD1" w:rsidRDefault="00540198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Carrega os dados no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a partir do endereço de memória especificado no registrador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0000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ST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Store</w:t>
            </w:r>
            <w:proofErr w:type="spellEnd"/>
          </w:p>
        </w:tc>
        <w:tc>
          <w:tcPr>
            <w:tcW w:w="1294" w:type="dxa"/>
            <w:vAlign w:val="center"/>
          </w:tcPr>
          <w:p w:rsidR="00540198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st</w:t>
            </w:r>
            <w:proofErr w:type="spell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,[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184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 ←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3736" w:type="dxa"/>
          </w:tcPr>
          <w:p w:rsidR="00540198" w:rsidRPr="009E1BD1" w:rsidRDefault="002F590A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Armazena os dados contidos no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no endereço de memória encontrado</w:t>
            </w:r>
            <w:r w:rsidR="009E1BD1">
              <w:rPr>
                <w:sz w:val="18"/>
                <w:szCs w:val="18"/>
              </w:rPr>
              <w:t xml:space="preserve"> no registrador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0001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MVNZ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Move se não for zero</w:t>
            </w:r>
          </w:p>
        </w:tc>
        <w:tc>
          <w:tcPr>
            <w:tcW w:w="1294" w:type="dxa"/>
            <w:vAlign w:val="center"/>
          </w:tcPr>
          <w:p w:rsidR="00540198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mvnz</w:t>
            </w:r>
            <w:proofErr w:type="spell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,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</w:p>
        </w:tc>
        <w:tc>
          <w:tcPr>
            <w:tcW w:w="184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if</w:t>
            </w:r>
            <w:proofErr w:type="spellEnd"/>
            <w:r w:rsidRPr="009E1BD1">
              <w:rPr>
                <w:sz w:val="18"/>
                <w:szCs w:val="18"/>
              </w:rPr>
              <w:t xml:space="preserve"> G != 0,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← 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3736" w:type="dxa"/>
          </w:tcPr>
          <w:p w:rsidR="00540198" w:rsidRPr="009E1BD1" w:rsidRDefault="002F590A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Permite que uma operação MV seja executada somente sob uma determinada condição; a condição é que o conteúdo do registrador G não é igual a 0.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0010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MV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Move</w:t>
            </w:r>
          </w:p>
        </w:tc>
        <w:tc>
          <w:tcPr>
            <w:tcW w:w="1294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mv</w:t>
            </w:r>
            <w:proofErr w:type="spell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Rx,Ry</w:t>
            </w:r>
            <w:proofErr w:type="spellEnd"/>
          </w:p>
        </w:tc>
        <w:tc>
          <w:tcPr>
            <w:tcW w:w="184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← 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3736" w:type="dxa"/>
          </w:tcPr>
          <w:p w:rsidR="00540198" w:rsidRPr="009E1BD1" w:rsidRDefault="00540198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Conteúdo do registrador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 xml:space="preserve"> é carregado no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0011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MVI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Move imediato</w:t>
            </w:r>
          </w:p>
        </w:tc>
        <w:tc>
          <w:tcPr>
            <w:tcW w:w="1294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mvi</w:t>
            </w:r>
            <w:proofErr w:type="spell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,#D</w:t>
            </w:r>
          </w:p>
        </w:tc>
        <w:tc>
          <w:tcPr>
            <w:tcW w:w="184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← D</w:t>
            </w:r>
          </w:p>
        </w:tc>
        <w:tc>
          <w:tcPr>
            <w:tcW w:w="3736" w:type="dxa"/>
          </w:tcPr>
          <w:p w:rsidR="00540198" w:rsidRPr="009E1BD1" w:rsidRDefault="00540198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Imediato D de 16 bits é carregado no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0100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ADD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Adição</w:t>
            </w:r>
          </w:p>
        </w:tc>
        <w:tc>
          <w:tcPr>
            <w:tcW w:w="1294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add</w:t>
            </w:r>
            <w:proofErr w:type="spell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,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</w:p>
        </w:tc>
        <w:tc>
          <w:tcPr>
            <w:tcW w:w="184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←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] + 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3736" w:type="dxa"/>
          </w:tcPr>
          <w:p w:rsidR="00540198" w:rsidRPr="009E1BD1" w:rsidRDefault="00540198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Soma dos conteúdos dos registrados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e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 xml:space="preserve"> são carregados no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0101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SUB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Subtração</w:t>
            </w:r>
          </w:p>
        </w:tc>
        <w:tc>
          <w:tcPr>
            <w:tcW w:w="1294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sub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,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</w:p>
        </w:tc>
        <w:tc>
          <w:tcPr>
            <w:tcW w:w="184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←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] - 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3736" w:type="dxa"/>
          </w:tcPr>
          <w:p w:rsidR="00540198" w:rsidRPr="009E1BD1" w:rsidRDefault="00540198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Subtração dos conteúdos dos registrados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e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 xml:space="preserve"> são carregados no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0110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OR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Ou</w:t>
            </w:r>
          </w:p>
        </w:tc>
        <w:tc>
          <w:tcPr>
            <w:tcW w:w="1294" w:type="dxa"/>
            <w:vAlign w:val="center"/>
          </w:tcPr>
          <w:p w:rsidR="002F590A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9E1BD1">
              <w:rPr>
                <w:sz w:val="18"/>
                <w:szCs w:val="18"/>
              </w:rPr>
              <w:t>or</w:t>
            </w:r>
            <w:proofErr w:type="spellEnd"/>
            <w:proofErr w:type="gram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Rx,Ry</w:t>
            </w:r>
            <w:proofErr w:type="spellEnd"/>
          </w:p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:rsidR="002F590A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←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] II 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</w:p>
        </w:tc>
        <w:tc>
          <w:tcPr>
            <w:tcW w:w="3736" w:type="dxa"/>
          </w:tcPr>
          <w:p w:rsidR="00540198" w:rsidRPr="009E1BD1" w:rsidRDefault="007F75BF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Soma dos conteúdos dos registrados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e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 xml:space="preserve"> são carregados no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0111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SLT</w:t>
            </w:r>
          </w:p>
        </w:tc>
        <w:tc>
          <w:tcPr>
            <w:tcW w:w="1495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Menor que</w:t>
            </w:r>
          </w:p>
        </w:tc>
        <w:tc>
          <w:tcPr>
            <w:tcW w:w="1294" w:type="dxa"/>
            <w:vAlign w:val="center"/>
          </w:tcPr>
          <w:p w:rsidR="002F590A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9E1BD1">
              <w:rPr>
                <w:sz w:val="18"/>
                <w:szCs w:val="18"/>
              </w:rPr>
              <w:t>slt</w:t>
            </w:r>
            <w:proofErr w:type="spellEnd"/>
            <w:proofErr w:type="gram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Rx,Ry</w:t>
            </w:r>
            <w:proofErr w:type="spellEnd"/>
          </w:p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:rsidR="002F590A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If</w:t>
            </w:r>
            <w:proofErr w:type="spellEnd"/>
            <w:r w:rsidRPr="009E1BD1">
              <w:rPr>
                <w:sz w:val="18"/>
                <w:szCs w:val="18"/>
              </w:rPr>
              <w:t xml:space="preserve"> (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&lt;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)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] = 1 </w:t>
            </w:r>
            <w:proofErr w:type="spellStart"/>
            <w:r w:rsidRPr="009E1BD1">
              <w:rPr>
                <w:sz w:val="18"/>
                <w:szCs w:val="18"/>
              </w:rPr>
              <w:t>else</w:t>
            </w:r>
            <w:proofErr w:type="spellEnd"/>
            <w:r w:rsidRPr="009E1BD1">
              <w:rPr>
                <w:sz w:val="18"/>
                <w:szCs w:val="18"/>
              </w:rPr>
              <w:t xml:space="preserve">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] = 0</w:t>
            </w:r>
          </w:p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</w:p>
        </w:tc>
        <w:tc>
          <w:tcPr>
            <w:tcW w:w="3736" w:type="dxa"/>
          </w:tcPr>
          <w:p w:rsidR="00540198" w:rsidRPr="009E1BD1" w:rsidRDefault="007F75BF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Se conteúdo do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for menor que o conteúdo do registrador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 xml:space="preserve">, então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= 1. Caso contrário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= 0</w:t>
            </w:r>
            <w:r w:rsidR="009E1BD1">
              <w:rPr>
                <w:sz w:val="18"/>
                <w:szCs w:val="18"/>
              </w:rPr>
              <w:t>.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1000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SLL</w:t>
            </w:r>
          </w:p>
        </w:tc>
        <w:tc>
          <w:tcPr>
            <w:tcW w:w="1495" w:type="dxa"/>
            <w:vAlign w:val="center"/>
          </w:tcPr>
          <w:p w:rsidR="00540198" w:rsidRPr="009E1BD1" w:rsidRDefault="007F75BF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Deslocamento para</w:t>
            </w:r>
            <w:r w:rsidR="00540198" w:rsidRPr="009E1BD1">
              <w:rPr>
                <w:sz w:val="18"/>
                <w:szCs w:val="18"/>
              </w:rPr>
              <w:t xml:space="preserve"> esquerda</w:t>
            </w:r>
          </w:p>
        </w:tc>
        <w:tc>
          <w:tcPr>
            <w:tcW w:w="1294" w:type="dxa"/>
            <w:vAlign w:val="center"/>
          </w:tcPr>
          <w:p w:rsidR="002F590A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9E1BD1">
              <w:rPr>
                <w:sz w:val="18"/>
                <w:szCs w:val="18"/>
              </w:rPr>
              <w:t>sll</w:t>
            </w:r>
            <w:proofErr w:type="spellEnd"/>
            <w:proofErr w:type="gram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Rx,Ry</w:t>
            </w:r>
            <w:proofErr w:type="spellEnd"/>
          </w:p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:rsidR="002F590A" w:rsidRPr="009E1BD1" w:rsidRDefault="002F590A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=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] &lt;&lt; 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</w:p>
        </w:tc>
        <w:tc>
          <w:tcPr>
            <w:tcW w:w="3736" w:type="dxa"/>
          </w:tcPr>
          <w:p w:rsidR="00540198" w:rsidRPr="009E1BD1" w:rsidRDefault="007F75BF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Deslocamento do conteúdo do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para esquerda na quantidade de vezes do conteúdo de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.</w:t>
            </w:r>
            <w:r w:rsidR="009E1BD1">
              <w:rPr>
                <w:sz w:val="18"/>
                <w:szCs w:val="18"/>
              </w:rPr>
              <w:t xml:space="preserve"> </w:t>
            </w:r>
            <w:r w:rsidRPr="009E1BD1">
              <w:rPr>
                <w:sz w:val="18"/>
                <w:szCs w:val="18"/>
              </w:rPr>
              <w:t>Efeito multiplicador</w:t>
            </w:r>
          </w:p>
        </w:tc>
        <w:tc>
          <w:tcPr>
            <w:tcW w:w="1083" w:type="dxa"/>
            <w:vAlign w:val="center"/>
          </w:tcPr>
          <w:p w:rsidR="00540198" w:rsidRPr="009E1BD1" w:rsidRDefault="00540198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1001</w:t>
            </w:r>
          </w:p>
        </w:tc>
      </w:tr>
      <w:tr w:rsidR="009E1BD1" w:rsidRPr="009E1BD1" w:rsidTr="009E1BD1">
        <w:tc>
          <w:tcPr>
            <w:tcW w:w="1039" w:type="dxa"/>
            <w:vAlign w:val="center"/>
          </w:tcPr>
          <w:p w:rsidR="007F75BF" w:rsidRPr="009E1BD1" w:rsidRDefault="007F75BF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SLR</w:t>
            </w:r>
          </w:p>
        </w:tc>
        <w:tc>
          <w:tcPr>
            <w:tcW w:w="1495" w:type="dxa"/>
            <w:vAlign w:val="center"/>
          </w:tcPr>
          <w:p w:rsidR="007F75BF" w:rsidRPr="009E1BD1" w:rsidRDefault="007F75BF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Deslocamento para direita</w:t>
            </w:r>
          </w:p>
        </w:tc>
        <w:tc>
          <w:tcPr>
            <w:tcW w:w="1294" w:type="dxa"/>
            <w:vAlign w:val="center"/>
          </w:tcPr>
          <w:p w:rsidR="007F75BF" w:rsidRPr="009E1BD1" w:rsidRDefault="007F75BF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9E1BD1">
              <w:rPr>
                <w:sz w:val="18"/>
                <w:szCs w:val="18"/>
              </w:rPr>
              <w:t>srl</w:t>
            </w:r>
            <w:proofErr w:type="spellEnd"/>
            <w:proofErr w:type="gramEnd"/>
            <w:r w:rsidRPr="009E1BD1">
              <w:rPr>
                <w:sz w:val="18"/>
                <w:szCs w:val="18"/>
              </w:rPr>
              <w:t xml:space="preserve"> </w:t>
            </w:r>
            <w:proofErr w:type="spellStart"/>
            <w:r w:rsidRPr="009E1BD1">
              <w:rPr>
                <w:sz w:val="18"/>
                <w:szCs w:val="18"/>
              </w:rPr>
              <w:t>Rx,Ry</w:t>
            </w:r>
            <w:proofErr w:type="spellEnd"/>
          </w:p>
          <w:p w:rsidR="007F75BF" w:rsidRPr="009E1BD1" w:rsidRDefault="007F75BF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:rsidR="007F75BF" w:rsidRPr="009E1BD1" w:rsidRDefault="007F75BF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= [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>] &gt;&gt;[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]</w:t>
            </w:r>
          </w:p>
        </w:tc>
        <w:tc>
          <w:tcPr>
            <w:tcW w:w="3736" w:type="dxa"/>
          </w:tcPr>
          <w:p w:rsidR="007F75BF" w:rsidRPr="009E1BD1" w:rsidRDefault="007F75BF" w:rsidP="00AE0F66">
            <w:pPr>
              <w:spacing w:line="280" w:lineRule="atLeast"/>
              <w:jc w:val="both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 xml:space="preserve">Deslocamento do conteúdo do registrador </w:t>
            </w:r>
            <w:proofErr w:type="spellStart"/>
            <w:r w:rsidRPr="009E1BD1">
              <w:rPr>
                <w:sz w:val="18"/>
                <w:szCs w:val="18"/>
              </w:rPr>
              <w:t>Rx</w:t>
            </w:r>
            <w:proofErr w:type="spellEnd"/>
            <w:r w:rsidRPr="009E1BD1">
              <w:rPr>
                <w:sz w:val="18"/>
                <w:szCs w:val="18"/>
              </w:rPr>
              <w:t xml:space="preserve"> para direita na quantidade de vezes do conteúdo de </w:t>
            </w:r>
            <w:proofErr w:type="spellStart"/>
            <w:r w:rsidRPr="009E1BD1">
              <w:rPr>
                <w:sz w:val="18"/>
                <w:szCs w:val="18"/>
              </w:rPr>
              <w:t>Ry</w:t>
            </w:r>
            <w:proofErr w:type="spellEnd"/>
            <w:r w:rsidRPr="009E1BD1">
              <w:rPr>
                <w:sz w:val="18"/>
                <w:szCs w:val="18"/>
              </w:rPr>
              <w:t>.</w:t>
            </w:r>
            <w:r w:rsidR="009E1BD1">
              <w:rPr>
                <w:sz w:val="18"/>
                <w:szCs w:val="18"/>
              </w:rPr>
              <w:t xml:space="preserve"> </w:t>
            </w:r>
            <w:r w:rsidRPr="009E1BD1">
              <w:rPr>
                <w:sz w:val="18"/>
                <w:szCs w:val="18"/>
              </w:rPr>
              <w:t>Efeito divisor</w:t>
            </w:r>
          </w:p>
        </w:tc>
        <w:tc>
          <w:tcPr>
            <w:tcW w:w="1083" w:type="dxa"/>
            <w:vAlign w:val="center"/>
          </w:tcPr>
          <w:p w:rsidR="007F75BF" w:rsidRPr="009E1BD1" w:rsidRDefault="007F75BF" w:rsidP="00AE0F66">
            <w:pPr>
              <w:spacing w:line="280" w:lineRule="atLeast"/>
              <w:jc w:val="center"/>
              <w:rPr>
                <w:sz w:val="18"/>
                <w:szCs w:val="18"/>
              </w:rPr>
            </w:pPr>
            <w:r w:rsidRPr="009E1BD1">
              <w:rPr>
                <w:sz w:val="18"/>
                <w:szCs w:val="18"/>
              </w:rPr>
              <w:t>1010</w:t>
            </w:r>
          </w:p>
        </w:tc>
      </w:tr>
    </w:tbl>
    <w:p w:rsidR="002050EC" w:rsidRDefault="00EA77ED" w:rsidP="002050EC">
      <w:pPr>
        <w:pStyle w:val="Texto1"/>
        <w:numPr>
          <w:ilvl w:val="0"/>
          <w:numId w:val="3"/>
        </w:numPr>
      </w:pPr>
      <w:r>
        <w:lastRenderedPageBreak/>
        <w:t xml:space="preserve"> </w:t>
      </w:r>
      <w:proofErr w:type="spellStart"/>
      <w:proofErr w:type="gramStart"/>
      <w:r w:rsidR="002050EC">
        <w:t>mux</w:t>
      </w:r>
      <w:proofErr w:type="spellEnd"/>
      <w:proofErr w:type="gramEnd"/>
      <w:r w:rsidR="002050EC">
        <w:t xml:space="preserve">: multiplexador responsável por selecionar, a partir dos sinais de controle da unidade de controle, a saída para o barramento (Bus) de 16 bits. </w:t>
      </w:r>
    </w:p>
    <w:p w:rsidR="002050EC" w:rsidRDefault="002050EC" w:rsidP="002050EC">
      <w:pPr>
        <w:pStyle w:val="Texto1"/>
        <w:numPr>
          <w:ilvl w:val="0"/>
          <w:numId w:val="3"/>
        </w:numPr>
      </w:pPr>
      <w:proofErr w:type="spellStart"/>
      <w:proofErr w:type="gramStart"/>
      <w:r>
        <w:t>contadoresR</w:t>
      </w:r>
      <w:proofErr w:type="spellEnd"/>
      <w:proofErr w:type="gramEnd"/>
      <w:r>
        <w:t>: registrador que funciona como registrador de propósito geral e contador</w:t>
      </w:r>
      <w:r w:rsidR="00331E58">
        <w:t xml:space="preserve"> de PC</w:t>
      </w:r>
      <w:r>
        <w:t>. Especificamente, é o registrador R7</w:t>
      </w:r>
      <w:r w:rsidR="00331E58">
        <w:t>.</w:t>
      </w:r>
    </w:p>
    <w:p w:rsidR="006116D9" w:rsidRDefault="005A0B0D" w:rsidP="006116D9">
      <w:pPr>
        <w:pStyle w:val="Texto1"/>
        <w:numPr>
          <w:ilvl w:val="0"/>
          <w:numId w:val="3"/>
        </w:numPr>
      </w:pPr>
      <w:proofErr w:type="gramStart"/>
      <w:r>
        <w:t xml:space="preserve">ULA </w:t>
      </w:r>
      <w:r w:rsidR="00331E58">
        <w:t>:</w:t>
      </w:r>
      <w:proofErr w:type="gramEnd"/>
      <w:r w:rsidR="00331E58">
        <w:t xml:space="preserve"> Unidade Lógico Ar</w:t>
      </w:r>
      <w:r w:rsidR="006116D9">
        <w:t>itmética do processor. A ULA foi implementada com uma saída (</w:t>
      </w:r>
      <w:proofErr w:type="spellStart"/>
      <w:r w:rsidR="006116D9">
        <w:t>ResultadoULA</w:t>
      </w:r>
      <w:proofErr w:type="spellEnd"/>
      <w:r w:rsidR="006116D9">
        <w:t xml:space="preserve">) e três entradas (A, B, </w:t>
      </w:r>
      <w:proofErr w:type="spellStart"/>
      <w:r w:rsidR="006116D9">
        <w:t>Opcode</w:t>
      </w:r>
      <w:proofErr w:type="spellEnd"/>
      <w:r w:rsidR="006116D9">
        <w:t xml:space="preserve">), sendo A e B os operandos. É responsável pelas operações de </w:t>
      </w:r>
      <w:proofErr w:type="spellStart"/>
      <w:r w:rsidR="006116D9">
        <w:t>add</w:t>
      </w:r>
      <w:proofErr w:type="spellEnd"/>
      <w:r w:rsidR="006116D9">
        <w:t xml:space="preserve">, sub, OR, </w:t>
      </w:r>
      <w:proofErr w:type="spellStart"/>
      <w:r w:rsidR="006116D9">
        <w:t>slt</w:t>
      </w:r>
      <w:proofErr w:type="spellEnd"/>
      <w:r w:rsidR="006116D9">
        <w:t xml:space="preserve">, </w:t>
      </w:r>
      <w:proofErr w:type="spellStart"/>
      <w:r w:rsidR="006116D9">
        <w:t>sll</w:t>
      </w:r>
      <w:proofErr w:type="spellEnd"/>
      <w:r w:rsidR="006116D9">
        <w:t xml:space="preserve"> e </w:t>
      </w:r>
      <w:proofErr w:type="spellStart"/>
      <w:r w:rsidR="006116D9">
        <w:t>slr</w:t>
      </w:r>
      <w:proofErr w:type="spellEnd"/>
      <w:r w:rsidR="006116D9">
        <w:t xml:space="preserve">. Salienta-se que a ULA não opera em ciclos de </w:t>
      </w:r>
      <w:proofErr w:type="spellStart"/>
      <w:r w:rsidR="006116D9">
        <w:t>clock</w:t>
      </w:r>
      <w:proofErr w:type="spellEnd"/>
      <w:r w:rsidR="006116D9">
        <w:t>, e sim quando há mudança em um dos operandos ou operações. Devido a isto, o registrador especializado G fica em sua saída e, quando for o caso, armazena o resultado atual.</w:t>
      </w:r>
    </w:p>
    <w:p w:rsidR="00331E58" w:rsidRDefault="00331E58" w:rsidP="00D014C6">
      <w:pPr>
        <w:pStyle w:val="Texto1"/>
        <w:numPr>
          <w:ilvl w:val="0"/>
          <w:numId w:val="3"/>
        </w:numPr>
      </w:pPr>
      <w:proofErr w:type="spellStart"/>
      <w:proofErr w:type="gramStart"/>
      <w:r>
        <w:t>co</w:t>
      </w:r>
      <w:r w:rsidR="00455988">
        <w:t>u</w:t>
      </w:r>
      <w:r>
        <w:t>nter</w:t>
      </w:r>
      <w:proofErr w:type="spellEnd"/>
      <w:proofErr w:type="gramEnd"/>
      <w:r>
        <w:t>: contador responsável para ler o conteúdo de endereços sucessivos na memória para que esses dados sejam fornecidos ao processador como um fluxo de instruções.</w:t>
      </w:r>
    </w:p>
    <w:p w:rsidR="00331E58" w:rsidRDefault="00331E58" w:rsidP="0000201F">
      <w:pPr>
        <w:pStyle w:val="Texto1"/>
        <w:numPr>
          <w:ilvl w:val="0"/>
          <w:numId w:val="3"/>
        </w:numPr>
      </w:pPr>
      <w:proofErr w:type="gramStart"/>
      <w:r>
        <w:t>dec</w:t>
      </w:r>
      <w:proofErr w:type="gramEnd"/>
      <w:r>
        <w:t>3to8: decodifica</w:t>
      </w:r>
      <w:r w:rsidR="0000201F">
        <w:t xml:space="preserve">dor utilizado para transformar a identificação de 3 bits dos registradores </w:t>
      </w:r>
      <w:proofErr w:type="spellStart"/>
      <w:r w:rsidR="0000201F">
        <w:t>Rx</w:t>
      </w:r>
      <w:proofErr w:type="spellEnd"/>
      <w:r w:rsidR="0000201F">
        <w:t xml:space="preserve"> e </w:t>
      </w:r>
      <w:proofErr w:type="spellStart"/>
      <w:r w:rsidR="0000201F">
        <w:t>Ry</w:t>
      </w:r>
      <w:proofErr w:type="spellEnd"/>
      <w:r w:rsidR="0000201F">
        <w:t xml:space="preserve"> para 8 bits.</w:t>
      </w:r>
      <w:r>
        <w:t xml:space="preserve"> </w:t>
      </w:r>
    </w:p>
    <w:p w:rsidR="00B52765" w:rsidRDefault="00B52765" w:rsidP="00B52765">
      <w:pPr>
        <w:pStyle w:val="Texto1"/>
        <w:numPr>
          <w:ilvl w:val="0"/>
          <w:numId w:val="3"/>
        </w:numPr>
      </w:pPr>
      <w:proofErr w:type="gramStart"/>
      <w:r>
        <w:t>p</w:t>
      </w:r>
      <w:r w:rsidR="0000201F">
        <w:t>rocessador :</w:t>
      </w:r>
      <w:proofErr w:type="gramEnd"/>
      <w:r w:rsidR="0000201F">
        <w:t xml:space="preserve"> módulo que consiste na junção dos módulos acima, juntamente com as especificações da unidade de controle.</w:t>
      </w:r>
      <w:r>
        <w:t xml:space="preserve"> Na unidade controle, tem-se o controle dos principais sinais, como o de sobrescrita de dados em registradores, escolha para a saída do multiplexador, operação realizada na ULA, e reinício do contador de ciclos. </w:t>
      </w:r>
    </w:p>
    <w:p w:rsidR="0000201F" w:rsidRDefault="0000201F" w:rsidP="0000201F">
      <w:pPr>
        <w:pStyle w:val="Texto1"/>
        <w:numPr>
          <w:ilvl w:val="0"/>
          <w:numId w:val="3"/>
        </w:numPr>
      </w:pPr>
      <w:proofErr w:type="spellStart"/>
      <w:r>
        <w:t>ProcessadorMulticiclo</w:t>
      </w:r>
      <w:proofErr w:type="spellEnd"/>
      <w:r>
        <w:t>: junção do processador com a memória RAM implementada</w:t>
      </w:r>
    </w:p>
    <w:p w:rsidR="00341134" w:rsidRDefault="00331E58" w:rsidP="0000201F">
      <w:pPr>
        <w:pStyle w:val="Texto1"/>
        <w:numPr>
          <w:ilvl w:val="0"/>
          <w:numId w:val="3"/>
        </w:numPr>
      </w:pPr>
      <w:proofErr w:type="gramStart"/>
      <w:r>
        <w:t>decodificador</w:t>
      </w:r>
      <w:proofErr w:type="gramEnd"/>
      <w:r>
        <w:t>: decodificador para display de 7 segmentos</w:t>
      </w:r>
      <w:r w:rsidR="0000201F">
        <w:t>.</w:t>
      </w:r>
    </w:p>
    <w:p w:rsidR="00FC4590" w:rsidRDefault="00FC4590" w:rsidP="0073735E">
      <w:pPr>
        <w:pStyle w:val="Texto1"/>
      </w:pPr>
    </w:p>
    <w:p w:rsidR="00F153D2" w:rsidRDefault="00F153D2" w:rsidP="0073735E">
      <w:pPr>
        <w:pStyle w:val="Texto1"/>
      </w:pPr>
    </w:p>
    <w:p w:rsidR="00F153D2" w:rsidRDefault="00F153D2" w:rsidP="0073735E">
      <w:pPr>
        <w:pStyle w:val="Texto1"/>
      </w:pPr>
    </w:p>
    <w:p w:rsidR="00F153D2" w:rsidRDefault="00F153D2" w:rsidP="0073735E">
      <w:pPr>
        <w:pStyle w:val="Texto1"/>
      </w:pPr>
    </w:p>
    <w:p w:rsidR="00F153D2" w:rsidRDefault="00F153D2" w:rsidP="0073735E">
      <w:pPr>
        <w:pStyle w:val="Texto1"/>
      </w:pPr>
    </w:p>
    <w:p w:rsidR="00F153D2" w:rsidRDefault="00F153D2" w:rsidP="0073735E">
      <w:pPr>
        <w:pStyle w:val="Texto1"/>
      </w:pPr>
    </w:p>
    <w:p w:rsidR="00F153D2" w:rsidRDefault="00F153D2" w:rsidP="0073735E">
      <w:pPr>
        <w:pStyle w:val="Texto1"/>
      </w:pPr>
    </w:p>
    <w:p w:rsidR="00F153D2" w:rsidRDefault="00F153D2" w:rsidP="0073735E">
      <w:pPr>
        <w:pStyle w:val="Texto1"/>
      </w:pPr>
    </w:p>
    <w:p w:rsidR="00F153D2" w:rsidRDefault="00F153D2" w:rsidP="0073735E">
      <w:pPr>
        <w:pStyle w:val="Texto1"/>
      </w:pPr>
    </w:p>
    <w:p w:rsidR="0022396C" w:rsidRDefault="0022396C" w:rsidP="0022396C">
      <w:pPr>
        <w:pStyle w:val="Titulo1"/>
        <w:ind w:left="0" w:firstLine="709"/>
      </w:pPr>
      <w:r>
        <w:lastRenderedPageBreak/>
        <w:t>RESULTADOS</w:t>
      </w:r>
    </w:p>
    <w:p w:rsidR="0022396C" w:rsidRDefault="0022396C" w:rsidP="0022396C">
      <w:pPr>
        <w:pStyle w:val="Texto1"/>
      </w:pPr>
      <w:r>
        <w:t xml:space="preserve">A seguir serão mostradas </w:t>
      </w:r>
      <w:r w:rsidRPr="0022396C">
        <w:t>as simulações</w:t>
      </w:r>
      <w:r>
        <w:t xml:space="preserve"> realizadas via </w:t>
      </w:r>
      <w:proofErr w:type="spellStart"/>
      <w:r w:rsidRPr="0022396C">
        <w:t>ModelSim</w:t>
      </w:r>
      <w:proofErr w:type="spellEnd"/>
      <w:r w:rsidRPr="0022396C">
        <w:t xml:space="preserve"> para</w:t>
      </w:r>
      <w:r w:rsidR="00455988">
        <w:t xml:space="preserve"> </w:t>
      </w:r>
      <w:r w:rsidRPr="0022396C">
        <w:t>testar</w:t>
      </w:r>
      <w:r>
        <w:t xml:space="preserve"> os módulos que compõem o processador. Após esta etapa será mostrada as simulações das </w:t>
      </w:r>
      <w:r w:rsidRPr="0022396C">
        <w:t>instruções realizadas no processador.</w:t>
      </w:r>
    </w:p>
    <w:p w:rsidR="00455988" w:rsidRPr="00F153D2" w:rsidRDefault="00455988" w:rsidP="007B31FC">
      <w:pPr>
        <w:pStyle w:val="Texto1"/>
        <w:numPr>
          <w:ilvl w:val="0"/>
          <w:numId w:val="7"/>
        </w:numPr>
        <w:rPr>
          <w:b/>
        </w:rPr>
      </w:pPr>
      <w:proofErr w:type="spellStart"/>
      <w:proofErr w:type="gramStart"/>
      <w:r w:rsidRPr="00F153D2">
        <w:rPr>
          <w:b/>
        </w:rPr>
        <w:t>registradoresR</w:t>
      </w:r>
      <w:proofErr w:type="spellEnd"/>
      <w:proofErr w:type="gramEnd"/>
    </w:p>
    <w:p w:rsidR="003F014B" w:rsidRDefault="00455988" w:rsidP="003F014B">
      <w:pPr>
        <w:pStyle w:val="Texto1"/>
        <w:spacing w:before="0" w:after="0" w:line="240" w:lineRule="auto"/>
      </w:pPr>
      <w:r>
        <w:rPr>
          <w:noProof/>
        </w:rPr>
        <w:drawing>
          <wp:inline distT="0" distB="0" distL="0" distR="0" wp14:anchorId="0A9FF264" wp14:editId="3522AE7C">
            <wp:extent cx="5043600" cy="1134000"/>
            <wp:effectExtent l="0" t="0" r="508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0" cy="113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5988" w:rsidRDefault="003F014B" w:rsidP="003F014B">
      <w:pPr>
        <w:pStyle w:val="LegFigura"/>
      </w:pPr>
      <w:bookmarkStart w:id="4" w:name="_Ref147090914"/>
      <w:r>
        <w:t xml:space="preserve">Figura </w:t>
      </w:r>
      <w:fldSimple w:instr=" SEQ Figura \* ARABIC ">
        <w:r w:rsidR="00101816">
          <w:rPr>
            <w:noProof/>
          </w:rPr>
          <w:t>3</w:t>
        </w:r>
      </w:fldSimple>
      <w:bookmarkEnd w:id="4"/>
      <w:r>
        <w:t xml:space="preserve">: Simulação do módulo </w:t>
      </w:r>
      <w:proofErr w:type="spellStart"/>
      <w:r>
        <w:t>registradoresR</w:t>
      </w:r>
      <w:proofErr w:type="spellEnd"/>
    </w:p>
    <w:p w:rsidR="00B92423" w:rsidRDefault="003F014B" w:rsidP="0033034C">
      <w:pPr>
        <w:pStyle w:val="Texto1"/>
      </w:pPr>
      <w:r w:rsidRPr="0033034C">
        <w:t>Observando a</w:t>
      </w:r>
      <w:r w:rsidR="0033034C" w:rsidRPr="0033034C">
        <w:t xml:space="preserve"> </w:t>
      </w:r>
      <w:r w:rsidR="0033034C" w:rsidRPr="0033034C">
        <w:fldChar w:fldCharType="begin"/>
      </w:r>
      <w:r w:rsidR="0033034C" w:rsidRPr="0033034C">
        <w:instrText xml:space="preserve"> REF _Ref147090914 \h  \* MERGEFORMAT </w:instrText>
      </w:r>
      <w:r w:rsidR="0033034C" w:rsidRPr="0033034C">
        <w:fldChar w:fldCharType="separate"/>
      </w:r>
      <w:r w:rsidR="00101816">
        <w:t>Figura 3</w:t>
      </w:r>
      <w:r w:rsidR="0033034C" w:rsidRPr="0033034C">
        <w:fldChar w:fldCharType="end"/>
      </w:r>
      <w:r w:rsidR="0033034C" w:rsidRPr="0033034C">
        <w:t>, tem-se que o resultado de simulação está de acordo com</w:t>
      </w:r>
      <w:r w:rsidR="0033034C">
        <w:t xml:space="preserve"> o comportamento esperado. Observa-se que quando ocorre a mudança de </w:t>
      </w:r>
      <w:proofErr w:type="spellStart"/>
      <w:r w:rsidR="0033034C">
        <w:t>clock</w:t>
      </w:r>
      <w:proofErr w:type="spellEnd"/>
      <w:r w:rsidR="0033034C">
        <w:t xml:space="preserve"> na subida, </w:t>
      </w:r>
      <w:r w:rsidR="00B92423">
        <w:t xml:space="preserve">juntamente </w:t>
      </w:r>
      <w:r w:rsidR="0033034C">
        <w:t xml:space="preserve">com o sinal de controle </w:t>
      </w:r>
      <w:proofErr w:type="spellStart"/>
      <w:r w:rsidR="0033034C">
        <w:t>RIn</w:t>
      </w:r>
      <w:proofErr w:type="spellEnd"/>
      <w:r w:rsidR="00B92423">
        <w:t xml:space="preserve"> ativo, o valor da saída do registrador altera de 0 para o valor da entrada do registrador (vide transição em 150ps).</w:t>
      </w:r>
    </w:p>
    <w:p w:rsidR="00F153D2" w:rsidRPr="0033034C" w:rsidRDefault="003F014B" w:rsidP="0033034C">
      <w:pPr>
        <w:pStyle w:val="Texto1"/>
      </w:pPr>
      <w:r w:rsidRPr="0033034C">
        <w:t xml:space="preserve"> </w:t>
      </w:r>
    </w:p>
    <w:p w:rsidR="00455988" w:rsidRPr="00F153D2" w:rsidRDefault="00455988" w:rsidP="007B31FC">
      <w:pPr>
        <w:pStyle w:val="Texto1"/>
        <w:numPr>
          <w:ilvl w:val="0"/>
          <w:numId w:val="7"/>
        </w:numPr>
        <w:rPr>
          <w:b/>
        </w:rPr>
      </w:pPr>
      <w:proofErr w:type="spellStart"/>
      <w:proofErr w:type="gramStart"/>
      <w:r w:rsidRPr="00F153D2">
        <w:rPr>
          <w:b/>
        </w:rPr>
        <w:t>registradores</w:t>
      </w:r>
      <w:r w:rsidR="00023ADF">
        <w:rPr>
          <w:b/>
        </w:rPr>
        <w:t>I</w:t>
      </w:r>
      <w:proofErr w:type="spellEnd"/>
      <w:proofErr w:type="gramEnd"/>
    </w:p>
    <w:p w:rsidR="00023ADF" w:rsidRDefault="00455988" w:rsidP="00023ADF">
      <w:pPr>
        <w:pStyle w:val="Texto1"/>
        <w:keepNext/>
        <w:spacing w:before="0" w:after="0" w:line="240" w:lineRule="auto"/>
      </w:pPr>
      <w:r>
        <w:rPr>
          <w:noProof/>
        </w:rPr>
        <w:drawing>
          <wp:inline distT="0" distB="0" distL="0" distR="0" wp14:anchorId="0E8CA1D1" wp14:editId="44288F70">
            <wp:extent cx="5040000" cy="1119600"/>
            <wp:effectExtent l="0" t="0" r="8255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1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5988" w:rsidRDefault="00023ADF" w:rsidP="00023ADF">
      <w:pPr>
        <w:pStyle w:val="LegFigura"/>
      </w:pPr>
      <w:bookmarkStart w:id="5" w:name="_Ref147091253"/>
      <w:r>
        <w:t xml:space="preserve">Figura </w:t>
      </w:r>
      <w:fldSimple w:instr=" SEQ Figura \* ARABIC ">
        <w:r w:rsidR="00101816">
          <w:rPr>
            <w:noProof/>
          </w:rPr>
          <w:t>4</w:t>
        </w:r>
      </w:fldSimple>
      <w:bookmarkEnd w:id="5"/>
      <w:r>
        <w:t>:</w:t>
      </w:r>
      <w:r w:rsidRPr="00000C4B">
        <w:t>Si</w:t>
      </w:r>
      <w:r>
        <w:t xml:space="preserve">mulação do módulo </w:t>
      </w:r>
      <w:r w:rsidR="002D4744">
        <w:t>registradores</w:t>
      </w:r>
    </w:p>
    <w:p w:rsidR="002D4744" w:rsidRDefault="002D4744" w:rsidP="002D4744">
      <w:pPr>
        <w:pStyle w:val="Texto1"/>
      </w:pPr>
      <w:r w:rsidRPr="0033034C">
        <w:t xml:space="preserve">Observando a </w:t>
      </w:r>
      <w:r>
        <w:fldChar w:fldCharType="begin"/>
      </w:r>
      <w:r>
        <w:instrText xml:space="preserve"> REF _Ref147091253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4</w:t>
      </w:r>
      <w:r>
        <w:fldChar w:fldCharType="end"/>
      </w:r>
      <w:r w:rsidRPr="0033034C">
        <w:t>, tem-se que o resultado de simulação está de acordo com</w:t>
      </w:r>
      <w:r>
        <w:t xml:space="preserve"> o comportamento esperado. Observa-se que quando ocorre a mudança de </w:t>
      </w:r>
      <w:proofErr w:type="spellStart"/>
      <w:r>
        <w:t>clock</w:t>
      </w:r>
      <w:proofErr w:type="spellEnd"/>
      <w:r>
        <w:t xml:space="preserve"> na subida, juntamente com o sinal de controle </w:t>
      </w:r>
      <w:proofErr w:type="spellStart"/>
      <w:r>
        <w:t>IRIn</w:t>
      </w:r>
      <w:proofErr w:type="spellEnd"/>
      <w:r>
        <w:t xml:space="preserve"> ativo, o valor da saída do registrador altera de indefinido para o valor da entrada do registrador (vide transição em 300ps).</w:t>
      </w:r>
    </w:p>
    <w:p w:rsidR="002D4744" w:rsidRDefault="002D4744" w:rsidP="002D4744">
      <w:pPr>
        <w:pStyle w:val="Texto1"/>
      </w:pPr>
    </w:p>
    <w:p w:rsidR="00455988" w:rsidRDefault="008E6951" w:rsidP="00455988">
      <w:pPr>
        <w:pStyle w:val="Texto1"/>
        <w:numPr>
          <w:ilvl w:val="0"/>
          <w:numId w:val="7"/>
        </w:numPr>
        <w:rPr>
          <w:b/>
        </w:rPr>
      </w:pPr>
      <w:proofErr w:type="spellStart"/>
      <w:r w:rsidRPr="00F153D2">
        <w:rPr>
          <w:b/>
        </w:rPr>
        <w:t>M</w:t>
      </w:r>
      <w:r w:rsidR="00455988" w:rsidRPr="00F153D2">
        <w:rPr>
          <w:b/>
        </w:rPr>
        <w:t>ux</w:t>
      </w:r>
      <w:proofErr w:type="spellEnd"/>
    </w:p>
    <w:p w:rsidR="008E6951" w:rsidRPr="008E6951" w:rsidRDefault="008E6951" w:rsidP="008E6951">
      <w:pPr>
        <w:pStyle w:val="Texto1"/>
      </w:pPr>
      <w:r w:rsidRPr="008E6951">
        <w:t xml:space="preserve">Observando a </w:t>
      </w:r>
      <w:r w:rsidRPr="008E6951">
        <w:fldChar w:fldCharType="begin"/>
      </w:r>
      <w:r w:rsidRPr="008E6951">
        <w:instrText xml:space="preserve"> REF _Ref147091379 \h </w:instrText>
      </w:r>
      <w:r>
        <w:instrText xml:space="preserve"> \* MERGEFORMAT </w:instrText>
      </w:r>
      <w:r w:rsidRPr="008E6951">
        <w:fldChar w:fldCharType="separate"/>
      </w:r>
      <w:r w:rsidR="00101816">
        <w:t>Figura 5</w:t>
      </w:r>
      <w:r w:rsidRPr="008E6951">
        <w:fldChar w:fldCharType="end"/>
      </w:r>
      <w:r w:rsidRPr="008E6951">
        <w:t xml:space="preserve">, tem-se que o resultado de simulação está de acordo com o comportamento esperado. Observa-se que ao se alterar o sinal de controle </w:t>
      </w:r>
      <w:proofErr w:type="spellStart"/>
      <w:r w:rsidRPr="008E6951">
        <w:t>ROut</w:t>
      </w:r>
      <w:proofErr w:type="spellEnd"/>
      <w:r w:rsidRPr="008E6951">
        <w:t xml:space="preserve">, altera-se o valor de saída do </w:t>
      </w:r>
      <w:proofErr w:type="spellStart"/>
      <w:r w:rsidRPr="008E6951">
        <w:t>mux</w:t>
      </w:r>
      <w:proofErr w:type="spellEnd"/>
      <w:r w:rsidRPr="008E6951">
        <w:t xml:space="preserve">. Observa-se o mesmo </w:t>
      </w:r>
      <w:proofErr w:type="spellStart"/>
      <w:r w:rsidRPr="008E6951">
        <w:t>comportamente</w:t>
      </w:r>
      <w:proofErr w:type="spellEnd"/>
      <w:r w:rsidRPr="008E6951">
        <w:t xml:space="preserve"> para a saída do </w:t>
      </w:r>
      <w:proofErr w:type="spellStart"/>
      <w:r w:rsidRPr="008E6951">
        <w:t>mux</w:t>
      </w:r>
      <w:proofErr w:type="spellEnd"/>
      <w:r w:rsidRPr="008E6951">
        <w:t xml:space="preserve"> associada ao registrador G (vide transição em 900ps) e a entrada DIN (vide transição em 1100ps).</w:t>
      </w:r>
    </w:p>
    <w:p w:rsidR="00023ADF" w:rsidRDefault="00455988" w:rsidP="00023ADF">
      <w:pPr>
        <w:pStyle w:val="Texto1"/>
        <w:keepNext/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6313A496" wp14:editId="039DF3B9">
            <wp:extent cx="5040000" cy="1807200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0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5988" w:rsidRDefault="00023ADF" w:rsidP="00023ADF">
      <w:pPr>
        <w:pStyle w:val="LegFigura"/>
      </w:pPr>
      <w:bookmarkStart w:id="6" w:name="_Ref147091379"/>
      <w:r>
        <w:t xml:space="preserve">Figura </w:t>
      </w:r>
      <w:fldSimple w:instr=" SEQ Figura \* ARABIC ">
        <w:r w:rsidR="00101816">
          <w:rPr>
            <w:noProof/>
          </w:rPr>
          <w:t>5</w:t>
        </w:r>
      </w:fldSimple>
      <w:bookmarkEnd w:id="6"/>
      <w:r>
        <w:t>:</w:t>
      </w:r>
      <w:r w:rsidRPr="00562F0D">
        <w:t>Si</w:t>
      </w:r>
      <w:r>
        <w:t xml:space="preserve">mulação do módulo </w:t>
      </w:r>
      <w:proofErr w:type="spellStart"/>
      <w:r>
        <w:t>mux</w:t>
      </w:r>
      <w:proofErr w:type="spellEnd"/>
    </w:p>
    <w:p w:rsidR="002D4744" w:rsidRDefault="002D4744" w:rsidP="00023ADF">
      <w:pPr>
        <w:pStyle w:val="LegFigura"/>
      </w:pPr>
    </w:p>
    <w:p w:rsidR="00455988" w:rsidRDefault="00455988" w:rsidP="0017653E">
      <w:pPr>
        <w:pStyle w:val="Texto1"/>
        <w:numPr>
          <w:ilvl w:val="0"/>
          <w:numId w:val="7"/>
        </w:numPr>
        <w:rPr>
          <w:b/>
        </w:rPr>
      </w:pPr>
      <w:proofErr w:type="spellStart"/>
      <w:proofErr w:type="gramStart"/>
      <w:r w:rsidRPr="00F153D2">
        <w:rPr>
          <w:b/>
        </w:rPr>
        <w:t>contadoresR</w:t>
      </w:r>
      <w:proofErr w:type="spellEnd"/>
      <w:proofErr w:type="gramEnd"/>
    </w:p>
    <w:p w:rsidR="008E6951" w:rsidRPr="008E6951" w:rsidRDefault="008E6951" w:rsidP="008E6951">
      <w:pPr>
        <w:pStyle w:val="Texto1"/>
      </w:pPr>
      <w:r>
        <w:t xml:space="preserve">Como mencionado anteriormente, o módulo contadores pode funcionar como um registrador de uso geral, assim como, um contador de PC. Na </w:t>
      </w:r>
      <w:r>
        <w:fldChar w:fldCharType="begin"/>
      </w:r>
      <w:r>
        <w:instrText xml:space="preserve"> REF _Ref147091844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6</w:t>
      </w:r>
      <w:r>
        <w:fldChar w:fldCharType="end"/>
      </w:r>
      <w:r w:rsidRPr="008E6951">
        <w:t>, tem-se que o resultado de simulação</w:t>
      </w:r>
      <w:r>
        <w:t xml:space="preserve"> no modulo de registrador. Neste módulo o sinal de controle </w:t>
      </w:r>
      <w:proofErr w:type="spellStart"/>
      <w:r>
        <w:t>IncrPc</w:t>
      </w:r>
      <w:proofErr w:type="spellEnd"/>
      <w:r>
        <w:t xml:space="preserve"> fica desativado. O comportamento esperado nesta situação é semelhante ao do módulo </w:t>
      </w:r>
      <w:proofErr w:type="spellStart"/>
      <w:r>
        <w:t>registradoresR</w:t>
      </w:r>
      <w:proofErr w:type="spellEnd"/>
      <w:r>
        <w:t>.</w:t>
      </w:r>
    </w:p>
    <w:p w:rsidR="00023ADF" w:rsidRDefault="00455988" w:rsidP="00023ADF">
      <w:pPr>
        <w:pStyle w:val="Texto1"/>
        <w:keepNext/>
        <w:spacing w:before="0" w:after="0" w:line="240" w:lineRule="auto"/>
      </w:pPr>
      <w:r w:rsidRPr="00251413">
        <w:rPr>
          <w:noProof/>
        </w:rPr>
        <w:drawing>
          <wp:inline distT="0" distB="0" distL="0" distR="0" wp14:anchorId="5D9BC2E4" wp14:editId="3B9097FE">
            <wp:extent cx="5040000" cy="141840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88" w:rsidRDefault="00023ADF" w:rsidP="00023ADF">
      <w:pPr>
        <w:pStyle w:val="LegFigura"/>
      </w:pPr>
      <w:bookmarkStart w:id="7" w:name="_Ref147091844"/>
      <w:r>
        <w:t xml:space="preserve">Figura </w:t>
      </w:r>
      <w:fldSimple w:instr=" SEQ Figura \* ARABIC ">
        <w:r w:rsidR="00101816">
          <w:rPr>
            <w:noProof/>
          </w:rPr>
          <w:t>6</w:t>
        </w:r>
      </w:fldSimple>
      <w:bookmarkEnd w:id="7"/>
      <w:r>
        <w:t xml:space="preserve">: </w:t>
      </w:r>
      <w:r w:rsidRPr="00E5076F">
        <w:t>Si</w:t>
      </w:r>
      <w:r>
        <w:t xml:space="preserve">mulação do módulo </w:t>
      </w:r>
      <w:proofErr w:type="spellStart"/>
      <w:r>
        <w:t>contadoresR</w:t>
      </w:r>
      <w:proofErr w:type="spellEnd"/>
      <w:r>
        <w:t xml:space="preserve"> - modo registrador</w:t>
      </w:r>
    </w:p>
    <w:p w:rsidR="00023ADF" w:rsidRDefault="008E6951" w:rsidP="003F014B">
      <w:pPr>
        <w:pStyle w:val="Texto1"/>
        <w:spacing w:before="0" w:after="0" w:line="240" w:lineRule="auto"/>
      </w:pPr>
      <w:r>
        <w:t xml:space="preserve">A </w:t>
      </w:r>
      <w:r>
        <w:fldChar w:fldCharType="begin"/>
      </w:r>
      <w:r>
        <w:instrText xml:space="preserve"> REF _Ref147092079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7</w:t>
      </w:r>
      <w:r>
        <w:fldChar w:fldCharType="end"/>
      </w:r>
      <w:r>
        <w:t xml:space="preserve">, por sua vez, mostra a simulação do módulo no </w:t>
      </w:r>
      <w:r w:rsidR="00133C71">
        <w:t>modo</w:t>
      </w:r>
      <w:r>
        <w:t xml:space="preserve"> de contador de PC. Neste modo, o sinal de controle </w:t>
      </w:r>
      <w:proofErr w:type="spellStart"/>
      <w:r>
        <w:t>RIn</w:t>
      </w:r>
      <w:proofErr w:type="spellEnd"/>
      <w:r>
        <w:t xml:space="preserve"> fica desativado, e contagem é incrementada em cada mudança de </w:t>
      </w:r>
      <w:proofErr w:type="spellStart"/>
      <w:r>
        <w:t>clock</w:t>
      </w:r>
      <w:proofErr w:type="spellEnd"/>
      <w:r>
        <w:t xml:space="preserve"> na borda de subida. A saída nesta situação é a contagem realizada no módulo.</w:t>
      </w:r>
    </w:p>
    <w:p w:rsidR="008E6951" w:rsidRDefault="008E6951" w:rsidP="003F014B">
      <w:pPr>
        <w:pStyle w:val="Texto1"/>
        <w:spacing w:before="0" w:after="0" w:line="240" w:lineRule="auto"/>
      </w:pPr>
    </w:p>
    <w:p w:rsidR="00023ADF" w:rsidRDefault="00455988" w:rsidP="00023ADF">
      <w:pPr>
        <w:pStyle w:val="Texto1"/>
        <w:keepNext/>
        <w:spacing w:before="0" w:after="0" w:line="240" w:lineRule="auto"/>
      </w:pPr>
      <w:r w:rsidRPr="00251413">
        <w:rPr>
          <w:noProof/>
        </w:rPr>
        <w:drawing>
          <wp:inline distT="0" distB="0" distL="0" distR="0" wp14:anchorId="3523CC15" wp14:editId="39590F2E">
            <wp:extent cx="5040000" cy="1411200"/>
            <wp:effectExtent l="0" t="0" r="825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88" w:rsidRDefault="00023ADF" w:rsidP="00023ADF">
      <w:pPr>
        <w:pStyle w:val="LegFigura"/>
      </w:pPr>
      <w:bookmarkStart w:id="8" w:name="_Ref147092079"/>
      <w:r>
        <w:t xml:space="preserve">Figura </w:t>
      </w:r>
      <w:fldSimple w:instr=" SEQ Figura \* ARABIC ">
        <w:r w:rsidR="00101816">
          <w:rPr>
            <w:noProof/>
          </w:rPr>
          <w:t>7</w:t>
        </w:r>
      </w:fldSimple>
      <w:bookmarkEnd w:id="8"/>
      <w:r>
        <w:t>:</w:t>
      </w:r>
      <w:r w:rsidRPr="00FA44C8">
        <w:t xml:space="preserve">Simulação do módulo </w:t>
      </w:r>
      <w:proofErr w:type="spellStart"/>
      <w:r w:rsidRPr="00FA44C8">
        <w:t>contadoresR</w:t>
      </w:r>
      <w:proofErr w:type="spellEnd"/>
      <w:r w:rsidRPr="00FA44C8">
        <w:t xml:space="preserve"> - modo </w:t>
      </w:r>
      <w:r>
        <w:t>contador PC</w:t>
      </w:r>
    </w:p>
    <w:p w:rsidR="00241F09" w:rsidRDefault="00241F09" w:rsidP="00241F09">
      <w:pPr>
        <w:pStyle w:val="Texto1"/>
        <w:ind w:left="1400" w:firstLine="0"/>
        <w:rPr>
          <w:b/>
        </w:rPr>
      </w:pPr>
    </w:p>
    <w:p w:rsidR="00455988" w:rsidRDefault="00455988" w:rsidP="0017653E">
      <w:pPr>
        <w:pStyle w:val="Texto1"/>
        <w:numPr>
          <w:ilvl w:val="0"/>
          <w:numId w:val="7"/>
        </w:numPr>
        <w:rPr>
          <w:b/>
        </w:rPr>
      </w:pPr>
      <w:r w:rsidRPr="00F153D2">
        <w:rPr>
          <w:b/>
        </w:rPr>
        <w:lastRenderedPageBreak/>
        <w:t>ULA</w:t>
      </w:r>
    </w:p>
    <w:p w:rsidR="00133C71" w:rsidRPr="00133C71" w:rsidRDefault="00133C71" w:rsidP="00133C71">
      <w:pPr>
        <w:pStyle w:val="Texto1"/>
      </w:pPr>
      <w:r w:rsidRPr="00133C71">
        <w:t xml:space="preserve">A </w:t>
      </w:r>
      <w:r>
        <w:fldChar w:fldCharType="begin"/>
      </w:r>
      <w:r>
        <w:instrText xml:space="preserve"> REF _Ref147092349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8</w:t>
      </w:r>
      <w:r>
        <w:fldChar w:fldCharType="end"/>
      </w:r>
      <w:r w:rsidRPr="00133C71">
        <w:t xml:space="preserve">, mostra a simulação do módulo </w:t>
      </w:r>
      <w:r>
        <w:t>da ULA. Observa-se que todas as operações realizadas na ULA se mostraram de acordo com o esperado.</w:t>
      </w:r>
      <w:r w:rsidRPr="00133C71">
        <w:t xml:space="preserve"> </w:t>
      </w:r>
    </w:p>
    <w:p w:rsidR="00023ADF" w:rsidRDefault="00455988" w:rsidP="00023ADF">
      <w:pPr>
        <w:pStyle w:val="Texto1"/>
        <w:keepNext/>
        <w:spacing w:before="0" w:after="0" w:line="240" w:lineRule="auto"/>
      </w:pPr>
      <w:r>
        <w:rPr>
          <w:noProof/>
        </w:rPr>
        <w:drawing>
          <wp:inline distT="0" distB="0" distL="0" distR="0" wp14:anchorId="28A8317A" wp14:editId="577EE006">
            <wp:extent cx="5040000" cy="1897200"/>
            <wp:effectExtent l="0" t="0" r="8255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9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5988" w:rsidRDefault="00023ADF" w:rsidP="00023ADF">
      <w:pPr>
        <w:pStyle w:val="LegFigura"/>
      </w:pPr>
      <w:bookmarkStart w:id="9" w:name="_Ref147092349"/>
      <w:r>
        <w:t xml:space="preserve">Figura </w:t>
      </w:r>
      <w:fldSimple w:instr=" SEQ Figura \* ARABIC ">
        <w:r w:rsidR="00101816">
          <w:rPr>
            <w:noProof/>
          </w:rPr>
          <w:t>8</w:t>
        </w:r>
      </w:fldSimple>
      <w:bookmarkEnd w:id="9"/>
      <w:r>
        <w:t>: Simulação do módulo ULA</w:t>
      </w:r>
    </w:p>
    <w:p w:rsidR="00133C71" w:rsidRDefault="00133C71" w:rsidP="00133C71">
      <w:pPr>
        <w:pStyle w:val="Texto1"/>
        <w:ind w:left="1400" w:firstLine="0"/>
        <w:rPr>
          <w:b/>
        </w:rPr>
      </w:pPr>
    </w:p>
    <w:p w:rsidR="00455988" w:rsidRPr="00F153D2" w:rsidRDefault="00A416CE" w:rsidP="007C523D">
      <w:pPr>
        <w:pStyle w:val="Texto1"/>
        <w:numPr>
          <w:ilvl w:val="0"/>
          <w:numId w:val="7"/>
        </w:numPr>
        <w:rPr>
          <w:b/>
        </w:rPr>
      </w:pPr>
      <w:proofErr w:type="spellStart"/>
      <w:proofErr w:type="gramStart"/>
      <w:r>
        <w:rPr>
          <w:b/>
        </w:rPr>
        <w:t>cou</w:t>
      </w:r>
      <w:r w:rsidR="00E02485" w:rsidRPr="00F153D2">
        <w:rPr>
          <w:b/>
        </w:rPr>
        <w:t>nter</w:t>
      </w:r>
      <w:proofErr w:type="spellEnd"/>
      <w:proofErr w:type="gramEnd"/>
    </w:p>
    <w:p w:rsidR="00023ADF" w:rsidRDefault="00E02485" w:rsidP="00023ADF">
      <w:pPr>
        <w:pStyle w:val="Texto1"/>
        <w:keepNext/>
        <w:spacing w:before="0" w:after="0" w:line="240" w:lineRule="auto"/>
      </w:pPr>
      <w:r>
        <w:rPr>
          <w:noProof/>
        </w:rPr>
        <w:drawing>
          <wp:inline distT="0" distB="0" distL="0" distR="0" wp14:anchorId="396523B1" wp14:editId="78170B26">
            <wp:extent cx="5040000" cy="1324800"/>
            <wp:effectExtent l="0" t="0" r="8255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485" w:rsidRDefault="00023ADF" w:rsidP="00023ADF">
      <w:pPr>
        <w:pStyle w:val="LegFigura"/>
      </w:pPr>
      <w:bookmarkStart w:id="10" w:name="_Ref147092782"/>
      <w:r>
        <w:t xml:space="preserve">Figura </w:t>
      </w:r>
      <w:fldSimple w:instr=" SEQ Figura \* ARABIC ">
        <w:r w:rsidR="00101816">
          <w:rPr>
            <w:noProof/>
          </w:rPr>
          <w:t>9</w:t>
        </w:r>
      </w:fldSimple>
      <w:bookmarkEnd w:id="10"/>
      <w:r>
        <w:t xml:space="preserve">: </w:t>
      </w:r>
      <w:r w:rsidRPr="005D3DBE">
        <w:t>Simulação do módul</w:t>
      </w:r>
      <w:r>
        <w:t xml:space="preserve">o </w:t>
      </w:r>
      <w:proofErr w:type="spellStart"/>
      <w:r>
        <w:t>counter</w:t>
      </w:r>
      <w:proofErr w:type="spellEnd"/>
    </w:p>
    <w:p w:rsidR="007767D9" w:rsidRPr="00133C71" w:rsidRDefault="007767D9" w:rsidP="007767D9">
      <w:pPr>
        <w:pStyle w:val="Texto1"/>
      </w:pPr>
      <w:r>
        <w:t xml:space="preserve">No módulo para contador de ciclos, observa-se que quando o sinal de </w:t>
      </w:r>
      <w:proofErr w:type="spellStart"/>
      <w:r>
        <w:t>Clear</w:t>
      </w:r>
      <w:proofErr w:type="spellEnd"/>
      <w:r>
        <w:t xml:space="preserve"> está ativo a contagem é zerada, independente da mudança do </w:t>
      </w:r>
      <w:proofErr w:type="spellStart"/>
      <w:r>
        <w:t>clock</w:t>
      </w:r>
      <w:proofErr w:type="spellEnd"/>
      <w:r>
        <w:t xml:space="preserve">. Quando ele é desativado, </w:t>
      </w:r>
      <w:proofErr w:type="spellStart"/>
      <w:r>
        <w:t>obseva-se</w:t>
      </w:r>
      <w:proofErr w:type="spellEnd"/>
      <w:r>
        <w:t xml:space="preserve"> o incremento da contagem em cada subida do </w:t>
      </w:r>
      <w:proofErr w:type="spellStart"/>
      <w:r>
        <w:t>clock</w:t>
      </w:r>
      <w:proofErr w:type="spellEnd"/>
      <w:r>
        <w:t xml:space="preserve">. Vide </w:t>
      </w:r>
      <w:r>
        <w:fldChar w:fldCharType="begin"/>
      </w:r>
      <w:r>
        <w:instrText xml:space="preserve"> REF _Ref147092782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9</w:t>
      </w:r>
      <w:r>
        <w:fldChar w:fldCharType="end"/>
      </w:r>
      <w:r>
        <w:t>.</w:t>
      </w:r>
      <w:r w:rsidRPr="00133C71">
        <w:t xml:space="preserve"> </w:t>
      </w:r>
    </w:p>
    <w:p w:rsidR="00133C71" w:rsidRDefault="00133C71" w:rsidP="00133C71">
      <w:pPr>
        <w:pStyle w:val="Texto1"/>
        <w:rPr>
          <w:b/>
        </w:rPr>
      </w:pPr>
    </w:p>
    <w:p w:rsidR="00E91200" w:rsidRPr="00E91200" w:rsidRDefault="00455988" w:rsidP="00E91200">
      <w:pPr>
        <w:pStyle w:val="PargrafodaLista"/>
        <w:numPr>
          <w:ilvl w:val="0"/>
          <w:numId w:val="7"/>
        </w:numPr>
        <w:rPr>
          <w:b/>
        </w:rPr>
      </w:pPr>
      <w:proofErr w:type="gramStart"/>
      <w:r w:rsidRPr="00E91200">
        <w:rPr>
          <w:b/>
        </w:rPr>
        <w:t>dec</w:t>
      </w:r>
      <w:proofErr w:type="gramEnd"/>
      <w:r w:rsidRPr="00E91200">
        <w:rPr>
          <w:b/>
        </w:rPr>
        <w:t xml:space="preserve">3to8 </w:t>
      </w:r>
      <w:r w:rsidR="00E91200" w:rsidRPr="00E91200">
        <w:rPr>
          <w:b/>
        </w:rPr>
        <w:t>e decodificador</w:t>
      </w:r>
    </w:p>
    <w:p w:rsidR="00023ADF" w:rsidRDefault="00E02485" w:rsidP="00023ADF">
      <w:pPr>
        <w:pStyle w:val="Texto1"/>
        <w:keepNext/>
        <w:spacing w:before="0" w:after="0" w:line="240" w:lineRule="auto"/>
      </w:pPr>
      <w:r>
        <w:rPr>
          <w:noProof/>
        </w:rPr>
        <w:drawing>
          <wp:inline distT="0" distB="0" distL="0" distR="0" wp14:anchorId="2713A672" wp14:editId="37E51DC9">
            <wp:extent cx="5040000" cy="1188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8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2485" w:rsidRDefault="00023ADF" w:rsidP="00023ADF">
      <w:pPr>
        <w:pStyle w:val="LegFigura"/>
      </w:pPr>
      <w:bookmarkStart w:id="11" w:name="_Ref147093501"/>
      <w:r>
        <w:t xml:space="preserve">Figura </w:t>
      </w:r>
      <w:fldSimple w:instr=" SEQ Figura \* ARABIC ">
        <w:r w:rsidR="00101816">
          <w:rPr>
            <w:noProof/>
          </w:rPr>
          <w:t>10</w:t>
        </w:r>
      </w:fldSimple>
      <w:bookmarkEnd w:id="11"/>
      <w:r>
        <w:t xml:space="preserve">: </w:t>
      </w:r>
      <w:r w:rsidRPr="00322078">
        <w:t>Simulação do módulo</w:t>
      </w:r>
      <w:r>
        <w:t xml:space="preserve"> dec3to8</w:t>
      </w:r>
    </w:p>
    <w:p w:rsidR="009161F5" w:rsidRDefault="009161F5" w:rsidP="009161F5">
      <w:pPr>
        <w:pStyle w:val="Texto1"/>
      </w:pPr>
      <w:r w:rsidRPr="00E91200">
        <w:t xml:space="preserve">Para os </w:t>
      </w:r>
      <w:r>
        <w:t xml:space="preserve">2 decodificadores, também se observa o comportamento esperado. No módulo dec3to8 observa-se que quando o sinal </w:t>
      </w:r>
      <w:proofErr w:type="spellStart"/>
      <w:r>
        <w:t>En</w:t>
      </w:r>
      <w:proofErr w:type="spellEnd"/>
      <w:r>
        <w:t xml:space="preserve"> está ativo, há a decodificação do valor de </w:t>
      </w:r>
      <w:r>
        <w:lastRenderedPageBreak/>
        <w:t xml:space="preserve">entrada, mostrando um valor de 8 bits na saída. Em contrapartida, quando o sinal </w:t>
      </w:r>
      <w:proofErr w:type="spellStart"/>
      <w:r>
        <w:t>En</w:t>
      </w:r>
      <w:proofErr w:type="spellEnd"/>
      <w:r>
        <w:t xml:space="preserve"> está inativo, a saída é sempre 0, mostrando que não há nenhum registrador ativo. Vide </w:t>
      </w:r>
      <w:r>
        <w:fldChar w:fldCharType="begin"/>
      </w:r>
      <w:r>
        <w:instrText xml:space="preserve"> REF _Ref147093501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10</w:t>
      </w:r>
      <w:r>
        <w:fldChar w:fldCharType="end"/>
      </w:r>
      <w:r>
        <w:t>.</w:t>
      </w:r>
    </w:p>
    <w:p w:rsidR="009161F5" w:rsidRPr="00E91200" w:rsidRDefault="009161F5" w:rsidP="009161F5">
      <w:pPr>
        <w:pStyle w:val="Texto1"/>
      </w:pPr>
      <w:r>
        <w:t xml:space="preserve">Pela </w:t>
      </w:r>
      <w:r>
        <w:fldChar w:fldCharType="begin"/>
      </w:r>
      <w:r>
        <w:instrText xml:space="preserve"> REF _Ref147093565 \h </w:instrText>
      </w:r>
      <w:r>
        <w:fldChar w:fldCharType="separate"/>
      </w:r>
      <w:r w:rsidR="00101816">
        <w:t xml:space="preserve">Figura </w:t>
      </w:r>
      <w:r w:rsidR="00101816">
        <w:rPr>
          <w:noProof/>
        </w:rPr>
        <w:t>11</w:t>
      </w:r>
      <w:r>
        <w:fldChar w:fldCharType="end"/>
      </w:r>
      <w:r>
        <w:t xml:space="preserve">, é possível relacionar o resultado do decodificador com o valor mostrado no display de 7 segmentos. </w:t>
      </w:r>
    </w:p>
    <w:p w:rsidR="00E91200" w:rsidRDefault="00E91200" w:rsidP="00E91200">
      <w:pPr>
        <w:pStyle w:val="Texto1"/>
        <w:keepNext/>
        <w:spacing w:before="0" w:after="0" w:line="240" w:lineRule="auto"/>
      </w:pPr>
      <w:r>
        <w:rPr>
          <w:noProof/>
        </w:rPr>
        <w:drawing>
          <wp:inline distT="0" distB="0" distL="0" distR="0" wp14:anchorId="42ACC80A" wp14:editId="7982FEB2">
            <wp:extent cx="5040000" cy="1180800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8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200" w:rsidRDefault="00E91200" w:rsidP="00E91200">
      <w:pPr>
        <w:pStyle w:val="LegFigura"/>
      </w:pPr>
      <w:bookmarkStart w:id="12" w:name="_Ref147093565"/>
      <w:r>
        <w:t xml:space="preserve">Figura </w:t>
      </w:r>
      <w:fldSimple w:instr=" SEQ Figura \* ARABIC ">
        <w:r w:rsidR="00101816">
          <w:rPr>
            <w:noProof/>
          </w:rPr>
          <w:t>11</w:t>
        </w:r>
      </w:fldSimple>
      <w:bookmarkEnd w:id="12"/>
      <w:r>
        <w:t>:</w:t>
      </w:r>
      <w:r w:rsidRPr="006A7090">
        <w:t xml:space="preserve">Simulação do módulo </w:t>
      </w:r>
      <w:r>
        <w:t>decodificador</w:t>
      </w:r>
    </w:p>
    <w:p w:rsidR="009161F5" w:rsidRDefault="009161F5" w:rsidP="009161F5">
      <w:pPr>
        <w:pStyle w:val="Texto1"/>
        <w:ind w:left="1400" w:firstLine="0"/>
        <w:rPr>
          <w:b/>
        </w:rPr>
      </w:pPr>
    </w:p>
    <w:p w:rsidR="00455988" w:rsidRDefault="00455988" w:rsidP="00E36401">
      <w:pPr>
        <w:pStyle w:val="Texto1"/>
        <w:numPr>
          <w:ilvl w:val="0"/>
          <w:numId w:val="7"/>
        </w:numPr>
        <w:rPr>
          <w:b/>
        </w:rPr>
      </w:pPr>
      <w:proofErr w:type="gramStart"/>
      <w:r w:rsidRPr="00F153D2">
        <w:rPr>
          <w:b/>
        </w:rPr>
        <w:t>processador</w:t>
      </w:r>
      <w:proofErr w:type="gramEnd"/>
    </w:p>
    <w:p w:rsidR="000B05B1" w:rsidRDefault="000B05B1" w:rsidP="000B05B1">
      <w:pPr>
        <w:pStyle w:val="Texto1"/>
      </w:pPr>
      <w:r w:rsidRPr="000B05B1">
        <w:t xml:space="preserve">Não se conseguiu simular o comportamento do processador via </w:t>
      </w:r>
      <w:proofErr w:type="spellStart"/>
      <w:r w:rsidRPr="000B05B1">
        <w:t>ModelSim</w:t>
      </w:r>
      <w:proofErr w:type="spellEnd"/>
      <w:r w:rsidRPr="000B05B1">
        <w:t>.</w:t>
      </w:r>
    </w:p>
    <w:p w:rsidR="000B05B1" w:rsidRPr="000B05B1" w:rsidRDefault="000B05B1" w:rsidP="000B05B1">
      <w:pPr>
        <w:pStyle w:val="Texto1"/>
      </w:pPr>
    </w:p>
    <w:p w:rsidR="00455988" w:rsidRPr="00F153D2" w:rsidRDefault="00455988" w:rsidP="00E36401">
      <w:pPr>
        <w:pStyle w:val="Texto1"/>
        <w:numPr>
          <w:ilvl w:val="0"/>
          <w:numId w:val="7"/>
        </w:numPr>
        <w:rPr>
          <w:b/>
        </w:rPr>
      </w:pPr>
      <w:proofErr w:type="spellStart"/>
      <w:r w:rsidRPr="00F153D2">
        <w:rPr>
          <w:b/>
        </w:rPr>
        <w:t>ProcessadorMulticiclo</w:t>
      </w:r>
      <w:proofErr w:type="spellEnd"/>
    </w:p>
    <w:p w:rsidR="000B05B1" w:rsidRDefault="000B05B1" w:rsidP="000B05B1">
      <w:pPr>
        <w:pStyle w:val="Texto1"/>
      </w:pPr>
      <w:r w:rsidRPr="000B05B1">
        <w:t xml:space="preserve">Não se conseguiu simular o comportamento do </w:t>
      </w:r>
      <w:proofErr w:type="spellStart"/>
      <w:r>
        <w:t>ProcessadorMulticiclo</w:t>
      </w:r>
      <w:proofErr w:type="spellEnd"/>
      <w:r w:rsidRPr="000B05B1">
        <w:t xml:space="preserve"> via </w:t>
      </w:r>
      <w:proofErr w:type="spellStart"/>
      <w:r w:rsidRPr="000B05B1">
        <w:t>ModelSim</w:t>
      </w:r>
      <w:proofErr w:type="spellEnd"/>
      <w:r w:rsidRPr="000B05B1">
        <w:t>.</w:t>
      </w:r>
      <w:r>
        <w:t xml:space="preserve"> Salienta-se que nos últimos minutos da aula experimental, ao manusear aleatoriamente a placa, observou-se que havia a leitura da memória com os sinais de </w:t>
      </w:r>
      <w:proofErr w:type="spellStart"/>
      <w:r>
        <w:t>Run</w:t>
      </w:r>
      <w:proofErr w:type="spellEnd"/>
      <w:r>
        <w:t xml:space="preserve"> ativo, e os sinais de </w:t>
      </w:r>
      <w:proofErr w:type="spellStart"/>
      <w:r>
        <w:t>clock</w:t>
      </w:r>
      <w:proofErr w:type="spellEnd"/>
      <w:r>
        <w:t xml:space="preserve"> e </w:t>
      </w:r>
      <w:proofErr w:type="spellStart"/>
      <w:r>
        <w:t>clear</w:t>
      </w:r>
      <w:proofErr w:type="spellEnd"/>
      <w:r>
        <w:t xml:space="preserve"> ativos simultaneamente. </w:t>
      </w:r>
      <w:proofErr w:type="gramStart"/>
      <w:r>
        <w:t>A</w:t>
      </w:r>
      <w:proofErr w:type="gramEnd"/>
      <w:r>
        <w:t xml:space="preserve"> primeira vista, parecia que os resultados na placa se mostravam condizentes com os resultados esperados. No entanto, devido ao fim da aula, não </w:t>
      </w:r>
      <w:proofErr w:type="gramStart"/>
      <w:r>
        <w:t>pode-se</w:t>
      </w:r>
      <w:proofErr w:type="gramEnd"/>
      <w:r>
        <w:t xml:space="preserve"> constatar a consistência das respostas. Tentou-se encontrar a inconsistência no código sem sucesso.</w:t>
      </w:r>
    </w:p>
    <w:p w:rsidR="000B05B1" w:rsidRDefault="000B05B1" w:rsidP="000B05B1">
      <w:pPr>
        <w:pStyle w:val="Texto1"/>
      </w:pPr>
      <w:r>
        <w:t>Todos os códigos estão disponíveis no arquivo disponibilizado.</w:t>
      </w:r>
    </w:p>
    <w:p w:rsidR="000B05B1" w:rsidRDefault="000B05B1" w:rsidP="000B05B1">
      <w:pPr>
        <w:pStyle w:val="Texto1"/>
      </w:pPr>
    </w:p>
    <w:p w:rsidR="009325B4" w:rsidRDefault="009325B4" w:rsidP="0022396C">
      <w:pPr>
        <w:pStyle w:val="Texto1"/>
      </w:pPr>
    </w:p>
    <w:p w:rsidR="009325B4" w:rsidRDefault="009325B4" w:rsidP="0022396C">
      <w:pPr>
        <w:pStyle w:val="Texto1"/>
      </w:pPr>
    </w:p>
    <w:p w:rsidR="009325B4" w:rsidRDefault="009325B4" w:rsidP="0022396C">
      <w:pPr>
        <w:pStyle w:val="Texto1"/>
      </w:pPr>
    </w:p>
    <w:p w:rsidR="009325B4" w:rsidRDefault="009325B4" w:rsidP="0022396C">
      <w:pPr>
        <w:pStyle w:val="Texto1"/>
      </w:pPr>
    </w:p>
    <w:p w:rsidR="009325B4" w:rsidRDefault="009325B4" w:rsidP="0022396C">
      <w:pPr>
        <w:pStyle w:val="Texto1"/>
      </w:pPr>
    </w:p>
    <w:p w:rsidR="009325B4" w:rsidRDefault="009325B4" w:rsidP="0022396C">
      <w:pPr>
        <w:pStyle w:val="Texto1"/>
      </w:pPr>
    </w:p>
    <w:p w:rsidR="009325B4" w:rsidRDefault="009325B4" w:rsidP="0022396C">
      <w:pPr>
        <w:pStyle w:val="Texto1"/>
      </w:pPr>
    </w:p>
    <w:p w:rsidR="009325B4" w:rsidRPr="00B44B4D" w:rsidRDefault="009325B4" w:rsidP="0073735E">
      <w:pPr>
        <w:pStyle w:val="Texto1"/>
      </w:pPr>
    </w:p>
    <w:p w:rsidR="00FC4590" w:rsidRPr="00B44B4D" w:rsidRDefault="0022396C" w:rsidP="0022396C">
      <w:pPr>
        <w:pStyle w:val="Titulo1"/>
        <w:ind w:left="0" w:firstLine="709"/>
      </w:pPr>
      <w:r w:rsidRPr="00B44B4D">
        <w:t>REFERÊNCIAS</w:t>
      </w:r>
    </w:p>
    <w:p w:rsidR="00FC4590" w:rsidRPr="00B44B4D" w:rsidRDefault="00FC4590" w:rsidP="0073735E">
      <w:pPr>
        <w:pStyle w:val="Texto1"/>
      </w:pPr>
    </w:p>
    <w:p w:rsidR="00FC4590" w:rsidRPr="00B44B4D" w:rsidRDefault="001B52A9" w:rsidP="0073735E">
      <w:pPr>
        <w:pStyle w:val="Texto1"/>
      </w:pPr>
      <w:proofErr w:type="gramStart"/>
      <w:r w:rsidRPr="00B44B4D">
        <w:t>D. A.</w:t>
      </w:r>
      <w:proofErr w:type="gramEnd"/>
      <w:r w:rsidRPr="00B44B4D">
        <w:t xml:space="preserve"> Patt</w:t>
      </w:r>
      <w:r w:rsidR="0022396C">
        <w:t xml:space="preserve">erson, J. L. </w:t>
      </w:r>
      <w:proofErr w:type="spellStart"/>
      <w:r w:rsidR="0022396C">
        <w:t>Hennessy</w:t>
      </w:r>
      <w:proofErr w:type="spellEnd"/>
      <w:r w:rsidR="0022396C">
        <w:t>. Organizaçã</w:t>
      </w:r>
      <w:r w:rsidRPr="00B44B4D">
        <w:t xml:space="preserve">o e Projeto de Computadores - A Interface hardware / software.  Rio de Janeiro. </w:t>
      </w:r>
      <w:proofErr w:type="spellStart"/>
      <w:r w:rsidRPr="00B44B4D">
        <w:t>Elsevier</w:t>
      </w:r>
      <w:proofErr w:type="spellEnd"/>
      <w:r w:rsidRPr="00B44B4D">
        <w:t>, 2014. Editora</w:t>
      </w:r>
      <w:r w:rsidR="0022396C">
        <w:t xml:space="preserve"> </w:t>
      </w:r>
      <w:r w:rsidRPr="00B44B4D">
        <w:t>Campus.</w:t>
      </w:r>
    </w:p>
    <w:p w:rsidR="0022396C" w:rsidRDefault="0022396C" w:rsidP="0022396C">
      <w:pPr>
        <w:pStyle w:val="Texto1"/>
      </w:pPr>
      <w:proofErr w:type="spellStart"/>
      <w:r>
        <w:t>Laboratory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9 - A </w:t>
      </w:r>
      <w:proofErr w:type="spellStart"/>
      <w:r>
        <w:t>Simple</w:t>
      </w:r>
      <w:proofErr w:type="spellEnd"/>
      <w:r>
        <w:t xml:space="preserve"> Processor</w:t>
      </w:r>
    </w:p>
    <w:p w:rsidR="0022396C" w:rsidRDefault="0022396C" w:rsidP="0022396C">
      <w:pPr>
        <w:pStyle w:val="Texto1"/>
      </w:pPr>
      <w:proofErr w:type="spellStart"/>
      <w:r w:rsidRPr="0022396C">
        <w:t>Laboratory</w:t>
      </w:r>
      <w:proofErr w:type="spellEnd"/>
      <w:r w:rsidRPr="0022396C">
        <w:t xml:space="preserve"> </w:t>
      </w:r>
      <w:proofErr w:type="spellStart"/>
      <w:r w:rsidRPr="0022396C">
        <w:t>Exercise</w:t>
      </w:r>
      <w:proofErr w:type="spellEnd"/>
      <w:r w:rsidRPr="0022396C">
        <w:t xml:space="preserve"> 10</w:t>
      </w:r>
      <w:r>
        <w:t xml:space="preserve"> - </w:t>
      </w:r>
      <w:proofErr w:type="spellStart"/>
      <w:r w:rsidRPr="0022396C">
        <w:t>An</w:t>
      </w:r>
      <w:proofErr w:type="spellEnd"/>
      <w:r w:rsidRPr="0022396C">
        <w:t xml:space="preserve"> </w:t>
      </w:r>
      <w:proofErr w:type="spellStart"/>
      <w:r w:rsidRPr="0022396C">
        <w:t>Enhanced</w:t>
      </w:r>
      <w:proofErr w:type="spellEnd"/>
      <w:r w:rsidRPr="0022396C">
        <w:t xml:space="preserve"> Processor</w:t>
      </w:r>
    </w:p>
    <w:p w:rsidR="00FC4590" w:rsidRPr="00B44B4D" w:rsidRDefault="00FC4590" w:rsidP="0022396C">
      <w:pPr>
        <w:pStyle w:val="Texto1"/>
        <w:ind w:firstLine="0"/>
      </w:pPr>
    </w:p>
    <w:p w:rsidR="00FC4590" w:rsidRPr="00B44B4D" w:rsidRDefault="00FC4590" w:rsidP="0073735E">
      <w:pPr>
        <w:pStyle w:val="Texto1"/>
      </w:pPr>
    </w:p>
    <w:p w:rsidR="00FC4590" w:rsidRPr="00B44B4D" w:rsidRDefault="00FC4590" w:rsidP="0073735E">
      <w:pPr>
        <w:pStyle w:val="Texto1"/>
      </w:pPr>
    </w:p>
    <w:p w:rsidR="00FC4590" w:rsidRPr="00B44B4D" w:rsidRDefault="00FC4590" w:rsidP="0073735E">
      <w:pPr>
        <w:pStyle w:val="Texto1"/>
      </w:pPr>
    </w:p>
    <w:p w:rsidR="00FC4590" w:rsidRPr="00B44B4D" w:rsidRDefault="00FC4590" w:rsidP="0073735E">
      <w:pPr>
        <w:pStyle w:val="Texto1"/>
      </w:pPr>
    </w:p>
    <w:p w:rsidR="00FC4590" w:rsidRPr="00B44B4D" w:rsidRDefault="00FC4590" w:rsidP="0073735E">
      <w:pPr>
        <w:pStyle w:val="Texto1"/>
      </w:pPr>
    </w:p>
    <w:p w:rsidR="00FC4590" w:rsidRPr="00B44B4D" w:rsidRDefault="00FC4590" w:rsidP="0073735E">
      <w:pPr>
        <w:pStyle w:val="Texto1"/>
      </w:pPr>
    </w:p>
    <w:p w:rsidR="001B52A9" w:rsidRPr="00B44B4D" w:rsidRDefault="001B52A9" w:rsidP="0073735E">
      <w:pPr>
        <w:pStyle w:val="Texto1"/>
      </w:pPr>
    </w:p>
    <w:sectPr w:rsidR="001B52A9" w:rsidRPr="00B44B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MI10">
    <w:altName w:val="MV Boli"/>
    <w:panose1 w:val="00000000000000000000"/>
    <w:charset w:val="00"/>
    <w:family w:val="roman"/>
    <w:notTrueType/>
    <w:pitch w:val="default"/>
  </w:font>
  <w:font w:name="CMSY10">
    <w:altName w:val="MV Boli"/>
    <w:panose1 w:val="00000000000000000000"/>
    <w:charset w:val="00"/>
    <w:family w:val="roman"/>
    <w:notTrueType/>
    <w:pitch w:val="default"/>
  </w:font>
  <w:font w:name="CMR10">
    <w:altName w:val="MV Bol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8976CB"/>
    <w:multiLevelType w:val="hybridMultilevel"/>
    <w:tmpl w:val="327C06E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53AD5FAE"/>
    <w:multiLevelType w:val="hybridMultilevel"/>
    <w:tmpl w:val="327C06E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" w15:restartNumberingAfterBreak="0">
    <w:nsid w:val="62D311E9"/>
    <w:multiLevelType w:val="hybridMultilevel"/>
    <w:tmpl w:val="DEC484D8"/>
    <w:lvl w:ilvl="0" w:tplc="F6AE0E48">
      <w:start w:val="1"/>
      <w:numFmt w:val="decimal"/>
      <w:pStyle w:val="Titulo1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688A4CFC"/>
    <w:multiLevelType w:val="hybridMultilevel"/>
    <w:tmpl w:val="327C06E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0"/>
  </w:num>
  <w:num w:numId="4">
    <w:abstractNumId w:val="3"/>
  </w:num>
  <w:num w:numId="5">
    <w:abstractNumId w:val="2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590"/>
    <w:rsid w:val="0000201F"/>
    <w:rsid w:val="00023ADF"/>
    <w:rsid w:val="00037346"/>
    <w:rsid w:val="000B05B1"/>
    <w:rsid w:val="00101816"/>
    <w:rsid w:val="00133C71"/>
    <w:rsid w:val="001774C3"/>
    <w:rsid w:val="001B52A9"/>
    <w:rsid w:val="002050EC"/>
    <w:rsid w:val="0022396C"/>
    <w:rsid w:val="00241F09"/>
    <w:rsid w:val="002D4744"/>
    <w:rsid w:val="002F590A"/>
    <w:rsid w:val="0033034C"/>
    <w:rsid w:val="00331E58"/>
    <w:rsid w:val="00341134"/>
    <w:rsid w:val="003F014B"/>
    <w:rsid w:val="00401D45"/>
    <w:rsid w:val="00455988"/>
    <w:rsid w:val="00540198"/>
    <w:rsid w:val="005A0B0D"/>
    <w:rsid w:val="005A32F6"/>
    <w:rsid w:val="006116D9"/>
    <w:rsid w:val="0064279B"/>
    <w:rsid w:val="006C4B4A"/>
    <w:rsid w:val="0073735E"/>
    <w:rsid w:val="0073759A"/>
    <w:rsid w:val="007767D9"/>
    <w:rsid w:val="007C0398"/>
    <w:rsid w:val="007F75BF"/>
    <w:rsid w:val="00864A39"/>
    <w:rsid w:val="008E6951"/>
    <w:rsid w:val="009161F5"/>
    <w:rsid w:val="009325B4"/>
    <w:rsid w:val="00963B94"/>
    <w:rsid w:val="009E1BD1"/>
    <w:rsid w:val="00A416CE"/>
    <w:rsid w:val="00AE0F66"/>
    <w:rsid w:val="00B44B4D"/>
    <w:rsid w:val="00B52765"/>
    <w:rsid w:val="00B857A1"/>
    <w:rsid w:val="00B92423"/>
    <w:rsid w:val="00C50FA8"/>
    <w:rsid w:val="00D14ED0"/>
    <w:rsid w:val="00E02485"/>
    <w:rsid w:val="00E91200"/>
    <w:rsid w:val="00EA77ED"/>
    <w:rsid w:val="00ED3234"/>
    <w:rsid w:val="00F153D2"/>
    <w:rsid w:val="00F3077A"/>
    <w:rsid w:val="00FC4590"/>
    <w:rsid w:val="00FE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18B26A-D1FB-4C69-A887-A443DC587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SemEspaamento">
    <w:name w:val="No Spacing"/>
    <w:uiPriority w:val="1"/>
    <w:qFormat/>
    <w:rsid w:val="007C0398"/>
    <w:pPr>
      <w:spacing w:line="240" w:lineRule="auto"/>
    </w:pPr>
  </w:style>
  <w:style w:type="paragraph" w:styleId="PargrafodaLista">
    <w:name w:val="List Paragraph"/>
    <w:basedOn w:val="Normal"/>
    <w:link w:val="PargrafodaListaChar"/>
    <w:uiPriority w:val="34"/>
    <w:qFormat/>
    <w:rsid w:val="00B44B4D"/>
    <w:pPr>
      <w:ind w:left="720"/>
      <w:contextualSpacing/>
    </w:pPr>
  </w:style>
  <w:style w:type="paragraph" w:customStyle="1" w:styleId="Titulo1">
    <w:name w:val="Titulo1"/>
    <w:basedOn w:val="PargrafodaLista"/>
    <w:link w:val="Titulo1Char"/>
    <w:qFormat/>
    <w:rsid w:val="00864A39"/>
    <w:pPr>
      <w:numPr>
        <w:numId w:val="1"/>
      </w:numPr>
      <w:spacing w:before="120" w:after="120" w:line="360" w:lineRule="auto"/>
      <w:jc w:val="both"/>
    </w:pPr>
    <w:rPr>
      <w:b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C50F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44B4D"/>
  </w:style>
  <w:style w:type="character" w:customStyle="1" w:styleId="Titulo1Char">
    <w:name w:val="Titulo1 Char"/>
    <w:basedOn w:val="PargrafodaListaChar"/>
    <w:link w:val="Titulo1"/>
    <w:rsid w:val="00864A39"/>
    <w:rPr>
      <w:b/>
      <w:sz w:val="28"/>
    </w:rPr>
  </w:style>
  <w:style w:type="paragraph" w:customStyle="1" w:styleId="Texto1">
    <w:name w:val="Texto1"/>
    <w:basedOn w:val="Normal"/>
    <w:link w:val="Texto1Char"/>
    <w:qFormat/>
    <w:rsid w:val="00C50FA8"/>
    <w:pPr>
      <w:spacing w:before="120" w:after="120" w:line="360" w:lineRule="auto"/>
      <w:ind w:firstLine="680"/>
      <w:jc w:val="both"/>
    </w:pPr>
  </w:style>
  <w:style w:type="paragraph" w:customStyle="1" w:styleId="LegFigura">
    <w:name w:val="LegFigura"/>
    <w:basedOn w:val="Texto1"/>
    <w:link w:val="LegFiguraChar"/>
    <w:qFormat/>
    <w:rsid w:val="005A32F6"/>
    <w:pPr>
      <w:spacing w:before="0" w:after="360" w:line="240" w:lineRule="auto"/>
    </w:pPr>
    <w:rPr>
      <w:sz w:val="18"/>
    </w:rPr>
  </w:style>
  <w:style w:type="character" w:customStyle="1" w:styleId="Texto1Char">
    <w:name w:val="Texto1 Char"/>
    <w:basedOn w:val="Fontepargpadro"/>
    <w:link w:val="Texto1"/>
    <w:rsid w:val="00C50FA8"/>
  </w:style>
  <w:style w:type="table" w:styleId="Tabelacomgrade">
    <w:name w:val="Table Grid"/>
    <w:basedOn w:val="Tabelanormal"/>
    <w:uiPriority w:val="39"/>
    <w:rsid w:val="00EA77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egFiguraChar">
    <w:name w:val="LegFigura Char"/>
    <w:basedOn w:val="Texto1Char"/>
    <w:link w:val="LegFigura"/>
    <w:rsid w:val="005A32F6"/>
    <w:rPr>
      <w:sz w:val="18"/>
    </w:rPr>
  </w:style>
  <w:style w:type="character" w:customStyle="1" w:styleId="fontstyle01">
    <w:name w:val="fontstyle01"/>
    <w:basedOn w:val="Fontepargpadro"/>
    <w:rsid w:val="00EA77ED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21">
    <w:name w:val="fontstyle21"/>
    <w:basedOn w:val="Fontepargpadro"/>
    <w:rsid w:val="00EA77ED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Fontepargpadro"/>
    <w:rsid w:val="00EA77ED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paragraph" w:customStyle="1" w:styleId="LegTabela">
    <w:name w:val="LegTabela"/>
    <w:basedOn w:val="LegFigura"/>
    <w:link w:val="LegTabelaChar"/>
    <w:qFormat/>
    <w:rsid w:val="0064279B"/>
    <w:pPr>
      <w:spacing w:before="360" w:after="0"/>
    </w:pPr>
  </w:style>
  <w:style w:type="character" w:customStyle="1" w:styleId="LegTabelaChar">
    <w:name w:val="LegTabela Char"/>
    <w:basedOn w:val="LegFiguraChar"/>
    <w:link w:val="LegTabela"/>
    <w:rsid w:val="0064279B"/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5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AD927-63B4-46FA-9A49-7ADE48EEB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1521</Words>
  <Characters>8215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DO BRASIL S.A.</Company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Dantas</dc:creator>
  <cp:keywords/>
  <dc:description/>
  <cp:lastModifiedBy>Jorge Dantas</cp:lastModifiedBy>
  <cp:revision>33</cp:revision>
  <cp:lastPrinted>2023-10-02T02:36:00Z</cp:lastPrinted>
  <dcterms:created xsi:type="dcterms:W3CDTF">2023-10-01T21:44:00Z</dcterms:created>
  <dcterms:modified xsi:type="dcterms:W3CDTF">2023-10-02T02:37:00Z</dcterms:modified>
</cp:coreProperties>
</file>