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0D38" w14:textId="77777777" w:rsidR="00185D37" w:rsidRPr="003F3EF5" w:rsidRDefault="00000000">
      <w:pPr>
        <w:spacing w:before="1800"/>
        <w:jc w:val="center"/>
        <w:rPr>
          <w:lang w:val="es-AR"/>
        </w:rPr>
      </w:pPr>
      <w:r w:rsidRPr="003F3EF5">
        <w:rPr>
          <w:rFonts w:ascii="Aptos Display" w:hAnsi="Aptos Display"/>
          <w:b/>
          <w:color w:val="6B7280"/>
          <w:sz w:val="28"/>
          <w:lang w:val="es-AR"/>
        </w:rPr>
        <w:t>ERP ALTURA 20</w:t>
      </w:r>
    </w:p>
    <w:p w14:paraId="226CF7A2" w14:textId="77777777" w:rsidR="00185D37" w:rsidRPr="003F3EF5" w:rsidRDefault="00000000">
      <w:pPr>
        <w:spacing w:after="240"/>
        <w:jc w:val="center"/>
        <w:rPr>
          <w:lang w:val="es-AR"/>
        </w:rPr>
      </w:pPr>
      <w:r w:rsidRPr="003F3EF5">
        <w:rPr>
          <w:rFonts w:ascii="Aptos Display" w:hAnsi="Aptos Display"/>
          <w:b/>
          <w:color w:val="163A5F"/>
          <w:sz w:val="48"/>
          <w:lang w:val="es-AR"/>
        </w:rPr>
        <w:t>Casos de Uso del Sistema</w:t>
      </w:r>
    </w:p>
    <w:p w14:paraId="4964D6F8" w14:textId="77777777" w:rsidR="00185D37" w:rsidRDefault="00000000">
      <w:pPr>
        <w:spacing w:after="400"/>
        <w:jc w:val="center"/>
      </w:pPr>
      <w:proofErr w:type="spellStart"/>
      <w:r>
        <w:rPr>
          <w:rFonts w:ascii="Aptos" w:hAnsi="Aptos"/>
          <w:i/>
          <w:color w:val="4B5563"/>
          <w:sz w:val="24"/>
        </w:rPr>
        <w:t>Documento</w:t>
      </w:r>
      <w:proofErr w:type="spellEnd"/>
      <w:r>
        <w:rPr>
          <w:rFonts w:ascii="Aptos" w:hAnsi="Aptos"/>
          <w:i/>
          <w:color w:val="4B5563"/>
          <w:sz w:val="24"/>
        </w:rPr>
        <w:t xml:space="preserve"> </w:t>
      </w:r>
      <w:proofErr w:type="spellStart"/>
      <w:r>
        <w:rPr>
          <w:rFonts w:ascii="Aptos" w:hAnsi="Aptos"/>
          <w:i/>
          <w:color w:val="4B5563"/>
          <w:sz w:val="24"/>
        </w:rPr>
        <w:t>funcional</w:t>
      </w:r>
      <w:proofErr w:type="spellEnd"/>
      <w:r>
        <w:rPr>
          <w:rFonts w:ascii="Aptos" w:hAnsi="Aptos"/>
          <w:i/>
          <w:color w:val="4B5563"/>
          <w:sz w:val="24"/>
        </w:rPr>
        <w:t xml:space="preserve"> </w:t>
      </w:r>
      <w:proofErr w:type="spellStart"/>
      <w:r>
        <w:rPr>
          <w:rFonts w:ascii="Aptos" w:hAnsi="Aptos"/>
          <w:i/>
          <w:color w:val="4B5563"/>
          <w:sz w:val="24"/>
        </w:rPr>
        <w:t>consolidado</w:t>
      </w:r>
      <w:proofErr w:type="spellEnd"/>
    </w:p>
    <w:tbl>
      <w:tblPr>
        <w:tblStyle w:val="PlainTable4"/>
        <w:tblW w:w="0" w:type="auto"/>
        <w:tblLayout w:type="fixed"/>
        <w:tblLook w:val="04A0" w:firstRow="1" w:lastRow="0" w:firstColumn="1" w:lastColumn="0" w:noHBand="0" w:noVBand="1"/>
      </w:tblPr>
      <w:tblGrid>
        <w:gridCol w:w="5040"/>
        <w:gridCol w:w="5040"/>
      </w:tblGrid>
      <w:tr w:rsidR="00185D37" w:rsidRPr="00BD6BA5" w14:paraId="1FE31149" w14:textId="77777777" w:rsidTr="00C52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97CF1F" w14:textId="77777777" w:rsidR="00185D37" w:rsidRDefault="00000000">
            <w:pPr>
              <w:spacing w:before="40" w:after="40"/>
            </w:pPr>
            <w:r>
              <w:rPr>
                <w:rFonts w:ascii="Aptos" w:hAnsi="Aptos"/>
                <w:color w:val="163A5F"/>
                <w:sz w:val="21"/>
              </w:rPr>
              <w:t>Base documental</w:t>
            </w:r>
          </w:p>
        </w:tc>
        <w:tc>
          <w:tcPr>
            <w:tcW w:w="5040" w:type="dxa"/>
          </w:tcPr>
          <w:p w14:paraId="26F1A8BD" w14:textId="77777777" w:rsidR="00185D37" w:rsidRPr="003F3EF5" w:rsidRDefault="00000000">
            <w:pPr>
              <w:spacing w:before="40" w:after="40"/>
              <w:cnfStyle w:val="100000000000" w:firstRow="1" w:lastRow="0" w:firstColumn="0" w:lastColumn="0" w:oddVBand="0" w:evenVBand="0" w:oddHBand="0" w:evenHBand="0" w:firstRowFirstColumn="0" w:firstRowLastColumn="0" w:lastRowFirstColumn="0" w:lastRowLastColumn="0"/>
              <w:rPr>
                <w:lang w:val="es-AR"/>
              </w:rPr>
            </w:pPr>
            <w:r w:rsidRPr="003F3EF5">
              <w:rPr>
                <w:rFonts w:ascii="Aptos" w:hAnsi="Aptos"/>
                <w:b w:val="0"/>
                <w:color w:val="000000"/>
                <w:sz w:val="20"/>
                <w:lang w:val="es-AR"/>
              </w:rPr>
              <w:t xml:space="preserve">Arquitectura y flujograma del ERP Altura 20 </w:t>
            </w:r>
          </w:p>
        </w:tc>
      </w:tr>
      <w:tr w:rsidR="00185D37" w:rsidRPr="00BD6BA5" w14:paraId="2E0602CD" w14:textId="77777777" w:rsidTr="00C52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51AE0F4" w14:textId="77777777" w:rsidR="00185D37" w:rsidRDefault="00000000">
            <w:pPr>
              <w:spacing w:before="40" w:after="40"/>
            </w:pPr>
            <w:proofErr w:type="spellStart"/>
            <w:r>
              <w:rPr>
                <w:rFonts w:ascii="Aptos" w:hAnsi="Aptos"/>
                <w:color w:val="163A5F"/>
                <w:sz w:val="21"/>
              </w:rPr>
              <w:t>Propósito</w:t>
            </w:r>
            <w:proofErr w:type="spellEnd"/>
          </w:p>
        </w:tc>
        <w:tc>
          <w:tcPr>
            <w:tcW w:w="5040" w:type="dxa"/>
          </w:tcPr>
          <w:p w14:paraId="5334DCC3" w14:textId="77777777" w:rsidR="00185D37" w:rsidRPr="003F3EF5" w:rsidRDefault="00000000">
            <w:pPr>
              <w:spacing w:before="40" w:after="40"/>
              <w:cnfStyle w:val="000000100000" w:firstRow="0" w:lastRow="0" w:firstColumn="0" w:lastColumn="0" w:oddVBand="0" w:evenVBand="0" w:oddHBand="1" w:evenHBand="0" w:firstRowFirstColumn="0" w:firstRowLastColumn="0" w:lastRowFirstColumn="0" w:lastRowLastColumn="0"/>
              <w:rPr>
                <w:lang w:val="es-AR"/>
              </w:rPr>
            </w:pPr>
            <w:r w:rsidRPr="003F3EF5">
              <w:rPr>
                <w:rFonts w:ascii="Aptos" w:hAnsi="Aptos"/>
                <w:color w:val="000000"/>
                <w:sz w:val="20"/>
                <w:lang w:val="es-AR"/>
              </w:rPr>
              <w:t xml:space="preserve">Traducir la arquitectura operativa a casos de uso formales, listos para análisis funcional, UI, </w:t>
            </w:r>
            <w:proofErr w:type="spellStart"/>
            <w:r w:rsidRPr="003F3EF5">
              <w:rPr>
                <w:rFonts w:ascii="Aptos" w:hAnsi="Aptos"/>
                <w:color w:val="000000"/>
                <w:sz w:val="20"/>
                <w:lang w:val="es-AR"/>
              </w:rPr>
              <w:t>backend</w:t>
            </w:r>
            <w:proofErr w:type="spellEnd"/>
            <w:r w:rsidRPr="003F3EF5">
              <w:rPr>
                <w:rFonts w:ascii="Aptos" w:hAnsi="Aptos"/>
                <w:color w:val="000000"/>
                <w:sz w:val="20"/>
                <w:lang w:val="es-AR"/>
              </w:rPr>
              <w:t xml:space="preserve"> y base de datos.</w:t>
            </w:r>
          </w:p>
        </w:tc>
      </w:tr>
      <w:tr w:rsidR="00185D37" w:rsidRPr="00BD6BA5" w14:paraId="32126027" w14:textId="77777777" w:rsidTr="00C52F45">
        <w:tc>
          <w:tcPr>
            <w:cnfStyle w:val="001000000000" w:firstRow="0" w:lastRow="0" w:firstColumn="1" w:lastColumn="0" w:oddVBand="0" w:evenVBand="0" w:oddHBand="0" w:evenHBand="0" w:firstRowFirstColumn="0" w:firstRowLastColumn="0" w:lastRowFirstColumn="0" w:lastRowLastColumn="0"/>
            <w:tcW w:w="5040" w:type="dxa"/>
          </w:tcPr>
          <w:p w14:paraId="37A643C5" w14:textId="77777777" w:rsidR="00185D37" w:rsidRDefault="00000000">
            <w:pPr>
              <w:spacing w:before="40" w:after="40"/>
            </w:pPr>
            <w:proofErr w:type="spellStart"/>
            <w:r>
              <w:rPr>
                <w:rFonts w:ascii="Aptos" w:hAnsi="Aptos"/>
                <w:color w:val="163A5F"/>
                <w:sz w:val="21"/>
              </w:rPr>
              <w:t>Enfoque</w:t>
            </w:r>
            <w:proofErr w:type="spellEnd"/>
            <w:r>
              <w:rPr>
                <w:rFonts w:ascii="Aptos" w:hAnsi="Aptos"/>
                <w:color w:val="163A5F"/>
                <w:sz w:val="21"/>
              </w:rPr>
              <w:t xml:space="preserve"> de </w:t>
            </w:r>
            <w:proofErr w:type="spellStart"/>
            <w:r>
              <w:rPr>
                <w:rFonts w:ascii="Aptos" w:hAnsi="Aptos"/>
                <w:color w:val="163A5F"/>
                <w:sz w:val="21"/>
              </w:rPr>
              <w:t>modelado</w:t>
            </w:r>
            <w:proofErr w:type="spellEnd"/>
          </w:p>
        </w:tc>
        <w:tc>
          <w:tcPr>
            <w:tcW w:w="5040" w:type="dxa"/>
          </w:tcPr>
          <w:p w14:paraId="0082B97B"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rPr>
                <w:lang w:val="es-AR"/>
              </w:rPr>
            </w:pPr>
            <w:r w:rsidRPr="003F3EF5">
              <w:rPr>
                <w:rFonts w:ascii="Aptos" w:hAnsi="Aptos"/>
                <w:color w:val="000000"/>
                <w:sz w:val="20"/>
                <w:lang w:val="es-AR"/>
              </w:rPr>
              <w:t>Se separan actores, reglas de negocio y casos de uso. Las conversiones de unidades impactan inventario, compras y producción.</w:t>
            </w:r>
          </w:p>
        </w:tc>
      </w:tr>
      <w:tr w:rsidR="00185D37" w14:paraId="74EACBE1" w14:textId="77777777" w:rsidTr="00C52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5FF820D" w14:textId="77777777" w:rsidR="00185D37" w:rsidRDefault="00000000">
            <w:pPr>
              <w:spacing w:before="40" w:after="40"/>
            </w:pPr>
            <w:proofErr w:type="spellStart"/>
            <w:r>
              <w:rPr>
                <w:rFonts w:ascii="Aptos" w:hAnsi="Aptos"/>
                <w:color w:val="163A5F"/>
                <w:sz w:val="21"/>
              </w:rPr>
              <w:t>Versión</w:t>
            </w:r>
            <w:proofErr w:type="spellEnd"/>
          </w:p>
        </w:tc>
        <w:tc>
          <w:tcPr>
            <w:tcW w:w="5040" w:type="dxa"/>
          </w:tcPr>
          <w:p w14:paraId="362CEF72" w14:textId="77777777" w:rsidR="00185D37" w:rsidRDefault="00000000">
            <w:pPr>
              <w:spacing w:before="40" w:after="40"/>
              <w:cnfStyle w:val="000000100000" w:firstRow="0" w:lastRow="0" w:firstColumn="0" w:lastColumn="0" w:oddVBand="0" w:evenVBand="0" w:oddHBand="1" w:evenHBand="0" w:firstRowFirstColumn="0" w:firstRowLastColumn="0" w:lastRowFirstColumn="0" w:lastRowLastColumn="0"/>
            </w:pPr>
            <w:r>
              <w:rPr>
                <w:rFonts w:ascii="Aptos" w:hAnsi="Aptos"/>
                <w:color w:val="000000"/>
                <w:sz w:val="20"/>
              </w:rPr>
              <w:t>1.0</w:t>
            </w:r>
          </w:p>
        </w:tc>
      </w:tr>
    </w:tbl>
    <w:p w14:paraId="6E9C68A0" w14:textId="77777777" w:rsidR="00185D37" w:rsidRDefault="00185D37"/>
    <w:p w14:paraId="0166C5EE" w14:textId="77777777" w:rsidR="00185D37" w:rsidRDefault="00000000">
      <w:pPr>
        <w:jc w:val="center"/>
        <w:rPr>
          <w:rFonts w:ascii="Aptos" w:hAnsi="Aptos"/>
          <w:color w:val="6B7280"/>
          <w:sz w:val="21"/>
        </w:rPr>
      </w:pPr>
      <w:r>
        <w:rPr>
          <w:rFonts w:ascii="Aptos" w:hAnsi="Aptos"/>
          <w:color w:val="6B7280"/>
          <w:sz w:val="21"/>
        </w:rPr>
        <w:t>Abril 2026</w:t>
      </w:r>
    </w:p>
    <w:p w14:paraId="5EC3DC0E" w14:textId="77777777" w:rsidR="0078321B" w:rsidRPr="0078321B" w:rsidRDefault="0078321B">
      <w:pPr>
        <w:jc w:val="center"/>
        <w:rPr>
          <w:u w:val="single"/>
          <w:lang w:val="es-AR"/>
        </w:rPr>
      </w:pPr>
      <w:r w:rsidRPr="0078321B">
        <w:rPr>
          <w:rFonts w:ascii="Aptos" w:hAnsi="Aptos"/>
          <w:color w:val="6B7280"/>
          <w:sz w:val="21"/>
          <w:u w:val="single"/>
          <w:lang w:val="es-AR"/>
        </w:rPr>
        <w:t>EL PRESENTE DOCUMENTO SE ENCUENTRA SUJETO A CAMBIOS A MEDIDA QUE EL RELEVAMIENTO AVANCE</w:t>
      </w:r>
    </w:p>
    <w:p w14:paraId="1ADDDF74" w14:textId="77777777" w:rsidR="00185D37" w:rsidRPr="0078321B" w:rsidRDefault="00000000" w:rsidP="0078321B">
      <w:pPr>
        <w:jc w:val="center"/>
        <w:rPr>
          <w:lang w:val="es-AR"/>
        </w:rPr>
      </w:pPr>
      <w:r w:rsidRPr="0078321B">
        <w:rPr>
          <w:lang w:val="es-AR"/>
        </w:rPr>
        <w:br w:type="page"/>
      </w:r>
    </w:p>
    <w:sdt>
      <w:sdtPr>
        <w:rPr>
          <w:rFonts w:asciiTheme="minorHAnsi" w:eastAsiaTheme="minorEastAsia" w:hAnsiTheme="minorHAnsi" w:cstheme="minorBidi"/>
          <w:b w:val="0"/>
          <w:bCs w:val="0"/>
          <w:color w:val="auto"/>
          <w:sz w:val="22"/>
          <w:szCs w:val="22"/>
        </w:rPr>
        <w:id w:val="-652678746"/>
        <w:docPartObj>
          <w:docPartGallery w:val="Table of Contents"/>
          <w:docPartUnique/>
        </w:docPartObj>
      </w:sdtPr>
      <w:sdtEndPr>
        <w:rPr>
          <w:noProof/>
        </w:rPr>
      </w:sdtEndPr>
      <w:sdtContent>
        <w:p w14:paraId="4CD22654" w14:textId="77777777" w:rsidR="003F3EF5" w:rsidRPr="0078321B" w:rsidRDefault="003F3EF5">
          <w:pPr>
            <w:pStyle w:val="TOCHeading"/>
            <w:rPr>
              <w:lang w:val="es-AR"/>
            </w:rPr>
          </w:pPr>
          <w:r w:rsidRPr="0078321B">
            <w:rPr>
              <w:rFonts w:cstheme="majorHAnsi"/>
              <w:lang w:val="es-AR"/>
            </w:rPr>
            <w:t>C</w:t>
          </w:r>
          <w:r w:rsidR="00D264C5" w:rsidRPr="0078321B">
            <w:rPr>
              <w:rFonts w:cstheme="majorHAnsi"/>
              <w:lang w:val="es-AR"/>
            </w:rPr>
            <w:t>ontenido</w:t>
          </w:r>
        </w:p>
        <w:p w14:paraId="3BE2EDA2" w14:textId="2A957737" w:rsidR="001A3566" w:rsidRDefault="003F3EF5">
          <w:pPr>
            <w:pStyle w:val="TOC1"/>
            <w:tabs>
              <w:tab w:val="right" w:leader="dot" w:pos="10070"/>
            </w:tabs>
            <w:rPr>
              <w:noProof/>
              <w:kern w:val="2"/>
              <w:sz w:val="24"/>
              <w:szCs w:val="24"/>
              <w:lang w:val="es-AR" w:eastAsia="es-AR"/>
              <w14:ligatures w14:val="standardContextual"/>
            </w:rPr>
          </w:pPr>
          <w:r>
            <w:fldChar w:fldCharType="begin"/>
          </w:r>
          <w:r>
            <w:instrText xml:space="preserve"> TOC \o "1-3" \h \z \u </w:instrText>
          </w:r>
          <w:r>
            <w:fldChar w:fldCharType="separate"/>
          </w:r>
          <w:hyperlink w:anchor="_Toc226394152" w:history="1">
            <w:r w:rsidR="001A3566" w:rsidRPr="009B4874">
              <w:rPr>
                <w:rStyle w:val="Hyperlink"/>
                <w:noProof/>
                <w:lang w:val="es-AR"/>
              </w:rPr>
              <w:t>1. Objetivo y alcance</w:t>
            </w:r>
            <w:r w:rsidR="001A3566">
              <w:rPr>
                <w:noProof/>
                <w:webHidden/>
              </w:rPr>
              <w:tab/>
            </w:r>
            <w:r w:rsidR="001A3566">
              <w:rPr>
                <w:noProof/>
                <w:webHidden/>
              </w:rPr>
              <w:fldChar w:fldCharType="begin"/>
            </w:r>
            <w:r w:rsidR="001A3566">
              <w:rPr>
                <w:noProof/>
                <w:webHidden/>
              </w:rPr>
              <w:instrText xml:space="preserve"> PAGEREF _Toc226394152 \h </w:instrText>
            </w:r>
            <w:r w:rsidR="001A3566">
              <w:rPr>
                <w:noProof/>
                <w:webHidden/>
              </w:rPr>
            </w:r>
            <w:r w:rsidR="001A3566">
              <w:rPr>
                <w:noProof/>
                <w:webHidden/>
              </w:rPr>
              <w:fldChar w:fldCharType="separate"/>
            </w:r>
            <w:r w:rsidR="001A3566">
              <w:rPr>
                <w:noProof/>
                <w:webHidden/>
              </w:rPr>
              <w:t>4</w:t>
            </w:r>
            <w:r w:rsidR="001A3566">
              <w:rPr>
                <w:noProof/>
                <w:webHidden/>
              </w:rPr>
              <w:fldChar w:fldCharType="end"/>
            </w:r>
          </w:hyperlink>
        </w:p>
        <w:p w14:paraId="0BC32709" w14:textId="247DB393" w:rsidR="001A3566" w:rsidRDefault="001A3566">
          <w:pPr>
            <w:pStyle w:val="TOC2"/>
            <w:tabs>
              <w:tab w:val="right" w:leader="dot" w:pos="10070"/>
            </w:tabs>
            <w:rPr>
              <w:noProof/>
              <w:kern w:val="2"/>
              <w:sz w:val="24"/>
              <w:szCs w:val="24"/>
              <w:lang w:val="es-AR" w:eastAsia="es-AR"/>
              <w14:ligatures w14:val="standardContextual"/>
            </w:rPr>
          </w:pPr>
          <w:hyperlink w:anchor="_Toc226394153" w:history="1">
            <w:r w:rsidRPr="009B4874">
              <w:rPr>
                <w:rStyle w:val="Hyperlink"/>
                <w:noProof/>
                <w:lang w:val="es-AR"/>
              </w:rPr>
              <w:t>Alcance funcional cubierto</w:t>
            </w:r>
            <w:r>
              <w:rPr>
                <w:noProof/>
                <w:webHidden/>
              </w:rPr>
              <w:tab/>
            </w:r>
            <w:r>
              <w:rPr>
                <w:noProof/>
                <w:webHidden/>
              </w:rPr>
              <w:fldChar w:fldCharType="begin"/>
            </w:r>
            <w:r>
              <w:rPr>
                <w:noProof/>
                <w:webHidden/>
              </w:rPr>
              <w:instrText xml:space="preserve"> PAGEREF _Toc226394153 \h </w:instrText>
            </w:r>
            <w:r>
              <w:rPr>
                <w:noProof/>
                <w:webHidden/>
              </w:rPr>
            </w:r>
            <w:r>
              <w:rPr>
                <w:noProof/>
                <w:webHidden/>
              </w:rPr>
              <w:fldChar w:fldCharType="separate"/>
            </w:r>
            <w:r>
              <w:rPr>
                <w:noProof/>
                <w:webHidden/>
              </w:rPr>
              <w:t>4</w:t>
            </w:r>
            <w:r>
              <w:rPr>
                <w:noProof/>
                <w:webHidden/>
              </w:rPr>
              <w:fldChar w:fldCharType="end"/>
            </w:r>
          </w:hyperlink>
        </w:p>
        <w:p w14:paraId="58BD4D2C" w14:textId="2314DA50" w:rsidR="001A3566" w:rsidRDefault="001A3566">
          <w:pPr>
            <w:pStyle w:val="TOC1"/>
            <w:tabs>
              <w:tab w:val="right" w:leader="dot" w:pos="10070"/>
            </w:tabs>
            <w:rPr>
              <w:noProof/>
              <w:kern w:val="2"/>
              <w:sz w:val="24"/>
              <w:szCs w:val="24"/>
              <w:lang w:val="es-AR" w:eastAsia="es-AR"/>
              <w14:ligatures w14:val="standardContextual"/>
            </w:rPr>
          </w:pPr>
          <w:hyperlink w:anchor="_Toc226394154" w:history="1">
            <w:r w:rsidRPr="009B4874">
              <w:rPr>
                <w:rStyle w:val="Hyperlink"/>
                <w:noProof/>
              </w:rPr>
              <w:t>2. Actores del sistema</w:t>
            </w:r>
            <w:r>
              <w:rPr>
                <w:noProof/>
                <w:webHidden/>
              </w:rPr>
              <w:tab/>
            </w:r>
            <w:r>
              <w:rPr>
                <w:noProof/>
                <w:webHidden/>
              </w:rPr>
              <w:fldChar w:fldCharType="begin"/>
            </w:r>
            <w:r>
              <w:rPr>
                <w:noProof/>
                <w:webHidden/>
              </w:rPr>
              <w:instrText xml:space="preserve"> PAGEREF _Toc226394154 \h </w:instrText>
            </w:r>
            <w:r>
              <w:rPr>
                <w:noProof/>
                <w:webHidden/>
              </w:rPr>
            </w:r>
            <w:r>
              <w:rPr>
                <w:noProof/>
                <w:webHidden/>
              </w:rPr>
              <w:fldChar w:fldCharType="separate"/>
            </w:r>
            <w:r>
              <w:rPr>
                <w:noProof/>
                <w:webHidden/>
              </w:rPr>
              <w:t>4</w:t>
            </w:r>
            <w:r>
              <w:rPr>
                <w:noProof/>
                <w:webHidden/>
              </w:rPr>
              <w:fldChar w:fldCharType="end"/>
            </w:r>
          </w:hyperlink>
        </w:p>
        <w:p w14:paraId="71468712" w14:textId="3598A224" w:rsidR="001A3566" w:rsidRDefault="001A3566">
          <w:pPr>
            <w:pStyle w:val="TOC1"/>
            <w:tabs>
              <w:tab w:val="right" w:leader="dot" w:pos="10070"/>
            </w:tabs>
            <w:rPr>
              <w:noProof/>
              <w:kern w:val="2"/>
              <w:sz w:val="24"/>
              <w:szCs w:val="24"/>
              <w:lang w:val="es-AR" w:eastAsia="es-AR"/>
              <w14:ligatures w14:val="standardContextual"/>
            </w:rPr>
          </w:pPr>
          <w:hyperlink w:anchor="_Toc226394155" w:history="1">
            <w:r w:rsidRPr="009B4874">
              <w:rPr>
                <w:rStyle w:val="Hyperlink"/>
                <w:noProof/>
                <w:lang w:val="es-AR"/>
              </w:rPr>
              <w:t>3. Reglas de negocio transversales</w:t>
            </w:r>
            <w:r>
              <w:rPr>
                <w:noProof/>
                <w:webHidden/>
              </w:rPr>
              <w:tab/>
            </w:r>
            <w:r>
              <w:rPr>
                <w:noProof/>
                <w:webHidden/>
              </w:rPr>
              <w:fldChar w:fldCharType="begin"/>
            </w:r>
            <w:r>
              <w:rPr>
                <w:noProof/>
                <w:webHidden/>
              </w:rPr>
              <w:instrText xml:space="preserve"> PAGEREF _Toc226394155 \h </w:instrText>
            </w:r>
            <w:r>
              <w:rPr>
                <w:noProof/>
                <w:webHidden/>
              </w:rPr>
            </w:r>
            <w:r>
              <w:rPr>
                <w:noProof/>
                <w:webHidden/>
              </w:rPr>
              <w:fldChar w:fldCharType="separate"/>
            </w:r>
            <w:r>
              <w:rPr>
                <w:noProof/>
                <w:webHidden/>
              </w:rPr>
              <w:t>5</w:t>
            </w:r>
            <w:r>
              <w:rPr>
                <w:noProof/>
                <w:webHidden/>
              </w:rPr>
              <w:fldChar w:fldCharType="end"/>
            </w:r>
          </w:hyperlink>
        </w:p>
        <w:p w14:paraId="39B8A192" w14:textId="449EAD46" w:rsidR="001A3566" w:rsidRDefault="001A3566">
          <w:pPr>
            <w:pStyle w:val="TOC1"/>
            <w:tabs>
              <w:tab w:val="right" w:leader="dot" w:pos="10070"/>
            </w:tabs>
            <w:rPr>
              <w:noProof/>
              <w:kern w:val="2"/>
              <w:sz w:val="24"/>
              <w:szCs w:val="24"/>
              <w:lang w:val="es-AR" w:eastAsia="es-AR"/>
              <w14:ligatures w14:val="standardContextual"/>
            </w:rPr>
          </w:pPr>
          <w:hyperlink w:anchor="_Toc226394156" w:history="1">
            <w:r w:rsidRPr="009B4874">
              <w:rPr>
                <w:rStyle w:val="Hyperlink"/>
                <w:noProof/>
                <w:lang w:val="es-AR"/>
              </w:rPr>
              <w:t>4. Catálogo resumido de casos de uso</w:t>
            </w:r>
            <w:r>
              <w:rPr>
                <w:noProof/>
                <w:webHidden/>
              </w:rPr>
              <w:tab/>
            </w:r>
            <w:r>
              <w:rPr>
                <w:noProof/>
                <w:webHidden/>
              </w:rPr>
              <w:fldChar w:fldCharType="begin"/>
            </w:r>
            <w:r>
              <w:rPr>
                <w:noProof/>
                <w:webHidden/>
              </w:rPr>
              <w:instrText xml:space="preserve"> PAGEREF _Toc226394156 \h </w:instrText>
            </w:r>
            <w:r>
              <w:rPr>
                <w:noProof/>
                <w:webHidden/>
              </w:rPr>
            </w:r>
            <w:r>
              <w:rPr>
                <w:noProof/>
                <w:webHidden/>
              </w:rPr>
              <w:fldChar w:fldCharType="separate"/>
            </w:r>
            <w:r>
              <w:rPr>
                <w:noProof/>
                <w:webHidden/>
              </w:rPr>
              <w:t>6</w:t>
            </w:r>
            <w:r>
              <w:rPr>
                <w:noProof/>
                <w:webHidden/>
              </w:rPr>
              <w:fldChar w:fldCharType="end"/>
            </w:r>
          </w:hyperlink>
        </w:p>
        <w:p w14:paraId="7B1B2465" w14:textId="01382AD9" w:rsidR="001A3566" w:rsidRDefault="001A3566">
          <w:pPr>
            <w:pStyle w:val="TOC1"/>
            <w:tabs>
              <w:tab w:val="right" w:leader="dot" w:pos="10070"/>
            </w:tabs>
            <w:rPr>
              <w:noProof/>
              <w:kern w:val="2"/>
              <w:sz w:val="24"/>
              <w:szCs w:val="24"/>
              <w:lang w:val="es-AR" w:eastAsia="es-AR"/>
              <w14:ligatures w14:val="standardContextual"/>
            </w:rPr>
          </w:pPr>
          <w:hyperlink w:anchor="_Toc226394157" w:history="1">
            <w:r w:rsidRPr="009B4874">
              <w:rPr>
                <w:rStyle w:val="Hyperlink"/>
                <w:noProof/>
                <w:lang w:val="es-AR"/>
              </w:rPr>
              <w:t>5. Especificación detallada de casos de uso</w:t>
            </w:r>
            <w:r>
              <w:rPr>
                <w:noProof/>
                <w:webHidden/>
              </w:rPr>
              <w:tab/>
            </w:r>
            <w:r>
              <w:rPr>
                <w:noProof/>
                <w:webHidden/>
              </w:rPr>
              <w:fldChar w:fldCharType="begin"/>
            </w:r>
            <w:r>
              <w:rPr>
                <w:noProof/>
                <w:webHidden/>
              </w:rPr>
              <w:instrText xml:space="preserve"> PAGEREF _Toc226394157 \h </w:instrText>
            </w:r>
            <w:r>
              <w:rPr>
                <w:noProof/>
                <w:webHidden/>
              </w:rPr>
            </w:r>
            <w:r>
              <w:rPr>
                <w:noProof/>
                <w:webHidden/>
              </w:rPr>
              <w:fldChar w:fldCharType="separate"/>
            </w:r>
            <w:r>
              <w:rPr>
                <w:noProof/>
                <w:webHidden/>
              </w:rPr>
              <w:t>7</w:t>
            </w:r>
            <w:r>
              <w:rPr>
                <w:noProof/>
                <w:webHidden/>
              </w:rPr>
              <w:fldChar w:fldCharType="end"/>
            </w:r>
          </w:hyperlink>
        </w:p>
        <w:p w14:paraId="5B502609" w14:textId="7319388F" w:rsidR="001A3566" w:rsidRDefault="001A3566">
          <w:pPr>
            <w:pStyle w:val="TOC2"/>
            <w:tabs>
              <w:tab w:val="right" w:leader="dot" w:pos="10070"/>
            </w:tabs>
            <w:rPr>
              <w:noProof/>
              <w:kern w:val="2"/>
              <w:sz w:val="24"/>
              <w:szCs w:val="24"/>
              <w:lang w:val="es-AR" w:eastAsia="es-AR"/>
              <w14:ligatures w14:val="standardContextual"/>
            </w:rPr>
          </w:pPr>
          <w:hyperlink w:anchor="_Toc226394158" w:history="1">
            <w:r w:rsidRPr="009B4874">
              <w:rPr>
                <w:rStyle w:val="Hyperlink"/>
                <w:noProof/>
                <w:lang w:val="es-AR"/>
              </w:rPr>
              <w:t>Arquitectura base y seguridad</w:t>
            </w:r>
            <w:r>
              <w:rPr>
                <w:noProof/>
                <w:webHidden/>
              </w:rPr>
              <w:tab/>
            </w:r>
            <w:r>
              <w:rPr>
                <w:noProof/>
                <w:webHidden/>
              </w:rPr>
              <w:fldChar w:fldCharType="begin"/>
            </w:r>
            <w:r>
              <w:rPr>
                <w:noProof/>
                <w:webHidden/>
              </w:rPr>
              <w:instrText xml:space="preserve"> PAGEREF _Toc226394158 \h </w:instrText>
            </w:r>
            <w:r>
              <w:rPr>
                <w:noProof/>
                <w:webHidden/>
              </w:rPr>
            </w:r>
            <w:r>
              <w:rPr>
                <w:noProof/>
                <w:webHidden/>
              </w:rPr>
              <w:fldChar w:fldCharType="separate"/>
            </w:r>
            <w:r>
              <w:rPr>
                <w:noProof/>
                <w:webHidden/>
              </w:rPr>
              <w:t>7</w:t>
            </w:r>
            <w:r>
              <w:rPr>
                <w:noProof/>
                <w:webHidden/>
              </w:rPr>
              <w:fldChar w:fldCharType="end"/>
            </w:r>
          </w:hyperlink>
        </w:p>
        <w:p w14:paraId="2CCFFE1D" w14:textId="56CE8632" w:rsidR="001A3566" w:rsidRDefault="001A3566">
          <w:pPr>
            <w:pStyle w:val="TOC3"/>
            <w:tabs>
              <w:tab w:val="right" w:leader="dot" w:pos="10070"/>
            </w:tabs>
            <w:rPr>
              <w:noProof/>
              <w:kern w:val="2"/>
              <w:sz w:val="24"/>
              <w:szCs w:val="24"/>
              <w:lang w:val="es-AR" w:eastAsia="es-AR"/>
              <w14:ligatures w14:val="standardContextual"/>
            </w:rPr>
          </w:pPr>
          <w:hyperlink w:anchor="_Toc226394159" w:history="1">
            <w:r w:rsidRPr="009B4874">
              <w:rPr>
                <w:rStyle w:val="Hyperlink"/>
                <w:noProof/>
                <w:lang w:val="es-AR"/>
              </w:rPr>
              <w:t>UC-01 - Configurar roles y permisos</w:t>
            </w:r>
            <w:r>
              <w:rPr>
                <w:noProof/>
                <w:webHidden/>
              </w:rPr>
              <w:tab/>
            </w:r>
            <w:r>
              <w:rPr>
                <w:noProof/>
                <w:webHidden/>
              </w:rPr>
              <w:fldChar w:fldCharType="begin"/>
            </w:r>
            <w:r>
              <w:rPr>
                <w:noProof/>
                <w:webHidden/>
              </w:rPr>
              <w:instrText xml:space="preserve"> PAGEREF _Toc226394159 \h </w:instrText>
            </w:r>
            <w:r>
              <w:rPr>
                <w:noProof/>
                <w:webHidden/>
              </w:rPr>
            </w:r>
            <w:r>
              <w:rPr>
                <w:noProof/>
                <w:webHidden/>
              </w:rPr>
              <w:fldChar w:fldCharType="separate"/>
            </w:r>
            <w:r>
              <w:rPr>
                <w:noProof/>
                <w:webHidden/>
              </w:rPr>
              <w:t>7</w:t>
            </w:r>
            <w:r>
              <w:rPr>
                <w:noProof/>
                <w:webHidden/>
              </w:rPr>
              <w:fldChar w:fldCharType="end"/>
            </w:r>
          </w:hyperlink>
        </w:p>
        <w:p w14:paraId="42546604" w14:textId="1114CBDC" w:rsidR="001A3566" w:rsidRDefault="001A3566">
          <w:pPr>
            <w:pStyle w:val="TOC2"/>
            <w:tabs>
              <w:tab w:val="right" w:leader="dot" w:pos="10070"/>
            </w:tabs>
            <w:rPr>
              <w:noProof/>
              <w:kern w:val="2"/>
              <w:sz w:val="24"/>
              <w:szCs w:val="24"/>
              <w:lang w:val="es-AR" w:eastAsia="es-AR"/>
              <w14:ligatures w14:val="standardContextual"/>
            </w:rPr>
          </w:pPr>
          <w:hyperlink w:anchor="_Toc226394160" w:history="1">
            <w:r w:rsidRPr="009B4874">
              <w:rPr>
                <w:rStyle w:val="Hyperlink"/>
                <w:noProof/>
                <w:lang w:val="es-AR"/>
              </w:rPr>
              <w:t>Arquitectura base y migración</w:t>
            </w:r>
            <w:r>
              <w:rPr>
                <w:noProof/>
                <w:webHidden/>
              </w:rPr>
              <w:tab/>
            </w:r>
            <w:r>
              <w:rPr>
                <w:noProof/>
                <w:webHidden/>
              </w:rPr>
              <w:fldChar w:fldCharType="begin"/>
            </w:r>
            <w:r>
              <w:rPr>
                <w:noProof/>
                <w:webHidden/>
              </w:rPr>
              <w:instrText xml:space="preserve"> PAGEREF _Toc226394160 \h </w:instrText>
            </w:r>
            <w:r>
              <w:rPr>
                <w:noProof/>
                <w:webHidden/>
              </w:rPr>
            </w:r>
            <w:r>
              <w:rPr>
                <w:noProof/>
                <w:webHidden/>
              </w:rPr>
              <w:fldChar w:fldCharType="separate"/>
            </w:r>
            <w:r>
              <w:rPr>
                <w:noProof/>
                <w:webHidden/>
              </w:rPr>
              <w:t>8</w:t>
            </w:r>
            <w:r>
              <w:rPr>
                <w:noProof/>
                <w:webHidden/>
              </w:rPr>
              <w:fldChar w:fldCharType="end"/>
            </w:r>
          </w:hyperlink>
        </w:p>
        <w:p w14:paraId="3ADA8C3B" w14:textId="7942087E" w:rsidR="001A3566" w:rsidRDefault="001A3566">
          <w:pPr>
            <w:pStyle w:val="TOC3"/>
            <w:tabs>
              <w:tab w:val="right" w:leader="dot" w:pos="10070"/>
            </w:tabs>
            <w:rPr>
              <w:noProof/>
              <w:kern w:val="2"/>
              <w:sz w:val="24"/>
              <w:szCs w:val="24"/>
              <w:lang w:val="es-AR" w:eastAsia="es-AR"/>
              <w14:ligatures w14:val="standardContextual"/>
            </w:rPr>
          </w:pPr>
          <w:hyperlink w:anchor="_Toc226394161" w:history="1">
            <w:r w:rsidRPr="009B4874">
              <w:rPr>
                <w:rStyle w:val="Hyperlink"/>
                <w:noProof/>
                <w:lang w:val="es-AR"/>
              </w:rPr>
              <w:t>UC-02 - Importar datos históricos</w:t>
            </w:r>
            <w:r>
              <w:rPr>
                <w:noProof/>
                <w:webHidden/>
              </w:rPr>
              <w:tab/>
            </w:r>
            <w:r>
              <w:rPr>
                <w:noProof/>
                <w:webHidden/>
              </w:rPr>
              <w:fldChar w:fldCharType="begin"/>
            </w:r>
            <w:r>
              <w:rPr>
                <w:noProof/>
                <w:webHidden/>
              </w:rPr>
              <w:instrText xml:space="preserve"> PAGEREF _Toc226394161 \h </w:instrText>
            </w:r>
            <w:r>
              <w:rPr>
                <w:noProof/>
                <w:webHidden/>
              </w:rPr>
            </w:r>
            <w:r>
              <w:rPr>
                <w:noProof/>
                <w:webHidden/>
              </w:rPr>
              <w:fldChar w:fldCharType="separate"/>
            </w:r>
            <w:r>
              <w:rPr>
                <w:noProof/>
                <w:webHidden/>
              </w:rPr>
              <w:t>8</w:t>
            </w:r>
            <w:r>
              <w:rPr>
                <w:noProof/>
                <w:webHidden/>
              </w:rPr>
              <w:fldChar w:fldCharType="end"/>
            </w:r>
          </w:hyperlink>
        </w:p>
        <w:p w14:paraId="6D429909" w14:textId="1C917D4B" w:rsidR="001A3566" w:rsidRDefault="001A3566">
          <w:pPr>
            <w:pStyle w:val="TOC2"/>
            <w:tabs>
              <w:tab w:val="right" w:leader="dot" w:pos="10070"/>
            </w:tabs>
            <w:rPr>
              <w:noProof/>
              <w:kern w:val="2"/>
              <w:sz w:val="24"/>
              <w:szCs w:val="24"/>
              <w:lang w:val="es-AR" w:eastAsia="es-AR"/>
              <w14:ligatures w14:val="standardContextual"/>
            </w:rPr>
          </w:pPr>
          <w:hyperlink w:anchor="_Toc226394162" w:history="1">
            <w:r w:rsidRPr="009B4874">
              <w:rPr>
                <w:rStyle w:val="Hyperlink"/>
                <w:noProof/>
                <w:lang w:val="es-AR"/>
              </w:rPr>
              <w:t>Maestros e inventario</w:t>
            </w:r>
            <w:r>
              <w:rPr>
                <w:noProof/>
                <w:webHidden/>
              </w:rPr>
              <w:tab/>
            </w:r>
            <w:r>
              <w:rPr>
                <w:noProof/>
                <w:webHidden/>
              </w:rPr>
              <w:fldChar w:fldCharType="begin"/>
            </w:r>
            <w:r>
              <w:rPr>
                <w:noProof/>
                <w:webHidden/>
              </w:rPr>
              <w:instrText xml:space="preserve"> PAGEREF _Toc226394162 \h </w:instrText>
            </w:r>
            <w:r>
              <w:rPr>
                <w:noProof/>
                <w:webHidden/>
              </w:rPr>
            </w:r>
            <w:r>
              <w:rPr>
                <w:noProof/>
                <w:webHidden/>
              </w:rPr>
              <w:fldChar w:fldCharType="separate"/>
            </w:r>
            <w:r>
              <w:rPr>
                <w:noProof/>
                <w:webHidden/>
              </w:rPr>
              <w:t>9</w:t>
            </w:r>
            <w:r>
              <w:rPr>
                <w:noProof/>
                <w:webHidden/>
              </w:rPr>
              <w:fldChar w:fldCharType="end"/>
            </w:r>
          </w:hyperlink>
        </w:p>
        <w:p w14:paraId="2EF5D3CC" w14:textId="1D04489A" w:rsidR="001A3566" w:rsidRDefault="001A3566">
          <w:pPr>
            <w:pStyle w:val="TOC3"/>
            <w:tabs>
              <w:tab w:val="right" w:leader="dot" w:pos="10070"/>
            </w:tabs>
            <w:rPr>
              <w:noProof/>
              <w:kern w:val="2"/>
              <w:sz w:val="24"/>
              <w:szCs w:val="24"/>
              <w:lang w:val="es-AR" w:eastAsia="es-AR"/>
              <w14:ligatures w14:val="standardContextual"/>
            </w:rPr>
          </w:pPr>
          <w:hyperlink w:anchor="_Toc226394163" w:history="1">
            <w:r w:rsidRPr="009B4874">
              <w:rPr>
                <w:rStyle w:val="Hyperlink"/>
                <w:noProof/>
                <w:lang w:val="es-AR"/>
              </w:rPr>
              <w:t>UC-03 - Gestionar grupo de artículo</w:t>
            </w:r>
            <w:r>
              <w:rPr>
                <w:noProof/>
                <w:webHidden/>
              </w:rPr>
              <w:tab/>
            </w:r>
            <w:r>
              <w:rPr>
                <w:noProof/>
                <w:webHidden/>
              </w:rPr>
              <w:fldChar w:fldCharType="begin"/>
            </w:r>
            <w:r>
              <w:rPr>
                <w:noProof/>
                <w:webHidden/>
              </w:rPr>
              <w:instrText xml:space="preserve"> PAGEREF _Toc226394163 \h </w:instrText>
            </w:r>
            <w:r>
              <w:rPr>
                <w:noProof/>
                <w:webHidden/>
              </w:rPr>
            </w:r>
            <w:r>
              <w:rPr>
                <w:noProof/>
                <w:webHidden/>
              </w:rPr>
              <w:fldChar w:fldCharType="separate"/>
            </w:r>
            <w:r>
              <w:rPr>
                <w:noProof/>
                <w:webHidden/>
              </w:rPr>
              <w:t>9</w:t>
            </w:r>
            <w:r>
              <w:rPr>
                <w:noProof/>
                <w:webHidden/>
              </w:rPr>
              <w:fldChar w:fldCharType="end"/>
            </w:r>
          </w:hyperlink>
        </w:p>
        <w:p w14:paraId="27CB17BF" w14:textId="73EAE8B5" w:rsidR="001A3566" w:rsidRDefault="001A3566">
          <w:pPr>
            <w:pStyle w:val="TOC3"/>
            <w:tabs>
              <w:tab w:val="right" w:leader="dot" w:pos="10070"/>
            </w:tabs>
            <w:rPr>
              <w:noProof/>
              <w:kern w:val="2"/>
              <w:sz w:val="24"/>
              <w:szCs w:val="24"/>
              <w:lang w:val="es-AR" w:eastAsia="es-AR"/>
              <w14:ligatures w14:val="standardContextual"/>
            </w:rPr>
          </w:pPr>
          <w:hyperlink w:anchor="_Toc226394164" w:history="1">
            <w:r w:rsidRPr="009B4874">
              <w:rPr>
                <w:rStyle w:val="Hyperlink"/>
                <w:noProof/>
                <w:lang w:val="es-AR"/>
              </w:rPr>
              <w:t>UC-04 - Gestionar artículo específico</w:t>
            </w:r>
            <w:r>
              <w:rPr>
                <w:noProof/>
                <w:webHidden/>
              </w:rPr>
              <w:tab/>
            </w:r>
            <w:r>
              <w:rPr>
                <w:noProof/>
                <w:webHidden/>
              </w:rPr>
              <w:fldChar w:fldCharType="begin"/>
            </w:r>
            <w:r>
              <w:rPr>
                <w:noProof/>
                <w:webHidden/>
              </w:rPr>
              <w:instrText xml:space="preserve"> PAGEREF _Toc226394164 \h </w:instrText>
            </w:r>
            <w:r>
              <w:rPr>
                <w:noProof/>
                <w:webHidden/>
              </w:rPr>
            </w:r>
            <w:r>
              <w:rPr>
                <w:noProof/>
                <w:webHidden/>
              </w:rPr>
              <w:fldChar w:fldCharType="separate"/>
            </w:r>
            <w:r>
              <w:rPr>
                <w:noProof/>
                <w:webHidden/>
              </w:rPr>
              <w:t>10</w:t>
            </w:r>
            <w:r>
              <w:rPr>
                <w:noProof/>
                <w:webHidden/>
              </w:rPr>
              <w:fldChar w:fldCharType="end"/>
            </w:r>
          </w:hyperlink>
        </w:p>
        <w:p w14:paraId="355ABDAC" w14:textId="76B7EC81" w:rsidR="001A3566" w:rsidRDefault="001A3566">
          <w:pPr>
            <w:pStyle w:val="TOC3"/>
            <w:tabs>
              <w:tab w:val="right" w:leader="dot" w:pos="10070"/>
            </w:tabs>
            <w:rPr>
              <w:noProof/>
              <w:kern w:val="2"/>
              <w:sz w:val="24"/>
              <w:szCs w:val="24"/>
              <w:lang w:val="es-AR" w:eastAsia="es-AR"/>
              <w14:ligatures w14:val="standardContextual"/>
            </w:rPr>
          </w:pPr>
          <w:hyperlink w:anchor="_Toc226394165" w:history="1">
            <w:r w:rsidRPr="009B4874">
              <w:rPr>
                <w:rStyle w:val="Hyperlink"/>
                <w:noProof/>
                <w:lang w:val="es-AR"/>
              </w:rPr>
              <w:t>UC-05 - Configurar conversión de unidades de medida por artículo específico</w:t>
            </w:r>
            <w:r>
              <w:rPr>
                <w:noProof/>
                <w:webHidden/>
              </w:rPr>
              <w:tab/>
            </w:r>
            <w:r>
              <w:rPr>
                <w:noProof/>
                <w:webHidden/>
              </w:rPr>
              <w:fldChar w:fldCharType="begin"/>
            </w:r>
            <w:r>
              <w:rPr>
                <w:noProof/>
                <w:webHidden/>
              </w:rPr>
              <w:instrText xml:space="preserve"> PAGEREF _Toc226394165 \h </w:instrText>
            </w:r>
            <w:r>
              <w:rPr>
                <w:noProof/>
                <w:webHidden/>
              </w:rPr>
            </w:r>
            <w:r>
              <w:rPr>
                <w:noProof/>
                <w:webHidden/>
              </w:rPr>
              <w:fldChar w:fldCharType="separate"/>
            </w:r>
            <w:r>
              <w:rPr>
                <w:noProof/>
                <w:webHidden/>
              </w:rPr>
              <w:t>11</w:t>
            </w:r>
            <w:r>
              <w:rPr>
                <w:noProof/>
                <w:webHidden/>
              </w:rPr>
              <w:fldChar w:fldCharType="end"/>
            </w:r>
          </w:hyperlink>
        </w:p>
        <w:p w14:paraId="752B4DAB" w14:textId="56F3A0C8" w:rsidR="001A3566" w:rsidRDefault="001A3566">
          <w:pPr>
            <w:pStyle w:val="TOC3"/>
            <w:tabs>
              <w:tab w:val="right" w:leader="dot" w:pos="10070"/>
            </w:tabs>
            <w:rPr>
              <w:noProof/>
              <w:kern w:val="2"/>
              <w:sz w:val="24"/>
              <w:szCs w:val="24"/>
              <w:lang w:val="es-AR" w:eastAsia="es-AR"/>
              <w14:ligatures w14:val="standardContextual"/>
            </w:rPr>
          </w:pPr>
          <w:hyperlink w:anchor="_Toc226394166" w:history="1">
            <w:r w:rsidRPr="009B4874">
              <w:rPr>
                <w:rStyle w:val="Hyperlink"/>
                <w:noProof/>
                <w:lang w:val="es-AR"/>
              </w:rPr>
              <w:t>UC-06 - Configurar política de stock por artículo</w:t>
            </w:r>
            <w:r>
              <w:rPr>
                <w:noProof/>
                <w:webHidden/>
              </w:rPr>
              <w:tab/>
            </w:r>
            <w:r>
              <w:rPr>
                <w:noProof/>
                <w:webHidden/>
              </w:rPr>
              <w:fldChar w:fldCharType="begin"/>
            </w:r>
            <w:r>
              <w:rPr>
                <w:noProof/>
                <w:webHidden/>
              </w:rPr>
              <w:instrText xml:space="preserve"> PAGEREF _Toc226394166 \h </w:instrText>
            </w:r>
            <w:r>
              <w:rPr>
                <w:noProof/>
                <w:webHidden/>
              </w:rPr>
            </w:r>
            <w:r>
              <w:rPr>
                <w:noProof/>
                <w:webHidden/>
              </w:rPr>
              <w:fldChar w:fldCharType="separate"/>
            </w:r>
            <w:r>
              <w:rPr>
                <w:noProof/>
                <w:webHidden/>
              </w:rPr>
              <w:t>12</w:t>
            </w:r>
            <w:r>
              <w:rPr>
                <w:noProof/>
                <w:webHidden/>
              </w:rPr>
              <w:fldChar w:fldCharType="end"/>
            </w:r>
          </w:hyperlink>
        </w:p>
        <w:p w14:paraId="194F7F53" w14:textId="567C6CBB" w:rsidR="001A3566" w:rsidRDefault="001A3566">
          <w:pPr>
            <w:pStyle w:val="TOC2"/>
            <w:tabs>
              <w:tab w:val="right" w:leader="dot" w:pos="10070"/>
            </w:tabs>
            <w:rPr>
              <w:noProof/>
              <w:kern w:val="2"/>
              <w:sz w:val="24"/>
              <w:szCs w:val="24"/>
              <w:lang w:val="es-AR" w:eastAsia="es-AR"/>
              <w14:ligatures w14:val="standardContextual"/>
            </w:rPr>
          </w:pPr>
          <w:hyperlink w:anchor="_Toc226394167" w:history="1">
            <w:r w:rsidRPr="009B4874">
              <w:rPr>
                <w:rStyle w:val="Hyperlink"/>
                <w:noProof/>
                <w:lang w:val="es-AR"/>
              </w:rPr>
              <w:t>Inventario y trazabilidad</w:t>
            </w:r>
            <w:r>
              <w:rPr>
                <w:noProof/>
                <w:webHidden/>
              </w:rPr>
              <w:tab/>
            </w:r>
            <w:r>
              <w:rPr>
                <w:noProof/>
                <w:webHidden/>
              </w:rPr>
              <w:fldChar w:fldCharType="begin"/>
            </w:r>
            <w:r>
              <w:rPr>
                <w:noProof/>
                <w:webHidden/>
              </w:rPr>
              <w:instrText xml:space="preserve"> PAGEREF _Toc226394167 \h </w:instrText>
            </w:r>
            <w:r>
              <w:rPr>
                <w:noProof/>
                <w:webHidden/>
              </w:rPr>
            </w:r>
            <w:r>
              <w:rPr>
                <w:noProof/>
                <w:webHidden/>
              </w:rPr>
              <w:fldChar w:fldCharType="separate"/>
            </w:r>
            <w:r>
              <w:rPr>
                <w:noProof/>
                <w:webHidden/>
              </w:rPr>
              <w:t>13</w:t>
            </w:r>
            <w:r>
              <w:rPr>
                <w:noProof/>
                <w:webHidden/>
              </w:rPr>
              <w:fldChar w:fldCharType="end"/>
            </w:r>
          </w:hyperlink>
        </w:p>
        <w:p w14:paraId="19D463B4" w14:textId="63D79216" w:rsidR="001A3566" w:rsidRDefault="001A3566">
          <w:pPr>
            <w:pStyle w:val="TOC3"/>
            <w:tabs>
              <w:tab w:val="right" w:leader="dot" w:pos="10070"/>
            </w:tabs>
            <w:rPr>
              <w:noProof/>
              <w:kern w:val="2"/>
              <w:sz w:val="24"/>
              <w:szCs w:val="24"/>
              <w:lang w:val="es-AR" w:eastAsia="es-AR"/>
              <w14:ligatures w14:val="standardContextual"/>
            </w:rPr>
          </w:pPr>
          <w:hyperlink w:anchor="_Toc226394168" w:history="1">
            <w:r w:rsidRPr="009B4874">
              <w:rPr>
                <w:rStyle w:val="Hyperlink"/>
                <w:noProof/>
                <w:lang w:val="es-AR"/>
              </w:rPr>
              <w:t>UC-07 - Registrar entrada de inventario desde factura</w:t>
            </w:r>
            <w:r>
              <w:rPr>
                <w:noProof/>
                <w:webHidden/>
              </w:rPr>
              <w:tab/>
            </w:r>
            <w:r>
              <w:rPr>
                <w:noProof/>
                <w:webHidden/>
              </w:rPr>
              <w:fldChar w:fldCharType="begin"/>
            </w:r>
            <w:r>
              <w:rPr>
                <w:noProof/>
                <w:webHidden/>
              </w:rPr>
              <w:instrText xml:space="preserve"> PAGEREF _Toc226394168 \h </w:instrText>
            </w:r>
            <w:r>
              <w:rPr>
                <w:noProof/>
                <w:webHidden/>
              </w:rPr>
            </w:r>
            <w:r>
              <w:rPr>
                <w:noProof/>
                <w:webHidden/>
              </w:rPr>
              <w:fldChar w:fldCharType="separate"/>
            </w:r>
            <w:r>
              <w:rPr>
                <w:noProof/>
                <w:webHidden/>
              </w:rPr>
              <w:t>13</w:t>
            </w:r>
            <w:r>
              <w:rPr>
                <w:noProof/>
                <w:webHidden/>
              </w:rPr>
              <w:fldChar w:fldCharType="end"/>
            </w:r>
          </w:hyperlink>
        </w:p>
        <w:p w14:paraId="0401ADFC" w14:textId="54258FE7" w:rsidR="001A3566" w:rsidRDefault="001A3566">
          <w:pPr>
            <w:pStyle w:val="TOC3"/>
            <w:tabs>
              <w:tab w:val="right" w:leader="dot" w:pos="10070"/>
            </w:tabs>
            <w:rPr>
              <w:noProof/>
              <w:kern w:val="2"/>
              <w:sz w:val="24"/>
              <w:szCs w:val="24"/>
              <w:lang w:val="es-AR" w:eastAsia="es-AR"/>
              <w14:ligatures w14:val="standardContextual"/>
            </w:rPr>
          </w:pPr>
          <w:hyperlink w:anchor="_Toc226394169" w:history="1">
            <w:r w:rsidRPr="009B4874">
              <w:rPr>
                <w:rStyle w:val="Hyperlink"/>
                <w:noProof/>
                <w:lang w:val="es-AR"/>
              </w:rPr>
              <w:t>UC-08 - Consultar saldos por lote y por artículo</w:t>
            </w:r>
            <w:r>
              <w:rPr>
                <w:noProof/>
                <w:webHidden/>
              </w:rPr>
              <w:tab/>
            </w:r>
            <w:r>
              <w:rPr>
                <w:noProof/>
                <w:webHidden/>
              </w:rPr>
              <w:fldChar w:fldCharType="begin"/>
            </w:r>
            <w:r>
              <w:rPr>
                <w:noProof/>
                <w:webHidden/>
              </w:rPr>
              <w:instrText xml:space="preserve"> PAGEREF _Toc226394169 \h </w:instrText>
            </w:r>
            <w:r>
              <w:rPr>
                <w:noProof/>
                <w:webHidden/>
              </w:rPr>
            </w:r>
            <w:r>
              <w:rPr>
                <w:noProof/>
                <w:webHidden/>
              </w:rPr>
              <w:fldChar w:fldCharType="separate"/>
            </w:r>
            <w:r>
              <w:rPr>
                <w:noProof/>
                <w:webHidden/>
              </w:rPr>
              <w:t>14</w:t>
            </w:r>
            <w:r>
              <w:rPr>
                <w:noProof/>
                <w:webHidden/>
              </w:rPr>
              <w:fldChar w:fldCharType="end"/>
            </w:r>
          </w:hyperlink>
        </w:p>
        <w:p w14:paraId="4F7C5BDC" w14:textId="0832F756" w:rsidR="001A3566" w:rsidRDefault="001A3566">
          <w:pPr>
            <w:pStyle w:val="TOC3"/>
            <w:tabs>
              <w:tab w:val="right" w:leader="dot" w:pos="10070"/>
            </w:tabs>
            <w:rPr>
              <w:noProof/>
              <w:kern w:val="2"/>
              <w:sz w:val="24"/>
              <w:szCs w:val="24"/>
              <w:lang w:val="es-AR" w:eastAsia="es-AR"/>
              <w14:ligatures w14:val="standardContextual"/>
            </w:rPr>
          </w:pPr>
          <w:hyperlink w:anchor="_Toc226394170" w:history="1">
            <w:r w:rsidRPr="009B4874">
              <w:rPr>
                <w:rStyle w:val="Hyperlink"/>
                <w:noProof/>
              </w:rPr>
              <w:t>UC-09 - Cambiar estado de lote</w:t>
            </w:r>
            <w:r>
              <w:rPr>
                <w:noProof/>
                <w:webHidden/>
              </w:rPr>
              <w:tab/>
            </w:r>
            <w:r>
              <w:rPr>
                <w:noProof/>
                <w:webHidden/>
              </w:rPr>
              <w:fldChar w:fldCharType="begin"/>
            </w:r>
            <w:r>
              <w:rPr>
                <w:noProof/>
                <w:webHidden/>
              </w:rPr>
              <w:instrText xml:space="preserve"> PAGEREF _Toc226394170 \h </w:instrText>
            </w:r>
            <w:r>
              <w:rPr>
                <w:noProof/>
                <w:webHidden/>
              </w:rPr>
            </w:r>
            <w:r>
              <w:rPr>
                <w:noProof/>
                <w:webHidden/>
              </w:rPr>
              <w:fldChar w:fldCharType="separate"/>
            </w:r>
            <w:r>
              <w:rPr>
                <w:noProof/>
                <w:webHidden/>
              </w:rPr>
              <w:t>15</w:t>
            </w:r>
            <w:r>
              <w:rPr>
                <w:noProof/>
                <w:webHidden/>
              </w:rPr>
              <w:fldChar w:fldCharType="end"/>
            </w:r>
          </w:hyperlink>
        </w:p>
        <w:p w14:paraId="70DCF36A" w14:textId="19AC4ACB" w:rsidR="001A3566" w:rsidRDefault="001A3566">
          <w:pPr>
            <w:pStyle w:val="TOC3"/>
            <w:tabs>
              <w:tab w:val="right" w:leader="dot" w:pos="10070"/>
            </w:tabs>
            <w:rPr>
              <w:noProof/>
              <w:kern w:val="2"/>
              <w:sz w:val="24"/>
              <w:szCs w:val="24"/>
              <w:lang w:val="es-AR" w:eastAsia="es-AR"/>
              <w14:ligatures w14:val="standardContextual"/>
            </w:rPr>
          </w:pPr>
          <w:hyperlink w:anchor="_Toc226394171" w:history="1">
            <w:r w:rsidRPr="009B4874">
              <w:rPr>
                <w:rStyle w:val="Hyperlink"/>
                <w:noProof/>
              </w:rPr>
              <w:t>UC-10 - Registrar pérdidas o mermas</w:t>
            </w:r>
            <w:r>
              <w:rPr>
                <w:noProof/>
                <w:webHidden/>
              </w:rPr>
              <w:tab/>
            </w:r>
            <w:r>
              <w:rPr>
                <w:noProof/>
                <w:webHidden/>
              </w:rPr>
              <w:fldChar w:fldCharType="begin"/>
            </w:r>
            <w:r>
              <w:rPr>
                <w:noProof/>
                <w:webHidden/>
              </w:rPr>
              <w:instrText xml:space="preserve"> PAGEREF _Toc226394171 \h </w:instrText>
            </w:r>
            <w:r>
              <w:rPr>
                <w:noProof/>
                <w:webHidden/>
              </w:rPr>
            </w:r>
            <w:r>
              <w:rPr>
                <w:noProof/>
                <w:webHidden/>
              </w:rPr>
              <w:fldChar w:fldCharType="separate"/>
            </w:r>
            <w:r>
              <w:rPr>
                <w:noProof/>
                <w:webHidden/>
              </w:rPr>
              <w:t>16</w:t>
            </w:r>
            <w:r>
              <w:rPr>
                <w:noProof/>
                <w:webHidden/>
              </w:rPr>
              <w:fldChar w:fldCharType="end"/>
            </w:r>
          </w:hyperlink>
        </w:p>
        <w:p w14:paraId="67732A4F" w14:textId="7391DEBC" w:rsidR="001A3566" w:rsidRDefault="001A3566">
          <w:pPr>
            <w:pStyle w:val="TOC3"/>
            <w:tabs>
              <w:tab w:val="right" w:leader="dot" w:pos="10070"/>
            </w:tabs>
            <w:rPr>
              <w:noProof/>
              <w:kern w:val="2"/>
              <w:sz w:val="24"/>
              <w:szCs w:val="24"/>
              <w:lang w:val="es-AR" w:eastAsia="es-AR"/>
              <w14:ligatures w14:val="standardContextual"/>
            </w:rPr>
          </w:pPr>
          <w:hyperlink w:anchor="_Toc226394172" w:history="1">
            <w:r w:rsidRPr="009B4874">
              <w:rPr>
                <w:rStyle w:val="Hyperlink"/>
                <w:noProof/>
              </w:rPr>
              <w:t>UC-11 - Ejecutar conteo cíclico</w:t>
            </w:r>
            <w:r>
              <w:rPr>
                <w:noProof/>
                <w:webHidden/>
              </w:rPr>
              <w:tab/>
            </w:r>
            <w:r>
              <w:rPr>
                <w:noProof/>
                <w:webHidden/>
              </w:rPr>
              <w:fldChar w:fldCharType="begin"/>
            </w:r>
            <w:r>
              <w:rPr>
                <w:noProof/>
                <w:webHidden/>
              </w:rPr>
              <w:instrText xml:space="preserve"> PAGEREF _Toc226394172 \h </w:instrText>
            </w:r>
            <w:r>
              <w:rPr>
                <w:noProof/>
                <w:webHidden/>
              </w:rPr>
            </w:r>
            <w:r>
              <w:rPr>
                <w:noProof/>
                <w:webHidden/>
              </w:rPr>
              <w:fldChar w:fldCharType="separate"/>
            </w:r>
            <w:r>
              <w:rPr>
                <w:noProof/>
                <w:webHidden/>
              </w:rPr>
              <w:t>17</w:t>
            </w:r>
            <w:r>
              <w:rPr>
                <w:noProof/>
                <w:webHidden/>
              </w:rPr>
              <w:fldChar w:fldCharType="end"/>
            </w:r>
          </w:hyperlink>
        </w:p>
        <w:p w14:paraId="482AFBD4" w14:textId="253B6A7D" w:rsidR="001A3566" w:rsidRDefault="001A3566">
          <w:pPr>
            <w:pStyle w:val="TOC2"/>
            <w:tabs>
              <w:tab w:val="right" w:leader="dot" w:pos="10070"/>
            </w:tabs>
            <w:rPr>
              <w:noProof/>
              <w:kern w:val="2"/>
              <w:sz w:val="24"/>
              <w:szCs w:val="24"/>
              <w:lang w:val="es-AR" w:eastAsia="es-AR"/>
              <w14:ligatures w14:val="standardContextual"/>
            </w:rPr>
          </w:pPr>
          <w:hyperlink w:anchor="_Toc226394173" w:history="1">
            <w:r w:rsidRPr="009B4874">
              <w:rPr>
                <w:rStyle w:val="Hyperlink"/>
                <w:noProof/>
                <w:lang w:val="es-AR"/>
              </w:rPr>
              <w:t>Producción y BOM</w:t>
            </w:r>
            <w:r>
              <w:rPr>
                <w:noProof/>
                <w:webHidden/>
              </w:rPr>
              <w:tab/>
            </w:r>
            <w:r>
              <w:rPr>
                <w:noProof/>
                <w:webHidden/>
              </w:rPr>
              <w:fldChar w:fldCharType="begin"/>
            </w:r>
            <w:r>
              <w:rPr>
                <w:noProof/>
                <w:webHidden/>
              </w:rPr>
              <w:instrText xml:space="preserve"> PAGEREF _Toc226394173 \h </w:instrText>
            </w:r>
            <w:r>
              <w:rPr>
                <w:noProof/>
                <w:webHidden/>
              </w:rPr>
            </w:r>
            <w:r>
              <w:rPr>
                <w:noProof/>
                <w:webHidden/>
              </w:rPr>
              <w:fldChar w:fldCharType="separate"/>
            </w:r>
            <w:r>
              <w:rPr>
                <w:noProof/>
                <w:webHidden/>
              </w:rPr>
              <w:t>18</w:t>
            </w:r>
            <w:r>
              <w:rPr>
                <w:noProof/>
                <w:webHidden/>
              </w:rPr>
              <w:fldChar w:fldCharType="end"/>
            </w:r>
          </w:hyperlink>
        </w:p>
        <w:p w14:paraId="340BD9C5" w14:textId="51A1C5EF" w:rsidR="001A3566" w:rsidRDefault="001A3566">
          <w:pPr>
            <w:pStyle w:val="TOC3"/>
            <w:tabs>
              <w:tab w:val="right" w:leader="dot" w:pos="10070"/>
            </w:tabs>
            <w:rPr>
              <w:noProof/>
              <w:kern w:val="2"/>
              <w:sz w:val="24"/>
              <w:szCs w:val="24"/>
              <w:lang w:val="es-AR" w:eastAsia="es-AR"/>
              <w14:ligatures w14:val="standardContextual"/>
            </w:rPr>
          </w:pPr>
          <w:hyperlink w:anchor="_Toc226394174" w:history="1">
            <w:r w:rsidRPr="009B4874">
              <w:rPr>
                <w:rStyle w:val="Hyperlink"/>
                <w:noProof/>
                <w:lang w:val="es-AR"/>
              </w:rPr>
              <w:t>UC-12 - Gestionar receta modelo BOM</w:t>
            </w:r>
            <w:r>
              <w:rPr>
                <w:noProof/>
                <w:webHidden/>
              </w:rPr>
              <w:tab/>
            </w:r>
            <w:r>
              <w:rPr>
                <w:noProof/>
                <w:webHidden/>
              </w:rPr>
              <w:fldChar w:fldCharType="begin"/>
            </w:r>
            <w:r>
              <w:rPr>
                <w:noProof/>
                <w:webHidden/>
              </w:rPr>
              <w:instrText xml:space="preserve"> PAGEREF _Toc226394174 \h </w:instrText>
            </w:r>
            <w:r>
              <w:rPr>
                <w:noProof/>
                <w:webHidden/>
              </w:rPr>
            </w:r>
            <w:r>
              <w:rPr>
                <w:noProof/>
                <w:webHidden/>
              </w:rPr>
              <w:fldChar w:fldCharType="separate"/>
            </w:r>
            <w:r>
              <w:rPr>
                <w:noProof/>
                <w:webHidden/>
              </w:rPr>
              <w:t>18</w:t>
            </w:r>
            <w:r>
              <w:rPr>
                <w:noProof/>
                <w:webHidden/>
              </w:rPr>
              <w:fldChar w:fldCharType="end"/>
            </w:r>
          </w:hyperlink>
        </w:p>
        <w:p w14:paraId="45AE27AB" w14:textId="37E92A65" w:rsidR="001A3566" w:rsidRDefault="001A3566">
          <w:pPr>
            <w:pStyle w:val="TOC3"/>
            <w:tabs>
              <w:tab w:val="right" w:leader="dot" w:pos="10070"/>
            </w:tabs>
            <w:rPr>
              <w:noProof/>
              <w:kern w:val="2"/>
              <w:sz w:val="24"/>
              <w:szCs w:val="24"/>
              <w:lang w:val="es-AR" w:eastAsia="es-AR"/>
              <w14:ligatures w14:val="standardContextual"/>
            </w:rPr>
          </w:pPr>
          <w:hyperlink w:anchor="_Toc226394175" w:history="1">
            <w:r w:rsidRPr="009B4874">
              <w:rPr>
                <w:rStyle w:val="Hyperlink"/>
                <w:noProof/>
                <w:lang w:val="es-AR"/>
              </w:rPr>
              <w:t>UC-13 - Iniciar orden o corrida de producción</w:t>
            </w:r>
            <w:r>
              <w:rPr>
                <w:noProof/>
                <w:webHidden/>
              </w:rPr>
              <w:tab/>
            </w:r>
            <w:r>
              <w:rPr>
                <w:noProof/>
                <w:webHidden/>
              </w:rPr>
              <w:fldChar w:fldCharType="begin"/>
            </w:r>
            <w:r>
              <w:rPr>
                <w:noProof/>
                <w:webHidden/>
              </w:rPr>
              <w:instrText xml:space="preserve"> PAGEREF _Toc226394175 \h </w:instrText>
            </w:r>
            <w:r>
              <w:rPr>
                <w:noProof/>
                <w:webHidden/>
              </w:rPr>
            </w:r>
            <w:r>
              <w:rPr>
                <w:noProof/>
                <w:webHidden/>
              </w:rPr>
              <w:fldChar w:fldCharType="separate"/>
            </w:r>
            <w:r>
              <w:rPr>
                <w:noProof/>
                <w:webHidden/>
              </w:rPr>
              <w:t>19</w:t>
            </w:r>
            <w:r>
              <w:rPr>
                <w:noProof/>
                <w:webHidden/>
              </w:rPr>
              <w:fldChar w:fldCharType="end"/>
            </w:r>
          </w:hyperlink>
        </w:p>
        <w:p w14:paraId="4534A170" w14:textId="79DF0F0F" w:rsidR="001A3566" w:rsidRDefault="001A3566">
          <w:pPr>
            <w:pStyle w:val="TOC3"/>
            <w:tabs>
              <w:tab w:val="right" w:leader="dot" w:pos="10070"/>
            </w:tabs>
            <w:rPr>
              <w:noProof/>
              <w:kern w:val="2"/>
              <w:sz w:val="24"/>
              <w:szCs w:val="24"/>
              <w:lang w:val="es-AR" w:eastAsia="es-AR"/>
              <w14:ligatures w14:val="standardContextual"/>
            </w:rPr>
          </w:pPr>
          <w:hyperlink w:anchor="_Toc226394176" w:history="1">
            <w:r w:rsidRPr="009B4874">
              <w:rPr>
                <w:rStyle w:val="Hyperlink"/>
                <w:noProof/>
                <w:lang w:val="es-AR"/>
              </w:rPr>
              <w:t>UC-14 - Asignar materia prima por FIFO estricto</w:t>
            </w:r>
            <w:r>
              <w:rPr>
                <w:noProof/>
                <w:webHidden/>
              </w:rPr>
              <w:tab/>
            </w:r>
            <w:r>
              <w:rPr>
                <w:noProof/>
                <w:webHidden/>
              </w:rPr>
              <w:fldChar w:fldCharType="begin"/>
            </w:r>
            <w:r>
              <w:rPr>
                <w:noProof/>
                <w:webHidden/>
              </w:rPr>
              <w:instrText xml:space="preserve"> PAGEREF _Toc226394176 \h </w:instrText>
            </w:r>
            <w:r>
              <w:rPr>
                <w:noProof/>
                <w:webHidden/>
              </w:rPr>
            </w:r>
            <w:r>
              <w:rPr>
                <w:noProof/>
                <w:webHidden/>
              </w:rPr>
              <w:fldChar w:fldCharType="separate"/>
            </w:r>
            <w:r>
              <w:rPr>
                <w:noProof/>
                <w:webHidden/>
              </w:rPr>
              <w:t>20</w:t>
            </w:r>
            <w:r>
              <w:rPr>
                <w:noProof/>
                <w:webHidden/>
              </w:rPr>
              <w:fldChar w:fldCharType="end"/>
            </w:r>
          </w:hyperlink>
        </w:p>
        <w:p w14:paraId="0F22291F" w14:textId="43AF71DC" w:rsidR="001A3566" w:rsidRDefault="001A3566">
          <w:pPr>
            <w:pStyle w:val="TOC3"/>
            <w:tabs>
              <w:tab w:val="right" w:leader="dot" w:pos="10070"/>
            </w:tabs>
            <w:rPr>
              <w:noProof/>
              <w:kern w:val="2"/>
              <w:sz w:val="24"/>
              <w:szCs w:val="24"/>
              <w:lang w:val="es-AR" w:eastAsia="es-AR"/>
              <w14:ligatures w14:val="standardContextual"/>
            </w:rPr>
          </w:pPr>
          <w:hyperlink w:anchor="_Toc226394177" w:history="1">
            <w:r w:rsidRPr="009B4874">
              <w:rPr>
                <w:rStyle w:val="Hyperlink"/>
                <w:noProof/>
                <w:lang w:val="es-AR"/>
              </w:rPr>
              <w:t>UC-15 - Declarar input de producción (WIP)</w:t>
            </w:r>
            <w:r>
              <w:rPr>
                <w:noProof/>
                <w:webHidden/>
              </w:rPr>
              <w:tab/>
            </w:r>
            <w:r>
              <w:rPr>
                <w:noProof/>
                <w:webHidden/>
              </w:rPr>
              <w:fldChar w:fldCharType="begin"/>
            </w:r>
            <w:r>
              <w:rPr>
                <w:noProof/>
                <w:webHidden/>
              </w:rPr>
              <w:instrText xml:space="preserve"> PAGEREF _Toc226394177 \h </w:instrText>
            </w:r>
            <w:r>
              <w:rPr>
                <w:noProof/>
                <w:webHidden/>
              </w:rPr>
            </w:r>
            <w:r>
              <w:rPr>
                <w:noProof/>
                <w:webHidden/>
              </w:rPr>
              <w:fldChar w:fldCharType="separate"/>
            </w:r>
            <w:r>
              <w:rPr>
                <w:noProof/>
                <w:webHidden/>
              </w:rPr>
              <w:t>21</w:t>
            </w:r>
            <w:r>
              <w:rPr>
                <w:noProof/>
                <w:webHidden/>
              </w:rPr>
              <w:fldChar w:fldCharType="end"/>
            </w:r>
          </w:hyperlink>
        </w:p>
        <w:p w14:paraId="2C903F2A" w14:textId="446E9494" w:rsidR="001A3566" w:rsidRDefault="001A3566">
          <w:pPr>
            <w:pStyle w:val="TOC3"/>
            <w:tabs>
              <w:tab w:val="right" w:leader="dot" w:pos="10070"/>
            </w:tabs>
            <w:rPr>
              <w:noProof/>
              <w:kern w:val="2"/>
              <w:sz w:val="24"/>
              <w:szCs w:val="24"/>
              <w:lang w:val="es-AR" w:eastAsia="es-AR"/>
              <w14:ligatures w14:val="standardContextual"/>
            </w:rPr>
          </w:pPr>
          <w:hyperlink w:anchor="_Toc226394178" w:history="1">
            <w:r w:rsidRPr="009B4874">
              <w:rPr>
                <w:rStyle w:val="Hyperlink"/>
                <w:noProof/>
                <w:lang w:val="es-AR"/>
              </w:rPr>
              <w:t>UC-16 - Resolver lote fantasma con override</w:t>
            </w:r>
            <w:r>
              <w:rPr>
                <w:noProof/>
                <w:webHidden/>
              </w:rPr>
              <w:tab/>
            </w:r>
            <w:r>
              <w:rPr>
                <w:noProof/>
                <w:webHidden/>
              </w:rPr>
              <w:fldChar w:fldCharType="begin"/>
            </w:r>
            <w:r>
              <w:rPr>
                <w:noProof/>
                <w:webHidden/>
              </w:rPr>
              <w:instrText xml:space="preserve"> PAGEREF _Toc226394178 \h </w:instrText>
            </w:r>
            <w:r>
              <w:rPr>
                <w:noProof/>
                <w:webHidden/>
              </w:rPr>
            </w:r>
            <w:r>
              <w:rPr>
                <w:noProof/>
                <w:webHidden/>
              </w:rPr>
              <w:fldChar w:fldCharType="separate"/>
            </w:r>
            <w:r>
              <w:rPr>
                <w:noProof/>
                <w:webHidden/>
              </w:rPr>
              <w:t>22</w:t>
            </w:r>
            <w:r>
              <w:rPr>
                <w:noProof/>
                <w:webHidden/>
              </w:rPr>
              <w:fldChar w:fldCharType="end"/>
            </w:r>
          </w:hyperlink>
        </w:p>
        <w:p w14:paraId="34D3EAE0" w14:textId="72C19934" w:rsidR="001A3566" w:rsidRDefault="001A3566">
          <w:pPr>
            <w:pStyle w:val="TOC3"/>
            <w:tabs>
              <w:tab w:val="right" w:leader="dot" w:pos="10070"/>
            </w:tabs>
            <w:rPr>
              <w:noProof/>
              <w:kern w:val="2"/>
              <w:sz w:val="24"/>
              <w:szCs w:val="24"/>
              <w:lang w:val="es-AR" w:eastAsia="es-AR"/>
              <w14:ligatures w14:val="standardContextual"/>
            </w:rPr>
          </w:pPr>
          <w:hyperlink w:anchor="_Toc226394179" w:history="1">
            <w:r w:rsidRPr="009B4874">
              <w:rPr>
                <w:rStyle w:val="Hyperlink"/>
                <w:noProof/>
                <w:lang w:val="es-AR"/>
              </w:rPr>
              <w:t>UC-17 - Declarar output de producción</w:t>
            </w:r>
            <w:r>
              <w:rPr>
                <w:noProof/>
                <w:webHidden/>
              </w:rPr>
              <w:tab/>
            </w:r>
            <w:r>
              <w:rPr>
                <w:noProof/>
                <w:webHidden/>
              </w:rPr>
              <w:fldChar w:fldCharType="begin"/>
            </w:r>
            <w:r>
              <w:rPr>
                <w:noProof/>
                <w:webHidden/>
              </w:rPr>
              <w:instrText xml:space="preserve"> PAGEREF _Toc226394179 \h </w:instrText>
            </w:r>
            <w:r>
              <w:rPr>
                <w:noProof/>
                <w:webHidden/>
              </w:rPr>
            </w:r>
            <w:r>
              <w:rPr>
                <w:noProof/>
                <w:webHidden/>
              </w:rPr>
              <w:fldChar w:fldCharType="separate"/>
            </w:r>
            <w:r>
              <w:rPr>
                <w:noProof/>
                <w:webHidden/>
              </w:rPr>
              <w:t>23</w:t>
            </w:r>
            <w:r>
              <w:rPr>
                <w:noProof/>
                <w:webHidden/>
              </w:rPr>
              <w:fldChar w:fldCharType="end"/>
            </w:r>
          </w:hyperlink>
        </w:p>
        <w:p w14:paraId="40E66B31" w14:textId="3596D766" w:rsidR="001A3566" w:rsidRDefault="001A3566">
          <w:pPr>
            <w:pStyle w:val="TOC3"/>
            <w:tabs>
              <w:tab w:val="right" w:leader="dot" w:pos="10070"/>
            </w:tabs>
            <w:rPr>
              <w:noProof/>
              <w:kern w:val="2"/>
              <w:sz w:val="24"/>
              <w:szCs w:val="24"/>
              <w:lang w:val="es-AR" w:eastAsia="es-AR"/>
              <w14:ligatures w14:val="standardContextual"/>
            </w:rPr>
          </w:pPr>
          <w:hyperlink w:anchor="_Toc226394180" w:history="1">
            <w:r w:rsidRPr="009B4874">
              <w:rPr>
                <w:rStyle w:val="Hyperlink"/>
                <w:noProof/>
                <w:lang w:val="es-AR"/>
              </w:rPr>
              <w:t>UC-18 - Autorizar desvío de tolerancia de producción</w:t>
            </w:r>
            <w:r>
              <w:rPr>
                <w:noProof/>
                <w:webHidden/>
              </w:rPr>
              <w:tab/>
            </w:r>
            <w:r>
              <w:rPr>
                <w:noProof/>
                <w:webHidden/>
              </w:rPr>
              <w:fldChar w:fldCharType="begin"/>
            </w:r>
            <w:r>
              <w:rPr>
                <w:noProof/>
                <w:webHidden/>
              </w:rPr>
              <w:instrText xml:space="preserve"> PAGEREF _Toc226394180 \h </w:instrText>
            </w:r>
            <w:r>
              <w:rPr>
                <w:noProof/>
                <w:webHidden/>
              </w:rPr>
            </w:r>
            <w:r>
              <w:rPr>
                <w:noProof/>
                <w:webHidden/>
              </w:rPr>
              <w:fldChar w:fldCharType="separate"/>
            </w:r>
            <w:r>
              <w:rPr>
                <w:noProof/>
                <w:webHidden/>
              </w:rPr>
              <w:t>24</w:t>
            </w:r>
            <w:r>
              <w:rPr>
                <w:noProof/>
                <w:webHidden/>
              </w:rPr>
              <w:fldChar w:fldCharType="end"/>
            </w:r>
          </w:hyperlink>
        </w:p>
        <w:p w14:paraId="62AB0C24" w14:textId="7A1BF1AE" w:rsidR="001A3566" w:rsidRDefault="001A3566">
          <w:pPr>
            <w:pStyle w:val="TOC3"/>
            <w:tabs>
              <w:tab w:val="right" w:leader="dot" w:pos="10070"/>
            </w:tabs>
            <w:rPr>
              <w:noProof/>
              <w:kern w:val="2"/>
              <w:sz w:val="24"/>
              <w:szCs w:val="24"/>
              <w:lang w:val="es-AR" w:eastAsia="es-AR"/>
              <w14:ligatures w14:val="standardContextual"/>
            </w:rPr>
          </w:pPr>
          <w:hyperlink w:anchor="_Toc226394181" w:history="1">
            <w:r w:rsidRPr="009B4874">
              <w:rPr>
                <w:rStyle w:val="Hyperlink"/>
                <w:noProof/>
                <w:lang w:val="es-AR"/>
              </w:rPr>
              <w:t>UC-19 - Registrar producto extra por mejor rendimiento</w:t>
            </w:r>
            <w:r>
              <w:rPr>
                <w:noProof/>
                <w:webHidden/>
              </w:rPr>
              <w:tab/>
            </w:r>
            <w:r>
              <w:rPr>
                <w:noProof/>
                <w:webHidden/>
              </w:rPr>
              <w:fldChar w:fldCharType="begin"/>
            </w:r>
            <w:r>
              <w:rPr>
                <w:noProof/>
                <w:webHidden/>
              </w:rPr>
              <w:instrText xml:space="preserve"> PAGEREF _Toc226394181 \h </w:instrText>
            </w:r>
            <w:r>
              <w:rPr>
                <w:noProof/>
                <w:webHidden/>
              </w:rPr>
            </w:r>
            <w:r>
              <w:rPr>
                <w:noProof/>
                <w:webHidden/>
              </w:rPr>
              <w:fldChar w:fldCharType="separate"/>
            </w:r>
            <w:r>
              <w:rPr>
                <w:noProof/>
                <w:webHidden/>
              </w:rPr>
              <w:t>25</w:t>
            </w:r>
            <w:r>
              <w:rPr>
                <w:noProof/>
                <w:webHidden/>
              </w:rPr>
              <w:fldChar w:fldCharType="end"/>
            </w:r>
          </w:hyperlink>
        </w:p>
        <w:p w14:paraId="56FDBD02" w14:textId="13FB1FE6" w:rsidR="001A3566" w:rsidRDefault="001A3566">
          <w:pPr>
            <w:pStyle w:val="TOC2"/>
            <w:tabs>
              <w:tab w:val="right" w:leader="dot" w:pos="10070"/>
            </w:tabs>
            <w:rPr>
              <w:noProof/>
              <w:kern w:val="2"/>
              <w:sz w:val="24"/>
              <w:szCs w:val="24"/>
              <w:lang w:val="es-AR" w:eastAsia="es-AR"/>
              <w14:ligatures w14:val="standardContextual"/>
            </w:rPr>
          </w:pPr>
          <w:hyperlink w:anchor="_Toc226394182" w:history="1">
            <w:r w:rsidRPr="009B4874">
              <w:rPr>
                <w:rStyle w:val="Hyperlink"/>
                <w:noProof/>
                <w:lang w:val="es-AR"/>
              </w:rPr>
              <w:t>Compras y abastecimiento</w:t>
            </w:r>
            <w:r>
              <w:rPr>
                <w:noProof/>
                <w:webHidden/>
              </w:rPr>
              <w:tab/>
            </w:r>
            <w:r>
              <w:rPr>
                <w:noProof/>
                <w:webHidden/>
              </w:rPr>
              <w:fldChar w:fldCharType="begin"/>
            </w:r>
            <w:r>
              <w:rPr>
                <w:noProof/>
                <w:webHidden/>
              </w:rPr>
              <w:instrText xml:space="preserve"> PAGEREF _Toc226394182 \h </w:instrText>
            </w:r>
            <w:r>
              <w:rPr>
                <w:noProof/>
                <w:webHidden/>
              </w:rPr>
            </w:r>
            <w:r>
              <w:rPr>
                <w:noProof/>
                <w:webHidden/>
              </w:rPr>
              <w:fldChar w:fldCharType="separate"/>
            </w:r>
            <w:r>
              <w:rPr>
                <w:noProof/>
                <w:webHidden/>
              </w:rPr>
              <w:t>26</w:t>
            </w:r>
            <w:r>
              <w:rPr>
                <w:noProof/>
                <w:webHidden/>
              </w:rPr>
              <w:fldChar w:fldCharType="end"/>
            </w:r>
          </w:hyperlink>
        </w:p>
        <w:p w14:paraId="5F48E033" w14:textId="31B26550" w:rsidR="001A3566" w:rsidRDefault="001A3566">
          <w:pPr>
            <w:pStyle w:val="TOC3"/>
            <w:tabs>
              <w:tab w:val="right" w:leader="dot" w:pos="10070"/>
            </w:tabs>
            <w:rPr>
              <w:noProof/>
              <w:kern w:val="2"/>
              <w:sz w:val="24"/>
              <w:szCs w:val="24"/>
              <w:lang w:val="es-AR" w:eastAsia="es-AR"/>
              <w14:ligatures w14:val="standardContextual"/>
            </w:rPr>
          </w:pPr>
          <w:hyperlink w:anchor="_Toc226394183" w:history="1">
            <w:r w:rsidRPr="009B4874">
              <w:rPr>
                <w:rStyle w:val="Hyperlink"/>
                <w:noProof/>
                <w:lang w:val="es-AR"/>
              </w:rPr>
              <w:t>UC-20 - Consultar sugerencias de compra JIT</w:t>
            </w:r>
            <w:r>
              <w:rPr>
                <w:noProof/>
                <w:webHidden/>
              </w:rPr>
              <w:tab/>
            </w:r>
            <w:r>
              <w:rPr>
                <w:noProof/>
                <w:webHidden/>
              </w:rPr>
              <w:fldChar w:fldCharType="begin"/>
            </w:r>
            <w:r>
              <w:rPr>
                <w:noProof/>
                <w:webHidden/>
              </w:rPr>
              <w:instrText xml:space="preserve"> PAGEREF _Toc226394183 \h </w:instrText>
            </w:r>
            <w:r>
              <w:rPr>
                <w:noProof/>
                <w:webHidden/>
              </w:rPr>
            </w:r>
            <w:r>
              <w:rPr>
                <w:noProof/>
                <w:webHidden/>
              </w:rPr>
              <w:fldChar w:fldCharType="separate"/>
            </w:r>
            <w:r>
              <w:rPr>
                <w:noProof/>
                <w:webHidden/>
              </w:rPr>
              <w:t>26</w:t>
            </w:r>
            <w:r>
              <w:rPr>
                <w:noProof/>
                <w:webHidden/>
              </w:rPr>
              <w:fldChar w:fldCharType="end"/>
            </w:r>
          </w:hyperlink>
        </w:p>
        <w:p w14:paraId="09CDE2A4" w14:textId="370EA0ED" w:rsidR="001A3566" w:rsidRDefault="001A3566">
          <w:pPr>
            <w:pStyle w:val="TOC3"/>
            <w:tabs>
              <w:tab w:val="right" w:leader="dot" w:pos="10070"/>
            </w:tabs>
            <w:rPr>
              <w:noProof/>
              <w:kern w:val="2"/>
              <w:sz w:val="24"/>
              <w:szCs w:val="24"/>
              <w:lang w:val="es-AR" w:eastAsia="es-AR"/>
              <w14:ligatures w14:val="standardContextual"/>
            </w:rPr>
          </w:pPr>
          <w:hyperlink w:anchor="_Toc226394184" w:history="1">
            <w:r w:rsidRPr="009B4874">
              <w:rPr>
                <w:rStyle w:val="Hyperlink"/>
                <w:noProof/>
                <w:lang w:val="es-AR"/>
              </w:rPr>
              <w:t>UC-21 - Consultar sugerencias de reposición</w:t>
            </w:r>
            <w:r>
              <w:rPr>
                <w:noProof/>
                <w:webHidden/>
              </w:rPr>
              <w:tab/>
            </w:r>
            <w:r>
              <w:rPr>
                <w:noProof/>
                <w:webHidden/>
              </w:rPr>
              <w:fldChar w:fldCharType="begin"/>
            </w:r>
            <w:r>
              <w:rPr>
                <w:noProof/>
                <w:webHidden/>
              </w:rPr>
              <w:instrText xml:space="preserve"> PAGEREF _Toc226394184 \h </w:instrText>
            </w:r>
            <w:r>
              <w:rPr>
                <w:noProof/>
                <w:webHidden/>
              </w:rPr>
            </w:r>
            <w:r>
              <w:rPr>
                <w:noProof/>
                <w:webHidden/>
              </w:rPr>
              <w:fldChar w:fldCharType="separate"/>
            </w:r>
            <w:r>
              <w:rPr>
                <w:noProof/>
                <w:webHidden/>
              </w:rPr>
              <w:t>27</w:t>
            </w:r>
            <w:r>
              <w:rPr>
                <w:noProof/>
                <w:webHidden/>
              </w:rPr>
              <w:fldChar w:fldCharType="end"/>
            </w:r>
          </w:hyperlink>
        </w:p>
        <w:p w14:paraId="3A7C6673" w14:textId="119F012E" w:rsidR="001A3566" w:rsidRDefault="001A3566">
          <w:pPr>
            <w:pStyle w:val="TOC2"/>
            <w:tabs>
              <w:tab w:val="right" w:leader="dot" w:pos="10070"/>
            </w:tabs>
            <w:rPr>
              <w:noProof/>
              <w:kern w:val="2"/>
              <w:sz w:val="24"/>
              <w:szCs w:val="24"/>
              <w:lang w:val="es-AR" w:eastAsia="es-AR"/>
              <w14:ligatures w14:val="standardContextual"/>
            </w:rPr>
          </w:pPr>
          <w:hyperlink w:anchor="_Toc226394185" w:history="1">
            <w:r w:rsidRPr="009B4874">
              <w:rPr>
                <w:rStyle w:val="Hyperlink"/>
                <w:noProof/>
                <w:lang w:val="es-AR"/>
              </w:rPr>
              <w:t>Órdenes y ventas</w:t>
            </w:r>
            <w:r>
              <w:rPr>
                <w:noProof/>
                <w:webHidden/>
              </w:rPr>
              <w:tab/>
            </w:r>
            <w:r>
              <w:rPr>
                <w:noProof/>
                <w:webHidden/>
              </w:rPr>
              <w:fldChar w:fldCharType="begin"/>
            </w:r>
            <w:r>
              <w:rPr>
                <w:noProof/>
                <w:webHidden/>
              </w:rPr>
              <w:instrText xml:space="preserve"> PAGEREF _Toc226394185 \h </w:instrText>
            </w:r>
            <w:r>
              <w:rPr>
                <w:noProof/>
                <w:webHidden/>
              </w:rPr>
            </w:r>
            <w:r>
              <w:rPr>
                <w:noProof/>
                <w:webHidden/>
              </w:rPr>
              <w:fldChar w:fldCharType="separate"/>
            </w:r>
            <w:r>
              <w:rPr>
                <w:noProof/>
                <w:webHidden/>
              </w:rPr>
              <w:t>28</w:t>
            </w:r>
            <w:r>
              <w:rPr>
                <w:noProof/>
                <w:webHidden/>
              </w:rPr>
              <w:fldChar w:fldCharType="end"/>
            </w:r>
          </w:hyperlink>
        </w:p>
        <w:p w14:paraId="51731E72" w14:textId="53179B72" w:rsidR="001A3566" w:rsidRDefault="001A3566">
          <w:pPr>
            <w:pStyle w:val="TOC3"/>
            <w:tabs>
              <w:tab w:val="right" w:leader="dot" w:pos="10070"/>
            </w:tabs>
            <w:rPr>
              <w:noProof/>
              <w:kern w:val="2"/>
              <w:sz w:val="24"/>
              <w:szCs w:val="24"/>
              <w:lang w:val="es-AR" w:eastAsia="es-AR"/>
              <w14:ligatures w14:val="standardContextual"/>
            </w:rPr>
          </w:pPr>
          <w:hyperlink w:anchor="_Toc226394186" w:history="1">
            <w:r w:rsidRPr="009B4874">
              <w:rPr>
                <w:rStyle w:val="Hyperlink"/>
                <w:noProof/>
                <w:lang w:val="es-AR"/>
              </w:rPr>
              <w:t>UC-22 - Capturar orden de cliente o PO por OCR</w:t>
            </w:r>
            <w:r>
              <w:rPr>
                <w:noProof/>
                <w:webHidden/>
              </w:rPr>
              <w:tab/>
            </w:r>
            <w:r>
              <w:rPr>
                <w:noProof/>
                <w:webHidden/>
              </w:rPr>
              <w:fldChar w:fldCharType="begin"/>
            </w:r>
            <w:r>
              <w:rPr>
                <w:noProof/>
                <w:webHidden/>
              </w:rPr>
              <w:instrText xml:space="preserve"> PAGEREF _Toc226394186 \h </w:instrText>
            </w:r>
            <w:r>
              <w:rPr>
                <w:noProof/>
                <w:webHidden/>
              </w:rPr>
            </w:r>
            <w:r>
              <w:rPr>
                <w:noProof/>
                <w:webHidden/>
              </w:rPr>
              <w:fldChar w:fldCharType="separate"/>
            </w:r>
            <w:r>
              <w:rPr>
                <w:noProof/>
                <w:webHidden/>
              </w:rPr>
              <w:t>28</w:t>
            </w:r>
            <w:r>
              <w:rPr>
                <w:noProof/>
                <w:webHidden/>
              </w:rPr>
              <w:fldChar w:fldCharType="end"/>
            </w:r>
          </w:hyperlink>
        </w:p>
        <w:p w14:paraId="4863DEFE" w14:textId="35348320" w:rsidR="001A3566" w:rsidRDefault="001A3566">
          <w:pPr>
            <w:pStyle w:val="TOC3"/>
            <w:tabs>
              <w:tab w:val="right" w:leader="dot" w:pos="10070"/>
            </w:tabs>
            <w:rPr>
              <w:noProof/>
              <w:kern w:val="2"/>
              <w:sz w:val="24"/>
              <w:szCs w:val="24"/>
              <w:lang w:val="es-AR" w:eastAsia="es-AR"/>
              <w14:ligatures w14:val="standardContextual"/>
            </w:rPr>
          </w:pPr>
          <w:hyperlink w:anchor="_Toc226394187" w:history="1">
            <w:r w:rsidRPr="009B4874">
              <w:rPr>
                <w:rStyle w:val="Hyperlink"/>
                <w:noProof/>
                <w:lang w:val="es-AR"/>
              </w:rPr>
              <w:t>UC-23 - Aprobar orden en bandeja de cuarentena</w:t>
            </w:r>
            <w:r>
              <w:rPr>
                <w:noProof/>
                <w:webHidden/>
              </w:rPr>
              <w:tab/>
            </w:r>
            <w:r>
              <w:rPr>
                <w:noProof/>
                <w:webHidden/>
              </w:rPr>
              <w:fldChar w:fldCharType="begin"/>
            </w:r>
            <w:r>
              <w:rPr>
                <w:noProof/>
                <w:webHidden/>
              </w:rPr>
              <w:instrText xml:space="preserve"> PAGEREF _Toc226394187 \h </w:instrText>
            </w:r>
            <w:r>
              <w:rPr>
                <w:noProof/>
                <w:webHidden/>
              </w:rPr>
            </w:r>
            <w:r>
              <w:rPr>
                <w:noProof/>
                <w:webHidden/>
              </w:rPr>
              <w:fldChar w:fldCharType="separate"/>
            </w:r>
            <w:r>
              <w:rPr>
                <w:noProof/>
                <w:webHidden/>
              </w:rPr>
              <w:t>29</w:t>
            </w:r>
            <w:r>
              <w:rPr>
                <w:noProof/>
                <w:webHidden/>
              </w:rPr>
              <w:fldChar w:fldCharType="end"/>
            </w:r>
          </w:hyperlink>
        </w:p>
        <w:p w14:paraId="3A6E9F79" w14:textId="53FDB52C" w:rsidR="001A3566" w:rsidRDefault="001A3566">
          <w:pPr>
            <w:pStyle w:val="TOC2"/>
            <w:tabs>
              <w:tab w:val="right" w:leader="dot" w:pos="10070"/>
            </w:tabs>
            <w:rPr>
              <w:noProof/>
              <w:kern w:val="2"/>
              <w:sz w:val="24"/>
              <w:szCs w:val="24"/>
              <w:lang w:val="es-AR" w:eastAsia="es-AR"/>
              <w14:ligatures w14:val="standardContextual"/>
            </w:rPr>
          </w:pPr>
          <w:hyperlink w:anchor="_Toc226394188" w:history="1">
            <w:r w:rsidRPr="009B4874">
              <w:rPr>
                <w:rStyle w:val="Hyperlink"/>
                <w:noProof/>
                <w:lang w:val="es-AR"/>
              </w:rPr>
              <w:t>Precios y finanzas</w:t>
            </w:r>
            <w:r>
              <w:rPr>
                <w:noProof/>
                <w:webHidden/>
              </w:rPr>
              <w:tab/>
            </w:r>
            <w:r>
              <w:rPr>
                <w:noProof/>
                <w:webHidden/>
              </w:rPr>
              <w:fldChar w:fldCharType="begin"/>
            </w:r>
            <w:r>
              <w:rPr>
                <w:noProof/>
                <w:webHidden/>
              </w:rPr>
              <w:instrText xml:space="preserve"> PAGEREF _Toc226394188 \h </w:instrText>
            </w:r>
            <w:r>
              <w:rPr>
                <w:noProof/>
                <w:webHidden/>
              </w:rPr>
            </w:r>
            <w:r>
              <w:rPr>
                <w:noProof/>
                <w:webHidden/>
              </w:rPr>
              <w:fldChar w:fldCharType="separate"/>
            </w:r>
            <w:r>
              <w:rPr>
                <w:noProof/>
                <w:webHidden/>
              </w:rPr>
              <w:t>30</w:t>
            </w:r>
            <w:r>
              <w:rPr>
                <w:noProof/>
                <w:webHidden/>
              </w:rPr>
              <w:fldChar w:fldCharType="end"/>
            </w:r>
          </w:hyperlink>
        </w:p>
        <w:p w14:paraId="40E8BFB2" w14:textId="22745C32" w:rsidR="001A3566" w:rsidRDefault="001A3566">
          <w:pPr>
            <w:pStyle w:val="TOC3"/>
            <w:tabs>
              <w:tab w:val="right" w:leader="dot" w:pos="10070"/>
            </w:tabs>
            <w:rPr>
              <w:noProof/>
              <w:kern w:val="2"/>
              <w:sz w:val="24"/>
              <w:szCs w:val="24"/>
              <w:lang w:val="es-AR" w:eastAsia="es-AR"/>
              <w14:ligatures w14:val="standardContextual"/>
            </w:rPr>
          </w:pPr>
          <w:hyperlink w:anchor="_Toc226394189" w:history="1">
            <w:r w:rsidRPr="009B4874">
              <w:rPr>
                <w:rStyle w:val="Hyperlink"/>
                <w:noProof/>
                <w:lang w:val="es-AR"/>
              </w:rPr>
              <w:t>UC-24 - Gestionar matriz Weekly Bet</w:t>
            </w:r>
            <w:r>
              <w:rPr>
                <w:noProof/>
                <w:webHidden/>
              </w:rPr>
              <w:tab/>
            </w:r>
            <w:r>
              <w:rPr>
                <w:noProof/>
                <w:webHidden/>
              </w:rPr>
              <w:fldChar w:fldCharType="begin"/>
            </w:r>
            <w:r>
              <w:rPr>
                <w:noProof/>
                <w:webHidden/>
              </w:rPr>
              <w:instrText xml:space="preserve"> PAGEREF _Toc226394189 \h </w:instrText>
            </w:r>
            <w:r>
              <w:rPr>
                <w:noProof/>
                <w:webHidden/>
              </w:rPr>
            </w:r>
            <w:r>
              <w:rPr>
                <w:noProof/>
                <w:webHidden/>
              </w:rPr>
              <w:fldChar w:fldCharType="separate"/>
            </w:r>
            <w:r>
              <w:rPr>
                <w:noProof/>
                <w:webHidden/>
              </w:rPr>
              <w:t>30</w:t>
            </w:r>
            <w:r>
              <w:rPr>
                <w:noProof/>
                <w:webHidden/>
              </w:rPr>
              <w:fldChar w:fldCharType="end"/>
            </w:r>
          </w:hyperlink>
        </w:p>
        <w:p w14:paraId="3C0EE83B" w14:textId="09CD10F8" w:rsidR="001A3566" w:rsidRDefault="001A3566">
          <w:pPr>
            <w:pStyle w:val="TOC3"/>
            <w:tabs>
              <w:tab w:val="right" w:leader="dot" w:pos="10070"/>
            </w:tabs>
            <w:rPr>
              <w:noProof/>
              <w:kern w:val="2"/>
              <w:sz w:val="24"/>
              <w:szCs w:val="24"/>
              <w:lang w:val="es-AR" w:eastAsia="es-AR"/>
              <w14:ligatures w14:val="standardContextual"/>
            </w:rPr>
          </w:pPr>
          <w:hyperlink w:anchor="_Toc226394190" w:history="1">
            <w:r w:rsidRPr="009B4874">
              <w:rPr>
                <w:rStyle w:val="Hyperlink"/>
                <w:noProof/>
                <w:lang w:val="es-AR"/>
              </w:rPr>
              <w:t>UC-25 - Emitir recibo o factura congelando costo histórico</w:t>
            </w:r>
            <w:r>
              <w:rPr>
                <w:noProof/>
                <w:webHidden/>
              </w:rPr>
              <w:tab/>
            </w:r>
            <w:r>
              <w:rPr>
                <w:noProof/>
                <w:webHidden/>
              </w:rPr>
              <w:fldChar w:fldCharType="begin"/>
            </w:r>
            <w:r>
              <w:rPr>
                <w:noProof/>
                <w:webHidden/>
              </w:rPr>
              <w:instrText xml:space="preserve"> PAGEREF _Toc226394190 \h </w:instrText>
            </w:r>
            <w:r>
              <w:rPr>
                <w:noProof/>
                <w:webHidden/>
              </w:rPr>
            </w:r>
            <w:r>
              <w:rPr>
                <w:noProof/>
                <w:webHidden/>
              </w:rPr>
              <w:fldChar w:fldCharType="separate"/>
            </w:r>
            <w:r>
              <w:rPr>
                <w:noProof/>
                <w:webHidden/>
              </w:rPr>
              <w:t>31</w:t>
            </w:r>
            <w:r>
              <w:rPr>
                <w:noProof/>
                <w:webHidden/>
              </w:rPr>
              <w:fldChar w:fldCharType="end"/>
            </w:r>
          </w:hyperlink>
        </w:p>
        <w:p w14:paraId="22EFEDBC" w14:textId="6B46DB8B" w:rsidR="001A3566" w:rsidRDefault="001A3566">
          <w:pPr>
            <w:pStyle w:val="TOC2"/>
            <w:tabs>
              <w:tab w:val="right" w:leader="dot" w:pos="10070"/>
            </w:tabs>
            <w:rPr>
              <w:noProof/>
              <w:kern w:val="2"/>
              <w:sz w:val="24"/>
              <w:szCs w:val="24"/>
              <w:lang w:val="es-AR" w:eastAsia="es-AR"/>
              <w14:ligatures w14:val="standardContextual"/>
            </w:rPr>
          </w:pPr>
          <w:hyperlink w:anchor="_Toc226394191" w:history="1">
            <w:r w:rsidRPr="009B4874">
              <w:rPr>
                <w:rStyle w:val="Hyperlink"/>
                <w:noProof/>
                <w:lang w:val="es-AR"/>
              </w:rPr>
              <w:t>Etiquetado</w:t>
            </w:r>
            <w:r>
              <w:rPr>
                <w:noProof/>
                <w:webHidden/>
              </w:rPr>
              <w:tab/>
            </w:r>
            <w:r>
              <w:rPr>
                <w:noProof/>
                <w:webHidden/>
              </w:rPr>
              <w:fldChar w:fldCharType="begin"/>
            </w:r>
            <w:r>
              <w:rPr>
                <w:noProof/>
                <w:webHidden/>
              </w:rPr>
              <w:instrText xml:space="preserve"> PAGEREF _Toc226394191 \h </w:instrText>
            </w:r>
            <w:r>
              <w:rPr>
                <w:noProof/>
                <w:webHidden/>
              </w:rPr>
            </w:r>
            <w:r>
              <w:rPr>
                <w:noProof/>
                <w:webHidden/>
              </w:rPr>
              <w:fldChar w:fldCharType="separate"/>
            </w:r>
            <w:r>
              <w:rPr>
                <w:noProof/>
                <w:webHidden/>
              </w:rPr>
              <w:t>32</w:t>
            </w:r>
            <w:r>
              <w:rPr>
                <w:noProof/>
                <w:webHidden/>
              </w:rPr>
              <w:fldChar w:fldCharType="end"/>
            </w:r>
          </w:hyperlink>
        </w:p>
        <w:p w14:paraId="69801804" w14:textId="68B3D8F2" w:rsidR="001A3566" w:rsidRDefault="001A3566">
          <w:pPr>
            <w:pStyle w:val="TOC3"/>
            <w:tabs>
              <w:tab w:val="right" w:leader="dot" w:pos="10070"/>
            </w:tabs>
            <w:rPr>
              <w:noProof/>
              <w:kern w:val="2"/>
              <w:sz w:val="24"/>
              <w:szCs w:val="24"/>
              <w:lang w:val="es-AR" w:eastAsia="es-AR"/>
              <w14:ligatures w14:val="standardContextual"/>
            </w:rPr>
          </w:pPr>
          <w:hyperlink w:anchor="_Toc226394192" w:history="1">
            <w:r w:rsidRPr="009B4874">
              <w:rPr>
                <w:rStyle w:val="Hyperlink"/>
                <w:noProof/>
                <w:lang w:val="es-AR"/>
              </w:rPr>
              <w:t>UC-26 - Imprimir etiqueta de producto terminado</w:t>
            </w:r>
            <w:r>
              <w:rPr>
                <w:noProof/>
                <w:webHidden/>
              </w:rPr>
              <w:tab/>
            </w:r>
            <w:r>
              <w:rPr>
                <w:noProof/>
                <w:webHidden/>
              </w:rPr>
              <w:fldChar w:fldCharType="begin"/>
            </w:r>
            <w:r>
              <w:rPr>
                <w:noProof/>
                <w:webHidden/>
              </w:rPr>
              <w:instrText xml:space="preserve"> PAGEREF _Toc226394192 \h </w:instrText>
            </w:r>
            <w:r>
              <w:rPr>
                <w:noProof/>
                <w:webHidden/>
              </w:rPr>
            </w:r>
            <w:r>
              <w:rPr>
                <w:noProof/>
                <w:webHidden/>
              </w:rPr>
              <w:fldChar w:fldCharType="separate"/>
            </w:r>
            <w:r>
              <w:rPr>
                <w:noProof/>
                <w:webHidden/>
              </w:rPr>
              <w:t>32</w:t>
            </w:r>
            <w:r>
              <w:rPr>
                <w:noProof/>
                <w:webHidden/>
              </w:rPr>
              <w:fldChar w:fldCharType="end"/>
            </w:r>
          </w:hyperlink>
        </w:p>
        <w:p w14:paraId="72263FAB" w14:textId="6CFB5C41" w:rsidR="001A3566" w:rsidRDefault="001A3566">
          <w:pPr>
            <w:pStyle w:val="TOC3"/>
            <w:tabs>
              <w:tab w:val="right" w:leader="dot" w:pos="10070"/>
            </w:tabs>
            <w:rPr>
              <w:noProof/>
              <w:kern w:val="2"/>
              <w:sz w:val="24"/>
              <w:szCs w:val="24"/>
              <w:lang w:val="es-AR" w:eastAsia="es-AR"/>
              <w14:ligatures w14:val="standardContextual"/>
            </w:rPr>
          </w:pPr>
          <w:hyperlink w:anchor="_Toc226394193" w:history="1">
            <w:r w:rsidRPr="009B4874">
              <w:rPr>
                <w:rStyle w:val="Hyperlink"/>
                <w:noProof/>
                <w:lang w:val="es-AR"/>
              </w:rPr>
              <w:t>UC-27 - Reimprimir etiqueta con auditoria</w:t>
            </w:r>
            <w:r>
              <w:rPr>
                <w:noProof/>
                <w:webHidden/>
              </w:rPr>
              <w:tab/>
            </w:r>
            <w:r>
              <w:rPr>
                <w:noProof/>
                <w:webHidden/>
              </w:rPr>
              <w:fldChar w:fldCharType="begin"/>
            </w:r>
            <w:r>
              <w:rPr>
                <w:noProof/>
                <w:webHidden/>
              </w:rPr>
              <w:instrText xml:space="preserve"> PAGEREF _Toc226394193 \h </w:instrText>
            </w:r>
            <w:r>
              <w:rPr>
                <w:noProof/>
                <w:webHidden/>
              </w:rPr>
            </w:r>
            <w:r>
              <w:rPr>
                <w:noProof/>
                <w:webHidden/>
              </w:rPr>
              <w:fldChar w:fldCharType="separate"/>
            </w:r>
            <w:r>
              <w:rPr>
                <w:noProof/>
                <w:webHidden/>
              </w:rPr>
              <w:t>33</w:t>
            </w:r>
            <w:r>
              <w:rPr>
                <w:noProof/>
                <w:webHidden/>
              </w:rPr>
              <w:fldChar w:fldCharType="end"/>
            </w:r>
          </w:hyperlink>
        </w:p>
        <w:p w14:paraId="40658ABE" w14:textId="16C79683" w:rsidR="001A3566" w:rsidRDefault="001A3566">
          <w:pPr>
            <w:pStyle w:val="TOC2"/>
            <w:tabs>
              <w:tab w:val="right" w:leader="dot" w:pos="10070"/>
            </w:tabs>
            <w:rPr>
              <w:noProof/>
              <w:kern w:val="2"/>
              <w:sz w:val="24"/>
              <w:szCs w:val="24"/>
              <w:lang w:val="es-AR" w:eastAsia="es-AR"/>
              <w14:ligatures w14:val="standardContextual"/>
            </w:rPr>
          </w:pPr>
          <w:hyperlink w:anchor="_Toc226394194" w:history="1">
            <w:r w:rsidRPr="009B4874">
              <w:rPr>
                <w:rStyle w:val="Hyperlink"/>
                <w:noProof/>
                <w:lang w:val="es-AR"/>
              </w:rPr>
              <w:t>Logística</w:t>
            </w:r>
            <w:r>
              <w:rPr>
                <w:noProof/>
                <w:webHidden/>
              </w:rPr>
              <w:tab/>
            </w:r>
            <w:r>
              <w:rPr>
                <w:noProof/>
                <w:webHidden/>
              </w:rPr>
              <w:fldChar w:fldCharType="begin"/>
            </w:r>
            <w:r>
              <w:rPr>
                <w:noProof/>
                <w:webHidden/>
              </w:rPr>
              <w:instrText xml:space="preserve"> PAGEREF _Toc226394194 \h </w:instrText>
            </w:r>
            <w:r>
              <w:rPr>
                <w:noProof/>
                <w:webHidden/>
              </w:rPr>
            </w:r>
            <w:r>
              <w:rPr>
                <w:noProof/>
                <w:webHidden/>
              </w:rPr>
              <w:fldChar w:fldCharType="separate"/>
            </w:r>
            <w:r>
              <w:rPr>
                <w:noProof/>
                <w:webHidden/>
              </w:rPr>
              <w:t>34</w:t>
            </w:r>
            <w:r>
              <w:rPr>
                <w:noProof/>
                <w:webHidden/>
              </w:rPr>
              <w:fldChar w:fldCharType="end"/>
            </w:r>
          </w:hyperlink>
        </w:p>
        <w:p w14:paraId="12886C2D" w14:textId="699433B3" w:rsidR="001A3566" w:rsidRDefault="001A3566">
          <w:pPr>
            <w:pStyle w:val="TOC3"/>
            <w:tabs>
              <w:tab w:val="right" w:leader="dot" w:pos="10070"/>
            </w:tabs>
            <w:rPr>
              <w:noProof/>
              <w:kern w:val="2"/>
              <w:sz w:val="24"/>
              <w:szCs w:val="24"/>
              <w:lang w:val="es-AR" w:eastAsia="es-AR"/>
              <w14:ligatures w14:val="standardContextual"/>
            </w:rPr>
          </w:pPr>
          <w:hyperlink w:anchor="_Toc226394195" w:history="1">
            <w:r w:rsidRPr="009B4874">
              <w:rPr>
                <w:rStyle w:val="Hyperlink"/>
                <w:noProof/>
                <w:lang w:val="es-AR"/>
              </w:rPr>
              <w:t>UC-28 - Planificar rutas de despacho</w:t>
            </w:r>
            <w:r>
              <w:rPr>
                <w:noProof/>
                <w:webHidden/>
              </w:rPr>
              <w:tab/>
            </w:r>
            <w:r>
              <w:rPr>
                <w:noProof/>
                <w:webHidden/>
              </w:rPr>
              <w:fldChar w:fldCharType="begin"/>
            </w:r>
            <w:r>
              <w:rPr>
                <w:noProof/>
                <w:webHidden/>
              </w:rPr>
              <w:instrText xml:space="preserve"> PAGEREF _Toc226394195 \h </w:instrText>
            </w:r>
            <w:r>
              <w:rPr>
                <w:noProof/>
                <w:webHidden/>
              </w:rPr>
            </w:r>
            <w:r>
              <w:rPr>
                <w:noProof/>
                <w:webHidden/>
              </w:rPr>
              <w:fldChar w:fldCharType="separate"/>
            </w:r>
            <w:r>
              <w:rPr>
                <w:noProof/>
                <w:webHidden/>
              </w:rPr>
              <w:t>34</w:t>
            </w:r>
            <w:r>
              <w:rPr>
                <w:noProof/>
                <w:webHidden/>
              </w:rPr>
              <w:fldChar w:fldCharType="end"/>
            </w:r>
          </w:hyperlink>
        </w:p>
        <w:p w14:paraId="16AAA2F6" w14:textId="3DCB7325" w:rsidR="001A3566" w:rsidRDefault="001A3566">
          <w:pPr>
            <w:pStyle w:val="TOC3"/>
            <w:tabs>
              <w:tab w:val="right" w:leader="dot" w:pos="10070"/>
            </w:tabs>
            <w:rPr>
              <w:noProof/>
              <w:kern w:val="2"/>
              <w:sz w:val="24"/>
              <w:szCs w:val="24"/>
              <w:lang w:val="es-AR" w:eastAsia="es-AR"/>
              <w14:ligatures w14:val="standardContextual"/>
            </w:rPr>
          </w:pPr>
          <w:hyperlink w:anchor="_Toc226394196" w:history="1">
            <w:r w:rsidRPr="009B4874">
              <w:rPr>
                <w:rStyle w:val="Hyperlink"/>
                <w:noProof/>
              </w:rPr>
              <w:t>UC-29 - Validar pick &amp; pack</w:t>
            </w:r>
            <w:r>
              <w:rPr>
                <w:noProof/>
                <w:webHidden/>
              </w:rPr>
              <w:tab/>
            </w:r>
            <w:r>
              <w:rPr>
                <w:noProof/>
                <w:webHidden/>
              </w:rPr>
              <w:fldChar w:fldCharType="begin"/>
            </w:r>
            <w:r>
              <w:rPr>
                <w:noProof/>
                <w:webHidden/>
              </w:rPr>
              <w:instrText xml:space="preserve"> PAGEREF _Toc226394196 \h </w:instrText>
            </w:r>
            <w:r>
              <w:rPr>
                <w:noProof/>
                <w:webHidden/>
              </w:rPr>
            </w:r>
            <w:r>
              <w:rPr>
                <w:noProof/>
                <w:webHidden/>
              </w:rPr>
              <w:fldChar w:fldCharType="separate"/>
            </w:r>
            <w:r>
              <w:rPr>
                <w:noProof/>
                <w:webHidden/>
              </w:rPr>
              <w:t>35</w:t>
            </w:r>
            <w:r>
              <w:rPr>
                <w:noProof/>
                <w:webHidden/>
              </w:rPr>
              <w:fldChar w:fldCharType="end"/>
            </w:r>
          </w:hyperlink>
        </w:p>
        <w:p w14:paraId="2B3A7C14" w14:textId="2F2F7170" w:rsidR="001A3566" w:rsidRDefault="001A3566">
          <w:pPr>
            <w:pStyle w:val="TOC3"/>
            <w:tabs>
              <w:tab w:val="right" w:leader="dot" w:pos="10070"/>
            </w:tabs>
            <w:rPr>
              <w:noProof/>
              <w:kern w:val="2"/>
              <w:sz w:val="24"/>
              <w:szCs w:val="24"/>
              <w:lang w:val="es-AR" w:eastAsia="es-AR"/>
              <w14:ligatures w14:val="standardContextual"/>
            </w:rPr>
          </w:pPr>
          <w:hyperlink w:anchor="_Toc226394197" w:history="1">
            <w:r w:rsidRPr="009B4874">
              <w:rPr>
                <w:rStyle w:val="Hyperlink"/>
                <w:noProof/>
                <w:lang w:val="es-AR"/>
              </w:rPr>
              <w:t>UC-30 - Confirmar entrega en destino (POD)</w:t>
            </w:r>
            <w:r>
              <w:rPr>
                <w:noProof/>
                <w:webHidden/>
              </w:rPr>
              <w:tab/>
            </w:r>
            <w:r>
              <w:rPr>
                <w:noProof/>
                <w:webHidden/>
              </w:rPr>
              <w:fldChar w:fldCharType="begin"/>
            </w:r>
            <w:r>
              <w:rPr>
                <w:noProof/>
                <w:webHidden/>
              </w:rPr>
              <w:instrText xml:space="preserve"> PAGEREF _Toc226394197 \h </w:instrText>
            </w:r>
            <w:r>
              <w:rPr>
                <w:noProof/>
                <w:webHidden/>
              </w:rPr>
            </w:r>
            <w:r>
              <w:rPr>
                <w:noProof/>
                <w:webHidden/>
              </w:rPr>
              <w:fldChar w:fldCharType="separate"/>
            </w:r>
            <w:r>
              <w:rPr>
                <w:noProof/>
                <w:webHidden/>
              </w:rPr>
              <w:t>36</w:t>
            </w:r>
            <w:r>
              <w:rPr>
                <w:noProof/>
                <w:webHidden/>
              </w:rPr>
              <w:fldChar w:fldCharType="end"/>
            </w:r>
          </w:hyperlink>
        </w:p>
        <w:p w14:paraId="7DB6D464" w14:textId="385950DC" w:rsidR="001A3566" w:rsidRDefault="001A3566">
          <w:pPr>
            <w:pStyle w:val="TOC2"/>
            <w:tabs>
              <w:tab w:val="right" w:leader="dot" w:pos="10070"/>
            </w:tabs>
            <w:rPr>
              <w:noProof/>
              <w:kern w:val="2"/>
              <w:sz w:val="24"/>
              <w:szCs w:val="24"/>
              <w:lang w:val="es-AR" w:eastAsia="es-AR"/>
              <w14:ligatures w14:val="standardContextual"/>
            </w:rPr>
          </w:pPr>
          <w:hyperlink w:anchor="_Toc226394198" w:history="1">
            <w:r w:rsidRPr="009B4874">
              <w:rPr>
                <w:rStyle w:val="Hyperlink"/>
                <w:noProof/>
                <w:lang w:val="es-AR"/>
              </w:rPr>
              <w:t>Auditoría y cumplimiento</w:t>
            </w:r>
            <w:r>
              <w:rPr>
                <w:noProof/>
                <w:webHidden/>
              </w:rPr>
              <w:tab/>
            </w:r>
            <w:r>
              <w:rPr>
                <w:noProof/>
                <w:webHidden/>
              </w:rPr>
              <w:fldChar w:fldCharType="begin"/>
            </w:r>
            <w:r>
              <w:rPr>
                <w:noProof/>
                <w:webHidden/>
              </w:rPr>
              <w:instrText xml:space="preserve"> PAGEREF _Toc226394198 \h </w:instrText>
            </w:r>
            <w:r>
              <w:rPr>
                <w:noProof/>
                <w:webHidden/>
              </w:rPr>
            </w:r>
            <w:r>
              <w:rPr>
                <w:noProof/>
                <w:webHidden/>
              </w:rPr>
              <w:fldChar w:fldCharType="separate"/>
            </w:r>
            <w:r>
              <w:rPr>
                <w:noProof/>
                <w:webHidden/>
              </w:rPr>
              <w:t>37</w:t>
            </w:r>
            <w:r>
              <w:rPr>
                <w:noProof/>
                <w:webHidden/>
              </w:rPr>
              <w:fldChar w:fldCharType="end"/>
            </w:r>
          </w:hyperlink>
        </w:p>
        <w:p w14:paraId="69FF0B51" w14:textId="24EB1430" w:rsidR="001A3566" w:rsidRDefault="001A3566">
          <w:pPr>
            <w:pStyle w:val="TOC3"/>
            <w:tabs>
              <w:tab w:val="right" w:leader="dot" w:pos="10070"/>
            </w:tabs>
            <w:rPr>
              <w:noProof/>
              <w:kern w:val="2"/>
              <w:sz w:val="24"/>
              <w:szCs w:val="24"/>
              <w:lang w:val="es-AR" w:eastAsia="es-AR"/>
              <w14:ligatures w14:val="standardContextual"/>
            </w:rPr>
          </w:pPr>
          <w:hyperlink w:anchor="_Toc226394199" w:history="1">
            <w:r w:rsidRPr="009B4874">
              <w:rPr>
                <w:rStyle w:val="Hyperlink"/>
                <w:noProof/>
                <w:lang w:val="es-AR"/>
              </w:rPr>
              <w:t>UC-31 - Ejecutar cierre logístico diario</w:t>
            </w:r>
            <w:r>
              <w:rPr>
                <w:noProof/>
                <w:webHidden/>
              </w:rPr>
              <w:tab/>
            </w:r>
            <w:r>
              <w:rPr>
                <w:noProof/>
                <w:webHidden/>
              </w:rPr>
              <w:fldChar w:fldCharType="begin"/>
            </w:r>
            <w:r>
              <w:rPr>
                <w:noProof/>
                <w:webHidden/>
              </w:rPr>
              <w:instrText xml:space="preserve"> PAGEREF _Toc226394199 \h </w:instrText>
            </w:r>
            <w:r>
              <w:rPr>
                <w:noProof/>
                <w:webHidden/>
              </w:rPr>
            </w:r>
            <w:r>
              <w:rPr>
                <w:noProof/>
                <w:webHidden/>
              </w:rPr>
              <w:fldChar w:fldCharType="separate"/>
            </w:r>
            <w:r>
              <w:rPr>
                <w:noProof/>
                <w:webHidden/>
              </w:rPr>
              <w:t>37</w:t>
            </w:r>
            <w:r>
              <w:rPr>
                <w:noProof/>
                <w:webHidden/>
              </w:rPr>
              <w:fldChar w:fldCharType="end"/>
            </w:r>
          </w:hyperlink>
        </w:p>
        <w:p w14:paraId="78622087" w14:textId="5E8F4889" w:rsidR="001A3566" w:rsidRDefault="001A3566">
          <w:pPr>
            <w:pStyle w:val="TOC3"/>
            <w:tabs>
              <w:tab w:val="right" w:leader="dot" w:pos="10070"/>
            </w:tabs>
            <w:rPr>
              <w:noProof/>
              <w:kern w:val="2"/>
              <w:sz w:val="24"/>
              <w:szCs w:val="24"/>
              <w:lang w:val="es-AR" w:eastAsia="es-AR"/>
              <w14:ligatures w14:val="standardContextual"/>
            </w:rPr>
          </w:pPr>
          <w:hyperlink w:anchor="_Toc226394200" w:history="1">
            <w:r w:rsidRPr="009B4874">
              <w:rPr>
                <w:rStyle w:val="Hyperlink"/>
                <w:noProof/>
              </w:rPr>
              <w:t>UC-32 - Consolidar movimientos diarios</w:t>
            </w:r>
            <w:r>
              <w:rPr>
                <w:noProof/>
                <w:webHidden/>
              </w:rPr>
              <w:tab/>
            </w:r>
            <w:r>
              <w:rPr>
                <w:noProof/>
                <w:webHidden/>
              </w:rPr>
              <w:fldChar w:fldCharType="begin"/>
            </w:r>
            <w:r>
              <w:rPr>
                <w:noProof/>
                <w:webHidden/>
              </w:rPr>
              <w:instrText xml:space="preserve"> PAGEREF _Toc226394200 \h </w:instrText>
            </w:r>
            <w:r>
              <w:rPr>
                <w:noProof/>
                <w:webHidden/>
              </w:rPr>
            </w:r>
            <w:r>
              <w:rPr>
                <w:noProof/>
                <w:webHidden/>
              </w:rPr>
              <w:fldChar w:fldCharType="separate"/>
            </w:r>
            <w:r>
              <w:rPr>
                <w:noProof/>
                <w:webHidden/>
              </w:rPr>
              <w:t>38</w:t>
            </w:r>
            <w:r>
              <w:rPr>
                <w:noProof/>
                <w:webHidden/>
              </w:rPr>
              <w:fldChar w:fldCharType="end"/>
            </w:r>
          </w:hyperlink>
        </w:p>
        <w:p w14:paraId="6786CFC7" w14:textId="2CEF8DB4" w:rsidR="001A3566" w:rsidRDefault="001A3566">
          <w:pPr>
            <w:pStyle w:val="TOC3"/>
            <w:tabs>
              <w:tab w:val="right" w:leader="dot" w:pos="10070"/>
            </w:tabs>
            <w:rPr>
              <w:noProof/>
              <w:kern w:val="2"/>
              <w:sz w:val="24"/>
              <w:szCs w:val="24"/>
              <w:lang w:val="es-AR" w:eastAsia="es-AR"/>
              <w14:ligatures w14:val="standardContextual"/>
            </w:rPr>
          </w:pPr>
          <w:hyperlink w:anchor="_Toc226394201" w:history="1">
            <w:r w:rsidRPr="009B4874">
              <w:rPr>
                <w:rStyle w:val="Hyperlink"/>
                <w:noProof/>
                <w:lang w:val="es-AR"/>
              </w:rPr>
              <w:t>UC-33 - Generar y enviar libro mayor diario</w:t>
            </w:r>
            <w:r>
              <w:rPr>
                <w:noProof/>
                <w:webHidden/>
              </w:rPr>
              <w:tab/>
            </w:r>
            <w:r>
              <w:rPr>
                <w:noProof/>
                <w:webHidden/>
              </w:rPr>
              <w:fldChar w:fldCharType="begin"/>
            </w:r>
            <w:r>
              <w:rPr>
                <w:noProof/>
                <w:webHidden/>
              </w:rPr>
              <w:instrText xml:space="preserve"> PAGEREF _Toc226394201 \h </w:instrText>
            </w:r>
            <w:r>
              <w:rPr>
                <w:noProof/>
                <w:webHidden/>
              </w:rPr>
            </w:r>
            <w:r>
              <w:rPr>
                <w:noProof/>
                <w:webHidden/>
              </w:rPr>
              <w:fldChar w:fldCharType="separate"/>
            </w:r>
            <w:r>
              <w:rPr>
                <w:noProof/>
                <w:webHidden/>
              </w:rPr>
              <w:t>39</w:t>
            </w:r>
            <w:r>
              <w:rPr>
                <w:noProof/>
                <w:webHidden/>
              </w:rPr>
              <w:fldChar w:fldCharType="end"/>
            </w:r>
          </w:hyperlink>
        </w:p>
        <w:p w14:paraId="39DE057F" w14:textId="3498ACF0" w:rsidR="001A3566" w:rsidRDefault="001A3566">
          <w:pPr>
            <w:pStyle w:val="TOC2"/>
            <w:tabs>
              <w:tab w:val="right" w:leader="dot" w:pos="10070"/>
            </w:tabs>
            <w:rPr>
              <w:noProof/>
              <w:kern w:val="2"/>
              <w:sz w:val="24"/>
              <w:szCs w:val="24"/>
              <w:lang w:val="es-AR" w:eastAsia="es-AR"/>
              <w14:ligatures w14:val="standardContextual"/>
            </w:rPr>
          </w:pPr>
          <w:hyperlink w:anchor="_Toc226394202" w:history="1">
            <w:r w:rsidRPr="009B4874">
              <w:rPr>
                <w:rStyle w:val="Hyperlink"/>
                <w:noProof/>
                <w:lang w:val="es-AR"/>
              </w:rPr>
              <w:t>BI y gerenciamiento</w:t>
            </w:r>
            <w:r>
              <w:rPr>
                <w:noProof/>
                <w:webHidden/>
              </w:rPr>
              <w:tab/>
            </w:r>
            <w:r>
              <w:rPr>
                <w:noProof/>
                <w:webHidden/>
              </w:rPr>
              <w:fldChar w:fldCharType="begin"/>
            </w:r>
            <w:r>
              <w:rPr>
                <w:noProof/>
                <w:webHidden/>
              </w:rPr>
              <w:instrText xml:space="preserve"> PAGEREF _Toc226394202 \h </w:instrText>
            </w:r>
            <w:r>
              <w:rPr>
                <w:noProof/>
                <w:webHidden/>
              </w:rPr>
            </w:r>
            <w:r>
              <w:rPr>
                <w:noProof/>
                <w:webHidden/>
              </w:rPr>
              <w:fldChar w:fldCharType="separate"/>
            </w:r>
            <w:r>
              <w:rPr>
                <w:noProof/>
                <w:webHidden/>
              </w:rPr>
              <w:t>40</w:t>
            </w:r>
            <w:r>
              <w:rPr>
                <w:noProof/>
                <w:webHidden/>
              </w:rPr>
              <w:fldChar w:fldCharType="end"/>
            </w:r>
          </w:hyperlink>
        </w:p>
        <w:p w14:paraId="1585AAD0" w14:textId="121DD20B" w:rsidR="001A3566" w:rsidRDefault="001A3566">
          <w:pPr>
            <w:pStyle w:val="TOC3"/>
            <w:tabs>
              <w:tab w:val="right" w:leader="dot" w:pos="10070"/>
            </w:tabs>
            <w:rPr>
              <w:noProof/>
              <w:kern w:val="2"/>
              <w:sz w:val="24"/>
              <w:szCs w:val="24"/>
              <w:lang w:val="es-AR" w:eastAsia="es-AR"/>
              <w14:ligatures w14:val="standardContextual"/>
            </w:rPr>
          </w:pPr>
          <w:hyperlink w:anchor="_Toc226394203" w:history="1">
            <w:r w:rsidRPr="009B4874">
              <w:rPr>
                <w:rStyle w:val="Hyperlink"/>
                <w:noProof/>
                <w:lang w:val="es-AR"/>
              </w:rPr>
              <w:t>UC-34 - Consultar dashboard ejecutivo</w:t>
            </w:r>
            <w:r>
              <w:rPr>
                <w:noProof/>
                <w:webHidden/>
              </w:rPr>
              <w:tab/>
            </w:r>
            <w:r>
              <w:rPr>
                <w:noProof/>
                <w:webHidden/>
              </w:rPr>
              <w:fldChar w:fldCharType="begin"/>
            </w:r>
            <w:r>
              <w:rPr>
                <w:noProof/>
                <w:webHidden/>
              </w:rPr>
              <w:instrText xml:space="preserve"> PAGEREF _Toc226394203 \h </w:instrText>
            </w:r>
            <w:r>
              <w:rPr>
                <w:noProof/>
                <w:webHidden/>
              </w:rPr>
            </w:r>
            <w:r>
              <w:rPr>
                <w:noProof/>
                <w:webHidden/>
              </w:rPr>
              <w:fldChar w:fldCharType="separate"/>
            </w:r>
            <w:r>
              <w:rPr>
                <w:noProof/>
                <w:webHidden/>
              </w:rPr>
              <w:t>40</w:t>
            </w:r>
            <w:r>
              <w:rPr>
                <w:noProof/>
                <w:webHidden/>
              </w:rPr>
              <w:fldChar w:fldCharType="end"/>
            </w:r>
          </w:hyperlink>
        </w:p>
        <w:p w14:paraId="43F6A097" w14:textId="7FF8BCD8" w:rsidR="001A3566" w:rsidRDefault="001A3566">
          <w:pPr>
            <w:pStyle w:val="TOC1"/>
            <w:tabs>
              <w:tab w:val="right" w:leader="dot" w:pos="10070"/>
            </w:tabs>
            <w:rPr>
              <w:noProof/>
              <w:kern w:val="2"/>
              <w:sz w:val="24"/>
              <w:szCs w:val="24"/>
              <w:lang w:val="es-AR" w:eastAsia="es-AR"/>
              <w14:ligatures w14:val="standardContextual"/>
            </w:rPr>
          </w:pPr>
          <w:hyperlink w:anchor="_Toc226394204" w:history="1">
            <w:r w:rsidRPr="009B4874">
              <w:rPr>
                <w:rStyle w:val="Hyperlink"/>
                <w:noProof/>
                <w:lang w:val="es-AR"/>
              </w:rPr>
              <w:t>6. Observaciones de diseño</w:t>
            </w:r>
            <w:r>
              <w:rPr>
                <w:noProof/>
                <w:webHidden/>
              </w:rPr>
              <w:tab/>
            </w:r>
            <w:r>
              <w:rPr>
                <w:noProof/>
                <w:webHidden/>
              </w:rPr>
              <w:fldChar w:fldCharType="begin"/>
            </w:r>
            <w:r>
              <w:rPr>
                <w:noProof/>
                <w:webHidden/>
              </w:rPr>
              <w:instrText xml:space="preserve"> PAGEREF _Toc226394204 \h </w:instrText>
            </w:r>
            <w:r>
              <w:rPr>
                <w:noProof/>
                <w:webHidden/>
              </w:rPr>
            </w:r>
            <w:r>
              <w:rPr>
                <w:noProof/>
                <w:webHidden/>
              </w:rPr>
              <w:fldChar w:fldCharType="separate"/>
            </w:r>
            <w:r>
              <w:rPr>
                <w:noProof/>
                <w:webHidden/>
              </w:rPr>
              <w:t>41</w:t>
            </w:r>
            <w:r>
              <w:rPr>
                <w:noProof/>
                <w:webHidden/>
              </w:rPr>
              <w:fldChar w:fldCharType="end"/>
            </w:r>
          </w:hyperlink>
        </w:p>
        <w:p w14:paraId="05DC01F1" w14:textId="677B8F14" w:rsidR="003F3EF5" w:rsidRDefault="003F3EF5">
          <w:r>
            <w:rPr>
              <w:b/>
              <w:bCs/>
              <w:noProof/>
            </w:rPr>
            <w:fldChar w:fldCharType="end"/>
          </w:r>
        </w:p>
      </w:sdtContent>
    </w:sdt>
    <w:p w14:paraId="644320D6" w14:textId="77777777" w:rsidR="00D270D6" w:rsidRDefault="00D270D6">
      <w:pPr>
        <w:rPr>
          <w:rFonts w:asciiTheme="majorHAnsi" w:eastAsiaTheme="majorEastAsia" w:hAnsiTheme="majorHAnsi" w:cstheme="majorBidi"/>
          <w:b/>
          <w:bCs/>
          <w:color w:val="365F91" w:themeColor="accent1" w:themeShade="BF"/>
          <w:sz w:val="28"/>
          <w:szCs w:val="28"/>
        </w:rPr>
      </w:pPr>
      <w:r>
        <w:br w:type="page"/>
      </w:r>
    </w:p>
    <w:p w14:paraId="7E4FAAF9" w14:textId="77777777" w:rsidR="00185D37" w:rsidRPr="00BB631E" w:rsidRDefault="00000000" w:rsidP="003F3EF5">
      <w:pPr>
        <w:pStyle w:val="Heading1"/>
        <w:rPr>
          <w:lang w:val="es-AR"/>
        </w:rPr>
      </w:pPr>
      <w:bookmarkStart w:id="0" w:name="_Toc226394152"/>
      <w:r w:rsidRPr="00BB631E">
        <w:rPr>
          <w:lang w:val="es-AR"/>
        </w:rPr>
        <w:lastRenderedPageBreak/>
        <w:t>1. Objetivo y alcance</w:t>
      </w:r>
      <w:bookmarkEnd w:id="0"/>
    </w:p>
    <w:p w14:paraId="515F0E9D" w14:textId="77777777" w:rsidR="00185D37" w:rsidRPr="003F3EF5" w:rsidRDefault="00000000" w:rsidP="00694BC8">
      <w:pPr>
        <w:pStyle w:val="BodyCustom"/>
        <w:spacing w:after="160"/>
        <w:rPr>
          <w:lang w:val="es-AR"/>
        </w:rPr>
      </w:pPr>
      <w:r w:rsidRPr="003F3EF5">
        <w:rPr>
          <w:lang w:val="es-AR"/>
        </w:rPr>
        <w:t xml:space="preserve">Este documento especifica los casos de uso del ERP Altura 20 a partir de la arquitectura funcional definida para inventario, trazabilidad, producción, compras, logística, auditoría y BI. </w:t>
      </w:r>
    </w:p>
    <w:p w14:paraId="46C07620" w14:textId="77777777" w:rsidR="00185D37" w:rsidRPr="003F3EF5" w:rsidRDefault="00000000" w:rsidP="003F3EF5">
      <w:pPr>
        <w:pStyle w:val="Heading2"/>
        <w:rPr>
          <w:lang w:val="es-AR"/>
        </w:rPr>
      </w:pPr>
      <w:bookmarkStart w:id="1" w:name="_Toc226394153"/>
      <w:r w:rsidRPr="003F3EF5">
        <w:rPr>
          <w:lang w:val="es-AR"/>
        </w:rPr>
        <w:t>Alcance funcional cubierto</w:t>
      </w:r>
      <w:bookmarkEnd w:id="1"/>
    </w:p>
    <w:p w14:paraId="60808257" w14:textId="77777777" w:rsidR="00185D37" w:rsidRPr="003F3EF5" w:rsidRDefault="00000000">
      <w:pPr>
        <w:pStyle w:val="BodyCustom"/>
        <w:spacing w:after="40"/>
        <w:rPr>
          <w:lang w:val="es-AR"/>
        </w:rPr>
      </w:pPr>
      <w:r w:rsidRPr="003F3EF5">
        <w:rPr>
          <w:sz w:val="20"/>
          <w:lang w:val="es-AR"/>
        </w:rPr>
        <w:t>Seguridad por roles (RBAC).</w:t>
      </w:r>
    </w:p>
    <w:p w14:paraId="3D151FD8" w14:textId="77777777" w:rsidR="00185D37" w:rsidRPr="003F3EF5" w:rsidRDefault="00000000">
      <w:pPr>
        <w:pStyle w:val="BodyCustom"/>
        <w:spacing w:after="40"/>
        <w:rPr>
          <w:lang w:val="es-AR"/>
        </w:rPr>
      </w:pPr>
      <w:r w:rsidRPr="003F3EF5">
        <w:rPr>
          <w:sz w:val="20"/>
          <w:lang w:val="es-AR"/>
        </w:rPr>
        <w:t>Inventario por lote con trazabilidad completa y estados operativos.</w:t>
      </w:r>
    </w:p>
    <w:p w14:paraId="6E736BF2" w14:textId="77777777" w:rsidR="00185D37" w:rsidRPr="003F3EF5" w:rsidRDefault="00000000">
      <w:pPr>
        <w:pStyle w:val="BodyCustom"/>
        <w:spacing w:after="40"/>
        <w:rPr>
          <w:lang w:val="es-AR"/>
        </w:rPr>
      </w:pPr>
      <w:r w:rsidRPr="003F3EF5">
        <w:rPr>
          <w:sz w:val="20"/>
          <w:lang w:val="es-AR"/>
        </w:rPr>
        <w:t>Producción basada en BOM, FIFO estricto, WIP, tolerancias y producto extra.</w:t>
      </w:r>
    </w:p>
    <w:p w14:paraId="5D0111E2" w14:textId="77777777" w:rsidR="00185D37" w:rsidRPr="00BD6BA5" w:rsidRDefault="00000000" w:rsidP="00661F9B">
      <w:pPr>
        <w:pStyle w:val="BodyCustom"/>
        <w:spacing w:after="40"/>
      </w:pPr>
      <w:proofErr w:type="spellStart"/>
      <w:r w:rsidRPr="00661F9B">
        <w:rPr>
          <w:sz w:val="20"/>
        </w:rPr>
        <w:t>Compras</w:t>
      </w:r>
      <w:proofErr w:type="spellEnd"/>
      <w:r w:rsidR="00661F9B" w:rsidRPr="00661F9B">
        <w:rPr>
          <w:sz w:val="20"/>
        </w:rPr>
        <w:t xml:space="preserve">, </w:t>
      </w:r>
      <w:r w:rsidRPr="00661F9B">
        <w:rPr>
          <w:sz w:val="20"/>
        </w:rPr>
        <w:t xml:space="preserve">pricing Weekly Bet y </w:t>
      </w:r>
      <w:proofErr w:type="spellStart"/>
      <w:r w:rsidRPr="00661F9B">
        <w:rPr>
          <w:sz w:val="20"/>
        </w:rPr>
        <w:t>etiquetado</w:t>
      </w:r>
      <w:proofErr w:type="spellEnd"/>
      <w:r w:rsidRPr="00661F9B">
        <w:rPr>
          <w:sz w:val="20"/>
        </w:rPr>
        <w:t>.</w:t>
      </w:r>
    </w:p>
    <w:p w14:paraId="0D17E565" w14:textId="77777777" w:rsidR="00185D37" w:rsidRDefault="00000000" w:rsidP="003F3EF5">
      <w:pPr>
        <w:pStyle w:val="Heading1"/>
      </w:pPr>
      <w:bookmarkStart w:id="2" w:name="_Toc226394154"/>
      <w:r w:rsidRPr="00F232E4">
        <w:t xml:space="preserve">2. </w:t>
      </w:r>
      <w:proofErr w:type="spellStart"/>
      <w:r w:rsidRPr="00F232E4">
        <w:t>Actores</w:t>
      </w:r>
      <w:proofErr w:type="spellEnd"/>
      <w:r w:rsidRPr="00F232E4">
        <w:t xml:space="preserve"> del </w:t>
      </w:r>
      <w:proofErr w:type="spellStart"/>
      <w:r w:rsidRPr="00F232E4">
        <w:t>sistema</w:t>
      </w:r>
      <w:bookmarkEnd w:id="2"/>
      <w:proofErr w:type="spellEnd"/>
    </w:p>
    <w:tbl>
      <w:tblPr>
        <w:tblStyle w:val="Style1"/>
        <w:tblW w:w="9578" w:type="dxa"/>
        <w:jc w:val="center"/>
        <w:tblLayout w:type="fixed"/>
        <w:tblLook w:val="04A0" w:firstRow="1" w:lastRow="0" w:firstColumn="1" w:lastColumn="0" w:noHBand="0" w:noVBand="1"/>
      </w:tblPr>
      <w:tblGrid>
        <w:gridCol w:w="5040"/>
        <w:gridCol w:w="4538"/>
      </w:tblGrid>
      <w:tr w:rsidR="00185D37" w14:paraId="54EDDD86" w14:textId="77777777" w:rsidTr="00C52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8C80272" w14:textId="77777777" w:rsidR="00185D37" w:rsidRDefault="00000000" w:rsidP="00C52F45">
            <w:pPr>
              <w:spacing w:before="40" w:after="40"/>
            </w:pPr>
            <w:r>
              <w:rPr>
                <w:rFonts w:ascii="Aptos" w:hAnsi="Aptos"/>
                <w:color w:val="163A5F"/>
                <w:sz w:val="21"/>
              </w:rPr>
              <w:t>Actor</w:t>
            </w:r>
          </w:p>
        </w:tc>
        <w:tc>
          <w:tcPr>
            <w:tcW w:w="4538" w:type="dxa"/>
          </w:tcPr>
          <w:p w14:paraId="5C12B670" w14:textId="77777777" w:rsidR="00185D37"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Responsabilidad</w:t>
            </w:r>
          </w:p>
        </w:tc>
      </w:tr>
      <w:tr w:rsidR="00185D37" w:rsidRPr="00BD6BA5" w14:paraId="3CDDB4B5"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44583AAA" w14:textId="77777777" w:rsidR="00185D37" w:rsidRDefault="00000000">
            <w:pPr>
              <w:spacing w:before="40" w:after="40"/>
            </w:pPr>
            <w:r>
              <w:rPr>
                <w:rFonts w:ascii="Aptos" w:hAnsi="Aptos"/>
                <w:b/>
                <w:color w:val="000000"/>
              </w:rPr>
              <w:t>Operador</w:t>
            </w:r>
          </w:p>
        </w:tc>
        <w:tc>
          <w:tcPr>
            <w:tcW w:w="4538" w:type="dxa"/>
          </w:tcPr>
          <w:p w14:paraId="07CF758F"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Ejecuta tareas operativas: recepción, validación, producción, impresión y registro de movimientos permitidos por su nivel.</w:t>
            </w:r>
          </w:p>
        </w:tc>
      </w:tr>
      <w:tr w:rsidR="00185D37" w:rsidRPr="00BD6BA5" w14:paraId="4DFA0134"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206A61B7" w14:textId="77777777" w:rsidR="00185D37" w:rsidRDefault="00000000">
            <w:pPr>
              <w:spacing w:before="40" w:after="40"/>
            </w:pPr>
            <w:r>
              <w:rPr>
                <w:rFonts w:ascii="Aptos" w:hAnsi="Aptos"/>
                <w:b/>
                <w:color w:val="000000"/>
              </w:rPr>
              <w:t>Supervisor</w:t>
            </w:r>
          </w:p>
        </w:tc>
        <w:tc>
          <w:tcPr>
            <w:tcW w:w="4538" w:type="dxa"/>
          </w:tcPr>
          <w:p w14:paraId="2C337AC7"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Autoriza excepciones con PIN, cambia estados críticos, realiza ajustes y aprueba operaciones en cuarentena.</w:t>
            </w:r>
          </w:p>
        </w:tc>
      </w:tr>
      <w:tr w:rsidR="00185D37" w:rsidRPr="00BD6BA5" w14:paraId="3FD89A94"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0B0D0AB9" w14:textId="77777777" w:rsidR="00185D37" w:rsidRDefault="00000000">
            <w:pPr>
              <w:spacing w:before="40" w:after="40"/>
            </w:pPr>
            <w:r>
              <w:rPr>
                <w:rFonts w:ascii="Aptos" w:hAnsi="Aptos"/>
                <w:b/>
                <w:color w:val="000000"/>
              </w:rPr>
              <w:t>Gerencia</w:t>
            </w:r>
          </w:p>
        </w:tc>
        <w:tc>
          <w:tcPr>
            <w:tcW w:w="4538" w:type="dxa"/>
          </w:tcPr>
          <w:p w14:paraId="0E612517"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Administra recetas maestras, precios, analítica y parámetros estratégicos del negocio.</w:t>
            </w:r>
          </w:p>
        </w:tc>
      </w:tr>
      <w:tr w:rsidR="00185D37" w:rsidRPr="00BD6BA5" w14:paraId="3DB53FF9"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73AEF495" w14:textId="77777777" w:rsidR="00185D37" w:rsidRDefault="00000000">
            <w:pPr>
              <w:spacing w:before="40" w:after="40"/>
            </w:pPr>
            <w:r>
              <w:rPr>
                <w:rFonts w:ascii="Aptos" w:hAnsi="Aptos"/>
                <w:b/>
                <w:color w:val="000000"/>
              </w:rPr>
              <w:t>Despachador</w:t>
            </w:r>
          </w:p>
        </w:tc>
        <w:tc>
          <w:tcPr>
            <w:tcW w:w="4538" w:type="dxa"/>
          </w:tcPr>
          <w:p w14:paraId="19E9E9A6"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Valida pick &amp; pack y confirma que el lote cargado sea el correcto.</w:t>
            </w:r>
          </w:p>
        </w:tc>
      </w:tr>
      <w:tr w:rsidR="00185D37" w:rsidRPr="00BD6BA5" w14:paraId="0889AB0D"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6D6415E9" w14:textId="77777777" w:rsidR="00185D37" w:rsidRDefault="00000000">
            <w:pPr>
              <w:spacing w:before="40" w:after="40"/>
            </w:pPr>
            <w:r>
              <w:rPr>
                <w:rFonts w:ascii="Aptos" w:hAnsi="Aptos"/>
                <w:b/>
                <w:color w:val="000000"/>
              </w:rPr>
              <w:t>Conductor</w:t>
            </w:r>
          </w:p>
        </w:tc>
        <w:tc>
          <w:tcPr>
            <w:tcW w:w="4538" w:type="dxa"/>
          </w:tcPr>
          <w:p w14:paraId="33A97F69"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Registra la confirmación de entrega en destino (POD).</w:t>
            </w:r>
          </w:p>
        </w:tc>
      </w:tr>
      <w:tr w:rsidR="00185D37" w:rsidRPr="00BD6BA5" w14:paraId="7BA472CE"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2473C546" w14:textId="77777777" w:rsidR="00185D37" w:rsidRDefault="00000000">
            <w:pPr>
              <w:spacing w:before="40" w:after="40"/>
            </w:pPr>
            <w:r>
              <w:rPr>
                <w:rFonts w:ascii="Aptos" w:hAnsi="Aptos"/>
                <w:b/>
                <w:color w:val="000000"/>
              </w:rPr>
              <w:t>Administrador de implementación</w:t>
            </w:r>
          </w:p>
        </w:tc>
        <w:tc>
          <w:tcPr>
            <w:tcW w:w="4538" w:type="dxa"/>
          </w:tcPr>
          <w:p w14:paraId="0863E713"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Carga datos históricos y parametriza el arranque del sistema.</w:t>
            </w:r>
          </w:p>
        </w:tc>
      </w:tr>
      <w:tr w:rsidR="00185D37" w:rsidRPr="00BD6BA5" w14:paraId="656E1C12"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6ED53DCC" w14:textId="77777777" w:rsidR="00185D37" w:rsidRDefault="00000000">
            <w:pPr>
              <w:spacing w:before="40" w:after="40"/>
            </w:pPr>
            <w:r>
              <w:rPr>
                <w:rFonts w:ascii="Aptos" w:hAnsi="Aptos"/>
                <w:b/>
                <w:color w:val="000000"/>
              </w:rPr>
              <w:t xml:space="preserve">Sistema / </w:t>
            </w:r>
            <w:proofErr w:type="spellStart"/>
            <w:r>
              <w:rPr>
                <w:rFonts w:ascii="Aptos" w:hAnsi="Aptos"/>
                <w:b/>
                <w:color w:val="000000"/>
              </w:rPr>
              <w:t>Scheduler</w:t>
            </w:r>
            <w:proofErr w:type="spellEnd"/>
          </w:p>
        </w:tc>
        <w:tc>
          <w:tcPr>
            <w:tcW w:w="4538" w:type="dxa"/>
          </w:tcPr>
          <w:p w14:paraId="05B0A9C8"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Ejecuta procesos automáticos, consolidaciones y cierres diarios.</w:t>
            </w:r>
          </w:p>
        </w:tc>
      </w:tr>
      <w:tr w:rsidR="00185D37" w:rsidRPr="00BD6BA5" w14:paraId="6741DEDE"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4C37C424" w14:textId="77777777" w:rsidR="00185D37" w:rsidRDefault="00000000">
            <w:pPr>
              <w:spacing w:before="40" w:after="40"/>
            </w:pPr>
            <w:r>
              <w:rPr>
                <w:rFonts w:ascii="Aptos" w:hAnsi="Aptos"/>
                <w:b/>
                <w:color w:val="000000"/>
              </w:rPr>
              <w:t>Servicio OCR</w:t>
            </w:r>
          </w:p>
        </w:tc>
        <w:tc>
          <w:tcPr>
            <w:tcW w:w="4538" w:type="dxa"/>
          </w:tcPr>
          <w:p w14:paraId="126C7E9C"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Extrae datos de facturas y órdenes para su posterior validación humana.</w:t>
            </w:r>
          </w:p>
        </w:tc>
      </w:tr>
      <w:tr w:rsidR="00185D37" w:rsidRPr="00BD6BA5" w14:paraId="31FDEB1E"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650FCD54" w14:textId="77777777" w:rsidR="00185D37" w:rsidRDefault="00000000">
            <w:pPr>
              <w:spacing w:before="40" w:after="40"/>
            </w:pPr>
            <w:r>
              <w:rPr>
                <w:rFonts w:ascii="Aptos" w:hAnsi="Aptos"/>
                <w:b/>
                <w:color w:val="000000"/>
              </w:rPr>
              <w:t>Nube privada Altura 20</w:t>
            </w:r>
          </w:p>
        </w:tc>
        <w:tc>
          <w:tcPr>
            <w:tcW w:w="4538" w:type="dxa"/>
          </w:tcPr>
          <w:p w14:paraId="2A44F1D3"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rPr>
              <w:t>Recibe el respaldo diario inalterable con sello de tiempo.</w:t>
            </w:r>
          </w:p>
        </w:tc>
      </w:tr>
    </w:tbl>
    <w:p w14:paraId="7531B1F7" w14:textId="77777777" w:rsidR="00661F9B" w:rsidRDefault="00661F9B">
      <w:pPr>
        <w:rPr>
          <w:lang w:val="es-AR"/>
        </w:rPr>
      </w:pPr>
    </w:p>
    <w:p w14:paraId="0E85494B" w14:textId="77777777" w:rsidR="00661F9B" w:rsidRDefault="00661F9B">
      <w:pPr>
        <w:rPr>
          <w:lang w:val="es-AR"/>
        </w:rPr>
      </w:pPr>
      <w:r>
        <w:rPr>
          <w:lang w:val="es-AR"/>
        </w:rPr>
        <w:br w:type="page"/>
      </w:r>
    </w:p>
    <w:p w14:paraId="2A597FC4" w14:textId="77777777" w:rsidR="00185D37" w:rsidRPr="003F3EF5" w:rsidRDefault="00000000" w:rsidP="003F3EF5">
      <w:pPr>
        <w:pStyle w:val="Heading1"/>
        <w:rPr>
          <w:lang w:val="es-AR"/>
        </w:rPr>
      </w:pPr>
      <w:bookmarkStart w:id="3" w:name="_Toc226394155"/>
      <w:r w:rsidRPr="003F3EF5">
        <w:rPr>
          <w:lang w:val="es-AR"/>
        </w:rPr>
        <w:lastRenderedPageBreak/>
        <w:t>3. Reglas de negocio transversales</w:t>
      </w:r>
      <w:bookmarkEnd w:id="3"/>
    </w:p>
    <w:p w14:paraId="46873A8D" w14:textId="77777777" w:rsidR="00185D37" w:rsidRPr="003F3EF5" w:rsidRDefault="00000000">
      <w:pPr>
        <w:pStyle w:val="BodyCustom"/>
        <w:spacing w:after="160"/>
        <w:rPr>
          <w:lang w:val="es-AR"/>
        </w:rPr>
      </w:pPr>
      <w:r w:rsidRPr="003F3EF5">
        <w:rPr>
          <w:lang w:val="es-AR"/>
        </w:rPr>
        <w:t xml:space="preserve">Las siguientes reglas condicionan múltiples casos de uso. No son casos de uso en sí mismas, pero determinan </w:t>
      </w:r>
      <w:r w:rsidR="00661F9B" w:rsidRPr="003F3EF5">
        <w:rPr>
          <w:lang w:val="es-AR"/>
        </w:rPr>
        <w:t>el comportamiento obligatorio del sistema.</w:t>
      </w:r>
    </w:p>
    <w:tbl>
      <w:tblPr>
        <w:tblStyle w:val="Style1"/>
        <w:tblpPr w:leftFromText="141" w:rightFromText="141" w:vertAnchor="text" w:horzAnchor="margin" w:tblpXSpec="center" w:tblpY="683"/>
        <w:tblW w:w="10098" w:type="dxa"/>
        <w:tblLayout w:type="fixed"/>
        <w:tblLook w:val="04A0" w:firstRow="1" w:lastRow="0" w:firstColumn="1" w:lastColumn="0" w:noHBand="0" w:noVBand="1"/>
      </w:tblPr>
      <w:tblGrid>
        <w:gridCol w:w="3360"/>
        <w:gridCol w:w="3360"/>
        <w:gridCol w:w="3378"/>
      </w:tblGrid>
      <w:tr w:rsidR="00661F9B" w14:paraId="26E6D2D0" w14:textId="77777777" w:rsidTr="00141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CDDFD7A" w14:textId="77777777" w:rsidR="00661F9B" w:rsidRDefault="00661F9B" w:rsidP="00141BBF">
            <w:pPr>
              <w:spacing w:before="40" w:after="40"/>
            </w:pPr>
            <w:r>
              <w:rPr>
                <w:rFonts w:ascii="Aptos" w:hAnsi="Aptos"/>
                <w:color w:val="163A5F"/>
                <w:sz w:val="21"/>
              </w:rPr>
              <w:t>ID</w:t>
            </w:r>
          </w:p>
        </w:tc>
        <w:tc>
          <w:tcPr>
            <w:tcW w:w="3360" w:type="dxa"/>
          </w:tcPr>
          <w:p w14:paraId="7B520B61" w14:textId="77777777" w:rsidR="00661F9B" w:rsidRDefault="00661F9B" w:rsidP="00141BBF">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Regla</w:t>
            </w:r>
          </w:p>
        </w:tc>
        <w:tc>
          <w:tcPr>
            <w:tcW w:w="3378" w:type="dxa"/>
          </w:tcPr>
          <w:p w14:paraId="158B952E" w14:textId="77777777" w:rsidR="00661F9B" w:rsidRDefault="00661F9B" w:rsidP="00141BBF">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Descripción</w:t>
            </w:r>
          </w:p>
        </w:tc>
      </w:tr>
      <w:tr w:rsidR="00661F9B" w:rsidRPr="00BD6BA5" w14:paraId="50139578"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00324BE2" w14:textId="77777777" w:rsidR="00661F9B" w:rsidRDefault="00661F9B" w:rsidP="00141BBF">
            <w:pPr>
              <w:spacing w:before="40" w:after="40"/>
              <w:jc w:val="center"/>
            </w:pPr>
            <w:r>
              <w:rPr>
                <w:rFonts w:ascii="Aptos" w:hAnsi="Aptos"/>
                <w:b/>
                <w:color w:val="000000"/>
                <w:sz w:val="19"/>
              </w:rPr>
              <w:t>RN-01</w:t>
            </w:r>
          </w:p>
        </w:tc>
        <w:tc>
          <w:tcPr>
            <w:tcW w:w="3360" w:type="dxa"/>
          </w:tcPr>
          <w:p w14:paraId="2495DA2C"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RBAC obligatorio</w:t>
            </w:r>
          </w:p>
        </w:tc>
        <w:tc>
          <w:tcPr>
            <w:tcW w:w="3378" w:type="dxa"/>
          </w:tcPr>
          <w:p w14:paraId="23DF7EE3"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El sistema opera con tres niveles de acceso: Operador, Supervisor y Gerencia.</w:t>
            </w:r>
          </w:p>
        </w:tc>
      </w:tr>
      <w:tr w:rsidR="00661F9B" w:rsidRPr="00BD6BA5" w14:paraId="47D24151"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1A59EF9E" w14:textId="77777777" w:rsidR="00661F9B" w:rsidRDefault="00661F9B" w:rsidP="00141BBF">
            <w:pPr>
              <w:spacing w:before="40" w:after="40"/>
              <w:jc w:val="center"/>
            </w:pPr>
            <w:r>
              <w:rPr>
                <w:rFonts w:ascii="Aptos" w:hAnsi="Aptos"/>
                <w:b/>
                <w:color w:val="000000"/>
                <w:sz w:val="19"/>
              </w:rPr>
              <w:t>RN-02</w:t>
            </w:r>
          </w:p>
        </w:tc>
        <w:tc>
          <w:tcPr>
            <w:tcW w:w="3360" w:type="dxa"/>
          </w:tcPr>
          <w:p w14:paraId="074A3DC5"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Maestro de artículos en dos niveles</w:t>
            </w:r>
          </w:p>
        </w:tc>
        <w:tc>
          <w:tcPr>
            <w:tcW w:w="3378" w:type="dxa"/>
          </w:tcPr>
          <w:p w14:paraId="463058FA"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Cada producto se modela como Grupo de artículo (familia genérica) y Artículo específico (SKU comercial concreto).</w:t>
            </w:r>
          </w:p>
        </w:tc>
      </w:tr>
      <w:tr w:rsidR="00661F9B" w:rsidRPr="00BD6BA5" w14:paraId="164B2D83"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682099BD" w14:textId="77777777" w:rsidR="00661F9B" w:rsidRDefault="00661F9B" w:rsidP="00141BBF">
            <w:pPr>
              <w:spacing w:before="40" w:after="40"/>
              <w:jc w:val="center"/>
            </w:pPr>
            <w:r>
              <w:rPr>
                <w:rFonts w:ascii="Aptos" w:hAnsi="Aptos"/>
                <w:b/>
                <w:color w:val="000000"/>
                <w:sz w:val="19"/>
              </w:rPr>
              <w:t>RN-03</w:t>
            </w:r>
          </w:p>
        </w:tc>
        <w:tc>
          <w:tcPr>
            <w:tcW w:w="3360" w:type="dxa"/>
          </w:tcPr>
          <w:p w14:paraId="45B6D548"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 xml:space="preserve">Conversión </w:t>
            </w:r>
            <w:proofErr w:type="spellStart"/>
            <w:r w:rsidRPr="003F3EF5">
              <w:rPr>
                <w:rFonts w:ascii="Aptos" w:hAnsi="Aptos"/>
                <w:color w:val="000000"/>
                <w:sz w:val="19"/>
              </w:rPr>
              <w:t>UoM</w:t>
            </w:r>
            <w:proofErr w:type="spellEnd"/>
            <w:r w:rsidRPr="003F3EF5">
              <w:rPr>
                <w:rFonts w:ascii="Aptos" w:hAnsi="Aptos"/>
                <w:color w:val="000000"/>
                <w:sz w:val="19"/>
              </w:rPr>
              <w:t xml:space="preserve"> por artículo específico</w:t>
            </w:r>
          </w:p>
        </w:tc>
        <w:tc>
          <w:tcPr>
            <w:tcW w:w="3378" w:type="dxa"/>
          </w:tcPr>
          <w:p w14:paraId="1220FB08"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Las equivalencias de empaque y unidad base se definen por artículo específico, no por grupo.</w:t>
            </w:r>
          </w:p>
        </w:tc>
      </w:tr>
      <w:tr w:rsidR="00661F9B" w:rsidRPr="00BD6BA5" w14:paraId="6CCA1685"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5D1DB8A1" w14:textId="77777777" w:rsidR="00661F9B" w:rsidRDefault="00661F9B" w:rsidP="00141BBF">
            <w:pPr>
              <w:spacing w:before="40" w:after="40"/>
              <w:jc w:val="center"/>
            </w:pPr>
            <w:r>
              <w:rPr>
                <w:rFonts w:ascii="Aptos" w:hAnsi="Aptos"/>
                <w:b/>
                <w:color w:val="000000"/>
                <w:sz w:val="19"/>
              </w:rPr>
              <w:t>RN-04</w:t>
            </w:r>
          </w:p>
        </w:tc>
        <w:tc>
          <w:tcPr>
            <w:tcW w:w="3360" w:type="dxa"/>
          </w:tcPr>
          <w:p w14:paraId="5840E19D"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Impacto real en inventario</w:t>
            </w:r>
          </w:p>
        </w:tc>
        <w:tc>
          <w:tcPr>
            <w:tcW w:w="3378" w:type="dxa"/>
          </w:tcPr>
          <w:p w14:paraId="4C1C17CE"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El inventario se registra y controla con la equivalencia real del artículo específico</w:t>
            </w:r>
          </w:p>
        </w:tc>
      </w:tr>
      <w:tr w:rsidR="00661F9B" w:rsidRPr="00BD6BA5" w14:paraId="3F38F1F5"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1FCEE09B" w14:textId="77777777" w:rsidR="00661F9B" w:rsidRDefault="00661F9B" w:rsidP="00141BBF">
            <w:pPr>
              <w:spacing w:before="40" w:after="40"/>
              <w:jc w:val="center"/>
            </w:pPr>
            <w:r>
              <w:rPr>
                <w:rFonts w:ascii="Aptos" w:hAnsi="Aptos"/>
                <w:b/>
                <w:color w:val="000000"/>
                <w:sz w:val="19"/>
              </w:rPr>
              <w:t>RN-05</w:t>
            </w:r>
          </w:p>
        </w:tc>
        <w:tc>
          <w:tcPr>
            <w:tcW w:w="3360" w:type="dxa"/>
          </w:tcPr>
          <w:p w14:paraId="5E8B708D"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Lotes por categoría</w:t>
            </w:r>
          </w:p>
        </w:tc>
        <w:tc>
          <w:tcPr>
            <w:tcW w:w="3378" w:type="dxa"/>
          </w:tcPr>
          <w:p w14:paraId="2669ADB0"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Categorías A y B usan lote MMDDYY; la categoría C nace en producción con lote juliano dinámico.</w:t>
            </w:r>
          </w:p>
        </w:tc>
      </w:tr>
      <w:tr w:rsidR="00661F9B" w:rsidRPr="00BD6BA5" w14:paraId="41AA388B"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06A7269D" w14:textId="77777777" w:rsidR="00661F9B" w:rsidRDefault="00661F9B" w:rsidP="00141BBF">
            <w:pPr>
              <w:spacing w:before="40" w:after="40"/>
              <w:jc w:val="center"/>
            </w:pPr>
            <w:r>
              <w:rPr>
                <w:rFonts w:ascii="Aptos" w:hAnsi="Aptos"/>
                <w:b/>
                <w:color w:val="000000"/>
                <w:sz w:val="19"/>
              </w:rPr>
              <w:t>RN-06</w:t>
            </w:r>
          </w:p>
        </w:tc>
        <w:tc>
          <w:tcPr>
            <w:tcW w:w="3360" w:type="dxa"/>
          </w:tcPr>
          <w:p w14:paraId="55810A02"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Saldo por lote</w:t>
            </w:r>
          </w:p>
        </w:tc>
        <w:tc>
          <w:tcPr>
            <w:tcW w:w="3378" w:type="dxa"/>
          </w:tcPr>
          <w:p w14:paraId="5269D8AD"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La base debe conservar el saldo individual de cada lote, además del saldo total del artículo.</w:t>
            </w:r>
          </w:p>
        </w:tc>
      </w:tr>
      <w:tr w:rsidR="00661F9B" w:rsidRPr="00BD6BA5" w14:paraId="4A055047"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3A480237" w14:textId="77777777" w:rsidR="00661F9B" w:rsidRDefault="00661F9B" w:rsidP="00141BBF">
            <w:pPr>
              <w:spacing w:before="40" w:after="40"/>
              <w:jc w:val="center"/>
            </w:pPr>
            <w:r>
              <w:rPr>
                <w:rFonts w:ascii="Aptos" w:hAnsi="Aptos"/>
                <w:b/>
                <w:color w:val="000000"/>
                <w:sz w:val="19"/>
              </w:rPr>
              <w:t>RN-07</w:t>
            </w:r>
          </w:p>
        </w:tc>
        <w:tc>
          <w:tcPr>
            <w:tcW w:w="3360" w:type="dxa"/>
          </w:tcPr>
          <w:p w14:paraId="7789CA06"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Estados válidos del lote</w:t>
            </w:r>
          </w:p>
        </w:tc>
        <w:tc>
          <w:tcPr>
            <w:tcW w:w="3378" w:type="dxa"/>
          </w:tcPr>
          <w:p w14:paraId="7C184468"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Todo lote debe estar en estado Disponible, Hold/Cuarentena o Agotado.</w:t>
            </w:r>
          </w:p>
        </w:tc>
      </w:tr>
      <w:tr w:rsidR="00661F9B" w:rsidRPr="00BD6BA5" w14:paraId="3CFD14A2"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48E58F6E" w14:textId="77777777" w:rsidR="00661F9B" w:rsidRDefault="00661F9B" w:rsidP="00141BBF">
            <w:pPr>
              <w:spacing w:before="40" w:after="40"/>
              <w:jc w:val="center"/>
            </w:pPr>
            <w:r>
              <w:rPr>
                <w:rFonts w:ascii="Aptos" w:hAnsi="Aptos"/>
                <w:b/>
                <w:color w:val="000000"/>
                <w:sz w:val="19"/>
              </w:rPr>
              <w:t>RN-08</w:t>
            </w:r>
          </w:p>
        </w:tc>
        <w:tc>
          <w:tcPr>
            <w:tcW w:w="3360" w:type="dxa"/>
          </w:tcPr>
          <w:p w14:paraId="29BC4E6C"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FIFO estricto en producción</w:t>
            </w:r>
          </w:p>
        </w:tc>
        <w:tc>
          <w:tcPr>
            <w:tcW w:w="3378" w:type="dxa"/>
          </w:tcPr>
          <w:p w14:paraId="38194872"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El consumo de materia prima se asigna obligatoriamente desde el lote más antiguo disponible.</w:t>
            </w:r>
          </w:p>
        </w:tc>
      </w:tr>
      <w:tr w:rsidR="00661F9B" w:rsidRPr="00BD6BA5" w14:paraId="77F1FFD9"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540D4ED0" w14:textId="77777777" w:rsidR="00661F9B" w:rsidRDefault="00661F9B" w:rsidP="00141BBF">
            <w:pPr>
              <w:spacing w:before="40" w:after="40"/>
              <w:jc w:val="center"/>
            </w:pPr>
            <w:r>
              <w:rPr>
                <w:rFonts w:ascii="Aptos" w:hAnsi="Aptos"/>
                <w:b/>
                <w:color w:val="000000"/>
                <w:sz w:val="19"/>
              </w:rPr>
              <w:t>RN-09</w:t>
            </w:r>
          </w:p>
        </w:tc>
        <w:tc>
          <w:tcPr>
            <w:tcW w:w="3360" w:type="dxa"/>
          </w:tcPr>
          <w:p w14:paraId="1D9551BD"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Bloqueo por falta de stock</w:t>
            </w:r>
          </w:p>
        </w:tc>
        <w:tc>
          <w:tcPr>
            <w:tcW w:w="3378" w:type="dxa"/>
          </w:tcPr>
          <w:p w14:paraId="046D80C7"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Si no existe stock suficiente o válido, la operación productiva queda bloqueada.</w:t>
            </w:r>
          </w:p>
        </w:tc>
      </w:tr>
      <w:tr w:rsidR="00661F9B" w:rsidRPr="00BD6BA5" w14:paraId="63013B45"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19F11275" w14:textId="77777777" w:rsidR="00661F9B" w:rsidRDefault="00661F9B" w:rsidP="00141BBF">
            <w:pPr>
              <w:spacing w:before="40" w:after="40"/>
              <w:jc w:val="center"/>
            </w:pPr>
            <w:r>
              <w:rPr>
                <w:rFonts w:ascii="Aptos" w:hAnsi="Aptos"/>
                <w:b/>
                <w:color w:val="000000"/>
                <w:sz w:val="19"/>
              </w:rPr>
              <w:t>RN-10</w:t>
            </w:r>
          </w:p>
        </w:tc>
        <w:tc>
          <w:tcPr>
            <w:tcW w:w="3360" w:type="dxa"/>
          </w:tcPr>
          <w:p w14:paraId="505DD843"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proofErr w:type="spellStart"/>
            <w:r>
              <w:rPr>
                <w:rFonts w:ascii="Aptos" w:hAnsi="Aptos"/>
                <w:color w:val="000000"/>
                <w:sz w:val="19"/>
              </w:rPr>
              <w:t>Override</w:t>
            </w:r>
            <w:proofErr w:type="spellEnd"/>
            <w:r>
              <w:rPr>
                <w:rFonts w:ascii="Aptos" w:hAnsi="Aptos"/>
                <w:color w:val="000000"/>
                <w:sz w:val="19"/>
              </w:rPr>
              <w:t xml:space="preserve"> con PIN</w:t>
            </w:r>
          </w:p>
        </w:tc>
        <w:tc>
          <w:tcPr>
            <w:tcW w:w="3378" w:type="dxa"/>
          </w:tcPr>
          <w:p w14:paraId="3B3E604D"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Toda excepción crítica requiere autorización explícita de Supervisor mediante PIN.</w:t>
            </w:r>
          </w:p>
        </w:tc>
      </w:tr>
      <w:tr w:rsidR="00661F9B" w:rsidRPr="00BD6BA5" w14:paraId="65057371"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414BA2FA" w14:textId="77777777" w:rsidR="00661F9B" w:rsidRDefault="00661F9B" w:rsidP="00141BBF">
            <w:pPr>
              <w:spacing w:before="40" w:after="40"/>
              <w:jc w:val="center"/>
            </w:pPr>
            <w:r>
              <w:rPr>
                <w:rFonts w:ascii="Aptos" w:hAnsi="Aptos"/>
                <w:b/>
                <w:color w:val="000000"/>
                <w:sz w:val="19"/>
              </w:rPr>
              <w:t>RN-11</w:t>
            </w:r>
          </w:p>
        </w:tc>
        <w:tc>
          <w:tcPr>
            <w:tcW w:w="3360" w:type="dxa"/>
          </w:tcPr>
          <w:p w14:paraId="0DB833A7"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Control de tolerancia</w:t>
            </w:r>
          </w:p>
        </w:tc>
        <w:tc>
          <w:tcPr>
            <w:tcW w:w="3378" w:type="dxa"/>
          </w:tcPr>
          <w:p w14:paraId="6EA2578B"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Si el rendimiento declarado contradice la merma esperada de la BOM, el sistema bloquea la operación hasta autorización.</w:t>
            </w:r>
          </w:p>
        </w:tc>
      </w:tr>
      <w:tr w:rsidR="00661F9B" w:rsidRPr="00BD6BA5" w14:paraId="304BE57D"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1D2AB14F" w14:textId="77777777" w:rsidR="00661F9B" w:rsidRDefault="00661F9B" w:rsidP="00141BBF">
            <w:pPr>
              <w:spacing w:before="40" w:after="40"/>
              <w:jc w:val="center"/>
            </w:pPr>
            <w:r>
              <w:rPr>
                <w:rFonts w:ascii="Aptos" w:hAnsi="Aptos"/>
                <w:b/>
                <w:color w:val="000000"/>
                <w:sz w:val="19"/>
              </w:rPr>
              <w:t>RN-1</w:t>
            </w:r>
            <w:r w:rsidR="001002A8">
              <w:rPr>
                <w:rFonts w:ascii="Aptos" w:hAnsi="Aptos"/>
                <w:b/>
                <w:color w:val="000000"/>
                <w:sz w:val="19"/>
              </w:rPr>
              <w:t>2</w:t>
            </w:r>
          </w:p>
        </w:tc>
        <w:tc>
          <w:tcPr>
            <w:tcW w:w="3360" w:type="dxa"/>
          </w:tcPr>
          <w:p w14:paraId="09E0F5D3"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Trazabilidad de despacho</w:t>
            </w:r>
          </w:p>
        </w:tc>
        <w:tc>
          <w:tcPr>
            <w:tcW w:w="3378" w:type="dxa"/>
          </w:tcPr>
          <w:p w14:paraId="16435621"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El lote de producto terminado cargado en el camión debe coincidir exactamente con el lote confirmado en el sistema.</w:t>
            </w:r>
          </w:p>
        </w:tc>
      </w:tr>
      <w:tr w:rsidR="00661F9B" w:rsidRPr="00BD6BA5" w14:paraId="1C249AE4" w14:textId="77777777" w:rsidTr="00141BBF">
        <w:tc>
          <w:tcPr>
            <w:cnfStyle w:val="001000000000" w:firstRow="0" w:lastRow="0" w:firstColumn="1" w:lastColumn="0" w:oddVBand="0" w:evenVBand="0" w:oddHBand="0" w:evenHBand="0" w:firstRowFirstColumn="0" w:firstRowLastColumn="0" w:lastRowFirstColumn="0" w:lastRowLastColumn="0"/>
            <w:tcW w:w="3360" w:type="dxa"/>
          </w:tcPr>
          <w:p w14:paraId="6AAFBA69" w14:textId="77777777" w:rsidR="00661F9B" w:rsidRDefault="00661F9B" w:rsidP="00141BBF">
            <w:pPr>
              <w:spacing w:before="40" w:after="40"/>
              <w:jc w:val="center"/>
            </w:pPr>
            <w:r>
              <w:rPr>
                <w:rFonts w:ascii="Aptos" w:hAnsi="Aptos"/>
                <w:b/>
                <w:color w:val="000000"/>
                <w:sz w:val="19"/>
              </w:rPr>
              <w:t>RN-1</w:t>
            </w:r>
            <w:r w:rsidR="001002A8">
              <w:rPr>
                <w:rFonts w:ascii="Aptos" w:hAnsi="Aptos"/>
                <w:b/>
                <w:color w:val="000000"/>
                <w:sz w:val="19"/>
              </w:rPr>
              <w:t>3</w:t>
            </w:r>
          </w:p>
        </w:tc>
        <w:tc>
          <w:tcPr>
            <w:tcW w:w="3360" w:type="dxa"/>
          </w:tcPr>
          <w:p w14:paraId="728F2B5A" w14:textId="77777777" w:rsidR="00661F9B"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9"/>
              </w:rPr>
              <w:t>Respaldo legal diario</w:t>
            </w:r>
          </w:p>
        </w:tc>
        <w:tc>
          <w:tcPr>
            <w:tcW w:w="3378" w:type="dxa"/>
          </w:tcPr>
          <w:p w14:paraId="797F1A65" w14:textId="77777777" w:rsidR="00661F9B" w:rsidRPr="003F3EF5" w:rsidRDefault="00661F9B" w:rsidP="00141BBF">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9"/>
              </w:rPr>
              <w:t>A las 12:00 AM el sistema compila y envía un libro mayor diario inalterable a la nube privada.</w:t>
            </w:r>
          </w:p>
        </w:tc>
      </w:tr>
    </w:tbl>
    <w:p w14:paraId="4356DC98" w14:textId="77777777" w:rsidR="00185D37" w:rsidRPr="003F3EF5" w:rsidRDefault="00185D37">
      <w:pPr>
        <w:rPr>
          <w:lang w:val="es-AR"/>
        </w:rPr>
      </w:pPr>
    </w:p>
    <w:p w14:paraId="76597CCC" w14:textId="77777777" w:rsidR="00185D37" w:rsidRPr="003F3EF5" w:rsidRDefault="00000000" w:rsidP="003F3EF5">
      <w:pPr>
        <w:pStyle w:val="Heading1"/>
        <w:rPr>
          <w:lang w:val="es-AR"/>
        </w:rPr>
      </w:pPr>
      <w:bookmarkStart w:id="4" w:name="_Toc226394156"/>
      <w:r w:rsidRPr="003F3EF5">
        <w:rPr>
          <w:lang w:val="es-AR"/>
        </w:rPr>
        <w:lastRenderedPageBreak/>
        <w:t>4. Catálogo resumido de casos de uso</w:t>
      </w:r>
      <w:bookmarkEnd w:id="4"/>
    </w:p>
    <w:p w14:paraId="6215862F" w14:textId="77777777" w:rsidR="00185D37" w:rsidRPr="003F3EF5" w:rsidRDefault="00000000">
      <w:pPr>
        <w:pStyle w:val="BodyCustom"/>
        <w:spacing w:after="160"/>
        <w:rPr>
          <w:lang w:val="es-AR"/>
        </w:rPr>
      </w:pPr>
      <w:r w:rsidRPr="003F3EF5">
        <w:rPr>
          <w:lang w:val="es-AR"/>
        </w:rPr>
        <w:t>El siguiente catálogo resume todos los casos de uso modelados. En la sección 5 se detalla cada uno con precondiciones, flujo principal, alternativos y postcondiciones.</w:t>
      </w:r>
    </w:p>
    <w:tbl>
      <w:tblPr>
        <w:tblStyle w:val="Style1"/>
        <w:tblW w:w="0" w:type="auto"/>
        <w:jc w:val="center"/>
        <w:tblLayout w:type="fixed"/>
        <w:tblLook w:val="04A0" w:firstRow="1" w:lastRow="0" w:firstColumn="1" w:lastColumn="0" w:noHBand="0" w:noVBand="1"/>
      </w:tblPr>
      <w:tblGrid>
        <w:gridCol w:w="2016"/>
        <w:gridCol w:w="2304"/>
        <w:gridCol w:w="2016"/>
        <w:gridCol w:w="2016"/>
        <w:gridCol w:w="2592"/>
      </w:tblGrid>
      <w:tr w:rsidR="00185D37" w14:paraId="486D0F3B" w14:textId="77777777" w:rsidTr="00C52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EC99E73" w14:textId="77777777" w:rsidR="00185D37" w:rsidRDefault="00000000">
            <w:pPr>
              <w:spacing w:before="40" w:after="40"/>
            </w:pPr>
            <w:r>
              <w:rPr>
                <w:rFonts w:ascii="Aptos" w:hAnsi="Aptos"/>
                <w:color w:val="163A5F"/>
                <w:sz w:val="21"/>
              </w:rPr>
              <w:t>ID</w:t>
            </w:r>
          </w:p>
        </w:tc>
        <w:tc>
          <w:tcPr>
            <w:tcW w:w="2016" w:type="dxa"/>
          </w:tcPr>
          <w:p w14:paraId="47D098C3" w14:textId="77777777" w:rsidR="00185D37"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Módulo</w:t>
            </w:r>
          </w:p>
        </w:tc>
        <w:tc>
          <w:tcPr>
            <w:tcW w:w="2016" w:type="dxa"/>
          </w:tcPr>
          <w:p w14:paraId="28815BC4" w14:textId="77777777" w:rsidR="00185D37"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Actor</w:t>
            </w:r>
          </w:p>
        </w:tc>
        <w:tc>
          <w:tcPr>
            <w:tcW w:w="2016" w:type="dxa"/>
          </w:tcPr>
          <w:p w14:paraId="05AA2966" w14:textId="77777777" w:rsidR="00185D37"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Prioridad</w:t>
            </w:r>
          </w:p>
        </w:tc>
        <w:tc>
          <w:tcPr>
            <w:tcW w:w="2016" w:type="dxa"/>
          </w:tcPr>
          <w:p w14:paraId="6C02F48F" w14:textId="77777777" w:rsidR="00185D37" w:rsidRDefault="00000000">
            <w:pPr>
              <w:spacing w:before="40" w:after="40"/>
              <w:cnfStyle w:val="100000000000" w:firstRow="1" w:lastRow="0" w:firstColumn="0" w:lastColumn="0" w:oddVBand="0" w:evenVBand="0" w:oddHBand="0" w:evenHBand="0" w:firstRowFirstColumn="0" w:firstRowLastColumn="0" w:lastRowFirstColumn="0" w:lastRowLastColumn="0"/>
            </w:pPr>
            <w:r>
              <w:rPr>
                <w:rFonts w:ascii="Aptos" w:hAnsi="Aptos"/>
                <w:color w:val="163A5F"/>
                <w:sz w:val="21"/>
              </w:rPr>
              <w:t>Caso de uso</w:t>
            </w:r>
          </w:p>
        </w:tc>
      </w:tr>
      <w:tr w:rsidR="00185D37" w14:paraId="1F533808"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1AEE18E3" w14:textId="77777777" w:rsidR="00185D37" w:rsidRDefault="00000000">
            <w:pPr>
              <w:spacing w:before="40" w:after="40"/>
              <w:jc w:val="center"/>
            </w:pPr>
            <w:r>
              <w:rPr>
                <w:rFonts w:ascii="Aptos" w:hAnsi="Aptos"/>
                <w:color w:val="000000"/>
                <w:sz w:val="19"/>
              </w:rPr>
              <w:t>UC-01</w:t>
            </w:r>
          </w:p>
        </w:tc>
        <w:tc>
          <w:tcPr>
            <w:tcW w:w="2304" w:type="dxa"/>
          </w:tcPr>
          <w:p w14:paraId="3B3D76C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Arquitectura base y seguridad</w:t>
            </w:r>
          </w:p>
        </w:tc>
        <w:tc>
          <w:tcPr>
            <w:tcW w:w="1872" w:type="dxa"/>
          </w:tcPr>
          <w:p w14:paraId="4001D67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Gerencia / Administrador</w:t>
            </w:r>
          </w:p>
        </w:tc>
        <w:tc>
          <w:tcPr>
            <w:tcW w:w="1944" w:type="dxa"/>
          </w:tcPr>
          <w:p w14:paraId="218D0226"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399835C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Configurar roles y permisos</w:t>
            </w:r>
          </w:p>
        </w:tc>
      </w:tr>
      <w:tr w:rsidR="00185D37" w14:paraId="27765AFC"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6995B9A" w14:textId="77777777" w:rsidR="00185D37" w:rsidRDefault="00000000">
            <w:pPr>
              <w:spacing w:before="40" w:after="40"/>
              <w:jc w:val="center"/>
            </w:pPr>
            <w:r>
              <w:rPr>
                <w:rFonts w:ascii="Aptos" w:hAnsi="Aptos"/>
                <w:color w:val="000000"/>
                <w:sz w:val="19"/>
              </w:rPr>
              <w:t>UC-02</w:t>
            </w:r>
          </w:p>
        </w:tc>
        <w:tc>
          <w:tcPr>
            <w:tcW w:w="2304" w:type="dxa"/>
          </w:tcPr>
          <w:p w14:paraId="545C14D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Arquitectura base y migración</w:t>
            </w:r>
          </w:p>
        </w:tc>
        <w:tc>
          <w:tcPr>
            <w:tcW w:w="1872" w:type="dxa"/>
          </w:tcPr>
          <w:p w14:paraId="6B98332D"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Administrador de implementación</w:t>
            </w:r>
          </w:p>
        </w:tc>
        <w:tc>
          <w:tcPr>
            <w:tcW w:w="1944" w:type="dxa"/>
          </w:tcPr>
          <w:p w14:paraId="48F03298"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41D1C4C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Importar datos históricos</w:t>
            </w:r>
          </w:p>
        </w:tc>
      </w:tr>
      <w:tr w:rsidR="00185D37" w14:paraId="02B6C517"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028D4FD7" w14:textId="77777777" w:rsidR="00185D37" w:rsidRDefault="00000000">
            <w:pPr>
              <w:spacing w:before="40" w:after="40"/>
              <w:jc w:val="center"/>
            </w:pPr>
            <w:r>
              <w:rPr>
                <w:rFonts w:ascii="Aptos" w:hAnsi="Aptos"/>
                <w:color w:val="000000"/>
                <w:sz w:val="19"/>
              </w:rPr>
              <w:t>UC-03</w:t>
            </w:r>
          </w:p>
        </w:tc>
        <w:tc>
          <w:tcPr>
            <w:tcW w:w="2304" w:type="dxa"/>
          </w:tcPr>
          <w:p w14:paraId="023C99DD"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Maestros e inventario</w:t>
            </w:r>
          </w:p>
        </w:tc>
        <w:tc>
          <w:tcPr>
            <w:tcW w:w="1872" w:type="dxa"/>
          </w:tcPr>
          <w:p w14:paraId="69E773F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Gerencia</w:t>
            </w:r>
          </w:p>
        </w:tc>
        <w:tc>
          <w:tcPr>
            <w:tcW w:w="1944" w:type="dxa"/>
          </w:tcPr>
          <w:p w14:paraId="6F5818BF"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1BA4A0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Gestionar grupo de artículo</w:t>
            </w:r>
          </w:p>
        </w:tc>
      </w:tr>
      <w:tr w:rsidR="00185D37" w14:paraId="72596144"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38B3AEF7" w14:textId="77777777" w:rsidR="00185D37" w:rsidRDefault="00000000">
            <w:pPr>
              <w:spacing w:before="40" w:after="40"/>
              <w:jc w:val="center"/>
            </w:pPr>
            <w:r>
              <w:rPr>
                <w:rFonts w:ascii="Aptos" w:hAnsi="Aptos"/>
                <w:color w:val="000000"/>
                <w:sz w:val="19"/>
              </w:rPr>
              <w:t>UC-04</w:t>
            </w:r>
          </w:p>
        </w:tc>
        <w:tc>
          <w:tcPr>
            <w:tcW w:w="2304" w:type="dxa"/>
          </w:tcPr>
          <w:p w14:paraId="604C08A1"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Maestros e inventario</w:t>
            </w:r>
          </w:p>
        </w:tc>
        <w:tc>
          <w:tcPr>
            <w:tcW w:w="1872" w:type="dxa"/>
          </w:tcPr>
          <w:p w14:paraId="5FF40398"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Gerencia</w:t>
            </w:r>
          </w:p>
        </w:tc>
        <w:tc>
          <w:tcPr>
            <w:tcW w:w="1944" w:type="dxa"/>
          </w:tcPr>
          <w:p w14:paraId="2F3AC8C5"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7D34EC4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Gestionar artículo específico</w:t>
            </w:r>
          </w:p>
        </w:tc>
      </w:tr>
      <w:tr w:rsidR="00185D37" w:rsidRPr="00BD6BA5" w14:paraId="3B093225"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69F5691C" w14:textId="77777777" w:rsidR="00185D37" w:rsidRDefault="00000000">
            <w:pPr>
              <w:spacing w:before="40" w:after="40"/>
              <w:jc w:val="center"/>
            </w:pPr>
            <w:r>
              <w:rPr>
                <w:rFonts w:ascii="Aptos" w:hAnsi="Aptos"/>
                <w:color w:val="000000"/>
                <w:sz w:val="19"/>
              </w:rPr>
              <w:t>UC-05</w:t>
            </w:r>
          </w:p>
        </w:tc>
        <w:tc>
          <w:tcPr>
            <w:tcW w:w="2304" w:type="dxa"/>
          </w:tcPr>
          <w:p w14:paraId="06CE374F"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Maestros e inventario</w:t>
            </w:r>
          </w:p>
        </w:tc>
        <w:tc>
          <w:tcPr>
            <w:tcW w:w="1872" w:type="dxa"/>
          </w:tcPr>
          <w:p w14:paraId="302C86E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Gerencia</w:t>
            </w:r>
          </w:p>
        </w:tc>
        <w:tc>
          <w:tcPr>
            <w:tcW w:w="1944" w:type="dxa"/>
          </w:tcPr>
          <w:p w14:paraId="373FFE0C"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D01D9B1"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Configurar conversión de unidades de medida por artículo específico</w:t>
            </w:r>
          </w:p>
        </w:tc>
      </w:tr>
      <w:tr w:rsidR="00185D37" w:rsidRPr="00BD6BA5" w14:paraId="7EA8C2C8"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6AD57CEC" w14:textId="77777777" w:rsidR="00185D37" w:rsidRDefault="00000000">
            <w:pPr>
              <w:spacing w:before="40" w:after="40"/>
              <w:jc w:val="center"/>
            </w:pPr>
            <w:r>
              <w:rPr>
                <w:rFonts w:ascii="Aptos" w:hAnsi="Aptos"/>
                <w:color w:val="000000"/>
                <w:sz w:val="19"/>
              </w:rPr>
              <w:t>UC-06</w:t>
            </w:r>
          </w:p>
        </w:tc>
        <w:tc>
          <w:tcPr>
            <w:tcW w:w="2304" w:type="dxa"/>
          </w:tcPr>
          <w:p w14:paraId="1B264E8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Maestros e inventario</w:t>
            </w:r>
          </w:p>
        </w:tc>
        <w:tc>
          <w:tcPr>
            <w:tcW w:w="1872" w:type="dxa"/>
          </w:tcPr>
          <w:p w14:paraId="279EDD45"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Gerencia</w:t>
            </w:r>
          </w:p>
        </w:tc>
        <w:tc>
          <w:tcPr>
            <w:tcW w:w="1944" w:type="dxa"/>
          </w:tcPr>
          <w:p w14:paraId="149B6634"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28AC8CF8"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Configurar política de stock por artículo</w:t>
            </w:r>
          </w:p>
        </w:tc>
      </w:tr>
      <w:tr w:rsidR="00185D37" w:rsidRPr="00BD6BA5" w14:paraId="0B86FD60"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2B4577CE" w14:textId="77777777" w:rsidR="00185D37" w:rsidRDefault="00000000">
            <w:pPr>
              <w:spacing w:before="40" w:after="40"/>
              <w:jc w:val="center"/>
            </w:pPr>
            <w:r>
              <w:rPr>
                <w:rFonts w:ascii="Aptos" w:hAnsi="Aptos"/>
                <w:color w:val="000000"/>
                <w:sz w:val="19"/>
              </w:rPr>
              <w:t>UC-07</w:t>
            </w:r>
          </w:p>
        </w:tc>
        <w:tc>
          <w:tcPr>
            <w:tcW w:w="2304" w:type="dxa"/>
          </w:tcPr>
          <w:p w14:paraId="2311EB2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Inventario y trazabilidad</w:t>
            </w:r>
          </w:p>
        </w:tc>
        <w:tc>
          <w:tcPr>
            <w:tcW w:w="1872" w:type="dxa"/>
          </w:tcPr>
          <w:p w14:paraId="0176544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w:t>
            </w:r>
          </w:p>
        </w:tc>
        <w:tc>
          <w:tcPr>
            <w:tcW w:w="1944" w:type="dxa"/>
          </w:tcPr>
          <w:p w14:paraId="338B712C"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07816EDE"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Registrar entrada de inventario desde factura</w:t>
            </w:r>
          </w:p>
        </w:tc>
      </w:tr>
      <w:tr w:rsidR="00185D37" w:rsidRPr="00BD6BA5" w14:paraId="194C04D6"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4B308FA" w14:textId="77777777" w:rsidR="00185D37" w:rsidRDefault="00000000">
            <w:pPr>
              <w:spacing w:before="40" w:after="40"/>
              <w:jc w:val="center"/>
            </w:pPr>
            <w:r>
              <w:rPr>
                <w:rFonts w:ascii="Aptos" w:hAnsi="Aptos"/>
                <w:color w:val="000000"/>
                <w:sz w:val="19"/>
              </w:rPr>
              <w:t>UC-08</w:t>
            </w:r>
          </w:p>
        </w:tc>
        <w:tc>
          <w:tcPr>
            <w:tcW w:w="2304" w:type="dxa"/>
          </w:tcPr>
          <w:p w14:paraId="736C50BF"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Inventario y trazabilidad</w:t>
            </w:r>
          </w:p>
        </w:tc>
        <w:tc>
          <w:tcPr>
            <w:tcW w:w="1872" w:type="dxa"/>
          </w:tcPr>
          <w:p w14:paraId="1D62A38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 / Supervisor</w:t>
            </w:r>
          </w:p>
        </w:tc>
        <w:tc>
          <w:tcPr>
            <w:tcW w:w="1944" w:type="dxa"/>
          </w:tcPr>
          <w:p w14:paraId="6C283A7F"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5E590CC7"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Consultar saldos por lote y por artículo</w:t>
            </w:r>
          </w:p>
        </w:tc>
      </w:tr>
      <w:tr w:rsidR="00185D37" w14:paraId="14F74CA5"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146257B7" w14:textId="77777777" w:rsidR="00185D37" w:rsidRDefault="00000000">
            <w:pPr>
              <w:spacing w:before="40" w:after="40"/>
              <w:jc w:val="center"/>
            </w:pPr>
            <w:r>
              <w:rPr>
                <w:rFonts w:ascii="Aptos" w:hAnsi="Aptos"/>
                <w:color w:val="000000"/>
                <w:sz w:val="19"/>
              </w:rPr>
              <w:t>UC-09</w:t>
            </w:r>
          </w:p>
        </w:tc>
        <w:tc>
          <w:tcPr>
            <w:tcW w:w="2304" w:type="dxa"/>
          </w:tcPr>
          <w:p w14:paraId="1BCBD66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Inventario y trazabilidad</w:t>
            </w:r>
          </w:p>
        </w:tc>
        <w:tc>
          <w:tcPr>
            <w:tcW w:w="1872" w:type="dxa"/>
          </w:tcPr>
          <w:p w14:paraId="75EC2B5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w:t>
            </w:r>
          </w:p>
        </w:tc>
        <w:tc>
          <w:tcPr>
            <w:tcW w:w="1944" w:type="dxa"/>
          </w:tcPr>
          <w:p w14:paraId="00479C39"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5640F4A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Cambiar estado de lote</w:t>
            </w:r>
          </w:p>
        </w:tc>
      </w:tr>
      <w:tr w:rsidR="00185D37" w14:paraId="6D4CA388"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6E4415DA" w14:textId="77777777" w:rsidR="00185D37" w:rsidRDefault="00000000">
            <w:pPr>
              <w:spacing w:before="40" w:after="40"/>
              <w:jc w:val="center"/>
            </w:pPr>
            <w:r>
              <w:rPr>
                <w:rFonts w:ascii="Aptos" w:hAnsi="Aptos"/>
                <w:color w:val="000000"/>
                <w:sz w:val="19"/>
              </w:rPr>
              <w:t>UC-10</w:t>
            </w:r>
          </w:p>
        </w:tc>
        <w:tc>
          <w:tcPr>
            <w:tcW w:w="2304" w:type="dxa"/>
          </w:tcPr>
          <w:p w14:paraId="45074A1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Inventario y trazabilidad</w:t>
            </w:r>
          </w:p>
        </w:tc>
        <w:tc>
          <w:tcPr>
            <w:tcW w:w="1872" w:type="dxa"/>
          </w:tcPr>
          <w:p w14:paraId="43B19AB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 / Supervisor</w:t>
            </w:r>
          </w:p>
        </w:tc>
        <w:tc>
          <w:tcPr>
            <w:tcW w:w="1944" w:type="dxa"/>
          </w:tcPr>
          <w:p w14:paraId="0F8A045A"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3CD5B34F"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Registrar pérdidas o mermas</w:t>
            </w:r>
          </w:p>
        </w:tc>
      </w:tr>
      <w:tr w:rsidR="00185D37" w14:paraId="281F82DA"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302A7D56" w14:textId="77777777" w:rsidR="00185D37" w:rsidRDefault="00000000">
            <w:pPr>
              <w:spacing w:before="40" w:after="40"/>
              <w:jc w:val="center"/>
            </w:pPr>
            <w:r>
              <w:rPr>
                <w:rFonts w:ascii="Aptos" w:hAnsi="Aptos"/>
                <w:color w:val="000000"/>
                <w:sz w:val="19"/>
              </w:rPr>
              <w:t>UC-11</w:t>
            </w:r>
          </w:p>
        </w:tc>
        <w:tc>
          <w:tcPr>
            <w:tcW w:w="2304" w:type="dxa"/>
          </w:tcPr>
          <w:p w14:paraId="6917197E"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Inventario y trazabilidad</w:t>
            </w:r>
          </w:p>
        </w:tc>
        <w:tc>
          <w:tcPr>
            <w:tcW w:w="1872" w:type="dxa"/>
          </w:tcPr>
          <w:p w14:paraId="3639DB0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 / Supervisor</w:t>
            </w:r>
          </w:p>
        </w:tc>
        <w:tc>
          <w:tcPr>
            <w:tcW w:w="1944" w:type="dxa"/>
          </w:tcPr>
          <w:p w14:paraId="649476BB"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2E9BBFF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Ejecutar conteo cíclico</w:t>
            </w:r>
          </w:p>
        </w:tc>
      </w:tr>
      <w:tr w:rsidR="00185D37" w14:paraId="560D6F6B"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BEBBA2A" w14:textId="77777777" w:rsidR="00185D37" w:rsidRDefault="00000000">
            <w:pPr>
              <w:spacing w:before="40" w:after="40"/>
              <w:jc w:val="center"/>
            </w:pPr>
            <w:r>
              <w:rPr>
                <w:rFonts w:ascii="Aptos" w:hAnsi="Aptos"/>
                <w:color w:val="000000"/>
                <w:sz w:val="19"/>
              </w:rPr>
              <w:t>UC-12</w:t>
            </w:r>
          </w:p>
        </w:tc>
        <w:tc>
          <w:tcPr>
            <w:tcW w:w="2304" w:type="dxa"/>
          </w:tcPr>
          <w:p w14:paraId="7D51B658"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42CD4D0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Gerencia</w:t>
            </w:r>
          </w:p>
        </w:tc>
        <w:tc>
          <w:tcPr>
            <w:tcW w:w="1944" w:type="dxa"/>
          </w:tcPr>
          <w:p w14:paraId="5911A198"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14713510"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Gestionar receta maestra BOM</w:t>
            </w:r>
          </w:p>
        </w:tc>
      </w:tr>
      <w:tr w:rsidR="00185D37" w:rsidRPr="00BD6BA5" w14:paraId="61CD84F9"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C783615" w14:textId="77777777" w:rsidR="00185D37" w:rsidRDefault="00000000">
            <w:pPr>
              <w:spacing w:before="40" w:after="40"/>
              <w:jc w:val="center"/>
            </w:pPr>
            <w:r>
              <w:rPr>
                <w:rFonts w:ascii="Aptos" w:hAnsi="Aptos"/>
                <w:color w:val="000000"/>
                <w:sz w:val="19"/>
              </w:rPr>
              <w:t>UC-13</w:t>
            </w:r>
          </w:p>
        </w:tc>
        <w:tc>
          <w:tcPr>
            <w:tcW w:w="2304" w:type="dxa"/>
          </w:tcPr>
          <w:p w14:paraId="0ABFB825"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78082839"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w:t>
            </w:r>
          </w:p>
        </w:tc>
        <w:tc>
          <w:tcPr>
            <w:tcW w:w="1944" w:type="dxa"/>
          </w:tcPr>
          <w:p w14:paraId="6BFC092B"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3EF89734"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Iniciar orden o corrida de producción</w:t>
            </w:r>
          </w:p>
        </w:tc>
      </w:tr>
      <w:tr w:rsidR="00185D37" w:rsidRPr="00BD6BA5" w14:paraId="150CD01B"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2473318E" w14:textId="77777777" w:rsidR="00185D37" w:rsidRDefault="00000000">
            <w:pPr>
              <w:spacing w:before="40" w:after="40"/>
              <w:jc w:val="center"/>
            </w:pPr>
            <w:r>
              <w:rPr>
                <w:rFonts w:ascii="Aptos" w:hAnsi="Aptos"/>
                <w:color w:val="000000"/>
                <w:sz w:val="19"/>
              </w:rPr>
              <w:t>UC-14</w:t>
            </w:r>
          </w:p>
        </w:tc>
        <w:tc>
          <w:tcPr>
            <w:tcW w:w="2304" w:type="dxa"/>
          </w:tcPr>
          <w:p w14:paraId="7240DA0B"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3CF9C07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Sistema</w:t>
            </w:r>
          </w:p>
        </w:tc>
        <w:tc>
          <w:tcPr>
            <w:tcW w:w="1944" w:type="dxa"/>
          </w:tcPr>
          <w:p w14:paraId="5458B758"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6A7E9451"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Asignar materia prima por FIFO estricto</w:t>
            </w:r>
          </w:p>
        </w:tc>
      </w:tr>
      <w:tr w:rsidR="00185D37" w:rsidRPr="00BD6BA5" w14:paraId="6179C678"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279845C5" w14:textId="77777777" w:rsidR="00185D37" w:rsidRDefault="00000000">
            <w:pPr>
              <w:spacing w:before="40" w:after="40"/>
              <w:jc w:val="center"/>
            </w:pPr>
            <w:r>
              <w:rPr>
                <w:rFonts w:ascii="Aptos" w:hAnsi="Aptos"/>
                <w:color w:val="000000"/>
                <w:sz w:val="19"/>
              </w:rPr>
              <w:t>UC-15</w:t>
            </w:r>
          </w:p>
        </w:tc>
        <w:tc>
          <w:tcPr>
            <w:tcW w:w="2304" w:type="dxa"/>
          </w:tcPr>
          <w:p w14:paraId="17B9659E"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3E7C2A1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w:t>
            </w:r>
          </w:p>
        </w:tc>
        <w:tc>
          <w:tcPr>
            <w:tcW w:w="1944" w:type="dxa"/>
          </w:tcPr>
          <w:p w14:paraId="3C670646"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5768906F"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Declarar input de producción (WIP)</w:t>
            </w:r>
          </w:p>
        </w:tc>
      </w:tr>
      <w:tr w:rsidR="00185D37" w:rsidRPr="00BD6BA5" w14:paraId="26430C9C"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17BFC2C3" w14:textId="77777777" w:rsidR="00185D37" w:rsidRDefault="00000000">
            <w:pPr>
              <w:spacing w:before="40" w:after="40"/>
              <w:jc w:val="center"/>
            </w:pPr>
            <w:r>
              <w:rPr>
                <w:rFonts w:ascii="Aptos" w:hAnsi="Aptos"/>
                <w:color w:val="000000"/>
                <w:sz w:val="19"/>
              </w:rPr>
              <w:t>UC-16</w:t>
            </w:r>
          </w:p>
        </w:tc>
        <w:tc>
          <w:tcPr>
            <w:tcW w:w="2304" w:type="dxa"/>
          </w:tcPr>
          <w:p w14:paraId="329F6C29"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2905390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w:t>
            </w:r>
          </w:p>
        </w:tc>
        <w:tc>
          <w:tcPr>
            <w:tcW w:w="1944" w:type="dxa"/>
          </w:tcPr>
          <w:p w14:paraId="4868F2F1"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7D3CF2FF"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 xml:space="preserve">Resolver lote fantasma con </w:t>
            </w:r>
            <w:proofErr w:type="spellStart"/>
            <w:r w:rsidRPr="003F3EF5">
              <w:rPr>
                <w:rFonts w:ascii="Aptos" w:hAnsi="Aptos"/>
                <w:color w:val="000000"/>
                <w:sz w:val="18"/>
              </w:rPr>
              <w:t>override</w:t>
            </w:r>
            <w:proofErr w:type="spellEnd"/>
          </w:p>
        </w:tc>
      </w:tr>
      <w:tr w:rsidR="00185D37" w14:paraId="4F468672"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75478CC4" w14:textId="77777777" w:rsidR="00185D37" w:rsidRDefault="00000000">
            <w:pPr>
              <w:spacing w:before="40" w:after="40"/>
              <w:jc w:val="center"/>
            </w:pPr>
            <w:r>
              <w:rPr>
                <w:rFonts w:ascii="Aptos" w:hAnsi="Aptos"/>
                <w:color w:val="000000"/>
                <w:sz w:val="19"/>
              </w:rPr>
              <w:t>UC-17</w:t>
            </w:r>
          </w:p>
        </w:tc>
        <w:tc>
          <w:tcPr>
            <w:tcW w:w="2304" w:type="dxa"/>
          </w:tcPr>
          <w:p w14:paraId="54F0421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2023AAF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w:t>
            </w:r>
          </w:p>
        </w:tc>
        <w:tc>
          <w:tcPr>
            <w:tcW w:w="1944" w:type="dxa"/>
          </w:tcPr>
          <w:p w14:paraId="1361C9CD"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98786AE"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Declarar output de producción</w:t>
            </w:r>
          </w:p>
        </w:tc>
      </w:tr>
      <w:tr w:rsidR="00185D37" w:rsidRPr="00BD6BA5" w14:paraId="7A295209"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FA096F5" w14:textId="77777777" w:rsidR="00185D37" w:rsidRDefault="00000000">
            <w:pPr>
              <w:spacing w:before="40" w:after="40"/>
              <w:jc w:val="center"/>
            </w:pPr>
            <w:r>
              <w:rPr>
                <w:rFonts w:ascii="Aptos" w:hAnsi="Aptos"/>
                <w:color w:val="000000"/>
                <w:sz w:val="19"/>
              </w:rPr>
              <w:t>UC-18</w:t>
            </w:r>
          </w:p>
        </w:tc>
        <w:tc>
          <w:tcPr>
            <w:tcW w:w="2304" w:type="dxa"/>
          </w:tcPr>
          <w:p w14:paraId="2ECC232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686D431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w:t>
            </w:r>
          </w:p>
        </w:tc>
        <w:tc>
          <w:tcPr>
            <w:tcW w:w="1944" w:type="dxa"/>
          </w:tcPr>
          <w:p w14:paraId="42B3C4D6"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05932CC6"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Autorizar desvío de tolerancia de producción</w:t>
            </w:r>
          </w:p>
        </w:tc>
      </w:tr>
      <w:tr w:rsidR="00185D37" w:rsidRPr="00BD6BA5" w14:paraId="7EA87976"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1E3D269F" w14:textId="77777777" w:rsidR="00185D37" w:rsidRDefault="00000000">
            <w:pPr>
              <w:spacing w:before="40" w:after="40"/>
              <w:jc w:val="center"/>
            </w:pPr>
            <w:r>
              <w:rPr>
                <w:rFonts w:ascii="Aptos" w:hAnsi="Aptos"/>
                <w:color w:val="000000"/>
                <w:sz w:val="19"/>
              </w:rPr>
              <w:t>UC-19</w:t>
            </w:r>
          </w:p>
        </w:tc>
        <w:tc>
          <w:tcPr>
            <w:tcW w:w="2304" w:type="dxa"/>
          </w:tcPr>
          <w:p w14:paraId="2AFF654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Producción y BOM</w:t>
            </w:r>
          </w:p>
        </w:tc>
        <w:tc>
          <w:tcPr>
            <w:tcW w:w="1872" w:type="dxa"/>
          </w:tcPr>
          <w:p w14:paraId="22DCFB29"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 / Sistema</w:t>
            </w:r>
          </w:p>
        </w:tc>
        <w:tc>
          <w:tcPr>
            <w:tcW w:w="1944" w:type="dxa"/>
          </w:tcPr>
          <w:p w14:paraId="129C0760"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06D39930"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Registrar producto extra por mejor rendimiento</w:t>
            </w:r>
          </w:p>
        </w:tc>
      </w:tr>
      <w:tr w:rsidR="00185D37" w:rsidRPr="00BD6BA5" w14:paraId="596A8F2B"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20489875" w14:textId="77777777" w:rsidR="00185D37" w:rsidRDefault="00000000">
            <w:pPr>
              <w:spacing w:before="40" w:after="40"/>
              <w:jc w:val="center"/>
            </w:pPr>
            <w:r>
              <w:rPr>
                <w:rFonts w:ascii="Aptos" w:hAnsi="Aptos"/>
                <w:color w:val="000000"/>
                <w:sz w:val="19"/>
              </w:rPr>
              <w:t>UC-20</w:t>
            </w:r>
          </w:p>
        </w:tc>
        <w:tc>
          <w:tcPr>
            <w:tcW w:w="2304" w:type="dxa"/>
          </w:tcPr>
          <w:p w14:paraId="1C0D8C4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Compras y abastecimiento</w:t>
            </w:r>
          </w:p>
        </w:tc>
        <w:tc>
          <w:tcPr>
            <w:tcW w:w="1872" w:type="dxa"/>
          </w:tcPr>
          <w:p w14:paraId="4ECA8BF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Compras</w:t>
            </w:r>
          </w:p>
        </w:tc>
        <w:tc>
          <w:tcPr>
            <w:tcW w:w="1944" w:type="dxa"/>
          </w:tcPr>
          <w:p w14:paraId="4B67F086"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6D831932"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Consultar sugerencias de compra JIT</w:t>
            </w:r>
          </w:p>
        </w:tc>
      </w:tr>
      <w:tr w:rsidR="00185D37" w14:paraId="52AA06C2"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68035623" w14:textId="77777777" w:rsidR="00185D37" w:rsidRDefault="00000000">
            <w:pPr>
              <w:spacing w:before="40" w:after="40"/>
              <w:jc w:val="center"/>
            </w:pPr>
            <w:r>
              <w:rPr>
                <w:rFonts w:ascii="Aptos" w:hAnsi="Aptos"/>
                <w:color w:val="000000"/>
                <w:sz w:val="19"/>
              </w:rPr>
              <w:t>UC-21</w:t>
            </w:r>
          </w:p>
        </w:tc>
        <w:tc>
          <w:tcPr>
            <w:tcW w:w="2304" w:type="dxa"/>
          </w:tcPr>
          <w:p w14:paraId="630C5DA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Compras y abastecimiento</w:t>
            </w:r>
          </w:p>
        </w:tc>
        <w:tc>
          <w:tcPr>
            <w:tcW w:w="1872" w:type="dxa"/>
          </w:tcPr>
          <w:p w14:paraId="6C726AF8"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Compras</w:t>
            </w:r>
          </w:p>
        </w:tc>
        <w:tc>
          <w:tcPr>
            <w:tcW w:w="1944" w:type="dxa"/>
          </w:tcPr>
          <w:p w14:paraId="7C7EA3FA"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21659FA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Consultar sugerencias de reposición</w:t>
            </w:r>
          </w:p>
        </w:tc>
      </w:tr>
      <w:tr w:rsidR="00185D37" w:rsidRPr="00BD6BA5" w14:paraId="204E5CF8"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FD21272" w14:textId="77777777" w:rsidR="00185D37" w:rsidRDefault="00000000">
            <w:pPr>
              <w:spacing w:before="40" w:after="40"/>
              <w:jc w:val="center"/>
            </w:pPr>
            <w:r>
              <w:rPr>
                <w:rFonts w:ascii="Aptos" w:hAnsi="Aptos"/>
                <w:color w:val="000000"/>
                <w:sz w:val="19"/>
              </w:rPr>
              <w:t>UC-22</w:t>
            </w:r>
          </w:p>
        </w:tc>
        <w:tc>
          <w:tcPr>
            <w:tcW w:w="2304" w:type="dxa"/>
          </w:tcPr>
          <w:p w14:paraId="191A94AE"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Órdenes y ventas</w:t>
            </w:r>
          </w:p>
        </w:tc>
        <w:tc>
          <w:tcPr>
            <w:tcW w:w="1872" w:type="dxa"/>
          </w:tcPr>
          <w:p w14:paraId="2BC694F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w:t>
            </w:r>
          </w:p>
        </w:tc>
        <w:tc>
          <w:tcPr>
            <w:tcW w:w="1944" w:type="dxa"/>
          </w:tcPr>
          <w:p w14:paraId="7C4D21E3"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361A0C15"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Capturar orden de cliente o PO por OCR</w:t>
            </w:r>
          </w:p>
        </w:tc>
      </w:tr>
      <w:tr w:rsidR="00185D37" w:rsidRPr="00BD6BA5" w14:paraId="440ECA55"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795159AD" w14:textId="77777777" w:rsidR="00185D37" w:rsidRDefault="00000000">
            <w:pPr>
              <w:spacing w:before="40" w:after="40"/>
              <w:jc w:val="center"/>
            </w:pPr>
            <w:r>
              <w:rPr>
                <w:rFonts w:ascii="Aptos" w:hAnsi="Aptos"/>
                <w:color w:val="000000"/>
                <w:sz w:val="19"/>
              </w:rPr>
              <w:t>UC-23</w:t>
            </w:r>
          </w:p>
        </w:tc>
        <w:tc>
          <w:tcPr>
            <w:tcW w:w="2304" w:type="dxa"/>
          </w:tcPr>
          <w:p w14:paraId="40EA3BE8"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Órdenes y ventas</w:t>
            </w:r>
          </w:p>
        </w:tc>
        <w:tc>
          <w:tcPr>
            <w:tcW w:w="1872" w:type="dxa"/>
          </w:tcPr>
          <w:p w14:paraId="7509091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w:t>
            </w:r>
          </w:p>
        </w:tc>
        <w:tc>
          <w:tcPr>
            <w:tcW w:w="1944" w:type="dxa"/>
          </w:tcPr>
          <w:p w14:paraId="76ADF6EA"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0AE6671F"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Aprobar orden en bandeja de cuarentena</w:t>
            </w:r>
          </w:p>
        </w:tc>
      </w:tr>
      <w:tr w:rsidR="00185D37" w14:paraId="6CA0C371"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0674EFF5" w14:textId="77777777" w:rsidR="00185D37" w:rsidRDefault="00000000">
            <w:pPr>
              <w:spacing w:before="40" w:after="40"/>
              <w:jc w:val="center"/>
            </w:pPr>
            <w:r>
              <w:rPr>
                <w:rFonts w:ascii="Aptos" w:hAnsi="Aptos"/>
                <w:color w:val="000000"/>
                <w:sz w:val="19"/>
              </w:rPr>
              <w:t>UC-24</w:t>
            </w:r>
          </w:p>
        </w:tc>
        <w:tc>
          <w:tcPr>
            <w:tcW w:w="2304" w:type="dxa"/>
          </w:tcPr>
          <w:p w14:paraId="4F262BA5"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Precios y finanzas</w:t>
            </w:r>
          </w:p>
        </w:tc>
        <w:tc>
          <w:tcPr>
            <w:tcW w:w="1872" w:type="dxa"/>
          </w:tcPr>
          <w:p w14:paraId="0665482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Gerencia</w:t>
            </w:r>
          </w:p>
        </w:tc>
        <w:tc>
          <w:tcPr>
            <w:tcW w:w="1944" w:type="dxa"/>
          </w:tcPr>
          <w:p w14:paraId="768D2F78"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162F6BF"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Gestionar matriz Weekly Bet</w:t>
            </w:r>
          </w:p>
        </w:tc>
      </w:tr>
      <w:tr w:rsidR="00185D37" w:rsidRPr="00BD6BA5" w14:paraId="22B10314"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6E76BFE2" w14:textId="77777777" w:rsidR="00185D37" w:rsidRDefault="00000000">
            <w:pPr>
              <w:spacing w:before="40" w:after="40"/>
              <w:jc w:val="center"/>
            </w:pPr>
            <w:r>
              <w:rPr>
                <w:rFonts w:ascii="Aptos" w:hAnsi="Aptos"/>
                <w:color w:val="000000"/>
                <w:sz w:val="19"/>
              </w:rPr>
              <w:t>UC-25</w:t>
            </w:r>
          </w:p>
        </w:tc>
        <w:tc>
          <w:tcPr>
            <w:tcW w:w="2304" w:type="dxa"/>
          </w:tcPr>
          <w:p w14:paraId="5CAC286D"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Precios y finanzas</w:t>
            </w:r>
          </w:p>
        </w:tc>
        <w:tc>
          <w:tcPr>
            <w:tcW w:w="1872" w:type="dxa"/>
          </w:tcPr>
          <w:p w14:paraId="5397CA05"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 / Finanzas</w:t>
            </w:r>
          </w:p>
        </w:tc>
        <w:tc>
          <w:tcPr>
            <w:tcW w:w="1944" w:type="dxa"/>
          </w:tcPr>
          <w:p w14:paraId="012DF54A"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5B27D8B2"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Emitir recibo o factura congelando costo histórico</w:t>
            </w:r>
          </w:p>
        </w:tc>
      </w:tr>
      <w:tr w:rsidR="00185D37" w:rsidRPr="00BD6BA5" w14:paraId="6D8C330B"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7BCFD01B" w14:textId="77777777" w:rsidR="00185D37" w:rsidRDefault="00000000">
            <w:pPr>
              <w:spacing w:before="40" w:after="40"/>
              <w:jc w:val="center"/>
            </w:pPr>
            <w:r>
              <w:rPr>
                <w:rFonts w:ascii="Aptos" w:hAnsi="Aptos"/>
                <w:color w:val="000000"/>
                <w:sz w:val="19"/>
              </w:rPr>
              <w:lastRenderedPageBreak/>
              <w:t>UC-26</w:t>
            </w:r>
          </w:p>
        </w:tc>
        <w:tc>
          <w:tcPr>
            <w:tcW w:w="2304" w:type="dxa"/>
          </w:tcPr>
          <w:p w14:paraId="6E6FA4B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Etiquetado</w:t>
            </w:r>
          </w:p>
        </w:tc>
        <w:tc>
          <w:tcPr>
            <w:tcW w:w="1872" w:type="dxa"/>
          </w:tcPr>
          <w:p w14:paraId="4C0E61D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Operador / Despachador</w:t>
            </w:r>
          </w:p>
        </w:tc>
        <w:tc>
          <w:tcPr>
            <w:tcW w:w="1944" w:type="dxa"/>
          </w:tcPr>
          <w:p w14:paraId="5ECC1D7E"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579440F1"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Imprimir etiqueta de producto terminado</w:t>
            </w:r>
          </w:p>
        </w:tc>
      </w:tr>
      <w:tr w:rsidR="00185D37" w14:paraId="5FC6280D"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368F1080" w14:textId="77777777" w:rsidR="00185D37" w:rsidRDefault="00000000">
            <w:pPr>
              <w:spacing w:before="40" w:after="40"/>
              <w:jc w:val="center"/>
            </w:pPr>
            <w:r>
              <w:rPr>
                <w:rFonts w:ascii="Aptos" w:hAnsi="Aptos"/>
                <w:color w:val="000000"/>
                <w:sz w:val="19"/>
              </w:rPr>
              <w:t>UC-27</w:t>
            </w:r>
          </w:p>
        </w:tc>
        <w:tc>
          <w:tcPr>
            <w:tcW w:w="2304" w:type="dxa"/>
          </w:tcPr>
          <w:p w14:paraId="2978E0B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Etiquetado</w:t>
            </w:r>
          </w:p>
        </w:tc>
        <w:tc>
          <w:tcPr>
            <w:tcW w:w="1872" w:type="dxa"/>
          </w:tcPr>
          <w:p w14:paraId="1D5244C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Operador autorizado</w:t>
            </w:r>
          </w:p>
        </w:tc>
        <w:tc>
          <w:tcPr>
            <w:tcW w:w="1944" w:type="dxa"/>
          </w:tcPr>
          <w:p w14:paraId="7825F7EF"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63A5840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Reimprimir etiqueta con auditoría</w:t>
            </w:r>
          </w:p>
        </w:tc>
      </w:tr>
      <w:tr w:rsidR="00185D37" w14:paraId="5FB06C14"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4FFB6711" w14:textId="77777777" w:rsidR="00185D37" w:rsidRDefault="00000000">
            <w:pPr>
              <w:spacing w:before="40" w:after="40"/>
              <w:jc w:val="center"/>
            </w:pPr>
            <w:r>
              <w:rPr>
                <w:rFonts w:ascii="Aptos" w:hAnsi="Aptos"/>
                <w:color w:val="000000"/>
                <w:sz w:val="19"/>
              </w:rPr>
              <w:t>UC-28</w:t>
            </w:r>
          </w:p>
        </w:tc>
        <w:tc>
          <w:tcPr>
            <w:tcW w:w="2304" w:type="dxa"/>
          </w:tcPr>
          <w:p w14:paraId="7AADEA0A"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Logística</w:t>
            </w:r>
          </w:p>
        </w:tc>
        <w:tc>
          <w:tcPr>
            <w:tcW w:w="1872" w:type="dxa"/>
          </w:tcPr>
          <w:p w14:paraId="7CF86CED"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Supervisor / Logística</w:t>
            </w:r>
          </w:p>
        </w:tc>
        <w:tc>
          <w:tcPr>
            <w:tcW w:w="1944" w:type="dxa"/>
          </w:tcPr>
          <w:p w14:paraId="6177C47F"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Media</w:t>
            </w:r>
          </w:p>
        </w:tc>
        <w:tc>
          <w:tcPr>
            <w:tcW w:w="2592" w:type="dxa"/>
          </w:tcPr>
          <w:p w14:paraId="4ABA147A"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Planificar rutas de despacho</w:t>
            </w:r>
          </w:p>
        </w:tc>
      </w:tr>
      <w:tr w:rsidR="00185D37" w14:paraId="11C29E88"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0E2F1A5A" w14:textId="77777777" w:rsidR="00185D37" w:rsidRDefault="00000000">
            <w:pPr>
              <w:spacing w:before="40" w:after="40"/>
              <w:jc w:val="center"/>
            </w:pPr>
            <w:r>
              <w:rPr>
                <w:rFonts w:ascii="Aptos" w:hAnsi="Aptos"/>
                <w:color w:val="000000"/>
                <w:sz w:val="19"/>
              </w:rPr>
              <w:t>UC-29</w:t>
            </w:r>
          </w:p>
        </w:tc>
        <w:tc>
          <w:tcPr>
            <w:tcW w:w="2304" w:type="dxa"/>
          </w:tcPr>
          <w:p w14:paraId="4012B56E"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Logística</w:t>
            </w:r>
          </w:p>
        </w:tc>
        <w:tc>
          <w:tcPr>
            <w:tcW w:w="1872" w:type="dxa"/>
          </w:tcPr>
          <w:p w14:paraId="28C7026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Despachador</w:t>
            </w:r>
          </w:p>
        </w:tc>
        <w:tc>
          <w:tcPr>
            <w:tcW w:w="1944" w:type="dxa"/>
          </w:tcPr>
          <w:p w14:paraId="75B4AB51"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F1D4A92"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Validar pick &amp; pack</w:t>
            </w:r>
          </w:p>
        </w:tc>
      </w:tr>
      <w:tr w:rsidR="00185D37" w:rsidRPr="00BD6BA5" w14:paraId="6B44FDD1"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72487290" w14:textId="77777777" w:rsidR="00185D37" w:rsidRDefault="00000000">
            <w:pPr>
              <w:spacing w:before="40" w:after="40"/>
              <w:jc w:val="center"/>
            </w:pPr>
            <w:r>
              <w:rPr>
                <w:rFonts w:ascii="Aptos" w:hAnsi="Aptos"/>
                <w:color w:val="000000"/>
                <w:sz w:val="19"/>
              </w:rPr>
              <w:t>UC-30</w:t>
            </w:r>
          </w:p>
        </w:tc>
        <w:tc>
          <w:tcPr>
            <w:tcW w:w="2304" w:type="dxa"/>
          </w:tcPr>
          <w:p w14:paraId="605FF020"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Logística</w:t>
            </w:r>
          </w:p>
        </w:tc>
        <w:tc>
          <w:tcPr>
            <w:tcW w:w="1872" w:type="dxa"/>
          </w:tcPr>
          <w:p w14:paraId="5B8BF887"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Conductor</w:t>
            </w:r>
          </w:p>
        </w:tc>
        <w:tc>
          <w:tcPr>
            <w:tcW w:w="1944" w:type="dxa"/>
          </w:tcPr>
          <w:p w14:paraId="23CA4B61"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2BA9724"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Confirmar entrega en destino (POD)</w:t>
            </w:r>
          </w:p>
        </w:tc>
      </w:tr>
      <w:tr w:rsidR="00185D37" w14:paraId="1D83915F"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0CA2E8A" w14:textId="77777777" w:rsidR="00185D37" w:rsidRDefault="00000000">
            <w:pPr>
              <w:spacing w:before="40" w:after="40"/>
              <w:jc w:val="center"/>
            </w:pPr>
            <w:r>
              <w:rPr>
                <w:rFonts w:ascii="Aptos" w:hAnsi="Aptos"/>
                <w:color w:val="000000"/>
                <w:sz w:val="19"/>
              </w:rPr>
              <w:t>UC-31</w:t>
            </w:r>
          </w:p>
        </w:tc>
        <w:tc>
          <w:tcPr>
            <w:tcW w:w="2304" w:type="dxa"/>
          </w:tcPr>
          <w:p w14:paraId="77684875"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Auditoría y cumplimiento</w:t>
            </w:r>
          </w:p>
        </w:tc>
        <w:tc>
          <w:tcPr>
            <w:tcW w:w="1872" w:type="dxa"/>
          </w:tcPr>
          <w:p w14:paraId="76B0B905"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 xml:space="preserve">Sistema / </w:t>
            </w:r>
            <w:proofErr w:type="spellStart"/>
            <w:r>
              <w:rPr>
                <w:rFonts w:ascii="Aptos" w:hAnsi="Aptos"/>
                <w:color w:val="000000"/>
                <w:sz w:val="18"/>
              </w:rPr>
              <w:t>Scheduler</w:t>
            </w:r>
            <w:proofErr w:type="spellEnd"/>
          </w:p>
        </w:tc>
        <w:tc>
          <w:tcPr>
            <w:tcW w:w="1944" w:type="dxa"/>
          </w:tcPr>
          <w:p w14:paraId="74B6F338"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99D95AB"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Ejecutar cierre logístico diario</w:t>
            </w:r>
          </w:p>
        </w:tc>
      </w:tr>
      <w:tr w:rsidR="00185D37" w14:paraId="7B02F67F"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5B6CB197" w14:textId="77777777" w:rsidR="00185D37" w:rsidRDefault="00000000">
            <w:pPr>
              <w:spacing w:before="40" w:after="40"/>
              <w:jc w:val="center"/>
            </w:pPr>
            <w:r>
              <w:rPr>
                <w:rFonts w:ascii="Aptos" w:hAnsi="Aptos"/>
                <w:color w:val="000000"/>
                <w:sz w:val="19"/>
              </w:rPr>
              <w:t>UC-32</w:t>
            </w:r>
          </w:p>
        </w:tc>
        <w:tc>
          <w:tcPr>
            <w:tcW w:w="2304" w:type="dxa"/>
          </w:tcPr>
          <w:p w14:paraId="73E5E404"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Auditoría y cumplimiento</w:t>
            </w:r>
          </w:p>
        </w:tc>
        <w:tc>
          <w:tcPr>
            <w:tcW w:w="1872" w:type="dxa"/>
          </w:tcPr>
          <w:p w14:paraId="5569587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Sistema</w:t>
            </w:r>
          </w:p>
        </w:tc>
        <w:tc>
          <w:tcPr>
            <w:tcW w:w="1944" w:type="dxa"/>
          </w:tcPr>
          <w:p w14:paraId="45731C4D"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6C119EB8"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Consolidar movimientos diarios</w:t>
            </w:r>
          </w:p>
        </w:tc>
      </w:tr>
      <w:tr w:rsidR="00185D37" w:rsidRPr="00BD6BA5" w14:paraId="02F8AF72"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3BB75781" w14:textId="77777777" w:rsidR="00185D37" w:rsidRDefault="00000000">
            <w:pPr>
              <w:spacing w:before="40" w:after="40"/>
              <w:jc w:val="center"/>
            </w:pPr>
            <w:r>
              <w:rPr>
                <w:rFonts w:ascii="Aptos" w:hAnsi="Aptos"/>
                <w:color w:val="000000"/>
                <w:sz w:val="19"/>
              </w:rPr>
              <w:t>UC-33</w:t>
            </w:r>
          </w:p>
        </w:tc>
        <w:tc>
          <w:tcPr>
            <w:tcW w:w="2304" w:type="dxa"/>
          </w:tcPr>
          <w:p w14:paraId="03A4C2F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Auditoría y cumplimiento</w:t>
            </w:r>
          </w:p>
        </w:tc>
        <w:tc>
          <w:tcPr>
            <w:tcW w:w="1872" w:type="dxa"/>
          </w:tcPr>
          <w:p w14:paraId="62D81BB3"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Sistema</w:t>
            </w:r>
          </w:p>
        </w:tc>
        <w:tc>
          <w:tcPr>
            <w:tcW w:w="1944" w:type="dxa"/>
          </w:tcPr>
          <w:p w14:paraId="17AB950C"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2C8199DE" w14:textId="77777777" w:rsidR="00185D37" w:rsidRPr="003F3EF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3F3EF5">
              <w:rPr>
                <w:rFonts w:ascii="Aptos" w:hAnsi="Aptos"/>
                <w:color w:val="000000"/>
                <w:sz w:val="18"/>
              </w:rPr>
              <w:t>Generar y enviar libro mayor diario</w:t>
            </w:r>
          </w:p>
        </w:tc>
      </w:tr>
      <w:tr w:rsidR="00185D37" w14:paraId="6206C55C" w14:textId="77777777" w:rsidTr="00C52F45">
        <w:trPr>
          <w:jc w:val="center"/>
        </w:trPr>
        <w:tc>
          <w:tcPr>
            <w:cnfStyle w:val="001000000000" w:firstRow="0" w:lastRow="0" w:firstColumn="1" w:lastColumn="0" w:oddVBand="0" w:evenVBand="0" w:oddHBand="0" w:evenHBand="0" w:firstRowFirstColumn="0" w:firstRowLastColumn="0" w:lastRowFirstColumn="0" w:lastRowLastColumn="0"/>
            <w:tcW w:w="1080" w:type="dxa"/>
          </w:tcPr>
          <w:p w14:paraId="196F5B11" w14:textId="77777777" w:rsidR="00185D37" w:rsidRDefault="00000000">
            <w:pPr>
              <w:spacing w:before="40" w:after="40"/>
              <w:jc w:val="center"/>
            </w:pPr>
            <w:r>
              <w:rPr>
                <w:rFonts w:ascii="Aptos" w:hAnsi="Aptos"/>
                <w:color w:val="000000"/>
                <w:sz w:val="19"/>
              </w:rPr>
              <w:t>UC-34</w:t>
            </w:r>
          </w:p>
        </w:tc>
        <w:tc>
          <w:tcPr>
            <w:tcW w:w="2304" w:type="dxa"/>
          </w:tcPr>
          <w:p w14:paraId="60056CEC"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BI y gerenciamiento</w:t>
            </w:r>
          </w:p>
        </w:tc>
        <w:tc>
          <w:tcPr>
            <w:tcW w:w="1872" w:type="dxa"/>
          </w:tcPr>
          <w:p w14:paraId="4B309118"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Gerencia</w:t>
            </w:r>
          </w:p>
        </w:tc>
        <w:tc>
          <w:tcPr>
            <w:tcW w:w="1944" w:type="dxa"/>
          </w:tcPr>
          <w:p w14:paraId="213B2D1F" w14:textId="77777777" w:rsidR="00185D37" w:rsidRDefault="00000000">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Alta</w:t>
            </w:r>
          </w:p>
        </w:tc>
        <w:tc>
          <w:tcPr>
            <w:tcW w:w="2592" w:type="dxa"/>
          </w:tcPr>
          <w:p w14:paraId="763ECB36" w14:textId="77777777" w:rsidR="00185D37" w:rsidRDefault="00000000">
            <w:pPr>
              <w:spacing w:before="40" w:after="40"/>
              <w:cnfStyle w:val="000000000000" w:firstRow="0" w:lastRow="0" w:firstColumn="0" w:lastColumn="0" w:oddVBand="0" w:evenVBand="0" w:oddHBand="0" w:evenHBand="0" w:firstRowFirstColumn="0" w:firstRowLastColumn="0" w:lastRowFirstColumn="0" w:lastRowLastColumn="0"/>
            </w:pPr>
            <w:r>
              <w:rPr>
                <w:rFonts w:ascii="Aptos" w:hAnsi="Aptos"/>
                <w:color w:val="000000"/>
                <w:sz w:val="18"/>
              </w:rPr>
              <w:t xml:space="preserve">Consultar </w:t>
            </w:r>
            <w:proofErr w:type="spellStart"/>
            <w:r>
              <w:rPr>
                <w:rFonts w:ascii="Aptos" w:hAnsi="Aptos"/>
                <w:color w:val="000000"/>
                <w:sz w:val="18"/>
              </w:rPr>
              <w:t>dashboard</w:t>
            </w:r>
            <w:proofErr w:type="spellEnd"/>
            <w:r>
              <w:rPr>
                <w:rFonts w:ascii="Aptos" w:hAnsi="Aptos"/>
                <w:color w:val="000000"/>
                <w:sz w:val="18"/>
              </w:rPr>
              <w:t xml:space="preserve"> ejecutivo</w:t>
            </w:r>
          </w:p>
        </w:tc>
      </w:tr>
    </w:tbl>
    <w:p w14:paraId="38CE463F" w14:textId="77777777" w:rsidR="00185D37" w:rsidRPr="003F3EF5" w:rsidRDefault="00000000" w:rsidP="003F3EF5">
      <w:pPr>
        <w:pStyle w:val="Heading1"/>
        <w:rPr>
          <w:lang w:val="es-AR"/>
        </w:rPr>
      </w:pPr>
      <w:bookmarkStart w:id="5" w:name="_Toc226394157"/>
      <w:r w:rsidRPr="003F3EF5">
        <w:rPr>
          <w:lang w:val="es-AR"/>
        </w:rPr>
        <w:t>5. Especificación detallada de casos de uso</w:t>
      </w:r>
      <w:bookmarkEnd w:id="5"/>
    </w:p>
    <w:p w14:paraId="5C69A0F9" w14:textId="77777777" w:rsidR="00185D37" w:rsidRPr="003F3EF5" w:rsidRDefault="00000000">
      <w:pPr>
        <w:pStyle w:val="BodyCustom"/>
        <w:rPr>
          <w:lang w:val="es-AR"/>
        </w:rPr>
      </w:pPr>
      <w:r w:rsidRPr="00BD6BA5">
        <w:rPr>
          <w:lang w:val="es-AR"/>
        </w:rPr>
        <w:t>Cada caso se documenta con objetivo, descripción detallada, actores, disparador, precondiciones, postcondiciones, reglas asociadas, flujo principal y flujos alternativos.</w:t>
      </w:r>
    </w:p>
    <w:p w14:paraId="5B51523D" w14:textId="77777777" w:rsidR="00185D37" w:rsidRPr="003F3EF5" w:rsidRDefault="00000000" w:rsidP="003F3EF5">
      <w:pPr>
        <w:pStyle w:val="Heading2"/>
        <w:rPr>
          <w:lang w:val="es-AR"/>
        </w:rPr>
      </w:pPr>
      <w:bookmarkStart w:id="6" w:name="_Toc226394158"/>
      <w:r w:rsidRPr="003F3EF5">
        <w:rPr>
          <w:lang w:val="es-AR"/>
        </w:rPr>
        <w:t>Arquitectura base y seguridad</w:t>
      </w:r>
      <w:bookmarkEnd w:id="6"/>
    </w:p>
    <w:p w14:paraId="59CCC992" w14:textId="77777777" w:rsidR="00185D37" w:rsidRPr="003F3EF5" w:rsidRDefault="00000000" w:rsidP="003F3EF5">
      <w:pPr>
        <w:pStyle w:val="Heading3"/>
        <w:rPr>
          <w:lang w:val="es-AR"/>
        </w:rPr>
      </w:pPr>
      <w:bookmarkStart w:id="7" w:name="_Toc226394159"/>
      <w:r w:rsidRPr="003F3EF5">
        <w:rPr>
          <w:lang w:val="es-AR"/>
        </w:rPr>
        <w:t>UC-01 - Configurar roles y permisos</w:t>
      </w:r>
      <w:bookmarkEnd w:id="7"/>
    </w:p>
    <w:tbl>
      <w:tblPr>
        <w:tblStyle w:val="PlainTable4"/>
        <w:tblW w:w="0" w:type="auto"/>
        <w:jc w:val="center"/>
        <w:tblLayout w:type="fixed"/>
        <w:tblLook w:val="04A0" w:firstRow="1" w:lastRow="0" w:firstColumn="1" w:lastColumn="0" w:noHBand="0" w:noVBand="1"/>
      </w:tblPr>
      <w:tblGrid>
        <w:gridCol w:w="2520"/>
        <w:gridCol w:w="6768"/>
      </w:tblGrid>
      <w:tr w:rsidR="001002A8" w14:paraId="30AFB7DC" w14:textId="77777777" w:rsidTr="001002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05DD6F5" w14:textId="77777777" w:rsidR="001002A8" w:rsidRPr="00BD6BA5" w:rsidRDefault="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4B0C4494" w14:textId="77777777" w:rsidR="001002A8" w:rsidRPr="00BD6BA5" w:rsidRDefault="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roofErr w:type="spellStart"/>
            <w:r w:rsidRPr="00BD6BA5">
              <w:rPr>
                <w:rFonts w:asciiTheme="majorHAnsi" w:hAnsiTheme="majorHAnsi" w:cstheme="majorHAnsi"/>
                <w:b w:val="0"/>
                <w:color w:val="000000"/>
                <w:sz w:val="20"/>
                <w:szCs w:val="20"/>
              </w:rPr>
              <w:t>Arquitectura</w:t>
            </w:r>
            <w:proofErr w:type="spellEnd"/>
            <w:r w:rsidRPr="00BD6BA5">
              <w:rPr>
                <w:rFonts w:asciiTheme="majorHAnsi" w:hAnsiTheme="majorHAnsi" w:cstheme="majorHAnsi"/>
                <w:b w:val="0"/>
                <w:color w:val="000000"/>
                <w:sz w:val="20"/>
                <w:szCs w:val="20"/>
              </w:rPr>
              <w:t xml:space="preserve"> base y </w:t>
            </w:r>
            <w:proofErr w:type="spellStart"/>
            <w:r w:rsidRPr="00BD6BA5">
              <w:rPr>
                <w:rFonts w:asciiTheme="majorHAnsi" w:hAnsiTheme="majorHAnsi" w:cstheme="majorHAnsi"/>
                <w:b w:val="0"/>
                <w:color w:val="000000"/>
                <w:sz w:val="20"/>
                <w:szCs w:val="20"/>
              </w:rPr>
              <w:t>seguridad</w:t>
            </w:r>
            <w:proofErr w:type="spellEnd"/>
          </w:p>
        </w:tc>
      </w:tr>
      <w:tr w:rsidR="001002A8" w14:paraId="5406537D" w14:textId="77777777" w:rsidTr="001002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02D4172" w14:textId="77777777" w:rsidR="001002A8" w:rsidRPr="00BD6BA5" w:rsidRDefault="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43349A0A" w14:textId="77777777" w:rsidR="001002A8" w:rsidRPr="00BD6BA5" w:rsidRDefault="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color w:val="000000"/>
                <w:sz w:val="20"/>
                <w:szCs w:val="20"/>
              </w:rPr>
              <w:t>Sistema</w:t>
            </w:r>
          </w:p>
        </w:tc>
      </w:tr>
      <w:tr w:rsidR="001002A8" w:rsidRPr="00BD6BA5" w14:paraId="26E3C2A9" w14:textId="77777777" w:rsidTr="001002A8">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1BDC4CB" w14:textId="77777777" w:rsidR="001002A8" w:rsidRPr="00BD6BA5" w:rsidRDefault="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3833662E" w14:textId="77777777" w:rsidR="001002A8" w:rsidRPr="00BD6BA5" w:rsidRDefault="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s-AR"/>
              </w:rPr>
            </w:pPr>
            <w:r w:rsidRPr="00BD6BA5">
              <w:rPr>
                <w:rFonts w:asciiTheme="majorHAnsi" w:hAnsiTheme="majorHAnsi" w:cstheme="majorHAnsi"/>
                <w:color w:val="000000"/>
                <w:sz w:val="20"/>
                <w:szCs w:val="20"/>
                <w:lang w:val="es-AR"/>
              </w:rPr>
              <w:t>Definir los permisos iniciales y operativos del modelo RBAC del ERP.</w:t>
            </w:r>
          </w:p>
        </w:tc>
      </w:tr>
      <w:tr w:rsidR="00D827BD" w:rsidRPr="00BD6BA5" w14:paraId="114C0798"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AAF9FF8"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0E98A704"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s-AR"/>
              </w:rPr>
            </w:pPr>
            <w:r w:rsidRPr="00BD6BA5">
              <w:rPr>
                <w:rFonts w:asciiTheme="majorHAnsi" w:hAnsiTheme="majorHAnsi" w:cstheme="majorHAnsi"/>
                <w:sz w:val="20"/>
                <w:szCs w:val="20"/>
                <w:lang w:val="es-AR"/>
              </w:rPr>
              <w:t xml:space="preserve">Este caso de uso cubre la necesidad de controlar quién puede acceder a cada módulo, qué acciones puede ejecutar y qué operaciones requieren autorización reforzada. Su función es dejar configurado el modelo de seguridad del ERP para que cada rol opere dentro de sus límites, reduciendo errores, accesos indebidos y riesgos sobre procesos críticos como </w:t>
            </w:r>
            <w:proofErr w:type="spellStart"/>
            <w:r w:rsidRPr="00BD6BA5">
              <w:rPr>
                <w:rFonts w:asciiTheme="majorHAnsi" w:hAnsiTheme="majorHAnsi" w:cstheme="majorHAnsi"/>
                <w:sz w:val="20"/>
                <w:szCs w:val="20"/>
                <w:lang w:val="es-AR"/>
              </w:rPr>
              <w:t>overrides</w:t>
            </w:r>
            <w:proofErr w:type="spellEnd"/>
            <w:r w:rsidRPr="00BD6BA5">
              <w:rPr>
                <w:rFonts w:asciiTheme="majorHAnsi" w:hAnsiTheme="majorHAnsi" w:cstheme="majorHAnsi"/>
                <w:sz w:val="20"/>
                <w:szCs w:val="20"/>
                <w:lang w:val="es-AR"/>
              </w:rPr>
              <w:t>, ajustes y administración.</w:t>
            </w:r>
          </w:p>
        </w:tc>
      </w:tr>
      <w:tr w:rsidR="001002A8" w:rsidRPr="00BB631E" w14:paraId="38D27DA1" w14:textId="77777777" w:rsidTr="001002A8">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CCBFC1B" w14:textId="77777777" w:rsidR="001002A8" w:rsidRPr="00BD6BA5" w:rsidRDefault="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28935FE4" w14:textId="77777777" w:rsidR="001002A8" w:rsidRPr="00BD6BA5" w:rsidRDefault="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color w:val="000000"/>
                <w:sz w:val="20"/>
                <w:szCs w:val="20"/>
              </w:rPr>
              <w:t>RN-01</w:t>
            </w:r>
          </w:p>
        </w:tc>
      </w:tr>
      <w:tr w:rsidR="001002A8" w:rsidRPr="00BB631E" w14:paraId="08467ED9" w14:textId="77777777" w:rsidTr="001002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E2A4E1E"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3803E3CA"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0"/>
                <w:szCs w:val="20"/>
              </w:rPr>
            </w:pPr>
            <w:proofErr w:type="spellStart"/>
            <w:r w:rsidRPr="00BD6BA5">
              <w:rPr>
                <w:rFonts w:asciiTheme="majorHAnsi" w:hAnsiTheme="majorHAnsi" w:cstheme="majorHAnsi"/>
                <w:color w:val="000000"/>
                <w:sz w:val="20"/>
                <w:szCs w:val="20"/>
              </w:rPr>
              <w:t>Gerencia</w:t>
            </w:r>
            <w:proofErr w:type="spellEnd"/>
            <w:r w:rsidRPr="00BD6BA5">
              <w:rPr>
                <w:rFonts w:asciiTheme="majorHAnsi" w:hAnsiTheme="majorHAnsi" w:cstheme="majorHAnsi"/>
                <w:color w:val="000000"/>
                <w:sz w:val="20"/>
                <w:szCs w:val="20"/>
              </w:rPr>
              <w:t xml:space="preserve"> / </w:t>
            </w:r>
            <w:proofErr w:type="spellStart"/>
            <w:r w:rsidRPr="00BD6BA5">
              <w:rPr>
                <w:rFonts w:asciiTheme="majorHAnsi" w:hAnsiTheme="majorHAnsi" w:cstheme="majorHAnsi"/>
                <w:color w:val="000000"/>
                <w:sz w:val="20"/>
                <w:szCs w:val="20"/>
              </w:rPr>
              <w:t>Administrador</w:t>
            </w:r>
            <w:proofErr w:type="spellEnd"/>
          </w:p>
        </w:tc>
      </w:tr>
      <w:tr w:rsidR="001002A8" w:rsidRPr="00BB631E" w14:paraId="1CE3F374" w14:textId="77777777" w:rsidTr="001002A8">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37D02BB"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3DDE86BE"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BD6BA5">
              <w:rPr>
                <w:rFonts w:asciiTheme="majorHAnsi" w:hAnsiTheme="majorHAnsi" w:cstheme="majorHAnsi"/>
                <w:color w:val="000000"/>
                <w:sz w:val="20"/>
                <w:szCs w:val="20"/>
              </w:rPr>
              <w:t>Alta</w:t>
            </w:r>
          </w:p>
        </w:tc>
      </w:tr>
      <w:tr w:rsidR="001002A8" w:rsidRPr="00BD6BA5" w14:paraId="4B18D3C5" w14:textId="77777777" w:rsidTr="001002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FFF671B"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342358F7"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0"/>
                <w:szCs w:val="20"/>
                <w:lang w:val="es-AR"/>
              </w:rPr>
            </w:pPr>
            <w:r w:rsidRPr="00BD6BA5">
              <w:rPr>
                <w:rFonts w:asciiTheme="majorHAnsi" w:hAnsiTheme="majorHAnsi" w:cstheme="majorHAnsi"/>
                <w:color w:val="000000"/>
                <w:sz w:val="20"/>
                <w:szCs w:val="20"/>
                <w:lang w:val="es-AR"/>
              </w:rPr>
              <w:t>Se inicia la puesta en marcha del sistema o se requiere modificar permisos.</w:t>
            </w:r>
          </w:p>
        </w:tc>
      </w:tr>
      <w:tr w:rsidR="001002A8" w:rsidRPr="00BD6BA5" w14:paraId="44B1F296" w14:textId="77777777" w:rsidTr="001002A8">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28116D1"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7D551921"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val="es-AR"/>
              </w:rPr>
            </w:pPr>
            <w:r w:rsidRPr="00BD6BA5">
              <w:rPr>
                <w:rFonts w:asciiTheme="majorHAnsi" w:hAnsiTheme="majorHAnsi" w:cstheme="majorHAnsi"/>
                <w:color w:val="000000"/>
                <w:sz w:val="20"/>
                <w:szCs w:val="20"/>
                <w:lang w:val="es-AR"/>
              </w:rPr>
              <w:t>Caso ejecutado con trazabilidad y consistencia operativa.</w:t>
            </w:r>
          </w:p>
        </w:tc>
      </w:tr>
    </w:tbl>
    <w:p w14:paraId="79B43809" w14:textId="77777777" w:rsidR="00185D37" w:rsidRPr="003F3EF5" w:rsidRDefault="00000000" w:rsidP="003F3EF5">
      <w:pPr>
        <w:pStyle w:val="Heading4"/>
        <w:rPr>
          <w:lang w:val="es-AR"/>
        </w:rPr>
      </w:pPr>
      <w:r w:rsidRPr="003F3EF5">
        <w:rPr>
          <w:lang w:val="es-AR"/>
        </w:rPr>
        <w:t>Precondiciones</w:t>
      </w:r>
    </w:p>
    <w:p w14:paraId="11D69F6B" w14:textId="7C14CC86" w:rsidR="00185D37" w:rsidRPr="003F3EF5" w:rsidRDefault="00000000" w:rsidP="004C127C">
      <w:pPr>
        <w:pStyle w:val="BodyCustom"/>
        <w:numPr>
          <w:ilvl w:val="0"/>
          <w:numId w:val="33"/>
        </w:numPr>
        <w:spacing w:after="40"/>
        <w:rPr>
          <w:lang w:val="es-AR"/>
        </w:rPr>
      </w:pPr>
      <w:r w:rsidRPr="003F3EF5">
        <w:rPr>
          <w:sz w:val="20"/>
          <w:lang w:val="es-AR"/>
        </w:rPr>
        <w:t>El usuario posee privilegios de administración.</w:t>
      </w:r>
    </w:p>
    <w:p w14:paraId="71AE7FF2" w14:textId="232F9E56" w:rsidR="00185D37" w:rsidRPr="003F3EF5" w:rsidRDefault="00000000" w:rsidP="004C127C">
      <w:pPr>
        <w:pStyle w:val="BodyCustom"/>
        <w:numPr>
          <w:ilvl w:val="0"/>
          <w:numId w:val="33"/>
        </w:numPr>
        <w:spacing w:after="40"/>
        <w:rPr>
          <w:lang w:val="es-AR"/>
        </w:rPr>
      </w:pPr>
      <w:r w:rsidRPr="003F3EF5">
        <w:rPr>
          <w:sz w:val="20"/>
          <w:lang w:val="es-AR"/>
        </w:rPr>
        <w:t>Existen catálogos de roles y acciones disponibles en el sistema.</w:t>
      </w:r>
    </w:p>
    <w:p w14:paraId="4E6F49F8" w14:textId="77777777" w:rsidR="00185D37" w:rsidRPr="003F3EF5" w:rsidRDefault="00000000" w:rsidP="003F3EF5">
      <w:pPr>
        <w:pStyle w:val="Heading4"/>
        <w:rPr>
          <w:lang w:val="es-AR"/>
        </w:rPr>
      </w:pPr>
      <w:r w:rsidRPr="003F3EF5">
        <w:rPr>
          <w:lang w:val="es-AR"/>
        </w:rPr>
        <w:t>Flujo principal</w:t>
      </w:r>
    </w:p>
    <w:p w14:paraId="1E758E08" w14:textId="0ADFB149" w:rsidR="00185D37" w:rsidRPr="003F3EF5" w:rsidRDefault="00000000" w:rsidP="004C127C">
      <w:pPr>
        <w:pStyle w:val="BodyCustom"/>
        <w:numPr>
          <w:ilvl w:val="0"/>
          <w:numId w:val="35"/>
        </w:numPr>
        <w:spacing w:after="40"/>
        <w:rPr>
          <w:lang w:val="es-AR"/>
        </w:rPr>
      </w:pPr>
      <w:r w:rsidRPr="003F3EF5">
        <w:rPr>
          <w:sz w:val="20"/>
          <w:lang w:val="es-AR"/>
        </w:rPr>
        <w:t>El administrador accede al módulo de seguridad.</w:t>
      </w:r>
    </w:p>
    <w:p w14:paraId="1ED681B4" w14:textId="7B21B481" w:rsidR="00185D37" w:rsidRPr="003F3EF5" w:rsidRDefault="00000000" w:rsidP="004C127C">
      <w:pPr>
        <w:pStyle w:val="BodyCustom"/>
        <w:numPr>
          <w:ilvl w:val="0"/>
          <w:numId w:val="35"/>
        </w:numPr>
        <w:spacing w:after="40"/>
        <w:rPr>
          <w:lang w:val="es-AR"/>
        </w:rPr>
      </w:pPr>
      <w:r w:rsidRPr="003F3EF5">
        <w:rPr>
          <w:sz w:val="20"/>
          <w:lang w:val="es-AR"/>
        </w:rPr>
        <w:t>Define o revisa los roles base del sistema.</w:t>
      </w:r>
    </w:p>
    <w:p w14:paraId="263AA418" w14:textId="5716BBFD" w:rsidR="00185D37" w:rsidRPr="003F3EF5" w:rsidRDefault="00000000" w:rsidP="004C127C">
      <w:pPr>
        <w:pStyle w:val="BodyCustom"/>
        <w:numPr>
          <w:ilvl w:val="0"/>
          <w:numId w:val="35"/>
        </w:numPr>
        <w:spacing w:after="40"/>
        <w:rPr>
          <w:lang w:val="es-AR"/>
        </w:rPr>
      </w:pPr>
      <w:r w:rsidRPr="003F3EF5">
        <w:rPr>
          <w:sz w:val="20"/>
          <w:lang w:val="es-AR"/>
        </w:rPr>
        <w:t>Asigna permisos por módulo, acción y nivel de criticidad.</w:t>
      </w:r>
    </w:p>
    <w:p w14:paraId="32B5EE0F" w14:textId="1E36ADF5" w:rsidR="00185D37" w:rsidRPr="003F3EF5" w:rsidRDefault="00000000" w:rsidP="004C127C">
      <w:pPr>
        <w:pStyle w:val="BodyCustom"/>
        <w:numPr>
          <w:ilvl w:val="0"/>
          <w:numId w:val="35"/>
        </w:numPr>
        <w:spacing w:after="40"/>
        <w:rPr>
          <w:lang w:val="es-AR"/>
        </w:rPr>
      </w:pPr>
      <w:r w:rsidRPr="003F3EF5">
        <w:rPr>
          <w:sz w:val="20"/>
          <w:lang w:val="es-AR"/>
        </w:rPr>
        <w:t xml:space="preserve">Configura el uso de PIN para </w:t>
      </w:r>
      <w:proofErr w:type="spellStart"/>
      <w:r w:rsidRPr="003F3EF5">
        <w:rPr>
          <w:sz w:val="20"/>
          <w:lang w:val="es-AR"/>
        </w:rPr>
        <w:t>overrides</w:t>
      </w:r>
      <w:proofErr w:type="spellEnd"/>
      <w:r w:rsidRPr="003F3EF5">
        <w:rPr>
          <w:sz w:val="20"/>
          <w:lang w:val="es-AR"/>
        </w:rPr>
        <w:t xml:space="preserve"> del Supervisor.</w:t>
      </w:r>
    </w:p>
    <w:p w14:paraId="087A77EA" w14:textId="32BC49B3" w:rsidR="00185D37" w:rsidRPr="003F3EF5" w:rsidRDefault="00000000" w:rsidP="004C127C">
      <w:pPr>
        <w:pStyle w:val="BodyCustom"/>
        <w:numPr>
          <w:ilvl w:val="0"/>
          <w:numId w:val="35"/>
        </w:numPr>
        <w:spacing w:after="40"/>
        <w:rPr>
          <w:lang w:val="es-AR"/>
        </w:rPr>
      </w:pPr>
      <w:r w:rsidRPr="003F3EF5">
        <w:rPr>
          <w:sz w:val="20"/>
          <w:lang w:val="es-AR"/>
        </w:rPr>
        <w:t>Guarda la configuración.</w:t>
      </w:r>
    </w:p>
    <w:p w14:paraId="5D5703E7" w14:textId="7C642C9E" w:rsidR="00185D37" w:rsidRPr="003F3EF5" w:rsidRDefault="00000000" w:rsidP="004C127C">
      <w:pPr>
        <w:pStyle w:val="BodyCustom"/>
        <w:numPr>
          <w:ilvl w:val="0"/>
          <w:numId w:val="35"/>
        </w:numPr>
        <w:spacing w:after="40"/>
        <w:rPr>
          <w:lang w:val="es-AR"/>
        </w:rPr>
      </w:pPr>
      <w:r w:rsidRPr="003F3EF5">
        <w:rPr>
          <w:sz w:val="20"/>
          <w:lang w:val="es-AR"/>
        </w:rPr>
        <w:lastRenderedPageBreak/>
        <w:t>El sistema registra la auditoría de cambios.</w:t>
      </w:r>
    </w:p>
    <w:p w14:paraId="6E3DA216" w14:textId="77777777" w:rsidR="00185D37" w:rsidRPr="003F3EF5" w:rsidRDefault="00000000" w:rsidP="003F3EF5">
      <w:pPr>
        <w:pStyle w:val="Heading4"/>
        <w:rPr>
          <w:lang w:val="es-AR"/>
        </w:rPr>
      </w:pPr>
      <w:r w:rsidRPr="003F3EF5">
        <w:rPr>
          <w:lang w:val="es-AR"/>
        </w:rPr>
        <w:t>Flujos alternativos / excepciones</w:t>
      </w:r>
    </w:p>
    <w:p w14:paraId="4D8018C8" w14:textId="5EFEE8C7" w:rsidR="00185D37" w:rsidRPr="003F3EF5" w:rsidRDefault="00000000" w:rsidP="004C127C">
      <w:pPr>
        <w:pStyle w:val="BodyCustom"/>
        <w:numPr>
          <w:ilvl w:val="0"/>
          <w:numId w:val="33"/>
        </w:numPr>
        <w:spacing w:after="40"/>
        <w:rPr>
          <w:lang w:val="es-AR"/>
        </w:rPr>
      </w:pPr>
      <w:r w:rsidRPr="003F3EF5">
        <w:rPr>
          <w:sz w:val="20"/>
          <w:lang w:val="es-AR"/>
        </w:rPr>
        <w:t>Si un permiso entra en conflicto con una restricción crítica, el sistema bloquea el guardado y solicita corrección.</w:t>
      </w:r>
    </w:p>
    <w:p w14:paraId="464394FC" w14:textId="77777777" w:rsidR="00185D37" w:rsidRPr="003F3EF5" w:rsidRDefault="00000000" w:rsidP="003F3EF5">
      <w:pPr>
        <w:pStyle w:val="Heading4"/>
        <w:rPr>
          <w:lang w:val="es-AR"/>
        </w:rPr>
      </w:pPr>
      <w:r w:rsidRPr="003F3EF5">
        <w:rPr>
          <w:lang w:val="es-AR"/>
        </w:rPr>
        <w:t>Postcondiciones</w:t>
      </w:r>
    </w:p>
    <w:p w14:paraId="29B769B4" w14:textId="6B9BEAEE" w:rsidR="00185D37" w:rsidRPr="003F3EF5" w:rsidRDefault="00000000" w:rsidP="004C127C">
      <w:pPr>
        <w:pStyle w:val="BodyCustom"/>
        <w:numPr>
          <w:ilvl w:val="0"/>
          <w:numId w:val="33"/>
        </w:numPr>
        <w:spacing w:after="40"/>
        <w:rPr>
          <w:lang w:val="es-AR"/>
        </w:rPr>
      </w:pPr>
      <w:r w:rsidRPr="003F3EF5">
        <w:rPr>
          <w:sz w:val="20"/>
          <w:lang w:val="es-AR"/>
        </w:rPr>
        <w:t>Los perfiles Operador, Supervisor y Gerencia quedan configurados y auditados.</w:t>
      </w:r>
    </w:p>
    <w:p w14:paraId="7C5EF647" w14:textId="5790A1A6" w:rsidR="00185D37" w:rsidRPr="003F3EF5" w:rsidRDefault="00000000" w:rsidP="004C127C">
      <w:pPr>
        <w:pStyle w:val="BodyCustom"/>
        <w:numPr>
          <w:ilvl w:val="0"/>
          <w:numId w:val="33"/>
        </w:numPr>
        <w:spacing w:after="40"/>
        <w:rPr>
          <w:lang w:val="es-AR"/>
        </w:rPr>
      </w:pPr>
      <w:r w:rsidRPr="003F3EF5">
        <w:rPr>
          <w:sz w:val="20"/>
          <w:lang w:val="es-AR"/>
        </w:rPr>
        <w:t>Las pantallas y acciones quedan restringidas según el rol.</w:t>
      </w:r>
    </w:p>
    <w:p w14:paraId="621B0477" w14:textId="77777777" w:rsidR="00185D37" w:rsidRPr="003F3EF5" w:rsidRDefault="00185D37">
      <w:pPr>
        <w:rPr>
          <w:lang w:val="es-AR"/>
        </w:rPr>
      </w:pPr>
    </w:p>
    <w:p w14:paraId="4187410B" w14:textId="77777777" w:rsidR="00185D37" w:rsidRPr="003F3EF5" w:rsidRDefault="00000000" w:rsidP="003F3EF5">
      <w:pPr>
        <w:pStyle w:val="Heading2"/>
        <w:rPr>
          <w:lang w:val="es-AR"/>
        </w:rPr>
      </w:pPr>
      <w:bookmarkStart w:id="8" w:name="_Toc226394160"/>
      <w:r w:rsidRPr="003F3EF5">
        <w:rPr>
          <w:lang w:val="es-AR"/>
        </w:rPr>
        <w:t>Arquitectura base y migración</w:t>
      </w:r>
      <w:bookmarkEnd w:id="8"/>
    </w:p>
    <w:p w14:paraId="7CD7077A" w14:textId="77777777" w:rsidR="00185D37" w:rsidRDefault="00000000" w:rsidP="003F3EF5">
      <w:pPr>
        <w:pStyle w:val="Heading3"/>
        <w:rPr>
          <w:lang w:val="es-AR"/>
        </w:rPr>
      </w:pPr>
      <w:bookmarkStart w:id="9" w:name="_Toc226394161"/>
      <w:r w:rsidRPr="003F3EF5">
        <w:rPr>
          <w:lang w:val="es-AR"/>
        </w:rPr>
        <w:t>UC-02 - Importar datos históricos</w:t>
      </w:r>
      <w:bookmarkEnd w:id="9"/>
    </w:p>
    <w:tbl>
      <w:tblPr>
        <w:tblStyle w:val="PlainTable4"/>
        <w:tblW w:w="0" w:type="auto"/>
        <w:jc w:val="center"/>
        <w:tblLayout w:type="fixed"/>
        <w:tblLook w:val="04A0" w:firstRow="1" w:lastRow="0" w:firstColumn="1" w:lastColumn="0" w:noHBand="0" w:noVBand="1"/>
      </w:tblPr>
      <w:tblGrid>
        <w:gridCol w:w="2520"/>
        <w:gridCol w:w="6768"/>
      </w:tblGrid>
      <w:tr w:rsidR="001002A8" w14:paraId="755791DC"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046D445"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184A4C23"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roofErr w:type="spellStart"/>
            <w:r w:rsidRPr="00BD6BA5">
              <w:rPr>
                <w:rFonts w:asciiTheme="majorHAnsi" w:hAnsiTheme="majorHAnsi" w:cstheme="majorHAnsi"/>
                <w:b w:val="0"/>
                <w:color w:val="000000"/>
                <w:sz w:val="20"/>
                <w:szCs w:val="20"/>
              </w:rPr>
              <w:t>Arquitectura</w:t>
            </w:r>
            <w:proofErr w:type="spellEnd"/>
            <w:r w:rsidRPr="00BD6BA5">
              <w:rPr>
                <w:rFonts w:asciiTheme="majorHAnsi" w:hAnsiTheme="majorHAnsi" w:cstheme="majorHAnsi"/>
                <w:b w:val="0"/>
                <w:color w:val="000000"/>
                <w:sz w:val="20"/>
                <w:szCs w:val="20"/>
              </w:rPr>
              <w:t xml:space="preserve"> base y </w:t>
            </w:r>
            <w:proofErr w:type="spellStart"/>
            <w:r w:rsidRPr="00BD6BA5">
              <w:rPr>
                <w:rFonts w:asciiTheme="majorHAnsi" w:hAnsiTheme="majorHAnsi" w:cstheme="majorHAnsi"/>
                <w:b w:val="0"/>
                <w:color w:val="000000"/>
                <w:sz w:val="20"/>
                <w:szCs w:val="20"/>
              </w:rPr>
              <w:t>migración</w:t>
            </w:r>
            <w:proofErr w:type="spellEnd"/>
          </w:p>
        </w:tc>
      </w:tr>
      <w:tr w:rsidR="001002A8" w14:paraId="27FA845D"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B839923"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4296A310"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color w:val="000000"/>
                <w:sz w:val="20"/>
                <w:szCs w:val="20"/>
              </w:rPr>
              <w:t>Sistema</w:t>
            </w:r>
          </w:p>
        </w:tc>
      </w:tr>
      <w:tr w:rsidR="001002A8" w:rsidRPr="00BD6BA5" w14:paraId="45F659F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0B4BEAC"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4103B2FD"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s-AR"/>
              </w:rPr>
            </w:pPr>
            <w:r w:rsidRPr="00BD6BA5">
              <w:rPr>
                <w:rFonts w:asciiTheme="majorHAnsi" w:hAnsiTheme="majorHAnsi" w:cstheme="majorHAnsi"/>
                <w:color w:val="000000"/>
                <w:sz w:val="20"/>
                <w:szCs w:val="20"/>
                <w:lang w:val="es-AR"/>
              </w:rPr>
              <w:t xml:space="preserve">Ingerir, limpiar y normalizar datos históricos desde Excel, Google Sheets y CSV de </w:t>
            </w:r>
            <w:proofErr w:type="spellStart"/>
            <w:r w:rsidRPr="00BD6BA5">
              <w:rPr>
                <w:rFonts w:asciiTheme="majorHAnsi" w:hAnsiTheme="majorHAnsi" w:cstheme="majorHAnsi"/>
                <w:color w:val="000000"/>
                <w:sz w:val="20"/>
                <w:szCs w:val="20"/>
                <w:lang w:val="es-AR"/>
              </w:rPr>
              <w:t>QuickBooks</w:t>
            </w:r>
            <w:proofErr w:type="spellEnd"/>
            <w:r w:rsidRPr="00BD6BA5">
              <w:rPr>
                <w:rFonts w:asciiTheme="majorHAnsi" w:hAnsiTheme="majorHAnsi" w:cstheme="majorHAnsi"/>
                <w:color w:val="000000"/>
                <w:sz w:val="20"/>
                <w:szCs w:val="20"/>
                <w:lang w:val="es-AR"/>
              </w:rPr>
              <w:t>.</w:t>
            </w:r>
          </w:p>
        </w:tc>
      </w:tr>
      <w:tr w:rsidR="00D827BD" w:rsidRPr="00BD6BA5" w14:paraId="4848AAD2"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6E65291"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1CFA457E"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s-AR"/>
              </w:rPr>
            </w:pPr>
            <w:r w:rsidRPr="00BD6BA5">
              <w:rPr>
                <w:rFonts w:asciiTheme="majorHAnsi" w:hAnsiTheme="majorHAnsi" w:cstheme="majorHAnsi"/>
                <w:sz w:val="20"/>
                <w:szCs w:val="20"/>
                <w:lang w:val="es-AR"/>
              </w:rPr>
              <w:t>Este caso de uso responde a la necesidad de iniciar el ERP con información previa del negocio sin depender desde el primer día de integraciones complejas. Su función es cargar, limpiar y normalizar datos provenientes de archivos externos para dejar maestros, catálogos y registros históricos en condiciones utilizables y consistentes dentro del nuevo sistema.</w:t>
            </w:r>
          </w:p>
        </w:tc>
      </w:tr>
      <w:tr w:rsidR="001002A8" w:rsidRPr="00BB631E" w14:paraId="5169973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6CE0F09"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4A239074"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color w:val="000000"/>
                <w:sz w:val="20"/>
                <w:szCs w:val="20"/>
              </w:rPr>
              <w:t>RN-02, RN-03</w:t>
            </w:r>
          </w:p>
        </w:tc>
      </w:tr>
      <w:tr w:rsidR="001002A8" w:rsidRPr="00BB631E" w14:paraId="75310DE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ADB1A75"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2292CF8D"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0"/>
                <w:szCs w:val="20"/>
              </w:rPr>
            </w:pPr>
            <w:proofErr w:type="spellStart"/>
            <w:r w:rsidRPr="00BD6BA5">
              <w:rPr>
                <w:rFonts w:asciiTheme="majorHAnsi" w:hAnsiTheme="majorHAnsi" w:cstheme="majorHAnsi"/>
                <w:color w:val="000000"/>
                <w:sz w:val="20"/>
                <w:szCs w:val="20"/>
              </w:rPr>
              <w:t>Administrador</w:t>
            </w:r>
            <w:proofErr w:type="spellEnd"/>
            <w:r w:rsidRPr="00BD6BA5">
              <w:rPr>
                <w:rFonts w:asciiTheme="majorHAnsi" w:hAnsiTheme="majorHAnsi" w:cstheme="majorHAnsi"/>
                <w:color w:val="000000"/>
                <w:sz w:val="20"/>
                <w:szCs w:val="20"/>
              </w:rPr>
              <w:t xml:space="preserve"> de </w:t>
            </w:r>
            <w:proofErr w:type="spellStart"/>
            <w:r w:rsidRPr="00BD6BA5">
              <w:rPr>
                <w:rFonts w:asciiTheme="majorHAnsi" w:hAnsiTheme="majorHAnsi" w:cstheme="majorHAnsi"/>
                <w:color w:val="000000"/>
                <w:sz w:val="20"/>
                <w:szCs w:val="20"/>
              </w:rPr>
              <w:t>implementación</w:t>
            </w:r>
            <w:proofErr w:type="spellEnd"/>
          </w:p>
        </w:tc>
      </w:tr>
      <w:tr w:rsidR="001002A8" w:rsidRPr="00BB631E" w14:paraId="3C701AD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5EFC4F6"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0A64146C"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BD6BA5">
              <w:rPr>
                <w:rFonts w:asciiTheme="majorHAnsi" w:hAnsiTheme="majorHAnsi" w:cstheme="majorHAnsi"/>
                <w:color w:val="000000"/>
                <w:sz w:val="20"/>
                <w:szCs w:val="20"/>
              </w:rPr>
              <w:t>Alta</w:t>
            </w:r>
          </w:p>
        </w:tc>
      </w:tr>
      <w:tr w:rsidR="001002A8" w:rsidRPr="00BD6BA5" w14:paraId="0984AD1F"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3C3BA39"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76CBF50B"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0"/>
                <w:szCs w:val="20"/>
                <w:lang w:val="es-AR"/>
              </w:rPr>
            </w:pPr>
            <w:r w:rsidRPr="00BD6BA5">
              <w:rPr>
                <w:rFonts w:asciiTheme="majorHAnsi" w:hAnsiTheme="majorHAnsi" w:cstheme="majorHAnsi"/>
                <w:color w:val="000000"/>
                <w:sz w:val="20"/>
                <w:szCs w:val="20"/>
                <w:lang w:val="es-AR"/>
              </w:rPr>
              <w:t xml:space="preserve">Se ejecuta el </w:t>
            </w:r>
            <w:proofErr w:type="spellStart"/>
            <w:r w:rsidRPr="00BD6BA5">
              <w:rPr>
                <w:rFonts w:asciiTheme="majorHAnsi" w:hAnsiTheme="majorHAnsi" w:cstheme="majorHAnsi"/>
                <w:color w:val="000000"/>
                <w:sz w:val="20"/>
                <w:szCs w:val="20"/>
                <w:lang w:val="es-AR"/>
              </w:rPr>
              <w:t>onboarding</w:t>
            </w:r>
            <w:proofErr w:type="spellEnd"/>
            <w:r w:rsidRPr="00BD6BA5">
              <w:rPr>
                <w:rFonts w:asciiTheme="majorHAnsi" w:hAnsiTheme="majorHAnsi" w:cstheme="majorHAnsi"/>
                <w:color w:val="000000"/>
                <w:sz w:val="20"/>
                <w:szCs w:val="20"/>
                <w:lang w:val="es-AR"/>
              </w:rPr>
              <w:t xml:space="preserve"> inicial o una carga controlada de datos históricos.</w:t>
            </w:r>
          </w:p>
        </w:tc>
      </w:tr>
      <w:tr w:rsidR="001002A8" w:rsidRPr="00BD6BA5" w14:paraId="3C86EB66"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1F23722"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0439E806"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val="es-AR"/>
              </w:rPr>
            </w:pPr>
            <w:r w:rsidRPr="00BD6BA5">
              <w:rPr>
                <w:rFonts w:asciiTheme="majorHAnsi" w:hAnsiTheme="majorHAnsi" w:cstheme="majorHAnsi"/>
                <w:color w:val="000000"/>
                <w:sz w:val="20"/>
                <w:szCs w:val="20"/>
                <w:lang w:val="es-AR"/>
              </w:rPr>
              <w:t>Caso ejecutado con trazabilidad y consistencia operativa.</w:t>
            </w:r>
          </w:p>
        </w:tc>
      </w:tr>
    </w:tbl>
    <w:p w14:paraId="1F016AE5" w14:textId="77777777" w:rsidR="001002A8" w:rsidRPr="001002A8" w:rsidRDefault="001002A8" w:rsidP="001002A8">
      <w:pPr>
        <w:rPr>
          <w:lang w:val="es-AR"/>
        </w:rPr>
      </w:pPr>
    </w:p>
    <w:p w14:paraId="146E8792" w14:textId="77777777" w:rsidR="00185D37" w:rsidRPr="003F3EF5" w:rsidRDefault="00000000" w:rsidP="003F3EF5">
      <w:pPr>
        <w:pStyle w:val="Heading4"/>
        <w:rPr>
          <w:lang w:val="es-AR"/>
        </w:rPr>
      </w:pPr>
      <w:r w:rsidRPr="003F3EF5">
        <w:rPr>
          <w:lang w:val="es-AR"/>
        </w:rPr>
        <w:t>Precondiciones</w:t>
      </w:r>
    </w:p>
    <w:p w14:paraId="6F539E3D" w14:textId="789C4183" w:rsidR="00185D37" w:rsidRPr="003F3EF5" w:rsidRDefault="00000000" w:rsidP="004C127C">
      <w:pPr>
        <w:pStyle w:val="BodyCustom"/>
        <w:numPr>
          <w:ilvl w:val="0"/>
          <w:numId w:val="33"/>
        </w:numPr>
        <w:spacing w:after="40"/>
        <w:rPr>
          <w:lang w:val="es-AR"/>
        </w:rPr>
      </w:pPr>
      <w:r w:rsidRPr="003F3EF5">
        <w:rPr>
          <w:sz w:val="20"/>
          <w:lang w:val="es-AR"/>
        </w:rPr>
        <w:t>Las plantillas de importación están definidas.</w:t>
      </w:r>
    </w:p>
    <w:p w14:paraId="75EA7ED2" w14:textId="1D8A2ACA" w:rsidR="00185D37" w:rsidRPr="003F3EF5" w:rsidRDefault="00000000" w:rsidP="004C127C">
      <w:pPr>
        <w:pStyle w:val="BodyCustom"/>
        <w:numPr>
          <w:ilvl w:val="0"/>
          <w:numId w:val="33"/>
        </w:numPr>
        <w:spacing w:after="40"/>
        <w:rPr>
          <w:lang w:val="es-AR"/>
        </w:rPr>
      </w:pPr>
      <w:r w:rsidRPr="003F3EF5">
        <w:rPr>
          <w:sz w:val="20"/>
          <w:lang w:val="es-AR"/>
        </w:rPr>
        <w:t>Los archivos fuente se encuentran disponibles.</w:t>
      </w:r>
    </w:p>
    <w:p w14:paraId="40103773" w14:textId="77777777" w:rsidR="00185D37" w:rsidRPr="003F3EF5" w:rsidRDefault="00000000" w:rsidP="003F3EF5">
      <w:pPr>
        <w:pStyle w:val="Heading4"/>
        <w:rPr>
          <w:lang w:val="es-AR"/>
        </w:rPr>
      </w:pPr>
      <w:r w:rsidRPr="003F3EF5">
        <w:rPr>
          <w:lang w:val="es-AR"/>
        </w:rPr>
        <w:t>Flujo principal</w:t>
      </w:r>
    </w:p>
    <w:p w14:paraId="492C05AD" w14:textId="775B0A1B" w:rsidR="00185D37" w:rsidRPr="003F3EF5" w:rsidRDefault="00000000" w:rsidP="004C127C">
      <w:pPr>
        <w:pStyle w:val="BodyCustom"/>
        <w:numPr>
          <w:ilvl w:val="0"/>
          <w:numId w:val="39"/>
        </w:numPr>
        <w:spacing w:after="40"/>
        <w:rPr>
          <w:lang w:val="es-AR"/>
        </w:rPr>
      </w:pPr>
      <w:r w:rsidRPr="003F3EF5">
        <w:rPr>
          <w:sz w:val="20"/>
          <w:lang w:val="es-AR"/>
        </w:rPr>
        <w:t>El administrador selecciona la fuente de datos.</w:t>
      </w:r>
    </w:p>
    <w:p w14:paraId="38E2A1F4" w14:textId="31FFABA5" w:rsidR="00185D37" w:rsidRPr="003F3EF5" w:rsidRDefault="00000000" w:rsidP="004C127C">
      <w:pPr>
        <w:pStyle w:val="BodyCustom"/>
        <w:numPr>
          <w:ilvl w:val="0"/>
          <w:numId w:val="39"/>
        </w:numPr>
        <w:spacing w:after="40"/>
        <w:rPr>
          <w:lang w:val="es-AR"/>
        </w:rPr>
      </w:pPr>
      <w:r w:rsidRPr="003F3EF5">
        <w:rPr>
          <w:sz w:val="20"/>
          <w:lang w:val="es-AR"/>
        </w:rPr>
        <w:t xml:space="preserve">El sistema ejecuta el </w:t>
      </w:r>
      <w:proofErr w:type="spellStart"/>
      <w:r w:rsidRPr="003F3EF5">
        <w:rPr>
          <w:sz w:val="20"/>
          <w:lang w:val="es-AR"/>
        </w:rPr>
        <w:t>mapper</w:t>
      </w:r>
      <w:proofErr w:type="spellEnd"/>
      <w:r w:rsidRPr="003F3EF5">
        <w:rPr>
          <w:sz w:val="20"/>
          <w:lang w:val="es-AR"/>
        </w:rPr>
        <w:t xml:space="preserve"> correspondiente.</w:t>
      </w:r>
    </w:p>
    <w:p w14:paraId="696BDAE4" w14:textId="3868B3C1" w:rsidR="00185D37" w:rsidRPr="003F3EF5" w:rsidRDefault="00000000" w:rsidP="004C127C">
      <w:pPr>
        <w:pStyle w:val="BodyCustom"/>
        <w:numPr>
          <w:ilvl w:val="0"/>
          <w:numId w:val="39"/>
        </w:numPr>
        <w:spacing w:after="40"/>
        <w:rPr>
          <w:lang w:val="es-AR"/>
        </w:rPr>
      </w:pPr>
      <w:r w:rsidRPr="003F3EF5">
        <w:rPr>
          <w:sz w:val="20"/>
          <w:lang w:val="es-AR"/>
        </w:rPr>
        <w:t>Se normalizan catálogos, unidades y formatos.</w:t>
      </w:r>
    </w:p>
    <w:p w14:paraId="69B94114" w14:textId="23C4D2A6" w:rsidR="00185D37" w:rsidRPr="003F3EF5" w:rsidRDefault="00000000" w:rsidP="004C127C">
      <w:pPr>
        <w:pStyle w:val="BodyCustom"/>
        <w:numPr>
          <w:ilvl w:val="0"/>
          <w:numId w:val="39"/>
        </w:numPr>
        <w:spacing w:after="40"/>
        <w:rPr>
          <w:lang w:val="es-AR"/>
        </w:rPr>
      </w:pPr>
      <w:r w:rsidRPr="003F3EF5">
        <w:rPr>
          <w:sz w:val="20"/>
          <w:lang w:val="es-AR"/>
        </w:rPr>
        <w:t>El sistema muestra incidencias detectadas.</w:t>
      </w:r>
    </w:p>
    <w:p w14:paraId="03029DD2" w14:textId="50D1F47C" w:rsidR="00185D37" w:rsidRPr="003F3EF5" w:rsidRDefault="00000000" w:rsidP="004C127C">
      <w:pPr>
        <w:pStyle w:val="BodyCustom"/>
        <w:numPr>
          <w:ilvl w:val="0"/>
          <w:numId w:val="39"/>
        </w:numPr>
        <w:spacing w:after="40"/>
        <w:rPr>
          <w:lang w:val="es-AR"/>
        </w:rPr>
      </w:pPr>
      <w:r w:rsidRPr="003F3EF5">
        <w:rPr>
          <w:sz w:val="20"/>
          <w:lang w:val="es-AR"/>
        </w:rPr>
        <w:t>El administrador corrige o acepta los registros válidos.</w:t>
      </w:r>
    </w:p>
    <w:p w14:paraId="166D36F1" w14:textId="219D0C25" w:rsidR="00185D37" w:rsidRPr="003F3EF5" w:rsidRDefault="00000000" w:rsidP="004C127C">
      <w:pPr>
        <w:pStyle w:val="BodyCustom"/>
        <w:numPr>
          <w:ilvl w:val="0"/>
          <w:numId w:val="39"/>
        </w:numPr>
        <w:spacing w:after="40"/>
        <w:rPr>
          <w:lang w:val="es-AR"/>
        </w:rPr>
      </w:pPr>
      <w:r w:rsidRPr="003F3EF5">
        <w:rPr>
          <w:sz w:val="20"/>
          <w:lang w:val="es-AR"/>
        </w:rPr>
        <w:t>El sistema confirma la importación y registra bitácora.</w:t>
      </w:r>
    </w:p>
    <w:p w14:paraId="76E17120" w14:textId="77777777" w:rsidR="00185D37" w:rsidRPr="003F3EF5" w:rsidRDefault="00000000" w:rsidP="003F3EF5">
      <w:pPr>
        <w:pStyle w:val="Heading4"/>
        <w:rPr>
          <w:lang w:val="es-AR"/>
        </w:rPr>
      </w:pPr>
      <w:r w:rsidRPr="003F3EF5">
        <w:rPr>
          <w:lang w:val="es-AR"/>
        </w:rPr>
        <w:t>Flujos alternativos / excepciones</w:t>
      </w:r>
    </w:p>
    <w:p w14:paraId="41BDC499" w14:textId="2244FAF8" w:rsidR="00185D37" w:rsidRPr="003F3EF5" w:rsidRDefault="00000000" w:rsidP="004C127C">
      <w:pPr>
        <w:pStyle w:val="BodyCustom"/>
        <w:numPr>
          <w:ilvl w:val="0"/>
          <w:numId w:val="33"/>
        </w:numPr>
        <w:spacing w:after="40"/>
        <w:rPr>
          <w:lang w:val="es-AR"/>
        </w:rPr>
      </w:pPr>
      <w:r w:rsidRPr="003F3EF5">
        <w:rPr>
          <w:sz w:val="20"/>
          <w:lang w:val="es-AR"/>
        </w:rPr>
        <w:t>Si el archivo no respeta la plantilla, el sistema rechaza la importación y detalla los errores.</w:t>
      </w:r>
    </w:p>
    <w:p w14:paraId="282BF1AF" w14:textId="77777777" w:rsidR="00185D37" w:rsidRPr="003F3EF5" w:rsidRDefault="00000000" w:rsidP="003F3EF5">
      <w:pPr>
        <w:pStyle w:val="Heading4"/>
        <w:rPr>
          <w:lang w:val="es-AR"/>
        </w:rPr>
      </w:pPr>
      <w:r w:rsidRPr="003F3EF5">
        <w:rPr>
          <w:lang w:val="es-AR"/>
        </w:rPr>
        <w:t>Postcondiciones</w:t>
      </w:r>
    </w:p>
    <w:p w14:paraId="38E380B8" w14:textId="7C37B26A" w:rsidR="00185D37" w:rsidRPr="003F3EF5" w:rsidRDefault="00000000" w:rsidP="004C127C">
      <w:pPr>
        <w:pStyle w:val="BodyCustom"/>
        <w:numPr>
          <w:ilvl w:val="0"/>
          <w:numId w:val="33"/>
        </w:numPr>
        <w:spacing w:after="40"/>
        <w:rPr>
          <w:lang w:val="es-AR"/>
        </w:rPr>
      </w:pPr>
      <w:r w:rsidRPr="003F3EF5">
        <w:rPr>
          <w:sz w:val="20"/>
          <w:lang w:val="es-AR"/>
        </w:rPr>
        <w:t>Los datos válidos quedan migrados y estandarizados.</w:t>
      </w:r>
    </w:p>
    <w:p w14:paraId="0ACDEAE3" w14:textId="7FC47D6C" w:rsidR="00185D37" w:rsidRPr="003F3EF5" w:rsidRDefault="00000000" w:rsidP="004C127C">
      <w:pPr>
        <w:pStyle w:val="BodyCustom"/>
        <w:numPr>
          <w:ilvl w:val="0"/>
          <w:numId w:val="33"/>
        </w:numPr>
        <w:spacing w:after="40"/>
        <w:rPr>
          <w:lang w:val="es-AR"/>
        </w:rPr>
      </w:pPr>
      <w:r w:rsidRPr="003F3EF5">
        <w:rPr>
          <w:sz w:val="20"/>
          <w:lang w:val="es-AR"/>
        </w:rPr>
        <w:t>Los errores o inconsistencias quedan identificados para corrección.</w:t>
      </w:r>
    </w:p>
    <w:p w14:paraId="0437A7E7" w14:textId="77777777" w:rsidR="00185D37" w:rsidRPr="003F3EF5" w:rsidRDefault="00000000" w:rsidP="003F3EF5">
      <w:pPr>
        <w:pStyle w:val="Heading2"/>
        <w:rPr>
          <w:lang w:val="es-AR"/>
        </w:rPr>
      </w:pPr>
      <w:bookmarkStart w:id="10" w:name="_Toc226394162"/>
      <w:r w:rsidRPr="003F3EF5">
        <w:rPr>
          <w:lang w:val="es-AR"/>
        </w:rPr>
        <w:lastRenderedPageBreak/>
        <w:t>Maestros e inventario</w:t>
      </w:r>
      <w:bookmarkEnd w:id="10"/>
    </w:p>
    <w:p w14:paraId="66310E26" w14:textId="77777777" w:rsidR="00185D37" w:rsidRDefault="00000000" w:rsidP="003F3EF5">
      <w:pPr>
        <w:pStyle w:val="Heading3"/>
        <w:rPr>
          <w:lang w:val="es-AR"/>
        </w:rPr>
      </w:pPr>
      <w:bookmarkStart w:id="11" w:name="_Toc226394163"/>
      <w:r w:rsidRPr="003F3EF5">
        <w:rPr>
          <w:lang w:val="es-AR"/>
        </w:rPr>
        <w:t>UC-03 - Gestionar grupo de artículo</w:t>
      </w:r>
      <w:bookmarkEnd w:id="11"/>
    </w:p>
    <w:tbl>
      <w:tblPr>
        <w:tblStyle w:val="PlainTable4"/>
        <w:tblW w:w="0" w:type="auto"/>
        <w:jc w:val="center"/>
        <w:tblLayout w:type="fixed"/>
        <w:tblLook w:val="04A0" w:firstRow="1" w:lastRow="0" w:firstColumn="1" w:lastColumn="0" w:noHBand="0" w:noVBand="1"/>
      </w:tblPr>
      <w:tblGrid>
        <w:gridCol w:w="2520"/>
        <w:gridCol w:w="6768"/>
      </w:tblGrid>
      <w:tr w:rsidR="001002A8" w14:paraId="6B3651A1"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2F8C1B8"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1C2C5144"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b w:val="0"/>
                <w:color w:val="000000"/>
                <w:sz w:val="20"/>
                <w:szCs w:val="20"/>
              </w:rPr>
              <w:t xml:space="preserve">Maestros e </w:t>
            </w:r>
            <w:proofErr w:type="spellStart"/>
            <w:r w:rsidRPr="00BD6BA5">
              <w:rPr>
                <w:rFonts w:asciiTheme="majorHAnsi" w:hAnsiTheme="majorHAnsi" w:cstheme="majorHAnsi"/>
                <w:b w:val="0"/>
                <w:color w:val="000000"/>
                <w:sz w:val="20"/>
                <w:szCs w:val="20"/>
              </w:rPr>
              <w:t>inventario</w:t>
            </w:r>
            <w:proofErr w:type="spellEnd"/>
          </w:p>
        </w:tc>
      </w:tr>
      <w:tr w:rsidR="001002A8" w14:paraId="40D07F0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DE6799D"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2DD433B5"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color w:val="000000"/>
                <w:sz w:val="20"/>
                <w:szCs w:val="20"/>
              </w:rPr>
              <w:t>Sistema</w:t>
            </w:r>
          </w:p>
        </w:tc>
      </w:tr>
      <w:tr w:rsidR="001002A8" w:rsidRPr="00BD6BA5" w14:paraId="56BBEA4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9A5BB9C"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061B0C84"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s-AR"/>
              </w:rPr>
            </w:pPr>
            <w:r w:rsidRPr="00BD6BA5">
              <w:rPr>
                <w:rFonts w:asciiTheme="majorHAnsi" w:hAnsiTheme="majorHAnsi" w:cstheme="majorHAnsi"/>
                <w:color w:val="000000"/>
                <w:sz w:val="20"/>
                <w:szCs w:val="20"/>
                <w:lang w:val="es-AR"/>
              </w:rPr>
              <w:t>Crear y mantener familias genéricas de productos.</w:t>
            </w:r>
          </w:p>
        </w:tc>
      </w:tr>
      <w:tr w:rsidR="00D827BD" w:rsidRPr="00BD6BA5" w14:paraId="3EEF53D9"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218C80C"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0BBF24B1" w14:textId="037CB64B"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s-AR"/>
              </w:rPr>
            </w:pPr>
            <w:r w:rsidRPr="00BD6BA5">
              <w:rPr>
                <w:rFonts w:asciiTheme="majorHAnsi" w:hAnsiTheme="majorHAnsi" w:cstheme="majorHAnsi"/>
                <w:sz w:val="20"/>
                <w:szCs w:val="20"/>
                <w:lang w:val="es-AR"/>
              </w:rPr>
              <w:t>Este caso de uso cubre la necesidad de ordenar el catálogo de productos en familias genéricas que sirvan como base de clasificación y análisis. Su función es permitir crear y mantener grupos, sobre los cuales luego se asociarán artículos específicos, evitando que el maestro de productos crezca desordenado o duplicado.</w:t>
            </w:r>
          </w:p>
        </w:tc>
      </w:tr>
      <w:tr w:rsidR="001002A8" w:rsidRPr="00BB631E" w14:paraId="306EB43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E70897B"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3E57268D"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D6BA5">
              <w:rPr>
                <w:rFonts w:asciiTheme="majorHAnsi" w:hAnsiTheme="majorHAnsi" w:cstheme="majorHAnsi"/>
                <w:color w:val="000000"/>
                <w:sz w:val="20"/>
                <w:szCs w:val="20"/>
              </w:rPr>
              <w:t>RN-02</w:t>
            </w:r>
          </w:p>
        </w:tc>
      </w:tr>
      <w:tr w:rsidR="001002A8" w:rsidRPr="00BB631E" w14:paraId="38BC908B"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2052070"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39BA3CD5"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0"/>
                <w:szCs w:val="20"/>
              </w:rPr>
            </w:pPr>
            <w:r w:rsidRPr="00BD6BA5">
              <w:rPr>
                <w:rFonts w:asciiTheme="majorHAnsi" w:hAnsiTheme="majorHAnsi" w:cstheme="majorHAnsi"/>
                <w:color w:val="000000"/>
                <w:sz w:val="20"/>
                <w:szCs w:val="20"/>
              </w:rPr>
              <w:t xml:space="preserve">Supervisor / </w:t>
            </w:r>
            <w:proofErr w:type="spellStart"/>
            <w:r w:rsidRPr="00BD6BA5">
              <w:rPr>
                <w:rFonts w:asciiTheme="majorHAnsi" w:hAnsiTheme="majorHAnsi" w:cstheme="majorHAnsi"/>
                <w:color w:val="000000"/>
                <w:sz w:val="20"/>
                <w:szCs w:val="20"/>
              </w:rPr>
              <w:t>Gerencia</w:t>
            </w:r>
            <w:proofErr w:type="spellEnd"/>
          </w:p>
        </w:tc>
      </w:tr>
      <w:tr w:rsidR="001002A8" w:rsidRPr="00BB631E" w14:paraId="76C8FFDE"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502042E"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296730D4"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BD6BA5">
              <w:rPr>
                <w:rFonts w:asciiTheme="majorHAnsi" w:hAnsiTheme="majorHAnsi" w:cstheme="majorHAnsi"/>
                <w:color w:val="000000"/>
                <w:sz w:val="20"/>
                <w:szCs w:val="20"/>
              </w:rPr>
              <w:t>Alta</w:t>
            </w:r>
          </w:p>
        </w:tc>
      </w:tr>
      <w:tr w:rsidR="001002A8" w:rsidRPr="00BD6BA5" w14:paraId="2A9DB51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80CD319"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3F0B2BD7"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0"/>
                <w:szCs w:val="20"/>
                <w:lang w:val="es-AR"/>
              </w:rPr>
            </w:pPr>
            <w:r w:rsidRPr="00BD6BA5">
              <w:rPr>
                <w:rFonts w:asciiTheme="majorHAnsi" w:hAnsiTheme="majorHAnsi" w:cstheme="majorHAnsi"/>
                <w:color w:val="000000"/>
                <w:sz w:val="20"/>
                <w:szCs w:val="20"/>
                <w:lang w:val="es-AR"/>
              </w:rPr>
              <w:t>Se necesita dar de alta o modificar una familia de artículos.</w:t>
            </w:r>
          </w:p>
        </w:tc>
      </w:tr>
      <w:tr w:rsidR="001002A8" w:rsidRPr="00BD6BA5" w14:paraId="4259FB7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F381E78"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26F5E4DF"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val="es-AR"/>
              </w:rPr>
            </w:pPr>
            <w:r w:rsidRPr="00BD6BA5">
              <w:rPr>
                <w:rFonts w:asciiTheme="majorHAnsi" w:hAnsiTheme="majorHAnsi" w:cstheme="majorHAnsi"/>
                <w:color w:val="000000"/>
                <w:sz w:val="20"/>
                <w:szCs w:val="20"/>
                <w:lang w:val="es-AR"/>
              </w:rPr>
              <w:t>Caso ejecutado con trazabilidad y consistencia operativa.</w:t>
            </w:r>
          </w:p>
        </w:tc>
      </w:tr>
    </w:tbl>
    <w:p w14:paraId="11116791" w14:textId="77777777" w:rsidR="00185D37" w:rsidRPr="003F3EF5" w:rsidRDefault="00000000" w:rsidP="003F3EF5">
      <w:pPr>
        <w:pStyle w:val="Heading4"/>
        <w:rPr>
          <w:lang w:val="es-AR"/>
        </w:rPr>
      </w:pPr>
      <w:r w:rsidRPr="003F3EF5">
        <w:rPr>
          <w:lang w:val="es-AR"/>
        </w:rPr>
        <w:t>Precondiciones</w:t>
      </w:r>
    </w:p>
    <w:p w14:paraId="63BEDCE5" w14:textId="673D9D1D" w:rsidR="00185D37" w:rsidRPr="003F3EF5" w:rsidRDefault="00000000" w:rsidP="004C127C">
      <w:pPr>
        <w:pStyle w:val="BodyCustom"/>
        <w:numPr>
          <w:ilvl w:val="0"/>
          <w:numId w:val="33"/>
        </w:numPr>
        <w:spacing w:after="40"/>
        <w:rPr>
          <w:lang w:val="es-AR"/>
        </w:rPr>
      </w:pPr>
      <w:r w:rsidRPr="003F3EF5">
        <w:rPr>
          <w:sz w:val="20"/>
          <w:lang w:val="es-AR"/>
        </w:rPr>
        <w:t>El usuario tiene permisos de mantenimiento de maestros.</w:t>
      </w:r>
    </w:p>
    <w:p w14:paraId="2C2D3860" w14:textId="77777777" w:rsidR="00185D37" w:rsidRPr="003F3EF5" w:rsidRDefault="00000000" w:rsidP="003F3EF5">
      <w:pPr>
        <w:pStyle w:val="Heading4"/>
        <w:rPr>
          <w:lang w:val="es-AR"/>
        </w:rPr>
      </w:pPr>
      <w:r w:rsidRPr="003F3EF5">
        <w:rPr>
          <w:lang w:val="es-AR"/>
        </w:rPr>
        <w:t>Flujo principal</w:t>
      </w:r>
    </w:p>
    <w:p w14:paraId="5DD88607" w14:textId="3F248793" w:rsidR="00185D37" w:rsidRPr="003F3EF5" w:rsidRDefault="00000000" w:rsidP="004C127C">
      <w:pPr>
        <w:pStyle w:val="BodyCustom"/>
        <w:numPr>
          <w:ilvl w:val="0"/>
          <w:numId w:val="43"/>
        </w:numPr>
        <w:spacing w:after="40"/>
        <w:rPr>
          <w:lang w:val="es-AR"/>
        </w:rPr>
      </w:pPr>
      <w:r w:rsidRPr="003F3EF5">
        <w:rPr>
          <w:sz w:val="20"/>
          <w:lang w:val="es-AR"/>
        </w:rPr>
        <w:t>El usuario ingresa al maestro de grupos de artículo.</w:t>
      </w:r>
    </w:p>
    <w:p w14:paraId="569A9B80" w14:textId="5F2F9BD1" w:rsidR="00185D37" w:rsidRPr="003F3EF5" w:rsidRDefault="00000000" w:rsidP="004C127C">
      <w:pPr>
        <w:pStyle w:val="BodyCustom"/>
        <w:numPr>
          <w:ilvl w:val="0"/>
          <w:numId w:val="43"/>
        </w:numPr>
        <w:spacing w:after="40"/>
        <w:rPr>
          <w:lang w:val="es-AR"/>
        </w:rPr>
      </w:pPr>
      <w:r w:rsidRPr="003F3EF5">
        <w:rPr>
          <w:sz w:val="20"/>
          <w:lang w:val="es-AR"/>
        </w:rPr>
        <w:t>Registra nombre, categoría operativa y descripción.</w:t>
      </w:r>
    </w:p>
    <w:p w14:paraId="044C58FE" w14:textId="40797A2A" w:rsidR="00185D37" w:rsidRPr="003F3EF5" w:rsidRDefault="00000000" w:rsidP="004C127C">
      <w:pPr>
        <w:pStyle w:val="BodyCustom"/>
        <w:numPr>
          <w:ilvl w:val="0"/>
          <w:numId w:val="43"/>
        </w:numPr>
        <w:spacing w:after="40"/>
        <w:rPr>
          <w:lang w:val="es-AR"/>
        </w:rPr>
      </w:pPr>
      <w:r w:rsidRPr="003F3EF5">
        <w:rPr>
          <w:sz w:val="20"/>
          <w:lang w:val="es-AR"/>
        </w:rPr>
        <w:t>Guarda el registro.</w:t>
      </w:r>
    </w:p>
    <w:p w14:paraId="7FFEB36E" w14:textId="0F5083EA" w:rsidR="00185D37" w:rsidRPr="003F3EF5" w:rsidRDefault="00000000" w:rsidP="004C127C">
      <w:pPr>
        <w:pStyle w:val="BodyCustom"/>
        <w:numPr>
          <w:ilvl w:val="0"/>
          <w:numId w:val="43"/>
        </w:numPr>
        <w:spacing w:after="40"/>
        <w:rPr>
          <w:lang w:val="es-AR"/>
        </w:rPr>
      </w:pPr>
      <w:r w:rsidRPr="003F3EF5">
        <w:rPr>
          <w:sz w:val="20"/>
          <w:lang w:val="es-AR"/>
        </w:rPr>
        <w:t>El sistema valida duplicados lógicos.</w:t>
      </w:r>
    </w:p>
    <w:p w14:paraId="693674C6" w14:textId="1EE155A4" w:rsidR="00185D37" w:rsidRPr="003F3EF5" w:rsidRDefault="00000000" w:rsidP="004C127C">
      <w:pPr>
        <w:pStyle w:val="BodyCustom"/>
        <w:numPr>
          <w:ilvl w:val="0"/>
          <w:numId w:val="43"/>
        </w:numPr>
        <w:spacing w:after="40"/>
        <w:rPr>
          <w:lang w:val="es-AR"/>
        </w:rPr>
      </w:pPr>
      <w:r w:rsidRPr="003F3EF5">
        <w:rPr>
          <w:sz w:val="20"/>
          <w:lang w:val="es-AR"/>
        </w:rPr>
        <w:t>El sistema confirma el alta o modificación.</w:t>
      </w:r>
    </w:p>
    <w:p w14:paraId="692ACCD5" w14:textId="77777777" w:rsidR="00185D37" w:rsidRPr="003F3EF5" w:rsidRDefault="00000000" w:rsidP="003F3EF5">
      <w:pPr>
        <w:pStyle w:val="Heading4"/>
        <w:rPr>
          <w:lang w:val="es-AR"/>
        </w:rPr>
      </w:pPr>
      <w:r w:rsidRPr="003F3EF5">
        <w:rPr>
          <w:lang w:val="es-AR"/>
        </w:rPr>
        <w:t>Flujos alternativos / excepciones</w:t>
      </w:r>
    </w:p>
    <w:p w14:paraId="2A00FFB7" w14:textId="15540BCA" w:rsidR="00185D37" w:rsidRPr="003F3EF5" w:rsidRDefault="00000000" w:rsidP="004C127C">
      <w:pPr>
        <w:pStyle w:val="BodyCustom"/>
        <w:numPr>
          <w:ilvl w:val="0"/>
          <w:numId w:val="33"/>
        </w:numPr>
        <w:spacing w:after="40"/>
        <w:rPr>
          <w:lang w:val="es-AR"/>
        </w:rPr>
      </w:pPr>
      <w:r w:rsidRPr="003F3EF5">
        <w:rPr>
          <w:sz w:val="20"/>
          <w:lang w:val="es-AR"/>
        </w:rPr>
        <w:t>Si ya existe un grupo equivalente, el sistema lo informa y evita duplicación.</w:t>
      </w:r>
    </w:p>
    <w:p w14:paraId="035EDE62" w14:textId="77777777" w:rsidR="00185D37" w:rsidRPr="003F3EF5" w:rsidRDefault="00000000" w:rsidP="003F3EF5">
      <w:pPr>
        <w:pStyle w:val="Heading4"/>
        <w:rPr>
          <w:lang w:val="es-AR"/>
        </w:rPr>
      </w:pPr>
      <w:r w:rsidRPr="003F3EF5">
        <w:rPr>
          <w:lang w:val="es-AR"/>
        </w:rPr>
        <w:t>Postcondiciones</w:t>
      </w:r>
    </w:p>
    <w:p w14:paraId="69861357" w14:textId="48F86E70" w:rsidR="00185D37" w:rsidRPr="003F3EF5" w:rsidRDefault="00000000" w:rsidP="004C127C">
      <w:pPr>
        <w:pStyle w:val="BodyCustom"/>
        <w:numPr>
          <w:ilvl w:val="0"/>
          <w:numId w:val="33"/>
        </w:numPr>
        <w:spacing w:after="40"/>
        <w:rPr>
          <w:lang w:val="es-AR"/>
        </w:rPr>
      </w:pPr>
      <w:r w:rsidRPr="003F3EF5">
        <w:rPr>
          <w:sz w:val="20"/>
          <w:lang w:val="es-AR"/>
        </w:rPr>
        <w:t>El grupo de artículo queda disponible para asociar artículos específicos.</w:t>
      </w:r>
    </w:p>
    <w:p w14:paraId="57A0E438" w14:textId="7DB1AD0E" w:rsidR="00185D37" w:rsidRPr="003F3EF5" w:rsidRDefault="00000000" w:rsidP="004C127C">
      <w:pPr>
        <w:pStyle w:val="BodyCustom"/>
        <w:numPr>
          <w:ilvl w:val="0"/>
          <w:numId w:val="33"/>
        </w:numPr>
        <w:spacing w:after="40"/>
        <w:rPr>
          <w:lang w:val="es-AR"/>
        </w:rPr>
      </w:pPr>
      <w:r w:rsidRPr="003F3EF5">
        <w:rPr>
          <w:sz w:val="20"/>
          <w:lang w:val="es-AR"/>
        </w:rPr>
        <w:t>La familia queda auditada.</w:t>
      </w:r>
    </w:p>
    <w:p w14:paraId="52601C99" w14:textId="72588A83" w:rsidR="004C127C" w:rsidRDefault="004C127C">
      <w:pPr>
        <w:rPr>
          <w:lang w:val="es-AR"/>
        </w:rPr>
      </w:pPr>
      <w:r>
        <w:rPr>
          <w:lang w:val="es-AR"/>
        </w:rPr>
        <w:br w:type="page"/>
      </w:r>
    </w:p>
    <w:p w14:paraId="4C35F4C5" w14:textId="77777777" w:rsidR="00185D37" w:rsidRDefault="00000000" w:rsidP="003F3EF5">
      <w:pPr>
        <w:pStyle w:val="Heading3"/>
        <w:rPr>
          <w:lang w:val="es-AR"/>
        </w:rPr>
      </w:pPr>
      <w:bookmarkStart w:id="12" w:name="_Toc226394164"/>
      <w:r w:rsidRPr="003F3EF5">
        <w:rPr>
          <w:lang w:val="es-AR"/>
        </w:rPr>
        <w:lastRenderedPageBreak/>
        <w:t>UC-04 - Gestionar artículo específico</w:t>
      </w:r>
      <w:bookmarkEnd w:id="12"/>
    </w:p>
    <w:tbl>
      <w:tblPr>
        <w:tblStyle w:val="PlainTable4"/>
        <w:tblW w:w="0" w:type="auto"/>
        <w:jc w:val="center"/>
        <w:tblLayout w:type="fixed"/>
        <w:tblLook w:val="04A0" w:firstRow="1" w:lastRow="0" w:firstColumn="1" w:lastColumn="0" w:noHBand="0" w:noVBand="1"/>
      </w:tblPr>
      <w:tblGrid>
        <w:gridCol w:w="2520"/>
        <w:gridCol w:w="6768"/>
      </w:tblGrid>
      <w:tr w:rsidR="001002A8" w14:paraId="66C9005B"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CFC0594"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7B6EDAB3"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b w:val="0"/>
                <w:color w:val="000000" w:themeColor="text1"/>
                <w:sz w:val="20"/>
                <w:szCs w:val="20"/>
              </w:rPr>
              <w:t xml:space="preserve">Maestros e </w:t>
            </w:r>
            <w:proofErr w:type="spellStart"/>
            <w:r w:rsidRPr="00BD6BA5">
              <w:rPr>
                <w:rFonts w:asciiTheme="majorHAnsi" w:hAnsiTheme="majorHAnsi" w:cstheme="majorHAnsi"/>
                <w:b w:val="0"/>
                <w:color w:val="000000" w:themeColor="text1"/>
                <w:sz w:val="20"/>
                <w:szCs w:val="20"/>
              </w:rPr>
              <w:t>inventario</w:t>
            </w:r>
            <w:proofErr w:type="spellEnd"/>
          </w:p>
        </w:tc>
      </w:tr>
      <w:tr w:rsidR="001002A8" w14:paraId="7DFDE45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81FA2A9"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00B0140D"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Sistema</w:t>
            </w:r>
          </w:p>
        </w:tc>
      </w:tr>
      <w:tr w:rsidR="001002A8" w:rsidRPr="00BD6BA5" w14:paraId="179DE2DE"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02E424B"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59B1DDFC"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Crear y mantener artículos concretos dentro de un grupo</w:t>
            </w:r>
            <w:r w:rsidR="004822B2" w:rsidRPr="00BD6BA5">
              <w:rPr>
                <w:rFonts w:asciiTheme="majorHAnsi" w:hAnsiTheme="majorHAnsi" w:cstheme="majorHAnsi"/>
                <w:color w:val="000000" w:themeColor="text1"/>
                <w:sz w:val="20"/>
                <w:szCs w:val="20"/>
                <w:lang w:val="es-AR"/>
              </w:rPr>
              <w:t>.</w:t>
            </w:r>
          </w:p>
        </w:tc>
      </w:tr>
      <w:tr w:rsidR="00D827BD" w:rsidRPr="00BD6BA5" w14:paraId="14D65A02"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F151BB8"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07D516BF"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Este caso de uso cubre la necesidad de trabajar con el SKU real que se compra, se recibe, se consume, se vende y se traza en operación. Su función es registrar cada artículo específico dentro de su grupo, con sus atributos comerciales y operativos, para que el sistema pueda diferenciar marcas, presentaciones y comportamientos concretos de inventario, producción y ventas.</w:t>
            </w:r>
          </w:p>
        </w:tc>
      </w:tr>
      <w:tr w:rsidR="001002A8" w:rsidRPr="00BB631E" w14:paraId="420EB0B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E47B02D"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1F3EAA0E"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RN-02, RN-05</w:t>
            </w:r>
          </w:p>
        </w:tc>
      </w:tr>
      <w:tr w:rsidR="001002A8" w:rsidRPr="00BB631E" w14:paraId="207560E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89EC103"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0D5F6A15"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Supervisor / </w:t>
            </w:r>
            <w:proofErr w:type="spellStart"/>
            <w:r w:rsidRPr="00BD6BA5">
              <w:rPr>
                <w:rFonts w:asciiTheme="majorHAnsi" w:hAnsiTheme="majorHAnsi" w:cstheme="majorHAnsi"/>
                <w:color w:val="000000" w:themeColor="text1"/>
                <w:sz w:val="20"/>
                <w:szCs w:val="20"/>
              </w:rPr>
              <w:t>Gerencia</w:t>
            </w:r>
            <w:proofErr w:type="spellEnd"/>
          </w:p>
        </w:tc>
      </w:tr>
      <w:tr w:rsidR="001002A8" w:rsidRPr="00BB631E" w14:paraId="00DA3AB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2124286"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218EDDA8"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Alta</w:t>
            </w:r>
          </w:p>
        </w:tc>
      </w:tr>
      <w:tr w:rsidR="001002A8" w:rsidRPr="00BD6BA5" w14:paraId="0F93B53E"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F0C5427"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270540CD"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Se incorpora una nueva marca, presentación o SKU comercial.</w:t>
            </w:r>
          </w:p>
        </w:tc>
      </w:tr>
      <w:tr w:rsidR="001002A8" w:rsidRPr="00BD6BA5" w14:paraId="38A5487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09CCAEA"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0A21401D"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Caso ejecutado con trazabilidad y consistencia operativa.</w:t>
            </w:r>
          </w:p>
        </w:tc>
      </w:tr>
    </w:tbl>
    <w:p w14:paraId="37DAC6D7" w14:textId="77777777" w:rsidR="00185D37" w:rsidRPr="003F3EF5" w:rsidRDefault="00000000" w:rsidP="003F3EF5">
      <w:pPr>
        <w:pStyle w:val="Heading4"/>
        <w:rPr>
          <w:lang w:val="es-AR"/>
        </w:rPr>
      </w:pPr>
      <w:r w:rsidRPr="003F3EF5">
        <w:rPr>
          <w:lang w:val="es-AR"/>
        </w:rPr>
        <w:t>Precondiciones</w:t>
      </w:r>
    </w:p>
    <w:p w14:paraId="5F0B015E" w14:textId="55EBE59C" w:rsidR="00185D37" w:rsidRPr="003F3EF5" w:rsidRDefault="00000000" w:rsidP="004C127C">
      <w:pPr>
        <w:pStyle w:val="BodyCustom"/>
        <w:numPr>
          <w:ilvl w:val="0"/>
          <w:numId w:val="31"/>
        </w:numPr>
        <w:spacing w:after="40"/>
        <w:rPr>
          <w:lang w:val="es-AR"/>
        </w:rPr>
      </w:pPr>
      <w:r w:rsidRPr="003F3EF5">
        <w:rPr>
          <w:sz w:val="20"/>
          <w:lang w:val="es-AR"/>
        </w:rPr>
        <w:t>Existe el grupo de artículo asociado.</w:t>
      </w:r>
    </w:p>
    <w:p w14:paraId="44405621" w14:textId="2086EE2D" w:rsidR="00185D37" w:rsidRPr="003F3EF5" w:rsidRDefault="00000000" w:rsidP="004C127C">
      <w:pPr>
        <w:pStyle w:val="BodyCustom"/>
        <w:numPr>
          <w:ilvl w:val="0"/>
          <w:numId w:val="31"/>
        </w:numPr>
        <w:spacing w:after="40"/>
        <w:rPr>
          <w:lang w:val="es-AR"/>
        </w:rPr>
      </w:pPr>
      <w:r w:rsidRPr="003F3EF5">
        <w:rPr>
          <w:sz w:val="20"/>
          <w:lang w:val="es-AR"/>
        </w:rPr>
        <w:t>El usuario posee permisos de mantenimiento.</w:t>
      </w:r>
    </w:p>
    <w:p w14:paraId="733507CD" w14:textId="77777777" w:rsidR="00185D37" w:rsidRPr="003F3EF5" w:rsidRDefault="00000000" w:rsidP="00C52F45">
      <w:pPr>
        <w:pStyle w:val="Heading4"/>
        <w:rPr>
          <w:lang w:val="es-AR"/>
        </w:rPr>
      </w:pPr>
      <w:r w:rsidRPr="003F3EF5">
        <w:rPr>
          <w:lang w:val="es-AR"/>
        </w:rPr>
        <w:t>Flujo principal</w:t>
      </w:r>
    </w:p>
    <w:p w14:paraId="54793F2E" w14:textId="41808718" w:rsidR="00185D37" w:rsidRPr="003F3EF5" w:rsidRDefault="00000000" w:rsidP="004C127C">
      <w:pPr>
        <w:pStyle w:val="BodyCustom"/>
        <w:numPr>
          <w:ilvl w:val="0"/>
          <w:numId w:val="27"/>
        </w:numPr>
        <w:spacing w:after="40"/>
        <w:rPr>
          <w:lang w:val="es-AR"/>
        </w:rPr>
      </w:pPr>
      <w:r w:rsidRPr="003F3EF5">
        <w:rPr>
          <w:sz w:val="20"/>
          <w:lang w:val="es-AR"/>
        </w:rPr>
        <w:t>El usuario selecciona el grupo de artículo.</w:t>
      </w:r>
    </w:p>
    <w:p w14:paraId="4A799D5B" w14:textId="278B9012" w:rsidR="00185D37" w:rsidRPr="003F3EF5" w:rsidRDefault="00000000" w:rsidP="004C127C">
      <w:pPr>
        <w:pStyle w:val="BodyCustom"/>
        <w:numPr>
          <w:ilvl w:val="0"/>
          <w:numId w:val="27"/>
        </w:numPr>
        <w:spacing w:after="40"/>
        <w:rPr>
          <w:lang w:val="es-AR"/>
        </w:rPr>
      </w:pPr>
      <w:r w:rsidRPr="003F3EF5">
        <w:rPr>
          <w:sz w:val="20"/>
          <w:lang w:val="es-AR"/>
        </w:rPr>
        <w:t>Carga el nombre comercial y atributos específicos del SKU.</w:t>
      </w:r>
    </w:p>
    <w:p w14:paraId="36967723" w14:textId="3022C84C" w:rsidR="00185D37" w:rsidRPr="003F3EF5" w:rsidRDefault="00000000" w:rsidP="004C127C">
      <w:pPr>
        <w:pStyle w:val="BodyCustom"/>
        <w:numPr>
          <w:ilvl w:val="0"/>
          <w:numId w:val="27"/>
        </w:numPr>
        <w:spacing w:after="40"/>
        <w:rPr>
          <w:lang w:val="es-AR"/>
        </w:rPr>
      </w:pPr>
      <w:r w:rsidRPr="003F3EF5">
        <w:rPr>
          <w:sz w:val="20"/>
          <w:lang w:val="es-AR"/>
        </w:rPr>
        <w:t>Define categoría operativa del artículo.</w:t>
      </w:r>
    </w:p>
    <w:p w14:paraId="456553B4" w14:textId="416AE992" w:rsidR="00185D37" w:rsidRPr="003F3EF5" w:rsidRDefault="00000000" w:rsidP="004C127C">
      <w:pPr>
        <w:pStyle w:val="BodyCustom"/>
        <w:numPr>
          <w:ilvl w:val="0"/>
          <w:numId w:val="27"/>
        </w:numPr>
        <w:spacing w:after="40"/>
        <w:rPr>
          <w:lang w:val="es-AR"/>
        </w:rPr>
      </w:pPr>
      <w:r w:rsidRPr="003F3EF5">
        <w:rPr>
          <w:sz w:val="20"/>
          <w:lang w:val="es-AR"/>
        </w:rPr>
        <w:t>Guarda la ficha.</w:t>
      </w:r>
    </w:p>
    <w:p w14:paraId="5B48FFFF" w14:textId="3D8F5756" w:rsidR="00185D37" w:rsidRPr="003F3EF5" w:rsidRDefault="00000000" w:rsidP="004C127C">
      <w:pPr>
        <w:pStyle w:val="BodyCustom"/>
        <w:numPr>
          <w:ilvl w:val="0"/>
          <w:numId w:val="27"/>
        </w:numPr>
        <w:spacing w:after="40"/>
        <w:rPr>
          <w:lang w:val="es-AR"/>
        </w:rPr>
      </w:pPr>
      <w:r w:rsidRPr="003F3EF5">
        <w:rPr>
          <w:sz w:val="20"/>
          <w:lang w:val="es-AR"/>
        </w:rPr>
        <w:t>El sistema valida unicidad y consistencia.</w:t>
      </w:r>
    </w:p>
    <w:p w14:paraId="1A91D126" w14:textId="3F165B27" w:rsidR="00185D37" w:rsidRPr="003F3EF5" w:rsidRDefault="00000000" w:rsidP="004C127C">
      <w:pPr>
        <w:pStyle w:val="BodyCustom"/>
        <w:numPr>
          <w:ilvl w:val="0"/>
          <w:numId w:val="27"/>
        </w:numPr>
        <w:spacing w:after="40"/>
        <w:rPr>
          <w:lang w:val="es-AR"/>
        </w:rPr>
      </w:pPr>
      <w:r w:rsidRPr="003F3EF5">
        <w:rPr>
          <w:sz w:val="20"/>
          <w:lang w:val="es-AR"/>
        </w:rPr>
        <w:t>El sistema habilita el artículo para el resto de los procesos.</w:t>
      </w:r>
    </w:p>
    <w:p w14:paraId="67116DC7" w14:textId="77777777" w:rsidR="00185D37" w:rsidRPr="003F3EF5" w:rsidRDefault="00000000" w:rsidP="00C52F45">
      <w:pPr>
        <w:pStyle w:val="Heading4"/>
        <w:rPr>
          <w:lang w:val="es-AR"/>
        </w:rPr>
      </w:pPr>
      <w:r w:rsidRPr="003F3EF5">
        <w:rPr>
          <w:lang w:val="es-AR"/>
        </w:rPr>
        <w:t>Flujos alternativos / excepciones</w:t>
      </w:r>
    </w:p>
    <w:p w14:paraId="22AD565E" w14:textId="7B272ED4" w:rsidR="00185D37" w:rsidRPr="003F3EF5" w:rsidRDefault="00000000" w:rsidP="004C127C">
      <w:pPr>
        <w:pStyle w:val="BodyCustom"/>
        <w:numPr>
          <w:ilvl w:val="0"/>
          <w:numId w:val="29"/>
        </w:numPr>
        <w:spacing w:after="40"/>
        <w:rPr>
          <w:lang w:val="es-AR"/>
        </w:rPr>
      </w:pPr>
      <w:r w:rsidRPr="003F3EF5">
        <w:rPr>
          <w:sz w:val="20"/>
          <w:lang w:val="es-AR"/>
        </w:rPr>
        <w:t>Si falta un dato crítico del SKU, el sistema no permite guardar.</w:t>
      </w:r>
    </w:p>
    <w:p w14:paraId="6ED71D47" w14:textId="77777777" w:rsidR="00185D37" w:rsidRPr="003F3EF5" w:rsidRDefault="00000000" w:rsidP="00C52F45">
      <w:pPr>
        <w:pStyle w:val="Heading4"/>
        <w:rPr>
          <w:lang w:val="es-AR"/>
        </w:rPr>
      </w:pPr>
      <w:r w:rsidRPr="003F3EF5">
        <w:rPr>
          <w:lang w:val="es-AR"/>
        </w:rPr>
        <w:t>Postcondiciones</w:t>
      </w:r>
    </w:p>
    <w:p w14:paraId="4D8B116C" w14:textId="12A92F47" w:rsidR="00185D37" w:rsidRPr="003F3EF5" w:rsidRDefault="00000000" w:rsidP="004C127C">
      <w:pPr>
        <w:pStyle w:val="BodyCustom"/>
        <w:numPr>
          <w:ilvl w:val="0"/>
          <w:numId w:val="29"/>
        </w:numPr>
        <w:spacing w:after="40"/>
        <w:rPr>
          <w:lang w:val="es-AR"/>
        </w:rPr>
      </w:pPr>
      <w:r w:rsidRPr="003F3EF5">
        <w:rPr>
          <w:sz w:val="20"/>
          <w:lang w:val="es-AR"/>
        </w:rPr>
        <w:t>El artículo específico queda disponible para compras, inventario, producción o venta.</w:t>
      </w:r>
    </w:p>
    <w:p w14:paraId="6B2833F9" w14:textId="7F8767F1" w:rsidR="00185D37" w:rsidRPr="003F3EF5" w:rsidRDefault="00000000" w:rsidP="004C127C">
      <w:pPr>
        <w:pStyle w:val="BodyCustom"/>
        <w:numPr>
          <w:ilvl w:val="0"/>
          <w:numId w:val="29"/>
        </w:numPr>
        <w:spacing w:after="40"/>
        <w:rPr>
          <w:lang w:val="es-AR"/>
        </w:rPr>
      </w:pPr>
      <w:r w:rsidRPr="003F3EF5">
        <w:rPr>
          <w:sz w:val="20"/>
          <w:lang w:val="es-AR"/>
        </w:rPr>
        <w:t>Queda asociada su categoría y parametrización base.</w:t>
      </w:r>
    </w:p>
    <w:p w14:paraId="005ECC33" w14:textId="2EA6549B" w:rsidR="004C127C" w:rsidRDefault="004C127C">
      <w:pPr>
        <w:rPr>
          <w:lang w:val="es-AR"/>
        </w:rPr>
      </w:pPr>
      <w:r>
        <w:rPr>
          <w:lang w:val="es-AR"/>
        </w:rPr>
        <w:br w:type="page"/>
      </w:r>
    </w:p>
    <w:p w14:paraId="4FCC7401" w14:textId="77777777" w:rsidR="00185D37" w:rsidRDefault="00000000" w:rsidP="00C52F45">
      <w:pPr>
        <w:pStyle w:val="Heading3"/>
        <w:rPr>
          <w:lang w:val="es-AR"/>
        </w:rPr>
      </w:pPr>
      <w:bookmarkStart w:id="13" w:name="_Toc226394165"/>
      <w:r w:rsidRPr="003F3EF5">
        <w:rPr>
          <w:lang w:val="es-AR"/>
        </w:rPr>
        <w:lastRenderedPageBreak/>
        <w:t>UC-05 - Configurar conversión de unidades de medida por artículo específico</w:t>
      </w:r>
      <w:bookmarkEnd w:id="13"/>
    </w:p>
    <w:tbl>
      <w:tblPr>
        <w:tblStyle w:val="PlainTable4"/>
        <w:tblW w:w="0" w:type="auto"/>
        <w:jc w:val="center"/>
        <w:tblLayout w:type="fixed"/>
        <w:tblLook w:val="04A0" w:firstRow="1" w:lastRow="0" w:firstColumn="1" w:lastColumn="0" w:noHBand="0" w:noVBand="1"/>
      </w:tblPr>
      <w:tblGrid>
        <w:gridCol w:w="2520"/>
        <w:gridCol w:w="6768"/>
      </w:tblGrid>
      <w:tr w:rsidR="001002A8" w14:paraId="4AC72EDD"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18B1C09"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00BF6D0D"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b w:val="0"/>
                <w:color w:val="000000" w:themeColor="text1"/>
                <w:sz w:val="20"/>
                <w:szCs w:val="20"/>
              </w:rPr>
              <w:t xml:space="preserve">Maestros e </w:t>
            </w:r>
            <w:proofErr w:type="spellStart"/>
            <w:r w:rsidRPr="00BD6BA5">
              <w:rPr>
                <w:rFonts w:asciiTheme="majorHAnsi" w:hAnsiTheme="majorHAnsi" w:cstheme="majorHAnsi"/>
                <w:b w:val="0"/>
                <w:color w:val="000000" w:themeColor="text1"/>
                <w:sz w:val="20"/>
                <w:szCs w:val="20"/>
              </w:rPr>
              <w:t>inventario</w:t>
            </w:r>
            <w:proofErr w:type="spellEnd"/>
          </w:p>
        </w:tc>
      </w:tr>
      <w:tr w:rsidR="001002A8" w14:paraId="2335CF9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65DB564"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6404B237"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Sistema</w:t>
            </w:r>
          </w:p>
        </w:tc>
      </w:tr>
      <w:tr w:rsidR="001002A8" w:rsidRPr="00BD6BA5" w14:paraId="7C95BA0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26A4F2A"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236BE0A4"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Definir equivalencias entre unidad padre, unidad hija y unidad base para cada artículo específico.</w:t>
            </w:r>
          </w:p>
        </w:tc>
      </w:tr>
      <w:tr w:rsidR="00D827BD" w:rsidRPr="00BD6BA5" w14:paraId="4A94920B"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70DD50B"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08B2B348"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Este caso de uso cubre la necesidad de que las equivalencias entre empaque y unidad base se definan por artículo específico y no de manera genérica. Su función es establecer conversiones como caja a kg o caja a unidades para cada SKU, asegurando que compras, inventario, costeo y consumo reflejen la equivalencia real de ese artículo en particular.</w:t>
            </w:r>
          </w:p>
        </w:tc>
      </w:tr>
      <w:tr w:rsidR="001002A8" w:rsidRPr="00BB631E" w14:paraId="0A94771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0B39560"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4476547F"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RN-03, RN-04</w:t>
            </w:r>
          </w:p>
        </w:tc>
      </w:tr>
      <w:tr w:rsidR="001002A8" w:rsidRPr="00BB631E" w14:paraId="2FC3F7C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CA85C01"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61DE7F3B"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Supervisor / </w:t>
            </w:r>
            <w:proofErr w:type="spellStart"/>
            <w:r w:rsidRPr="00BD6BA5">
              <w:rPr>
                <w:rFonts w:asciiTheme="majorHAnsi" w:hAnsiTheme="majorHAnsi" w:cstheme="majorHAnsi"/>
                <w:color w:val="000000" w:themeColor="text1"/>
                <w:sz w:val="20"/>
                <w:szCs w:val="20"/>
              </w:rPr>
              <w:t>Gerencia</w:t>
            </w:r>
            <w:proofErr w:type="spellEnd"/>
          </w:p>
        </w:tc>
      </w:tr>
      <w:tr w:rsidR="001002A8" w:rsidRPr="00BB631E" w14:paraId="1BD5911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C05D5CE"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56E7F602"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Alta</w:t>
            </w:r>
          </w:p>
        </w:tc>
      </w:tr>
      <w:tr w:rsidR="001002A8" w:rsidRPr="00BD6BA5" w14:paraId="67356C4B"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B2B8ABF"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0076C377"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Se da de alta un SKU nuevo o se corrige su equivalencia de empaque.</w:t>
            </w:r>
          </w:p>
        </w:tc>
      </w:tr>
      <w:tr w:rsidR="001002A8" w:rsidRPr="00BD6BA5" w14:paraId="16F8F06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7885EB4"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15A5DC16"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Caso ejecutado con trazabilidad y consistencia operativa.</w:t>
            </w:r>
          </w:p>
        </w:tc>
      </w:tr>
    </w:tbl>
    <w:p w14:paraId="672BE3BA" w14:textId="77777777" w:rsidR="00185D37" w:rsidRPr="003F3EF5" w:rsidRDefault="00000000" w:rsidP="00C52F45">
      <w:pPr>
        <w:pStyle w:val="Heading4"/>
        <w:rPr>
          <w:lang w:val="es-AR"/>
        </w:rPr>
      </w:pPr>
      <w:r w:rsidRPr="003F3EF5">
        <w:rPr>
          <w:lang w:val="es-AR"/>
        </w:rPr>
        <w:t>Precondiciones</w:t>
      </w:r>
    </w:p>
    <w:p w14:paraId="19CC52E1" w14:textId="74D9738C" w:rsidR="00185D37" w:rsidRPr="003F3EF5" w:rsidRDefault="00000000" w:rsidP="004C127C">
      <w:pPr>
        <w:pStyle w:val="BodyCustom"/>
        <w:numPr>
          <w:ilvl w:val="0"/>
          <w:numId w:val="29"/>
        </w:numPr>
        <w:spacing w:after="40"/>
        <w:rPr>
          <w:lang w:val="es-AR"/>
        </w:rPr>
      </w:pPr>
      <w:r w:rsidRPr="003F3EF5">
        <w:rPr>
          <w:sz w:val="20"/>
          <w:lang w:val="es-AR"/>
        </w:rPr>
        <w:t>El artículo específico existe.</w:t>
      </w:r>
    </w:p>
    <w:p w14:paraId="4E944253" w14:textId="5532BBB1" w:rsidR="00185D37" w:rsidRPr="003F3EF5" w:rsidRDefault="00000000" w:rsidP="004C127C">
      <w:pPr>
        <w:pStyle w:val="BodyCustom"/>
        <w:numPr>
          <w:ilvl w:val="0"/>
          <w:numId w:val="29"/>
        </w:numPr>
        <w:spacing w:after="40"/>
        <w:rPr>
          <w:lang w:val="es-AR"/>
        </w:rPr>
      </w:pPr>
      <w:r w:rsidRPr="003F3EF5">
        <w:rPr>
          <w:sz w:val="20"/>
          <w:lang w:val="es-AR"/>
        </w:rPr>
        <w:t>Las unidades de medida a utilizar existen en catálogo.</w:t>
      </w:r>
    </w:p>
    <w:p w14:paraId="28C15A06" w14:textId="77777777" w:rsidR="00185D37" w:rsidRPr="003F3EF5" w:rsidRDefault="00000000" w:rsidP="00C52F45">
      <w:pPr>
        <w:pStyle w:val="Heading4"/>
        <w:rPr>
          <w:lang w:val="es-AR"/>
        </w:rPr>
      </w:pPr>
      <w:r w:rsidRPr="003F3EF5">
        <w:rPr>
          <w:lang w:val="es-AR"/>
        </w:rPr>
        <w:t>Flujo principal</w:t>
      </w:r>
    </w:p>
    <w:p w14:paraId="1CA752ED" w14:textId="2CB0B276" w:rsidR="00185D37" w:rsidRPr="003F3EF5" w:rsidRDefault="00000000" w:rsidP="004C127C">
      <w:pPr>
        <w:pStyle w:val="BodyCustom"/>
        <w:numPr>
          <w:ilvl w:val="0"/>
          <w:numId w:val="45"/>
        </w:numPr>
        <w:spacing w:after="40"/>
        <w:rPr>
          <w:lang w:val="es-AR"/>
        </w:rPr>
      </w:pPr>
      <w:r w:rsidRPr="003F3EF5">
        <w:rPr>
          <w:sz w:val="20"/>
          <w:lang w:val="es-AR"/>
        </w:rPr>
        <w:t>El usuario abre la ficha del artículo específico.</w:t>
      </w:r>
    </w:p>
    <w:p w14:paraId="5A251128" w14:textId="76F9048D" w:rsidR="00185D37" w:rsidRPr="003F3EF5" w:rsidRDefault="00000000" w:rsidP="004C127C">
      <w:pPr>
        <w:pStyle w:val="BodyCustom"/>
        <w:numPr>
          <w:ilvl w:val="0"/>
          <w:numId w:val="45"/>
        </w:numPr>
        <w:spacing w:after="40"/>
        <w:rPr>
          <w:lang w:val="es-AR"/>
        </w:rPr>
      </w:pPr>
      <w:r w:rsidRPr="003F3EF5">
        <w:rPr>
          <w:sz w:val="20"/>
          <w:lang w:val="es-AR"/>
        </w:rPr>
        <w:t>Selecciona la unidad padre, la unidad hija y la unidad base de control.</w:t>
      </w:r>
    </w:p>
    <w:p w14:paraId="5B101B2C" w14:textId="4A308B62" w:rsidR="00185D37" w:rsidRPr="003F3EF5" w:rsidRDefault="00000000" w:rsidP="004C127C">
      <w:pPr>
        <w:pStyle w:val="BodyCustom"/>
        <w:numPr>
          <w:ilvl w:val="0"/>
          <w:numId w:val="45"/>
        </w:numPr>
        <w:spacing w:after="40"/>
        <w:rPr>
          <w:lang w:val="es-AR"/>
        </w:rPr>
      </w:pPr>
      <w:r w:rsidRPr="003F3EF5">
        <w:rPr>
          <w:sz w:val="20"/>
          <w:lang w:val="es-AR"/>
        </w:rPr>
        <w:t>Carga la equivalencia numérica correspondiente.</w:t>
      </w:r>
    </w:p>
    <w:p w14:paraId="13EF598E" w14:textId="436019AD" w:rsidR="00185D37" w:rsidRPr="003F3EF5" w:rsidRDefault="00000000" w:rsidP="004C127C">
      <w:pPr>
        <w:pStyle w:val="BodyCustom"/>
        <w:numPr>
          <w:ilvl w:val="0"/>
          <w:numId w:val="45"/>
        </w:numPr>
        <w:spacing w:after="40"/>
        <w:rPr>
          <w:lang w:val="es-AR"/>
        </w:rPr>
      </w:pPr>
      <w:r w:rsidRPr="003F3EF5">
        <w:rPr>
          <w:sz w:val="20"/>
          <w:lang w:val="es-AR"/>
        </w:rPr>
        <w:t>Guarda la conversión.</w:t>
      </w:r>
    </w:p>
    <w:p w14:paraId="604B45A5" w14:textId="58C5CAFA" w:rsidR="00185D37" w:rsidRPr="003F3EF5" w:rsidRDefault="00000000" w:rsidP="004C127C">
      <w:pPr>
        <w:pStyle w:val="BodyCustom"/>
        <w:numPr>
          <w:ilvl w:val="0"/>
          <w:numId w:val="45"/>
        </w:numPr>
        <w:spacing w:after="40"/>
        <w:rPr>
          <w:lang w:val="es-AR"/>
        </w:rPr>
      </w:pPr>
      <w:r w:rsidRPr="003F3EF5">
        <w:rPr>
          <w:sz w:val="20"/>
          <w:lang w:val="es-AR"/>
        </w:rPr>
        <w:t>El sistema valida que la equivalencia sea positiva y consistente.</w:t>
      </w:r>
    </w:p>
    <w:p w14:paraId="42BBB976" w14:textId="3708BD73" w:rsidR="00185D37" w:rsidRPr="003F3EF5" w:rsidRDefault="00000000" w:rsidP="004C127C">
      <w:pPr>
        <w:pStyle w:val="BodyCustom"/>
        <w:numPr>
          <w:ilvl w:val="0"/>
          <w:numId w:val="45"/>
        </w:numPr>
        <w:spacing w:after="40"/>
        <w:rPr>
          <w:lang w:val="es-AR"/>
        </w:rPr>
      </w:pPr>
      <w:r w:rsidRPr="003F3EF5">
        <w:rPr>
          <w:sz w:val="20"/>
          <w:lang w:val="es-AR"/>
        </w:rPr>
        <w:t>El sistema deja disponible la conversión para compras, inventario y producción.</w:t>
      </w:r>
    </w:p>
    <w:p w14:paraId="36C6BAA3" w14:textId="77777777" w:rsidR="00185D37" w:rsidRPr="003F3EF5" w:rsidRDefault="00000000" w:rsidP="00C52F45">
      <w:pPr>
        <w:pStyle w:val="Heading4"/>
        <w:rPr>
          <w:lang w:val="es-AR"/>
        </w:rPr>
      </w:pPr>
      <w:r w:rsidRPr="003F3EF5">
        <w:rPr>
          <w:lang w:val="es-AR"/>
        </w:rPr>
        <w:t>Flujos alternativos / excepciones</w:t>
      </w:r>
    </w:p>
    <w:p w14:paraId="00F2BFBB" w14:textId="29E039D7" w:rsidR="00185D37" w:rsidRPr="003F3EF5" w:rsidRDefault="00000000" w:rsidP="004C127C">
      <w:pPr>
        <w:pStyle w:val="BodyCustom"/>
        <w:numPr>
          <w:ilvl w:val="0"/>
          <w:numId w:val="29"/>
        </w:numPr>
        <w:spacing w:after="40"/>
        <w:rPr>
          <w:lang w:val="es-AR"/>
        </w:rPr>
      </w:pPr>
      <w:r w:rsidRPr="003F3EF5">
        <w:rPr>
          <w:sz w:val="20"/>
          <w:lang w:val="es-AR"/>
        </w:rPr>
        <w:t>Si la conversión entra en conflicto con movimientos existentes, el sistema solicita confirmación y deja auditoría reforzada.</w:t>
      </w:r>
    </w:p>
    <w:p w14:paraId="7BB22B77" w14:textId="77777777" w:rsidR="00185D37" w:rsidRPr="003F3EF5" w:rsidRDefault="00000000" w:rsidP="00C52F45">
      <w:pPr>
        <w:pStyle w:val="Heading4"/>
        <w:rPr>
          <w:lang w:val="es-AR"/>
        </w:rPr>
      </w:pPr>
      <w:r w:rsidRPr="003F3EF5">
        <w:rPr>
          <w:lang w:val="es-AR"/>
        </w:rPr>
        <w:t>Postcondiciones</w:t>
      </w:r>
    </w:p>
    <w:p w14:paraId="7D3A7FD2" w14:textId="20F452B2" w:rsidR="00185D37" w:rsidRPr="003F3EF5" w:rsidRDefault="00000000" w:rsidP="004C127C">
      <w:pPr>
        <w:pStyle w:val="BodyCustom"/>
        <w:numPr>
          <w:ilvl w:val="0"/>
          <w:numId w:val="29"/>
        </w:numPr>
        <w:spacing w:after="40"/>
        <w:rPr>
          <w:lang w:val="es-AR"/>
        </w:rPr>
      </w:pPr>
      <w:r w:rsidRPr="003F3EF5">
        <w:rPr>
          <w:sz w:val="20"/>
          <w:lang w:val="es-AR"/>
        </w:rPr>
        <w:t>El artículo queda preparado para ingresar, costear, vender o debitar correctamente.</w:t>
      </w:r>
    </w:p>
    <w:p w14:paraId="48468FF4" w14:textId="58153F91" w:rsidR="00185D37" w:rsidRPr="003F3EF5" w:rsidRDefault="00000000" w:rsidP="004C127C">
      <w:pPr>
        <w:pStyle w:val="BodyCustom"/>
        <w:numPr>
          <w:ilvl w:val="0"/>
          <w:numId w:val="29"/>
        </w:numPr>
        <w:spacing w:after="40"/>
        <w:rPr>
          <w:lang w:val="es-AR"/>
        </w:rPr>
      </w:pPr>
      <w:r w:rsidRPr="003F3EF5">
        <w:rPr>
          <w:sz w:val="20"/>
          <w:lang w:val="es-AR"/>
        </w:rPr>
        <w:t>El inventario podrá expresarse en equivalencias reales por SKU.</w:t>
      </w:r>
    </w:p>
    <w:p w14:paraId="560D566F" w14:textId="668BCBF9" w:rsidR="004C127C" w:rsidRDefault="004C127C">
      <w:pPr>
        <w:rPr>
          <w:lang w:val="es-AR"/>
        </w:rPr>
      </w:pPr>
      <w:r>
        <w:rPr>
          <w:lang w:val="es-AR"/>
        </w:rPr>
        <w:br w:type="page"/>
      </w:r>
    </w:p>
    <w:p w14:paraId="58B9D583" w14:textId="77777777" w:rsidR="00185D37" w:rsidRDefault="00000000" w:rsidP="00C52F45">
      <w:pPr>
        <w:pStyle w:val="Heading3"/>
        <w:rPr>
          <w:lang w:val="es-AR"/>
        </w:rPr>
      </w:pPr>
      <w:bookmarkStart w:id="14" w:name="_Toc226394166"/>
      <w:r w:rsidRPr="00BD6BA5">
        <w:rPr>
          <w:lang w:val="es-AR"/>
        </w:rPr>
        <w:lastRenderedPageBreak/>
        <w:t>UC-06 - Configurar política de stock por artículo</w:t>
      </w:r>
      <w:bookmarkEnd w:id="14"/>
    </w:p>
    <w:tbl>
      <w:tblPr>
        <w:tblStyle w:val="PlainTable4"/>
        <w:tblW w:w="0" w:type="auto"/>
        <w:jc w:val="center"/>
        <w:tblLayout w:type="fixed"/>
        <w:tblLook w:val="04A0" w:firstRow="1" w:lastRow="0" w:firstColumn="1" w:lastColumn="0" w:noHBand="0" w:noVBand="1"/>
      </w:tblPr>
      <w:tblGrid>
        <w:gridCol w:w="2520"/>
        <w:gridCol w:w="6768"/>
      </w:tblGrid>
      <w:tr w:rsidR="001002A8" w14:paraId="47AB0894"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C40DFB9"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0FD3B3F2"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b w:val="0"/>
                <w:color w:val="000000" w:themeColor="text1"/>
                <w:sz w:val="20"/>
                <w:szCs w:val="20"/>
              </w:rPr>
              <w:t xml:space="preserve">Maestros e </w:t>
            </w:r>
            <w:proofErr w:type="spellStart"/>
            <w:r w:rsidRPr="00BD6BA5">
              <w:rPr>
                <w:rFonts w:asciiTheme="majorHAnsi" w:hAnsiTheme="majorHAnsi" w:cstheme="majorHAnsi"/>
                <w:b w:val="0"/>
                <w:color w:val="000000" w:themeColor="text1"/>
                <w:sz w:val="20"/>
                <w:szCs w:val="20"/>
              </w:rPr>
              <w:t>inventario</w:t>
            </w:r>
            <w:proofErr w:type="spellEnd"/>
          </w:p>
        </w:tc>
      </w:tr>
      <w:tr w:rsidR="001002A8" w14:paraId="7038EF2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775026A"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2EEA5E85"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Sistema</w:t>
            </w:r>
          </w:p>
        </w:tc>
      </w:tr>
      <w:tr w:rsidR="001002A8" w:rsidRPr="00BD6BA5" w14:paraId="573414E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33AA485"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0BC672F0"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Definir si el artículo opera con stock de seguridad o como producto especial/JIT, y establecer mínimos cuando corresponda.</w:t>
            </w:r>
          </w:p>
        </w:tc>
      </w:tr>
      <w:tr w:rsidR="00D827BD" w:rsidRPr="00BD6BA5" w14:paraId="44596387"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4122F0C"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48A38606"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Este caso de uso cubre la necesidad de decidir cómo debe abastecerse cada artículo según su naturaleza comercial u operativa. Su función es indicar si el producto trabajará con stock de seguridad o bajo lógica JIT, definiendo mínimos o puntos de reposición cuando corresponda para que luego el sistema pueda disparar sugerencias de compra coherentes.</w:t>
            </w:r>
          </w:p>
        </w:tc>
      </w:tr>
      <w:tr w:rsidR="001002A8" w:rsidRPr="00BB631E" w14:paraId="26436D5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44C1998"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667EB71B"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RN-02</w:t>
            </w:r>
          </w:p>
        </w:tc>
      </w:tr>
      <w:tr w:rsidR="001002A8" w:rsidRPr="00BB631E" w14:paraId="5732C11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3C55C20"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456BE4BB"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Supervisor / </w:t>
            </w:r>
            <w:proofErr w:type="spellStart"/>
            <w:r w:rsidRPr="00BD6BA5">
              <w:rPr>
                <w:rFonts w:asciiTheme="majorHAnsi" w:hAnsiTheme="majorHAnsi" w:cstheme="majorHAnsi"/>
                <w:color w:val="000000" w:themeColor="text1"/>
                <w:sz w:val="20"/>
                <w:szCs w:val="20"/>
              </w:rPr>
              <w:t>Gerencia</w:t>
            </w:r>
            <w:proofErr w:type="spellEnd"/>
          </w:p>
        </w:tc>
      </w:tr>
      <w:tr w:rsidR="001002A8" w:rsidRPr="00BB631E" w14:paraId="65DF328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1272D95"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670C81DF"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Media</w:t>
            </w:r>
          </w:p>
        </w:tc>
      </w:tr>
      <w:tr w:rsidR="001002A8" w:rsidRPr="00BD6BA5" w14:paraId="24231214"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EA37D07"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210050A8"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Se parametriza un artículo nuevo o se ajusta su estrategia de abastecimiento.</w:t>
            </w:r>
          </w:p>
        </w:tc>
      </w:tr>
      <w:tr w:rsidR="001002A8" w:rsidRPr="00BD6BA5" w14:paraId="6F73D90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07942F5"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770AABF5"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Caso ejecutado con trazabilidad y consistencia operativa.</w:t>
            </w:r>
          </w:p>
        </w:tc>
      </w:tr>
    </w:tbl>
    <w:p w14:paraId="4A5ABC16" w14:textId="77777777" w:rsidR="00185D37" w:rsidRPr="003F3EF5" w:rsidRDefault="00000000" w:rsidP="00C52F45">
      <w:pPr>
        <w:pStyle w:val="Heading4"/>
        <w:rPr>
          <w:lang w:val="es-AR"/>
        </w:rPr>
      </w:pPr>
      <w:r w:rsidRPr="003F3EF5">
        <w:rPr>
          <w:lang w:val="es-AR"/>
        </w:rPr>
        <w:t>Precondiciones</w:t>
      </w:r>
    </w:p>
    <w:p w14:paraId="15EE7548" w14:textId="28EF33A8" w:rsidR="00185D37" w:rsidRPr="003F3EF5" w:rsidRDefault="00000000" w:rsidP="004C127C">
      <w:pPr>
        <w:pStyle w:val="BodyCustom"/>
        <w:numPr>
          <w:ilvl w:val="0"/>
          <w:numId w:val="29"/>
        </w:numPr>
        <w:spacing w:after="40"/>
        <w:rPr>
          <w:lang w:val="es-AR"/>
        </w:rPr>
      </w:pPr>
      <w:r w:rsidRPr="003F3EF5">
        <w:rPr>
          <w:sz w:val="20"/>
          <w:lang w:val="es-AR"/>
        </w:rPr>
        <w:t>El artículo específico existe.</w:t>
      </w:r>
    </w:p>
    <w:p w14:paraId="78160419" w14:textId="77777777" w:rsidR="00185D37" w:rsidRPr="003F3EF5" w:rsidRDefault="00000000" w:rsidP="00C52F45">
      <w:pPr>
        <w:pStyle w:val="Heading4"/>
        <w:rPr>
          <w:lang w:val="es-AR"/>
        </w:rPr>
      </w:pPr>
      <w:r w:rsidRPr="003F3EF5">
        <w:rPr>
          <w:lang w:val="es-AR"/>
        </w:rPr>
        <w:t>Flujo principal</w:t>
      </w:r>
    </w:p>
    <w:p w14:paraId="7FA83514" w14:textId="6FED708E" w:rsidR="00185D37" w:rsidRPr="003F3EF5" w:rsidRDefault="00000000" w:rsidP="004C127C">
      <w:pPr>
        <w:pStyle w:val="BodyCustom"/>
        <w:numPr>
          <w:ilvl w:val="0"/>
          <w:numId w:val="48"/>
        </w:numPr>
        <w:spacing w:after="40"/>
        <w:rPr>
          <w:lang w:val="es-AR"/>
        </w:rPr>
      </w:pPr>
      <w:r w:rsidRPr="003F3EF5">
        <w:rPr>
          <w:sz w:val="20"/>
          <w:lang w:val="es-AR"/>
        </w:rPr>
        <w:t>El usuario accede a la política de stock del artículo.</w:t>
      </w:r>
    </w:p>
    <w:p w14:paraId="73094629" w14:textId="2D0FD4A8" w:rsidR="00185D37" w:rsidRPr="003F3EF5" w:rsidRDefault="00000000" w:rsidP="004C127C">
      <w:pPr>
        <w:pStyle w:val="BodyCustom"/>
        <w:numPr>
          <w:ilvl w:val="0"/>
          <w:numId w:val="48"/>
        </w:numPr>
        <w:spacing w:after="40"/>
        <w:rPr>
          <w:lang w:val="es-AR"/>
        </w:rPr>
      </w:pPr>
      <w:r w:rsidRPr="003F3EF5">
        <w:rPr>
          <w:sz w:val="20"/>
          <w:lang w:val="es-AR"/>
        </w:rPr>
        <w:t>Selecciona stock de seguridad o producto especial/JIT.</w:t>
      </w:r>
    </w:p>
    <w:p w14:paraId="45D58383" w14:textId="535E0E2B" w:rsidR="00185D37" w:rsidRPr="003F3EF5" w:rsidRDefault="00000000" w:rsidP="004C127C">
      <w:pPr>
        <w:pStyle w:val="BodyCustom"/>
        <w:numPr>
          <w:ilvl w:val="0"/>
          <w:numId w:val="48"/>
        </w:numPr>
        <w:spacing w:after="40"/>
        <w:rPr>
          <w:lang w:val="es-AR"/>
        </w:rPr>
      </w:pPr>
      <w:r w:rsidRPr="003F3EF5">
        <w:rPr>
          <w:sz w:val="20"/>
          <w:lang w:val="es-AR"/>
        </w:rPr>
        <w:t>Si corresponde, define stock mínimo o punto de reposición.</w:t>
      </w:r>
    </w:p>
    <w:p w14:paraId="2B2312BB" w14:textId="5A5258FE" w:rsidR="00185D37" w:rsidRPr="003F3EF5" w:rsidRDefault="00000000" w:rsidP="004C127C">
      <w:pPr>
        <w:pStyle w:val="BodyCustom"/>
        <w:numPr>
          <w:ilvl w:val="0"/>
          <w:numId w:val="48"/>
        </w:numPr>
        <w:spacing w:after="40"/>
        <w:rPr>
          <w:lang w:val="es-AR"/>
        </w:rPr>
      </w:pPr>
      <w:r w:rsidRPr="003F3EF5">
        <w:rPr>
          <w:sz w:val="20"/>
          <w:lang w:val="es-AR"/>
        </w:rPr>
        <w:t>Guarda la configuración.</w:t>
      </w:r>
    </w:p>
    <w:p w14:paraId="7B92571D" w14:textId="242CEC28" w:rsidR="00185D37" w:rsidRPr="003F3EF5" w:rsidRDefault="00000000" w:rsidP="004C127C">
      <w:pPr>
        <w:pStyle w:val="BodyCustom"/>
        <w:numPr>
          <w:ilvl w:val="0"/>
          <w:numId w:val="48"/>
        </w:numPr>
        <w:spacing w:after="40"/>
        <w:rPr>
          <w:lang w:val="es-AR"/>
        </w:rPr>
      </w:pPr>
      <w:r w:rsidRPr="003F3EF5">
        <w:rPr>
          <w:sz w:val="20"/>
          <w:lang w:val="es-AR"/>
        </w:rPr>
        <w:t>El sistema registra la vigencia de la política.</w:t>
      </w:r>
    </w:p>
    <w:p w14:paraId="3824E2CE" w14:textId="77777777" w:rsidR="00185D37" w:rsidRPr="003F3EF5" w:rsidRDefault="00000000" w:rsidP="00C52F45">
      <w:pPr>
        <w:pStyle w:val="Heading4"/>
        <w:rPr>
          <w:lang w:val="es-AR"/>
        </w:rPr>
      </w:pPr>
      <w:r w:rsidRPr="003F3EF5">
        <w:rPr>
          <w:lang w:val="es-AR"/>
        </w:rPr>
        <w:t>Flujos alternativos / excepciones</w:t>
      </w:r>
    </w:p>
    <w:p w14:paraId="7A1DC8A2" w14:textId="1F3DFCC3" w:rsidR="00185D37" w:rsidRPr="003F3EF5" w:rsidRDefault="00000000" w:rsidP="004C127C">
      <w:pPr>
        <w:pStyle w:val="BodyCustom"/>
        <w:numPr>
          <w:ilvl w:val="0"/>
          <w:numId w:val="29"/>
        </w:numPr>
        <w:spacing w:after="40"/>
        <w:rPr>
          <w:lang w:val="es-AR"/>
        </w:rPr>
      </w:pPr>
      <w:r w:rsidRPr="003F3EF5">
        <w:rPr>
          <w:sz w:val="20"/>
          <w:lang w:val="es-AR"/>
        </w:rPr>
        <w:t>Si se define un mínimo inválido, el sistema lo rechaza.</w:t>
      </w:r>
    </w:p>
    <w:p w14:paraId="63A6D9D9" w14:textId="77777777" w:rsidR="00185D37" w:rsidRPr="003F3EF5" w:rsidRDefault="00000000" w:rsidP="00C52F45">
      <w:pPr>
        <w:pStyle w:val="Heading4"/>
        <w:rPr>
          <w:lang w:val="es-AR"/>
        </w:rPr>
      </w:pPr>
      <w:r w:rsidRPr="003F3EF5">
        <w:rPr>
          <w:lang w:val="es-AR"/>
        </w:rPr>
        <w:t>Postcondiciones</w:t>
      </w:r>
    </w:p>
    <w:p w14:paraId="1300425C" w14:textId="1AD03D8A" w:rsidR="00185D37" w:rsidRPr="003F3EF5" w:rsidRDefault="00000000" w:rsidP="004C127C">
      <w:pPr>
        <w:pStyle w:val="BodyCustom"/>
        <w:numPr>
          <w:ilvl w:val="0"/>
          <w:numId w:val="29"/>
        </w:numPr>
        <w:spacing w:after="40"/>
        <w:rPr>
          <w:lang w:val="es-AR"/>
        </w:rPr>
      </w:pPr>
      <w:r w:rsidRPr="003F3EF5">
        <w:rPr>
          <w:sz w:val="20"/>
          <w:lang w:val="es-AR"/>
        </w:rPr>
        <w:t>El artículo queda sujeto a reglas de reposición coherentes con su naturaleza.</w:t>
      </w:r>
    </w:p>
    <w:p w14:paraId="0BFE85D0" w14:textId="27D0A8F4" w:rsidR="004C127C" w:rsidRDefault="004C127C">
      <w:pPr>
        <w:rPr>
          <w:lang w:val="es-AR"/>
        </w:rPr>
      </w:pPr>
      <w:r>
        <w:rPr>
          <w:lang w:val="es-AR"/>
        </w:rPr>
        <w:br w:type="page"/>
      </w:r>
    </w:p>
    <w:p w14:paraId="3E602D7E" w14:textId="77777777" w:rsidR="00185D37" w:rsidRPr="003F3EF5" w:rsidRDefault="00000000" w:rsidP="00C52F45">
      <w:pPr>
        <w:pStyle w:val="Heading2"/>
        <w:rPr>
          <w:lang w:val="es-AR"/>
        </w:rPr>
      </w:pPr>
      <w:bookmarkStart w:id="15" w:name="_Toc226394167"/>
      <w:r w:rsidRPr="003F3EF5">
        <w:rPr>
          <w:lang w:val="es-AR"/>
        </w:rPr>
        <w:lastRenderedPageBreak/>
        <w:t>Inventario y trazabilidad</w:t>
      </w:r>
      <w:bookmarkEnd w:id="15"/>
    </w:p>
    <w:p w14:paraId="0ABE05B5" w14:textId="77777777" w:rsidR="00185D37" w:rsidRDefault="00000000" w:rsidP="00C52F45">
      <w:pPr>
        <w:pStyle w:val="Heading3"/>
        <w:rPr>
          <w:lang w:val="es-AR"/>
        </w:rPr>
      </w:pPr>
      <w:bookmarkStart w:id="16" w:name="_Toc226394168"/>
      <w:r w:rsidRPr="003F3EF5">
        <w:rPr>
          <w:lang w:val="es-AR"/>
        </w:rPr>
        <w:t>UC-07 - Registrar entrada de inventario desde factura</w:t>
      </w:r>
      <w:bookmarkEnd w:id="16"/>
    </w:p>
    <w:tbl>
      <w:tblPr>
        <w:tblStyle w:val="PlainTable4"/>
        <w:tblW w:w="0" w:type="auto"/>
        <w:jc w:val="center"/>
        <w:tblLayout w:type="fixed"/>
        <w:tblLook w:val="04A0" w:firstRow="1" w:lastRow="0" w:firstColumn="1" w:lastColumn="0" w:noHBand="0" w:noVBand="1"/>
      </w:tblPr>
      <w:tblGrid>
        <w:gridCol w:w="2520"/>
        <w:gridCol w:w="6768"/>
      </w:tblGrid>
      <w:tr w:rsidR="001002A8" w14:paraId="5512F251"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ED9672"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53B154E7"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BD6BA5">
              <w:rPr>
                <w:rFonts w:asciiTheme="majorHAnsi" w:hAnsiTheme="majorHAnsi" w:cstheme="majorHAnsi"/>
                <w:b w:val="0"/>
                <w:color w:val="000000" w:themeColor="text1"/>
                <w:sz w:val="20"/>
                <w:szCs w:val="20"/>
              </w:rPr>
              <w:t>Inventario</w:t>
            </w:r>
            <w:proofErr w:type="spellEnd"/>
            <w:r w:rsidRPr="00BD6BA5">
              <w:rPr>
                <w:rFonts w:asciiTheme="majorHAnsi" w:hAnsiTheme="majorHAnsi" w:cstheme="majorHAnsi"/>
                <w:b w:val="0"/>
                <w:color w:val="000000" w:themeColor="text1"/>
                <w:sz w:val="20"/>
                <w:szCs w:val="20"/>
              </w:rPr>
              <w:t xml:space="preserve"> y </w:t>
            </w:r>
            <w:proofErr w:type="spellStart"/>
            <w:r w:rsidRPr="00BD6BA5">
              <w:rPr>
                <w:rFonts w:asciiTheme="majorHAnsi" w:hAnsiTheme="majorHAnsi" w:cstheme="majorHAnsi"/>
                <w:b w:val="0"/>
                <w:color w:val="000000" w:themeColor="text1"/>
                <w:sz w:val="20"/>
                <w:szCs w:val="20"/>
              </w:rPr>
              <w:t>trazabilidad</w:t>
            </w:r>
            <w:proofErr w:type="spellEnd"/>
          </w:p>
        </w:tc>
      </w:tr>
      <w:tr w:rsidR="001002A8" w14:paraId="4D923CD7"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2E6E371"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7EB053F8"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Servicio OCR, Sistema</w:t>
            </w:r>
          </w:p>
        </w:tc>
      </w:tr>
      <w:tr w:rsidR="001002A8" w:rsidRPr="00BD6BA5" w14:paraId="135B7EAA"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E34E5BC"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4E5E5123"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Ingresar mercadería al inventario utilizando OCR, validación humana y generación de lote.</w:t>
            </w:r>
          </w:p>
        </w:tc>
      </w:tr>
      <w:tr w:rsidR="00D827BD" w:rsidRPr="00BD6BA5" w14:paraId="43EAF4B8"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816F628"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63EE316C"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Este caso de uso cubre la necesidad de ingresar mercadería al sistema con trazabilidad completa desde el momento de la recepción. Su función es tomar una factura, leerla con OCR, permitir validación humana contra la mercadería física, aplicar la conversión correcta del artículo específico y generar el lote y el saldo inicial correspondiente en inventario.</w:t>
            </w:r>
          </w:p>
        </w:tc>
      </w:tr>
      <w:tr w:rsidR="001002A8" w:rsidRPr="001002A8" w14:paraId="3B9764E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7BB13AF"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4EEED613"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RN-03, RN-04, RN-05, RN-06, RN-07</w:t>
            </w:r>
          </w:p>
        </w:tc>
      </w:tr>
      <w:tr w:rsidR="001002A8" w:rsidRPr="00BB631E" w14:paraId="1BB75F47"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A06CF21"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3244FD54"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Operador</w:t>
            </w:r>
            <w:proofErr w:type="spellEnd"/>
          </w:p>
        </w:tc>
      </w:tr>
      <w:tr w:rsidR="001002A8" w:rsidRPr="00BB631E" w14:paraId="0D1ED266"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4CEDF83"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6F6191AF"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Alta</w:t>
            </w:r>
          </w:p>
        </w:tc>
      </w:tr>
      <w:tr w:rsidR="001002A8" w:rsidRPr="00BD6BA5" w14:paraId="3349686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27A5537"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5A2407BB"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Se recibe una factura y la mercadería física asociada.</w:t>
            </w:r>
          </w:p>
        </w:tc>
      </w:tr>
      <w:tr w:rsidR="001002A8" w:rsidRPr="00BD6BA5" w14:paraId="11AEFAF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23603BE"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0D3A53D6"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Caso ejecutado con trazabilidad y consistencia operativa.</w:t>
            </w:r>
          </w:p>
        </w:tc>
      </w:tr>
    </w:tbl>
    <w:p w14:paraId="00DF388B" w14:textId="77777777" w:rsidR="00185D37" w:rsidRPr="003F3EF5" w:rsidRDefault="00000000" w:rsidP="00C52F45">
      <w:pPr>
        <w:pStyle w:val="Heading4"/>
        <w:rPr>
          <w:lang w:val="es-AR"/>
        </w:rPr>
      </w:pPr>
      <w:r w:rsidRPr="003F3EF5">
        <w:rPr>
          <w:lang w:val="es-AR"/>
        </w:rPr>
        <w:t>Precondiciones</w:t>
      </w:r>
    </w:p>
    <w:p w14:paraId="0E88D94E" w14:textId="33BB11B8" w:rsidR="00185D37" w:rsidRPr="003F3EF5" w:rsidRDefault="00000000" w:rsidP="004C127C">
      <w:pPr>
        <w:pStyle w:val="BodyCustom"/>
        <w:numPr>
          <w:ilvl w:val="0"/>
          <w:numId w:val="29"/>
        </w:numPr>
        <w:spacing w:after="40"/>
        <w:rPr>
          <w:lang w:val="es-AR"/>
        </w:rPr>
      </w:pPr>
      <w:r w:rsidRPr="003F3EF5">
        <w:rPr>
          <w:sz w:val="20"/>
          <w:lang w:val="es-AR"/>
        </w:rPr>
        <w:t>El artículo específico ya existe en el sistema.</w:t>
      </w:r>
    </w:p>
    <w:p w14:paraId="330550A4" w14:textId="2AA38BF9" w:rsidR="00185D37" w:rsidRPr="003F3EF5" w:rsidRDefault="00000000" w:rsidP="004C127C">
      <w:pPr>
        <w:pStyle w:val="BodyCustom"/>
        <w:numPr>
          <w:ilvl w:val="0"/>
          <w:numId w:val="29"/>
        </w:numPr>
        <w:spacing w:after="40"/>
        <w:rPr>
          <w:lang w:val="es-AR"/>
        </w:rPr>
      </w:pPr>
      <w:r w:rsidRPr="003F3EF5">
        <w:rPr>
          <w:sz w:val="20"/>
          <w:lang w:val="es-AR"/>
        </w:rPr>
        <w:t>La factura está disponible para escaneo o carga digital.</w:t>
      </w:r>
    </w:p>
    <w:p w14:paraId="6DF3779C" w14:textId="77777777" w:rsidR="00185D37" w:rsidRPr="003F3EF5" w:rsidRDefault="00000000" w:rsidP="00C52F45">
      <w:pPr>
        <w:pStyle w:val="Heading4"/>
        <w:rPr>
          <w:lang w:val="es-AR"/>
        </w:rPr>
      </w:pPr>
      <w:r w:rsidRPr="003F3EF5">
        <w:rPr>
          <w:lang w:val="es-AR"/>
        </w:rPr>
        <w:t>Flujo principal</w:t>
      </w:r>
    </w:p>
    <w:p w14:paraId="30407D91" w14:textId="1B19EC24" w:rsidR="00185D37" w:rsidRPr="003F3EF5" w:rsidRDefault="00000000" w:rsidP="004C127C">
      <w:pPr>
        <w:pStyle w:val="BodyCustom"/>
        <w:numPr>
          <w:ilvl w:val="0"/>
          <w:numId w:val="50"/>
        </w:numPr>
        <w:spacing w:after="40"/>
        <w:rPr>
          <w:lang w:val="es-AR"/>
        </w:rPr>
      </w:pPr>
      <w:r w:rsidRPr="003F3EF5">
        <w:rPr>
          <w:sz w:val="20"/>
          <w:lang w:val="es-AR"/>
        </w:rPr>
        <w:t>El operador carga o escanea la factura.</w:t>
      </w:r>
    </w:p>
    <w:p w14:paraId="351DF679" w14:textId="6FEF7C99" w:rsidR="00185D37" w:rsidRPr="003F3EF5" w:rsidRDefault="00000000" w:rsidP="004C127C">
      <w:pPr>
        <w:pStyle w:val="BodyCustom"/>
        <w:numPr>
          <w:ilvl w:val="0"/>
          <w:numId w:val="50"/>
        </w:numPr>
        <w:spacing w:after="40"/>
        <w:rPr>
          <w:lang w:val="es-AR"/>
        </w:rPr>
      </w:pPr>
      <w:r w:rsidRPr="003F3EF5">
        <w:rPr>
          <w:sz w:val="20"/>
          <w:lang w:val="es-AR"/>
        </w:rPr>
        <w:t>El OCR extrae datos preliminares y el sistema los envía a bandeja de cuarentena.</w:t>
      </w:r>
    </w:p>
    <w:p w14:paraId="59854EC8" w14:textId="518BF2E4" w:rsidR="00185D37" w:rsidRPr="003F3EF5" w:rsidRDefault="00000000" w:rsidP="004C127C">
      <w:pPr>
        <w:pStyle w:val="BodyCustom"/>
        <w:numPr>
          <w:ilvl w:val="0"/>
          <w:numId w:val="50"/>
        </w:numPr>
        <w:spacing w:after="40"/>
        <w:rPr>
          <w:lang w:val="es-AR"/>
        </w:rPr>
      </w:pPr>
      <w:r w:rsidRPr="003F3EF5">
        <w:rPr>
          <w:sz w:val="20"/>
          <w:lang w:val="es-AR"/>
        </w:rPr>
        <w:t>El operador contrasta la información con la mercadería física.</w:t>
      </w:r>
    </w:p>
    <w:p w14:paraId="6A2C2BCA" w14:textId="00F1F1AB" w:rsidR="00185D37" w:rsidRPr="003F3EF5" w:rsidRDefault="00000000" w:rsidP="004C127C">
      <w:pPr>
        <w:pStyle w:val="BodyCustom"/>
        <w:numPr>
          <w:ilvl w:val="0"/>
          <w:numId w:val="50"/>
        </w:numPr>
        <w:spacing w:after="40"/>
        <w:rPr>
          <w:lang w:val="es-AR"/>
        </w:rPr>
      </w:pPr>
      <w:r w:rsidRPr="003F3EF5">
        <w:rPr>
          <w:sz w:val="20"/>
          <w:lang w:val="es-AR"/>
        </w:rPr>
        <w:t>Corrige o confirma cantidades, artículo específico y presentación.</w:t>
      </w:r>
    </w:p>
    <w:p w14:paraId="3B98DC1E" w14:textId="5CD0E29E" w:rsidR="00185D37" w:rsidRPr="003F3EF5" w:rsidRDefault="00000000" w:rsidP="004C127C">
      <w:pPr>
        <w:pStyle w:val="BodyCustom"/>
        <w:numPr>
          <w:ilvl w:val="0"/>
          <w:numId w:val="50"/>
        </w:numPr>
        <w:spacing w:after="40"/>
        <w:rPr>
          <w:lang w:val="es-AR"/>
        </w:rPr>
      </w:pPr>
      <w:r w:rsidRPr="003F3EF5">
        <w:rPr>
          <w:sz w:val="20"/>
          <w:lang w:val="es-AR"/>
        </w:rPr>
        <w:t xml:space="preserve">El sistema aplica la conversión </w:t>
      </w:r>
      <w:proofErr w:type="spellStart"/>
      <w:r w:rsidRPr="003F3EF5">
        <w:rPr>
          <w:sz w:val="20"/>
          <w:lang w:val="es-AR"/>
        </w:rPr>
        <w:t>UoM</w:t>
      </w:r>
      <w:proofErr w:type="spellEnd"/>
      <w:r w:rsidRPr="003F3EF5">
        <w:rPr>
          <w:sz w:val="20"/>
          <w:lang w:val="es-AR"/>
        </w:rPr>
        <w:t xml:space="preserve"> del artículo específico.</w:t>
      </w:r>
    </w:p>
    <w:p w14:paraId="72414EC6" w14:textId="5492BBC3" w:rsidR="00185D37" w:rsidRPr="003F3EF5" w:rsidRDefault="00000000" w:rsidP="004C127C">
      <w:pPr>
        <w:pStyle w:val="BodyCustom"/>
        <w:numPr>
          <w:ilvl w:val="0"/>
          <w:numId w:val="50"/>
        </w:numPr>
        <w:spacing w:after="40"/>
        <w:rPr>
          <w:lang w:val="es-AR"/>
        </w:rPr>
      </w:pPr>
      <w:r w:rsidRPr="003F3EF5">
        <w:rPr>
          <w:sz w:val="20"/>
          <w:lang w:val="es-AR"/>
        </w:rPr>
        <w:t>El sistema genera el lote correspondiente y registra el ingreso.</w:t>
      </w:r>
    </w:p>
    <w:p w14:paraId="4E780700" w14:textId="1C3A1084" w:rsidR="00185D37" w:rsidRPr="003F3EF5" w:rsidRDefault="00000000" w:rsidP="004C127C">
      <w:pPr>
        <w:pStyle w:val="BodyCustom"/>
        <w:numPr>
          <w:ilvl w:val="0"/>
          <w:numId w:val="50"/>
        </w:numPr>
        <w:spacing w:after="40"/>
        <w:rPr>
          <w:lang w:val="es-AR"/>
        </w:rPr>
      </w:pPr>
      <w:r w:rsidRPr="003F3EF5">
        <w:rPr>
          <w:sz w:val="20"/>
          <w:lang w:val="es-AR"/>
        </w:rPr>
        <w:t>El sistema actualiza saldos y deja trazabilidad.</w:t>
      </w:r>
    </w:p>
    <w:p w14:paraId="6DB17B9D" w14:textId="77777777" w:rsidR="00185D37" w:rsidRPr="003F3EF5" w:rsidRDefault="00000000" w:rsidP="00C52F45">
      <w:pPr>
        <w:pStyle w:val="Heading4"/>
        <w:rPr>
          <w:lang w:val="es-AR"/>
        </w:rPr>
      </w:pPr>
      <w:r w:rsidRPr="003F3EF5">
        <w:rPr>
          <w:lang w:val="es-AR"/>
        </w:rPr>
        <w:t>Flujos alternativos / excepciones</w:t>
      </w:r>
    </w:p>
    <w:p w14:paraId="4CE03676" w14:textId="42E0AD99" w:rsidR="00185D37" w:rsidRPr="003F3EF5" w:rsidRDefault="00000000" w:rsidP="004C127C">
      <w:pPr>
        <w:pStyle w:val="BodyCustom"/>
        <w:numPr>
          <w:ilvl w:val="0"/>
          <w:numId w:val="29"/>
        </w:numPr>
        <w:spacing w:after="40"/>
        <w:rPr>
          <w:lang w:val="es-AR"/>
        </w:rPr>
      </w:pPr>
      <w:r w:rsidRPr="003F3EF5">
        <w:rPr>
          <w:sz w:val="20"/>
          <w:lang w:val="es-AR"/>
        </w:rPr>
        <w:t>Si el artículo específico no existe, el ingreso queda pendiente hasta que el maestro sea dado de alta.</w:t>
      </w:r>
    </w:p>
    <w:p w14:paraId="50963398" w14:textId="4070A751" w:rsidR="00185D37" w:rsidRPr="003F3EF5" w:rsidRDefault="00000000" w:rsidP="004C127C">
      <w:pPr>
        <w:pStyle w:val="BodyCustom"/>
        <w:numPr>
          <w:ilvl w:val="0"/>
          <w:numId w:val="29"/>
        </w:numPr>
        <w:spacing w:after="40"/>
        <w:rPr>
          <w:lang w:val="es-AR"/>
        </w:rPr>
      </w:pPr>
      <w:r w:rsidRPr="003F3EF5">
        <w:rPr>
          <w:sz w:val="20"/>
          <w:lang w:val="es-AR"/>
        </w:rPr>
        <w:t>Si la factura presenta diferencias críticas con la mercadería, el operador no puede confirmar el ingreso.</w:t>
      </w:r>
    </w:p>
    <w:p w14:paraId="2D46292F" w14:textId="77777777" w:rsidR="00185D37" w:rsidRPr="003F3EF5" w:rsidRDefault="00000000" w:rsidP="00C52F45">
      <w:pPr>
        <w:pStyle w:val="Heading4"/>
        <w:rPr>
          <w:lang w:val="es-AR"/>
        </w:rPr>
      </w:pPr>
      <w:r w:rsidRPr="003F3EF5">
        <w:rPr>
          <w:lang w:val="es-AR"/>
        </w:rPr>
        <w:t>Postcondiciones</w:t>
      </w:r>
    </w:p>
    <w:p w14:paraId="77A6B72E" w14:textId="27C0DD68" w:rsidR="00185D37" w:rsidRPr="003F3EF5" w:rsidRDefault="00000000" w:rsidP="004C127C">
      <w:pPr>
        <w:pStyle w:val="BodyCustom"/>
        <w:numPr>
          <w:ilvl w:val="0"/>
          <w:numId w:val="29"/>
        </w:numPr>
        <w:spacing w:after="40"/>
        <w:rPr>
          <w:lang w:val="es-AR"/>
        </w:rPr>
      </w:pPr>
      <w:r w:rsidRPr="003F3EF5">
        <w:rPr>
          <w:sz w:val="20"/>
          <w:lang w:val="es-AR"/>
        </w:rPr>
        <w:t>Se genera un lote válido para el artículo recibido.</w:t>
      </w:r>
    </w:p>
    <w:p w14:paraId="51CE4803" w14:textId="2CFA9448" w:rsidR="00185D37" w:rsidRPr="003F3EF5" w:rsidRDefault="00000000" w:rsidP="004C127C">
      <w:pPr>
        <w:pStyle w:val="BodyCustom"/>
        <w:numPr>
          <w:ilvl w:val="0"/>
          <w:numId w:val="29"/>
        </w:numPr>
        <w:spacing w:after="40"/>
        <w:rPr>
          <w:lang w:val="es-AR"/>
        </w:rPr>
      </w:pPr>
      <w:r w:rsidRPr="003F3EF5">
        <w:rPr>
          <w:sz w:val="20"/>
          <w:lang w:val="es-AR"/>
        </w:rPr>
        <w:t>El saldo por lote y el saldo equivalente del artículo quedan actualizados.</w:t>
      </w:r>
    </w:p>
    <w:p w14:paraId="71AD6EEF" w14:textId="644CC722" w:rsidR="00BD6BA5" w:rsidRDefault="00BD6BA5">
      <w:pPr>
        <w:rPr>
          <w:lang w:val="es-AR"/>
        </w:rPr>
      </w:pPr>
      <w:r>
        <w:rPr>
          <w:lang w:val="es-AR"/>
        </w:rPr>
        <w:br w:type="page"/>
      </w:r>
    </w:p>
    <w:p w14:paraId="2585AA7B" w14:textId="77777777" w:rsidR="00185D37" w:rsidRDefault="00000000" w:rsidP="00C52F45">
      <w:pPr>
        <w:pStyle w:val="Heading3"/>
        <w:rPr>
          <w:lang w:val="es-AR"/>
        </w:rPr>
      </w:pPr>
      <w:bookmarkStart w:id="17" w:name="_Toc226394169"/>
      <w:r w:rsidRPr="003F3EF5">
        <w:rPr>
          <w:lang w:val="es-AR"/>
        </w:rPr>
        <w:lastRenderedPageBreak/>
        <w:t>UC-08 - Consultar saldos por lote y por artículo</w:t>
      </w:r>
      <w:bookmarkEnd w:id="17"/>
    </w:p>
    <w:tbl>
      <w:tblPr>
        <w:tblStyle w:val="PlainTable4"/>
        <w:tblW w:w="0" w:type="auto"/>
        <w:jc w:val="center"/>
        <w:tblLayout w:type="fixed"/>
        <w:tblLook w:val="04A0" w:firstRow="1" w:lastRow="0" w:firstColumn="1" w:lastColumn="0" w:noHBand="0" w:noVBand="1"/>
      </w:tblPr>
      <w:tblGrid>
        <w:gridCol w:w="2520"/>
        <w:gridCol w:w="6768"/>
      </w:tblGrid>
      <w:tr w:rsidR="001002A8" w14:paraId="68060D43"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3E9FAA4"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124123C6" w14:textId="77777777" w:rsidR="001002A8" w:rsidRPr="00BD6BA5" w:rsidRDefault="001002A8" w:rsidP="001002A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BD6BA5">
              <w:rPr>
                <w:rFonts w:asciiTheme="majorHAnsi" w:hAnsiTheme="majorHAnsi" w:cstheme="majorHAnsi"/>
                <w:b w:val="0"/>
                <w:color w:val="000000" w:themeColor="text1"/>
                <w:sz w:val="20"/>
                <w:szCs w:val="20"/>
              </w:rPr>
              <w:t>Inventario</w:t>
            </w:r>
            <w:proofErr w:type="spellEnd"/>
            <w:r w:rsidRPr="00BD6BA5">
              <w:rPr>
                <w:rFonts w:asciiTheme="majorHAnsi" w:hAnsiTheme="majorHAnsi" w:cstheme="majorHAnsi"/>
                <w:b w:val="0"/>
                <w:color w:val="000000" w:themeColor="text1"/>
                <w:sz w:val="20"/>
                <w:szCs w:val="20"/>
              </w:rPr>
              <w:t xml:space="preserve"> y </w:t>
            </w:r>
            <w:proofErr w:type="spellStart"/>
            <w:r w:rsidRPr="00BD6BA5">
              <w:rPr>
                <w:rFonts w:asciiTheme="majorHAnsi" w:hAnsiTheme="majorHAnsi" w:cstheme="majorHAnsi"/>
                <w:b w:val="0"/>
                <w:color w:val="000000" w:themeColor="text1"/>
                <w:sz w:val="20"/>
                <w:szCs w:val="20"/>
              </w:rPr>
              <w:t>trazabilidad</w:t>
            </w:r>
            <w:proofErr w:type="spellEnd"/>
          </w:p>
        </w:tc>
      </w:tr>
      <w:tr w:rsidR="001002A8" w14:paraId="6526B2E4"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B37B53B"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333075DF"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Sistema</w:t>
            </w:r>
          </w:p>
        </w:tc>
      </w:tr>
      <w:tr w:rsidR="001002A8" w:rsidRPr="00BD6BA5" w14:paraId="22C4258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8A9CE97"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456730B3"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Visualizar saldos detallados por lote y saldos totales equivalentes por artículo específico.</w:t>
            </w:r>
          </w:p>
        </w:tc>
      </w:tr>
      <w:tr w:rsidR="00D827BD" w:rsidRPr="00BD6BA5" w14:paraId="6C1D9374"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9E1B351"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42A9187F"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Este caso de uso cubre la necesidad de conocer tanto la disponibilidad total de un artículo como el detalle exacto de los lotes que la componen. Su función es mostrar stock consolidado y stock por lote, con estados y fechas relevantes, para facilitar decisiones de recepción, producción, despacho, control de calidad y auditoría.</w:t>
            </w:r>
          </w:p>
        </w:tc>
      </w:tr>
      <w:tr w:rsidR="001002A8" w:rsidRPr="001002A8" w14:paraId="152E2BB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5AEC8BE"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5D5807C0"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RN-04, RN-06, RN-07</w:t>
            </w:r>
          </w:p>
        </w:tc>
      </w:tr>
      <w:tr w:rsidR="001002A8" w:rsidRPr="00BB631E" w14:paraId="3147BB9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74FD297" w14:textId="77777777" w:rsidR="001002A8" w:rsidRPr="00BD6BA5" w:rsidRDefault="001002A8" w:rsidP="001002A8">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3C4EACCB"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Operador</w:t>
            </w:r>
            <w:proofErr w:type="spellEnd"/>
            <w:r w:rsidRPr="00BD6BA5">
              <w:rPr>
                <w:rFonts w:asciiTheme="majorHAnsi" w:hAnsiTheme="majorHAnsi" w:cstheme="majorHAnsi"/>
                <w:color w:val="000000" w:themeColor="text1"/>
                <w:sz w:val="20"/>
                <w:szCs w:val="20"/>
              </w:rPr>
              <w:t xml:space="preserve"> / Supervisor</w:t>
            </w:r>
          </w:p>
        </w:tc>
      </w:tr>
      <w:tr w:rsidR="001002A8" w:rsidRPr="00BB631E" w14:paraId="6A9A234E"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7F47383"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68003264"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Alta</w:t>
            </w:r>
          </w:p>
        </w:tc>
      </w:tr>
      <w:tr w:rsidR="001002A8" w:rsidRPr="00BD6BA5" w14:paraId="6D90C389"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4966A4"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38F36C5B" w14:textId="77777777" w:rsidR="001002A8" w:rsidRPr="00BD6BA5" w:rsidRDefault="001002A8" w:rsidP="001002A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Se requiere verificar existencia, disponibilidad o trazabilidad.</w:t>
            </w:r>
          </w:p>
        </w:tc>
      </w:tr>
      <w:tr w:rsidR="001002A8" w:rsidRPr="00BD6BA5" w14:paraId="0C5B04E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5AA4EDC" w14:textId="77777777" w:rsidR="001002A8" w:rsidRPr="00BD6BA5" w:rsidRDefault="001002A8" w:rsidP="001002A8">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51A043EF" w14:textId="77777777" w:rsidR="001002A8" w:rsidRPr="00BD6BA5" w:rsidRDefault="001002A8" w:rsidP="001002A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Caso ejecutado con trazabilidad y consistencia operativa.</w:t>
            </w:r>
          </w:p>
        </w:tc>
      </w:tr>
    </w:tbl>
    <w:p w14:paraId="1AD742DF" w14:textId="77777777" w:rsidR="00185D37" w:rsidRPr="003F3EF5" w:rsidRDefault="00000000" w:rsidP="00C52F45">
      <w:pPr>
        <w:pStyle w:val="Heading4"/>
        <w:rPr>
          <w:lang w:val="es-AR"/>
        </w:rPr>
      </w:pPr>
      <w:r w:rsidRPr="003F3EF5">
        <w:rPr>
          <w:lang w:val="es-AR"/>
        </w:rPr>
        <w:t>Precondiciones</w:t>
      </w:r>
    </w:p>
    <w:p w14:paraId="4F2D26A6" w14:textId="2A432216" w:rsidR="00185D37" w:rsidRPr="003F3EF5" w:rsidRDefault="00000000" w:rsidP="004C127C">
      <w:pPr>
        <w:pStyle w:val="BodyCustom"/>
        <w:numPr>
          <w:ilvl w:val="0"/>
          <w:numId w:val="29"/>
        </w:numPr>
        <w:spacing w:after="40"/>
        <w:rPr>
          <w:lang w:val="es-AR"/>
        </w:rPr>
      </w:pPr>
      <w:r w:rsidRPr="003F3EF5">
        <w:rPr>
          <w:sz w:val="20"/>
          <w:lang w:val="es-AR"/>
        </w:rPr>
        <w:t>Existen movimientos registrados en inventario.</w:t>
      </w:r>
    </w:p>
    <w:p w14:paraId="12308CA4" w14:textId="77777777" w:rsidR="00185D37" w:rsidRPr="003F3EF5" w:rsidRDefault="00000000" w:rsidP="00C52F45">
      <w:pPr>
        <w:pStyle w:val="Heading4"/>
        <w:rPr>
          <w:lang w:val="es-AR"/>
        </w:rPr>
      </w:pPr>
      <w:r w:rsidRPr="003F3EF5">
        <w:rPr>
          <w:lang w:val="es-AR"/>
        </w:rPr>
        <w:t>Flujo principal</w:t>
      </w:r>
    </w:p>
    <w:p w14:paraId="6B903D5A" w14:textId="58C7CD99" w:rsidR="00185D37" w:rsidRPr="003F3EF5" w:rsidRDefault="00000000" w:rsidP="004C127C">
      <w:pPr>
        <w:pStyle w:val="BodyCustom"/>
        <w:numPr>
          <w:ilvl w:val="0"/>
          <w:numId w:val="54"/>
        </w:numPr>
        <w:spacing w:after="40"/>
        <w:rPr>
          <w:lang w:val="es-AR"/>
        </w:rPr>
      </w:pPr>
      <w:r w:rsidRPr="003F3EF5">
        <w:rPr>
          <w:sz w:val="20"/>
          <w:lang w:val="es-AR"/>
        </w:rPr>
        <w:t>El usuario filtra por grupo de artículo, artículo específico o lote.</w:t>
      </w:r>
    </w:p>
    <w:p w14:paraId="178E945E" w14:textId="3AA1012B" w:rsidR="00185D37" w:rsidRPr="003F3EF5" w:rsidRDefault="00000000" w:rsidP="004C127C">
      <w:pPr>
        <w:pStyle w:val="BodyCustom"/>
        <w:numPr>
          <w:ilvl w:val="0"/>
          <w:numId w:val="54"/>
        </w:numPr>
        <w:spacing w:after="40"/>
        <w:rPr>
          <w:lang w:val="es-AR"/>
        </w:rPr>
      </w:pPr>
      <w:r w:rsidRPr="003F3EF5">
        <w:rPr>
          <w:sz w:val="20"/>
          <w:lang w:val="es-AR"/>
        </w:rPr>
        <w:t>El sistema recupera saldos vigentes.</w:t>
      </w:r>
    </w:p>
    <w:p w14:paraId="53DE9890" w14:textId="4DB6B233" w:rsidR="00185D37" w:rsidRPr="003F3EF5" w:rsidRDefault="00000000" w:rsidP="004C127C">
      <w:pPr>
        <w:pStyle w:val="BodyCustom"/>
        <w:numPr>
          <w:ilvl w:val="0"/>
          <w:numId w:val="54"/>
        </w:numPr>
        <w:spacing w:after="40"/>
        <w:rPr>
          <w:lang w:val="es-AR"/>
        </w:rPr>
      </w:pPr>
      <w:r w:rsidRPr="003F3EF5">
        <w:rPr>
          <w:sz w:val="20"/>
          <w:lang w:val="es-AR"/>
        </w:rPr>
        <w:t>Muestra los lotes con su estado, saldo y fecha.</w:t>
      </w:r>
    </w:p>
    <w:p w14:paraId="1D8FB1EB" w14:textId="74DF37B9" w:rsidR="00185D37" w:rsidRPr="003F3EF5" w:rsidRDefault="00000000" w:rsidP="004C127C">
      <w:pPr>
        <w:pStyle w:val="BodyCustom"/>
        <w:numPr>
          <w:ilvl w:val="0"/>
          <w:numId w:val="54"/>
        </w:numPr>
        <w:spacing w:after="40"/>
        <w:rPr>
          <w:lang w:val="es-AR"/>
        </w:rPr>
      </w:pPr>
      <w:r w:rsidRPr="003F3EF5">
        <w:rPr>
          <w:sz w:val="20"/>
          <w:lang w:val="es-AR"/>
        </w:rPr>
        <w:t>Muestra el saldo total equivalente del artículo.</w:t>
      </w:r>
    </w:p>
    <w:p w14:paraId="2CA9438A" w14:textId="3269B54F" w:rsidR="00185D37" w:rsidRPr="003F3EF5" w:rsidRDefault="00000000" w:rsidP="004C127C">
      <w:pPr>
        <w:pStyle w:val="BodyCustom"/>
        <w:numPr>
          <w:ilvl w:val="0"/>
          <w:numId w:val="54"/>
        </w:numPr>
        <w:spacing w:after="40"/>
        <w:rPr>
          <w:lang w:val="es-AR"/>
        </w:rPr>
      </w:pPr>
      <w:r w:rsidRPr="003F3EF5">
        <w:rPr>
          <w:sz w:val="20"/>
          <w:lang w:val="es-AR"/>
        </w:rPr>
        <w:t>El usuario exporta o consulta el detalle.</w:t>
      </w:r>
    </w:p>
    <w:p w14:paraId="7490BD53" w14:textId="77777777" w:rsidR="00185D37" w:rsidRPr="003F3EF5" w:rsidRDefault="00000000" w:rsidP="00C52F45">
      <w:pPr>
        <w:pStyle w:val="Heading4"/>
        <w:rPr>
          <w:lang w:val="es-AR"/>
        </w:rPr>
      </w:pPr>
      <w:r w:rsidRPr="003F3EF5">
        <w:rPr>
          <w:lang w:val="es-AR"/>
        </w:rPr>
        <w:t>Flujos alternativos / excepciones</w:t>
      </w:r>
    </w:p>
    <w:p w14:paraId="6FBC2232" w14:textId="32EF59D0" w:rsidR="00185D37" w:rsidRPr="003F3EF5" w:rsidRDefault="00000000" w:rsidP="004C127C">
      <w:pPr>
        <w:pStyle w:val="BodyCustom"/>
        <w:numPr>
          <w:ilvl w:val="0"/>
          <w:numId w:val="29"/>
        </w:numPr>
        <w:spacing w:after="40"/>
        <w:rPr>
          <w:lang w:val="es-AR"/>
        </w:rPr>
      </w:pPr>
      <w:r w:rsidRPr="003F3EF5">
        <w:rPr>
          <w:sz w:val="20"/>
          <w:lang w:val="es-AR"/>
        </w:rPr>
        <w:t>Si no existen resultados, el sistema informa stock inexistente para el filtro aplicado.</w:t>
      </w:r>
    </w:p>
    <w:p w14:paraId="1F78BA8C" w14:textId="77777777" w:rsidR="00185D37" w:rsidRPr="003F3EF5" w:rsidRDefault="00000000" w:rsidP="00C52F45">
      <w:pPr>
        <w:pStyle w:val="Heading4"/>
        <w:rPr>
          <w:lang w:val="es-AR"/>
        </w:rPr>
      </w:pPr>
      <w:r w:rsidRPr="003F3EF5">
        <w:rPr>
          <w:lang w:val="es-AR"/>
        </w:rPr>
        <w:t>Postcondiciones</w:t>
      </w:r>
    </w:p>
    <w:p w14:paraId="7599535D" w14:textId="484DD616" w:rsidR="00185D37" w:rsidRPr="003F3EF5" w:rsidRDefault="00000000" w:rsidP="004C127C">
      <w:pPr>
        <w:pStyle w:val="BodyCustom"/>
        <w:numPr>
          <w:ilvl w:val="0"/>
          <w:numId w:val="29"/>
        </w:numPr>
        <w:spacing w:after="40"/>
        <w:rPr>
          <w:lang w:val="es-AR"/>
        </w:rPr>
      </w:pPr>
      <w:r w:rsidRPr="003F3EF5">
        <w:rPr>
          <w:sz w:val="20"/>
          <w:lang w:val="es-AR"/>
        </w:rPr>
        <w:t>El usuario obtiene una vista consolidada y detallada del stock.</w:t>
      </w:r>
    </w:p>
    <w:p w14:paraId="16201411" w14:textId="77777777" w:rsidR="007A5A40" w:rsidRDefault="007A5A40">
      <w:pPr>
        <w:rPr>
          <w:lang w:val="es-AR"/>
        </w:rPr>
      </w:pPr>
      <w:r>
        <w:rPr>
          <w:lang w:val="es-AR"/>
        </w:rPr>
        <w:br w:type="page"/>
      </w:r>
    </w:p>
    <w:p w14:paraId="67AE9EA0" w14:textId="77777777" w:rsidR="00185D37" w:rsidRDefault="00000000" w:rsidP="00C52F45">
      <w:pPr>
        <w:pStyle w:val="Heading3"/>
      </w:pPr>
      <w:bookmarkStart w:id="18" w:name="_Toc226394170"/>
      <w:r>
        <w:lastRenderedPageBreak/>
        <w:t xml:space="preserve">UC-09 - Cambiar </w:t>
      </w:r>
      <w:proofErr w:type="spellStart"/>
      <w:r>
        <w:t>estado</w:t>
      </w:r>
      <w:proofErr w:type="spellEnd"/>
      <w:r>
        <w:t xml:space="preserve"> de </w:t>
      </w:r>
      <w:proofErr w:type="spellStart"/>
      <w:r>
        <w:t>lote</w:t>
      </w:r>
      <w:bookmarkEnd w:id="18"/>
      <w:proofErr w:type="spellEnd"/>
    </w:p>
    <w:tbl>
      <w:tblPr>
        <w:tblStyle w:val="PlainTable4"/>
        <w:tblW w:w="0" w:type="auto"/>
        <w:jc w:val="center"/>
        <w:tblLayout w:type="fixed"/>
        <w:tblLook w:val="04A0" w:firstRow="1" w:lastRow="0" w:firstColumn="1" w:lastColumn="0" w:noHBand="0" w:noVBand="1"/>
      </w:tblPr>
      <w:tblGrid>
        <w:gridCol w:w="2520"/>
        <w:gridCol w:w="6768"/>
      </w:tblGrid>
      <w:tr w:rsidR="007A5A40" w14:paraId="2D660EDC"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10840C9" w14:textId="77777777" w:rsidR="007A5A40" w:rsidRPr="00BD6BA5" w:rsidRDefault="007A5A40" w:rsidP="007A5A40">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Módulo</w:t>
            </w:r>
            <w:proofErr w:type="spellEnd"/>
          </w:p>
        </w:tc>
        <w:tc>
          <w:tcPr>
            <w:tcW w:w="6768" w:type="dxa"/>
          </w:tcPr>
          <w:p w14:paraId="24AA1EA3" w14:textId="77777777" w:rsidR="007A5A40" w:rsidRPr="00BD6BA5"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BD6BA5">
              <w:rPr>
                <w:rFonts w:asciiTheme="majorHAnsi" w:hAnsiTheme="majorHAnsi" w:cstheme="majorHAnsi"/>
                <w:b w:val="0"/>
                <w:color w:val="000000" w:themeColor="text1"/>
                <w:sz w:val="20"/>
                <w:szCs w:val="20"/>
              </w:rPr>
              <w:t>Inventario</w:t>
            </w:r>
            <w:proofErr w:type="spellEnd"/>
            <w:r w:rsidRPr="00BD6BA5">
              <w:rPr>
                <w:rFonts w:asciiTheme="majorHAnsi" w:hAnsiTheme="majorHAnsi" w:cstheme="majorHAnsi"/>
                <w:b w:val="0"/>
                <w:color w:val="000000" w:themeColor="text1"/>
                <w:sz w:val="20"/>
                <w:szCs w:val="20"/>
              </w:rPr>
              <w:t xml:space="preserve"> y </w:t>
            </w:r>
            <w:proofErr w:type="spellStart"/>
            <w:r w:rsidRPr="00BD6BA5">
              <w:rPr>
                <w:rFonts w:asciiTheme="majorHAnsi" w:hAnsiTheme="majorHAnsi" w:cstheme="majorHAnsi"/>
                <w:b w:val="0"/>
                <w:color w:val="000000" w:themeColor="text1"/>
                <w:sz w:val="20"/>
                <w:szCs w:val="20"/>
              </w:rPr>
              <w:t>trazabilidad</w:t>
            </w:r>
            <w:proofErr w:type="spellEnd"/>
          </w:p>
        </w:tc>
      </w:tr>
      <w:tr w:rsidR="007A5A40" w14:paraId="25C6CB29"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F54D7E0" w14:textId="77777777" w:rsidR="007A5A40" w:rsidRPr="00BD6BA5" w:rsidRDefault="007A5A40" w:rsidP="007A5A40">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Actores</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secundarios</w:t>
            </w:r>
            <w:proofErr w:type="spellEnd"/>
          </w:p>
        </w:tc>
        <w:tc>
          <w:tcPr>
            <w:tcW w:w="6768" w:type="dxa"/>
          </w:tcPr>
          <w:p w14:paraId="34EA90EE" w14:textId="77777777" w:rsidR="007A5A40" w:rsidRPr="00BD6BA5"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Sistema</w:t>
            </w:r>
          </w:p>
        </w:tc>
      </w:tr>
      <w:tr w:rsidR="007A5A40" w:rsidRPr="00BD6BA5" w14:paraId="6E04505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66CAF6C" w14:textId="77777777" w:rsidR="007A5A40" w:rsidRPr="00BD6BA5" w:rsidRDefault="007A5A40" w:rsidP="007A5A40">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Objetivo</w:t>
            </w:r>
            <w:proofErr w:type="spellEnd"/>
          </w:p>
        </w:tc>
        <w:tc>
          <w:tcPr>
            <w:tcW w:w="6768" w:type="dxa"/>
          </w:tcPr>
          <w:p w14:paraId="22929FAC" w14:textId="77777777" w:rsidR="007A5A40" w:rsidRPr="00BD6BA5"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Modificar el estado operativo de un lote entre Disponible, Hold/Cuarentena o Agotado.</w:t>
            </w:r>
          </w:p>
        </w:tc>
      </w:tr>
      <w:tr w:rsidR="00D827BD" w:rsidRPr="00BD6BA5" w14:paraId="68DCA0CA"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8BF98B" w14:textId="77777777" w:rsidR="00D827BD" w:rsidRPr="00BD6BA5" w:rsidRDefault="00000000">
            <w:pPr>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Descripción</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detallada</w:t>
            </w:r>
            <w:proofErr w:type="spellEnd"/>
          </w:p>
        </w:tc>
        <w:tc>
          <w:tcPr>
            <w:tcW w:w="6768" w:type="dxa"/>
          </w:tcPr>
          <w:p w14:paraId="32F129C8" w14:textId="77777777" w:rsidR="00D827BD" w:rsidRPr="00BD6BA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 xml:space="preserve">Este caso de uso cubre la necesidad de bloquear, liberar o cerrar lotes según su condición operativa o de calidad. Su función es permitir que un Supervisor cambie el estado de un lote entre Disponible, Hold/Cuarentena o Agotado, dejando motivo y auditoría, para que el sistema respete esa condición en procesos como FIFO, </w:t>
            </w:r>
            <w:proofErr w:type="spellStart"/>
            <w:r w:rsidRPr="00BD6BA5">
              <w:rPr>
                <w:rFonts w:asciiTheme="majorHAnsi" w:hAnsiTheme="majorHAnsi" w:cstheme="majorHAnsi"/>
                <w:color w:val="000000" w:themeColor="text1"/>
                <w:sz w:val="20"/>
                <w:szCs w:val="20"/>
                <w:lang w:val="es-AR"/>
              </w:rPr>
              <w:t>picking</w:t>
            </w:r>
            <w:proofErr w:type="spellEnd"/>
            <w:r w:rsidRPr="00BD6BA5">
              <w:rPr>
                <w:rFonts w:asciiTheme="majorHAnsi" w:hAnsiTheme="majorHAnsi" w:cstheme="majorHAnsi"/>
                <w:color w:val="000000" w:themeColor="text1"/>
                <w:sz w:val="20"/>
                <w:szCs w:val="20"/>
                <w:lang w:val="es-AR"/>
              </w:rPr>
              <w:t xml:space="preserve"> y despacho.</w:t>
            </w:r>
          </w:p>
        </w:tc>
      </w:tr>
      <w:tr w:rsidR="007A5A40" w:rsidRPr="001002A8" w14:paraId="1C321BC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3115BFE" w14:textId="77777777" w:rsidR="007A5A40" w:rsidRPr="00BD6BA5" w:rsidRDefault="007A5A40" w:rsidP="007A5A40">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 xml:space="preserve">Reglas </w:t>
            </w:r>
            <w:proofErr w:type="spellStart"/>
            <w:r w:rsidRPr="00BD6BA5">
              <w:rPr>
                <w:rFonts w:asciiTheme="majorHAnsi" w:hAnsiTheme="majorHAnsi" w:cstheme="majorHAnsi"/>
                <w:color w:val="000000" w:themeColor="text1"/>
                <w:sz w:val="20"/>
                <w:szCs w:val="20"/>
              </w:rPr>
              <w:t>asociadas</w:t>
            </w:r>
            <w:proofErr w:type="spellEnd"/>
          </w:p>
        </w:tc>
        <w:tc>
          <w:tcPr>
            <w:tcW w:w="6768" w:type="dxa"/>
          </w:tcPr>
          <w:p w14:paraId="7C030DB7" w14:textId="77777777" w:rsidR="007A5A40" w:rsidRPr="00BD6BA5"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RN-07, RN-10</w:t>
            </w:r>
          </w:p>
        </w:tc>
      </w:tr>
      <w:tr w:rsidR="007A5A40" w:rsidRPr="00BB631E" w14:paraId="0EC2BF26"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9610D64" w14:textId="77777777" w:rsidR="007A5A40" w:rsidRPr="00BD6BA5" w:rsidRDefault="007A5A40" w:rsidP="007A5A40">
            <w:pPr>
              <w:spacing w:before="40" w:after="4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Actor principal</w:t>
            </w:r>
          </w:p>
        </w:tc>
        <w:tc>
          <w:tcPr>
            <w:tcW w:w="6768" w:type="dxa"/>
          </w:tcPr>
          <w:p w14:paraId="2B4B9C95" w14:textId="77777777" w:rsidR="007A5A40" w:rsidRPr="00BD6BA5"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Supervisor</w:t>
            </w:r>
          </w:p>
        </w:tc>
      </w:tr>
      <w:tr w:rsidR="007A5A40" w:rsidRPr="00BB631E" w14:paraId="04F514D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02BBF10" w14:textId="77777777" w:rsidR="007A5A40" w:rsidRPr="00BD6BA5" w:rsidRDefault="007A5A40" w:rsidP="007A5A40">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Prioridad</w:t>
            </w:r>
            <w:proofErr w:type="spellEnd"/>
          </w:p>
        </w:tc>
        <w:tc>
          <w:tcPr>
            <w:tcW w:w="6768" w:type="dxa"/>
          </w:tcPr>
          <w:p w14:paraId="094DB3BD" w14:textId="77777777" w:rsidR="007A5A40" w:rsidRPr="00BD6BA5"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BD6BA5">
              <w:rPr>
                <w:rFonts w:asciiTheme="majorHAnsi" w:hAnsiTheme="majorHAnsi" w:cstheme="majorHAnsi"/>
                <w:color w:val="000000" w:themeColor="text1"/>
                <w:sz w:val="20"/>
                <w:szCs w:val="20"/>
              </w:rPr>
              <w:t>Alta</w:t>
            </w:r>
          </w:p>
        </w:tc>
      </w:tr>
      <w:tr w:rsidR="007A5A40" w:rsidRPr="00BD6BA5" w14:paraId="2CC71A2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92DDC11" w14:textId="77777777" w:rsidR="007A5A40" w:rsidRPr="00BD6BA5" w:rsidRDefault="007A5A40" w:rsidP="007A5A40">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Disparador</w:t>
            </w:r>
            <w:proofErr w:type="spellEnd"/>
          </w:p>
        </w:tc>
        <w:tc>
          <w:tcPr>
            <w:tcW w:w="6768" w:type="dxa"/>
          </w:tcPr>
          <w:p w14:paraId="7F604F17" w14:textId="77777777" w:rsidR="007A5A40" w:rsidRPr="00BD6BA5"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Se detecta un problema de calidad, se libera una revisión o se cierra el saldo de un lote.</w:t>
            </w:r>
          </w:p>
        </w:tc>
      </w:tr>
      <w:tr w:rsidR="007A5A40" w:rsidRPr="00BD6BA5" w14:paraId="6D3C7A9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D43C45A" w14:textId="77777777" w:rsidR="007A5A40" w:rsidRPr="00BD6BA5" w:rsidRDefault="007A5A40" w:rsidP="007A5A40">
            <w:pPr>
              <w:spacing w:before="40" w:after="40"/>
              <w:rPr>
                <w:rFonts w:asciiTheme="majorHAnsi" w:hAnsiTheme="majorHAnsi" w:cstheme="majorHAnsi"/>
                <w:color w:val="000000" w:themeColor="text1"/>
                <w:sz w:val="20"/>
                <w:szCs w:val="20"/>
              </w:rPr>
            </w:pPr>
            <w:proofErr w:type="spellStart"/>
            <w:r w:rsidRPr="00BD6BA5">
              <w:rPr>
                <w:rFonts w:asciiTheme="majorHAnsi" w:hAnsiTheme="majorHAnsi" w:cstheme="majorHAnsi"/>
                <w:color w:val="000000" w:themeColor="text1"/>
                <w:sz w:val="20"/>
                <w:szCs w:val="20"/>
              </w:rPr>
              <w:t>Resultado</w:t>
            </w:r>
            <w:proofErr w:type="spellEnd"/>
            <w:r w:rsidRPr="00BD6BA5">
              <w:rPr>
                <w:rFonts w:asciiTheme="majorHAnsi" w:hAnsiTheme="majorHAnsi" w:cstheme="majorHAnsi"/>
                <w:color w:val="000000" w:themeColor="text1"/>
                <w:sz w:val="20"/>
                <w:szCs w:val="20"/>
              </w:rPr>
              <w:t xml:space="preserve"> </w:t>
            </w:r>
            <w:proofErr w:type="spellStart"/>
            <w:r w:rsidRPr="00BD6BA5">
              <w:rPr>
                <w:rFonts w:asciiTheme="majorHAnsi" w:hAnsiTheme="majorHAnsi" w:cstheme="majorHAnsi"/>
                <w:color w:val="000000" w:themeColor="text1"/>
                <w:sz w:val="20"/>
                <w:szCs w:val="20"/>
              </w:rPr>
              <w:t>esperado</w:t>
            </w:r>
            <w:proofErr w:type="spellEnd"/>
          </w:p>
        </w:tc>
        <w:tc>
          <w:tcPr>
            <w:tcW w:w="6768" w:type="dxa"/>
          </w:tcPr>
          <w:p w14:paraId="5BD09DA4" w14:textId="77777777" w:rsidR="007A5A40" w:rsidRPr="00BD6BA5"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BD6BA5">
              <w:rPr>
                <w:rFonts w:asciiTheme="majorHAnsi" w:hAnsiTheme="majorHAnsi" w:cstheme="majorHAnsi"/>
                <w:color w:val="000000" w:themeColor="text1"/>
                <w:sz w:val="20"/>
                <w:szCs w:val="20"/>
                <w:lang w:val="es-AR"/>
              </w:rPr>
              <w:t>Caso ejecutado con trazabilidad y consistencia operativa.</w:t>
            </w:r>
          </w:p>
        </w:tc>
      </w:tr>
    </w:tbl>
    <w:p w14:paraId="4438B14D" w14:textId="77777777" w:rsidR="00185D37" w:rsidRPr="003F3EF5" w:rsidRDefault="00000000" w:rsidP="00C52F45">
      <w:pPr>
        <w:pStyle w:val="Heading4"/>
        <w:rPr>
          <w:lang w:val="es-AR"/>
        </w:rPr>
      </w:pPr>
      <w:r w:rsidRPr="003F3EF5">
        <w:rPr>
          <w:lang w:val="es-AR"/>
        </w:rPr>
        <w:t>Precondiciones</w:t>
      </w:r>
    </w:p>
    <w:p w14:paraId="4DF6AFE9" w14:textId="10568467" w:rsidR="00185D37" w:rsidRPr="003F3EF5" w:rsidRDefault="00000000" w:rsidP="004C127C">
      <w:pPr>
        <w:pStyle w:val="BodyCustom"/>
        <w:numPr>
          <w:ilvl w:val="0"/>
          <w:numId w:val="29"/>
        </w:numPr>
        <w:spacing w:after="40"/>
        <w:rPr>
          <w:lang w:val="es-AR"/>
        </w:rPr>
      </w:pPr>
      <w:r w:rsidRPr="003F3EF5">
        <w:rPr>
          <w:sz w:val="20"/>
          <w:lang w:val="es-AR"/>
        </w:rPr>
        <w:t>El lote existe.</w:t>
      </w:r>
    </w:p>
    <w:p w14:paraId="0BC76ECA" w14:textId="6222104C" w:rsidR="00185D37" w:rsidRPr="003F3EF5" w:rsidRDefault="00000000" w:rsidP="004C127C">
      <w:pPr>
        <w:pStyle w:val="BodyCustom"/>
        <w:numPr>
          <w:ilvl w:val="0"/>
          <w:numId w:val="29"/>
        </w:numPr>
        <w:spacing w:after="40"/>
        <w:rPr>
          <w:lang w:val="es-AR"/>
        </w:rPr>
      </w:pPr>
      <w:r w:rsidRPr="003F3EF5">
        <w:rPr>
          <w:sz w:val="20"/>
          <w:lang w:val="es-AR"/>
        </w:rPr>
        <w:t>El usuario posee privilegios de Supervisor.</w:t>
      </w:r>
    </w:p>
    <w:p w14:paraId="7CF1F97F" w14:textId="77777777" w:rsidR="00185D37" w:rsidRPr="003F3EF5" w:rsidRDefault="00000000" w:rsidP="00C52F45">
      <w:pPr>
        <w:pStyle w:val="Heading4"/>
        <w:rPr>
          <w:lang w:val="es-AR"/>
        </w:rPr>
      </w:pPr>
      <w:r w:rsidRPr="003F3EF5">
        <w:rPr>
          <w:lang w:val="es-AR"/>
        </w:rPr>
        <w:t>Flujo principal</w:t>
      </w:r>
    </w:p>
    <w:p w14:paraId="69FD6D3A" w14:textId="54718911" w:rsidR="00185D37" w:rsidRPr="003F3EF5" w:rsidRDefault="00000000" w:rsidP="004C127C">
      <w:pPr>
        <w:pStyle w:val="BodyCustom"/>
        <w:numPr>
          <w:ilvl w:val="0"/>
          <w:numId w:val="55"/>
        </w:numPr>
        <w:spacing w:after="40"/>
        <w:rPr>
          <w:lang w:val="es-AR"/>
        </w:rPr>
      </w:pPr>
      <w:r w:rsidRPr="003F3EF5">
        <w:rPr>
          <w:sz w:val="20"/>
          <w:lang w:val="es-AR"/>
        </w:rPr>
        <w:t>El supervisor localiza el lote.</w:t>
      </w:r>
    </w:p>
    <w:p w14:paraId="3A544015" w14:textId="7DBBE54A" w:rsidR="00185D37" w:rsidRPr="003F3EF5" w:rsidRDefault="00000000" w:rsidP="004C127C">
      <w:pPr>
        <w:pStyle w:val="BodyCustom"/>
        <w:numPr>
          <w:ilvl w:val="0"/>
          <w:numId w:val="55"/>
        </w:numPr>
        <w:spacing w:after="40"/>
        <w:rPr>
          <w:lang w:val="es-AR"/>
        </w:rPr>
      </w:pPr>
      <w:r w:rsidRPr="003F3EF5">
        <w:rPr>
          <w:sz w:val="20"/>
          <w:lang w:val="es-AR"/>
        </w:rPr>
        <w:t>Selecciona el nuevo estado.</w:t>
      </w:r>
    </w:p>
    <w:p w14:paraId="4D2B42B0" w14:textId="2C58538D" w:rsidR="00185D37" w:rsidRPr="003F3EF5" w:rsidRDefault="00000000" w:rsidP="004C127C">
      <w:pPr>
        <w:pStyle w:val="BodyCustom"/>
        <w:numPr>
          <w:ilvl w:val="0"/>
          <w:numId w:val="55"/>
        </w:numPr>
        <w:spacing w:after="40"/>
        <w:rPr>
          <w:lang w:val="es-AR"/>
        </w:rPr>
      </w:pPr>
      <w:r w:rsidRPr="003F3EF5">
        <w:rPr>
          <w:sz w:val="20"/>
          <w:lang w:val="es-AR"/>
        </w:rPr>
        <w:t>Ingresa motivo del cambio.</w:t>
      </w:r>
    </w:p>
    <w:p w14:paraId="0FAA4AB5" w14:textId="538A11E0" w:rsidR="00185D37" w:rsidRPr="003F3EF5" w:rsidRDefault="00000000" w:rsidP="004C127C">
      <w:pPr>
        <w:pStyle w:val="BodyCustom"/>
        <w:numPr>
          <w:ilvl w:val="0"/>
          <w:numId w:val="55"/>
        </w:numPr>
        <w:spacing w:after="40"/>
        <w:rPr>
          <w:lang w:val="es-AR"/>
        </w:rPr>
      </w:pPr>
      <w:r w:rsidRPr="003F3EF5">
        <w:rPr>
          <w:sz w:val="20"/>
          <w:lang w:val="es-AR"/>
        </w:rPr>
        <w:t>Confirma la operación.</w:t>
      </w:r>
    </w:p>
    <w:p w14:paraId="1300C365" w14:textId="72DCAD6A" w:rsidR="00185D37" w:rsidRPr="003F3EF5" w:rsidRDefault="00000000" w:rsidP="004C127C">
      <w:pPr>
        <w:pStyle w:val="BodyCustom"/>
        <w:numPr>
          <w:ilvl w:val="0"/>
          <w:numId w:val="55"/>
        </w:numPr>
        <w:spacing w:after="40"/>
        <w:rPr>
          <w:lang w:val="es-AR"/>
        </w:rPr>
      </w:pPr>
      <w:r w:rsidRPr="003F3EF5">
        <w:rPr>
          <w:sz w:val="20"/>
          <w:lang w:val="es-AR"/>
        </w:rPr>
        <w:t>El sistema actualiza el lote y registra auditoría.</w:t>
      </w:r>
    </w:p>
    <w:p w14:paraId="1F54B1AA" w14:textId="77777777" w:rsidR="00185D37" w:rsidRPr="003F3EF5" w:rsidRDefault="00000000" w:rsidP="00C52F45">
      <w:pPr>
        <w:pStyle w:val="Heading4"/>
        <w:rPr>
          <w:lang w:val="es-AR"/>
        </w:rPr>
      </w:pPr>
      <w:r w:rsidRPr="003F3EF5">
        <w:rPr>
          <w:lang w:val="es-AR"/>
        </w:rPr>
        <w:t>Flujos alternativos / excepciones</w:t>
      </w:r>
    </w:p>
    <w:p w14:paraId="0F309489" w14:textId="3F43AE9E" w:rsidR="00185D37" w:rsidRPr="003F3EF5" w:rsidRDefault="00000000" w:rsidP="004C127C">
      <w:pPr>
        <w:pStyle w:val="BodyCustom"/>
        <w:numPr>
          <w:ilvl w:val="0"/>
          <w:numId w:val="29"/>
        </w:numPr>
        <w:spacing w:after="40"/>
        <w:rPr>
          <w:lang w:val="es-AR"/>
        </w:rPr>
      </w:pPr>
      <w:r w:rsidRPr="003F3EF5">
        <w:rPr>
          <w:sz w:val="20"/>
          <w:lang w:val="es-AR"/>
        </w:rPr>
        <w:t>Si el lote se encuentra comprometido en una operación activa, el sistema puede exigir confirmación adicional o bloquear el cambio.</w:t>
      </w:r>
    </w:p>
    <w:p w14:paraId="55BF1413" w14:textId="77777777" w:rsidR="00185D37" w:rsidRPr="003F3EF5" w:rsidRDefault="00000000" w:rsidP="00C52F45">
      <w:pPr>
        <w:pStyle w:val="Heading4"/>
        <w:rPr>
          <w:lang w:val="es-AR"/>
        </w:rPr>
      </w:pPr>
      <w:r w:rsidRPr="003F3EF5">
        <w:rPr>
          <w:lang w:val="es-AR"/>
        </w:rPr>
        <w:t>Postcondiciones</w:t>
      </w:r>
    </w:p>
    <w:p w14:paraId="1E72019C" w14:textId="35857591" w:rsidR="00185D37" w:rsidRPr="003F3EF5" w:rsidRDefault="00000000" w:rsidP="004C127C">
      <w:pPr>
        <w:pStyle w:val="BodyCustom"/>
        <w:numPr>
          <w:ilvl w:val="0"/>
          <w:numId w:val="29"/>
        </w:numPr>
        <w:spacing w:after="40"/>
        <w:rPr>
          <w:lang w:val="es-AR"/>
        </w:rPr>
      </w:pPr>
      <w:r w:rsidRPr="003F3EF5">
        <w:rPr>
          <w:sz w:val="20"/>
          <w:lang w:val="es-AR"/>
        </w:rPr>
        <w:t>El lote queda en el nuevo estado y el cambio se audita.</w:t>
      </w:r>
    </w:p>
    <w:p w14:paraId="16B475F2" w14:textId="57724A0D" w:rsidR="004C127C" w:rsidRDefault="004C127C">
      <w:pPr>
        <w:rPr>
          <w:lang w:val="es-AR"/>
        </w:rPr>
      </w:pPr>
      <w:r>
        <w:rPr>
          <w:lang w:val="es-AR"/>
        </w:rPr>
        <w:br w:type="page"/>
      </w:r>
    </w:p>
    <w:p w14:paraId="241D8834" w14:textId="77777777" w:rsidR="00185D37" w:rsidRDefault="00000000" w:rsidP="00C52F45">
      <w:pPr>
        <w:pStyle w:val="Heading3"/>
      </w:pPr>
      <w:bookmarkStart w:id="19" w:name="_Toc226394171"/>
      <w:r>
        <w:lastRenderedPageBreak/>
        <w:t xml:space="preserve">UC-10 - Registrar </w:t>
      </w:r>
      <w:proofErr w:type="spellStart"/>
      <w:r>
        <w:t>pérdidas</w:t>
      </w:r>
      <w:proofErr w:type="spellEnd"/>
      <w:r>
        <w:t xml:space="preserve"> o </w:t>
      </w:r>
      <w:proofErr w:type="spellStart"/>
      <w:r>
        <w:t>mermas</w:t>
      </w:r>
      <w:bookmarkEnd w:id="19"/>
      <w:proofErr w:type="spellEnd"/>
    </w:p>
    <w:tbl>
      <w:tblPr>
        <w:tblStyle w:val="PlainTable4"/>
        <w:tblW w:w="0" w:type="auto"/>
        <w:jc w:val="center"/>
        <w:tblLayout w:type="fixed"/>
        <w:tblLook w:val="04A0" w:firstRow="1" w:lastRow="0" w:firstColumn="1" w:lastColumn="0" w:noHBand="0" w:noVBand="1"/>
      </w:tblPr>
      <w:tblGrid>
        <w:gridCol w:w="2520"/>
        <w:gridCol w:w="6768"/>
      </w:tblGrid>
      <w:tr w:rsidR="007A5A40" w14:paraId="3320D057"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BFEEAB7"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Módulo</w:t>
            </w:r>
            <w:proofErr w:type="spellEnd"/>
          </w:p>
        </w:tc>
        <w:tc>
          <w:tcPr>
            <w:tcW w:w="6768" w:type="dxa"/>
          </w:tcPr>
          <w:p w14:paraId="1D7F2E52" w14:textId="77777777" w:rsidR="007A5A40" w:rsidRPr="004C127C"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b w:val="0"/>
                <w:color w:val="000000" w:themeColor="text1"/>
                <w:sz w:val="20"/>
                <w:szCs w:val="20"/>
              </w:rPr>
              <w:t>Inventario</w:t>
            </w:r>
            <w:proofErr w:type="spellEnd"/>
            <w:r w:rsidRPr="004C127C">
              <w:rPr>
                <w:rFonts w:asciiTheme="majorHAnsi" w:hAnsiTheme="majorHAnsi" w:cstheme="majorHAnsi"/>
                <w:b w:val="0"/>
                <w:color w:val="000000" w:themeColor="text1"/>
                <w:sz w:val="20"/>
                <w:szCs w:val="20"/>
              </w:rPr>
              <w:t xml:space="preserve"> y </w:t>
            </w:r>
            <w:proofErr w:type="spellStart"/>
            <w:r w:rsidRPr="004C127C">
              <w:rPr>
                <w:rFonts w:asciiTheme="majorHAnsi" w:hAnsiTheme="majorHAnsi" w:cstheme="majorHAnsi"/>
                <w:b w:val="0"/>
                <w:color w:val="000000" w:themeColor="text1"/>
                <w:sz w:val="20"/>
                <w:szCs w:val="20"/>
              </w:rPr>
              <w:t>trazabilidad</w:t>
            </w:r>
            <w:proofErr w:type="spellEnd"/>
          </w:p>
        </w:tc>
      </w:tr>
      <w:tr w:rsidR="007A5A40" w14:paraId="52936A9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CE55733"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Actores</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secundarios</w:t>
            </w:r>
            <w:proofErr w:type="spellEnd"/>
          </w:p>
        </w:tc>
        <w:tc>
          <w:tcPr>
            <w:tcW w:w="6768" w:type="dxa"/>
          </w:tcPr>
          <w:p w14:paraId="554EFED7"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Sistema</w:t>
            </w:r>
          </w:p>
        </w:tc>
      </w:tr>
      <w:tr w:rsidR="007A5A40" w:rsidRPr="00BD6BA5" w14:paraId="197305F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C6D7061"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Objetivo</w:t>
            </w:r>
            <w:proofErr w:type="spellEnd"/>
          </w:p>
        </w:tc>
        <w:tc>
          <w:tcPr>
            <w:tcW w:w="6768" w:type="dxa"/>
          </w:tcPr>
          <w:p w14:paraId="0D7D42A9"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Registrar pérdidas, desperdicios o bajas imputadas siempre a un lote específico.</w:t>
            </w:r>
          </w:p>
        </w:tc>
      </w:tr>
      <w:tr w:rsidR="00D827BD" w:rsidRPr="00BD6BA5" w14:paraId="3A2CC5D2"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CB8B3E3" w14:textId="77777777" w:rsidR="00D827BD" w:rsidRPr="004C127C" w:rsidRDefault="00000000">
            <w:pPr>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Descripción</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detallada</w:t>
            </w:r>
            <w:proofErr w:type="spellEnd"/>
          </w:p>
        </w:tc>
        <w:tc>
          <w:tcPr>
            <w:tcW w:w="6768" w:type="dxa"/>
          </w:tcPr>
          <w:p w14:paraId="04D9FF88" w14:textId="77777777" w:rsidR="00D827BD" w:rsidRPr="004C127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Este caso de uso cubre la necesidad de reflejar en el sistema toda baja real de inventario que no se transforme en producto utilizable. Su función es imputar pérdidas, desperdicios o mermas a un lote específico, actualizar su saldo y dejar evidencia inalterable del motivo, evitando diferencias ocultas entre la planta y el inventario registrado.</w:t>
            </w:r>
          </w:p>
        </w:tc>
      </w:tr>
      <w:tr w:rsidR="007A5A40" w:rsidRPr="001002A8" w14:paraId="756DA8BA"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2ADD2B8"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 xml:space="preserve">Reglas </w:t>
            </w:r>
            <w:proofErr w:type="spellStart"/>
            <w:r w:rsidRPr="004C127C">
              <w:rPr>
                <w:rFonts w:asciiTheme="majorHAnsi" w:hAnsiTheme="majorHAnsi" w:cstheme="majorHAnsi"/>
                <w:color w:val="000000" w:themeColor="text1"/>
                <w:sz w:val="20"/>
                <w:szCs w:val="20"/>
              </w:rPr>
              <w:t>asociadas</w:t>
            </w:r>
            <w:proofErr w:type="spellEnd"/>
          </w:p>
        </w:tc>
        <w:tc>
          <w:tcPr>
            <w:tcW w:w="6768" w:type="dxa"/>
          </w:tcPr>
          <w:p w14:paraId="4179B6FC"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RN-06, RN-07</w:t>
            </w:r>
          </w:p>
        </w:tc>
      </w:tr>
      <w:tr w:rsidR="007A5A40" w:rsidRPr="00BB631E" w14:paraId="3D1919EB"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AEED6D8"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Actor principal</w:t>
            </w:r>
          </w:p>
        </w:tc>
        <w:tc>
          <w:tcPr>
            <w:tcW w:w="6768" w:type="dxa"/>
          </w:tcPr>
          <w:p w14:paraId="07B4C5E8"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Operador</w:t>
            </w:r>
            <w:proofErr w:type="spellEnd"/>
            <w:r w:rsidRPr="004C127C">
              <w:rPr>
                <w:rFonts w:asciiTheme="majorHAnsi" w:hAnsiTheme="majorHAnsi" w:cstheme="majorHAnsi"/>
                <w:color w:val="000000" w:themeColor="text1"/>
                <w:sz w:val="20"/>
                <w:szCs w:val="20"/>
              </w:rPr>
              <w:t xml:space="preserve"> / Supervisor</w:t>
            </w:r>
          </w:p>
        </w:tc>
      </w:tr>
      <w:tr w:rsidR="007A5A40" w:rsidRPr="00BB631E" w14:paraId="59ABB5D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7040E89"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Prioridad</w:t>
            </w:r>
            <w:proofErr w:type="spellEnd"/>
          </w:p>
        </w:tc>
        <w:tc>
          <w:tcPr>
            <w:tcW w:w="6768" w:type="dxa"/>
          </w:tcPr>
          <w:p w14:paraId="41AE6028"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Alta</w:t>
            </w:r>
          </w:p>
        </w:tc>
      </w:tr>
      <w:tr w:rsidR="007A5A40" w:rsidRPr="00BD6BA5" w14:paraId="38BC669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B6B2A95"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Disparador</w:t>
            </w:r>
            <w:proofErr w:type="spellEnd"/>
          </w:p>
        </w:tc>
        <w:tc>
          <w:tcPr>
            <w:tcW w:w="6768" w:type="dxa"/>
          </w:tcPr>
          <w:p w14:paraId="494D622E"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Se detecta una merma física o una baja justificada.</w:t>
            </w:r>
          </w:p>
        </w:tc>
      </w:tr>
      <w:tr w:rsidR="007A5A40" w:rsidRPr="00BD6BA5" w14:paraId="17FEB446"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EB772B6"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Resultado</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esperado</w:t>
            </w:r>
            <w:proofErr w:type="spellEnd"/>
          </w:p>
        </w:tc>
        <w:tc>
          <w:tcPr>
            <w:tcW w:w="6768" w:type="dxa"/>
          </w:tcPr>
          <w:p w14:paraId="4EB88622"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Caso ejecutado con trazabilidad y consistencia operativa.</w:t>
            </w:r>
          </w:p>
        </w:tc>
      </w:tr>
    </w:tbl>
    <w:p w14:paraId="2156A6D1" w14:textId="77777777" w:rsidR="00185D37" w:rsidRPr="003F3EF5" w:rsidRDefault="00000000" w:rsidP="00D270D6">
      <w:pPr>
        <w:pStyle w:val="Heading4"/>
        <w:rPr>
          <w:lang w:val="es-AR"/>
        </w:rPr>
      </w:pPr>
      <w:r w:rsidRPr="003F3EF5">
        <w:rPr>
          <w:lang w:val="es-AR"/>
        </w:rPr>
        <w:t>Precondiciones</w:t>
      </w:r>
    </w:p>
    <w:p w14:paraId="144A5B0C" w14:textId="7BF8E0C5" w:rsidR="00185D37" w:rsidRPr="003F3EF5" w:rsidRDefault="00000000" w:rsidP="004C127C">
      <w:pPr>
        <w:pStyle w:val="BodyCustom"/>
        <w:numPr>
          <w:ilvl w:val="0"/>
          <w:numId w:val="29"/>
        </w:numPr>
        <w:spacing w:after="40"/>
        <w:rPr>
          <w:lang w:val="es-AR"/>
        </w:rPr>
      </w:pPr>
      <w:r w:rsidRPr="003F3EF5">
        <w:rPr>
          <w:sz w:val="20"/>
          <w:lang w:val="es-AR"/>
        </w:rPr>
        <w:t>Existe el lote a afectar.</w:t>
      </w:r>
    </w:p>
    <w:p w14:paraId="03939AE7" w14:textId="77777777" w:rsidR="00185D37" w:rsidRPr="003F3EF5" w:rsidRDefault="00000000" w:rsidP="00D270D6">
      <w:pPr>
        <w:pStyle w:val="Heading4"/>
        <w:rPr>
          <w:lang w:val="es-AR"/>
        </w:rPr>
      </w:pPr>
      <w:r w:rsidRPr="003F3EF5">
        <w:rPr>
          <w:lang w:val="es-AR"/>
        </w:rPr>
        <w:t>Flujo principal</w:t>
      </w:r>
    </w:p>
    <w:p w14:paraId="50AA4498" w14:textId="66DD20B9" w:rsidR="00185D37" w:rsidRPr="003F3EF5" w:rsidRDefault="00000000" w:rsidP="004C127C">
      <w:pPr>
        <w:pStyle w:val="BodyCustom"/>
        <w:numPr>
          <w:ilvl w:val="0"/>
          <w:numId w:val="57"/>
        </w:numPr>
        <w:spacing w:after="40"/>
        <w:rPr>
          <w:lang w:val="es-AR"/>
        </w:rPr>
      </w:pPr>
      <w:r w:rsidRPr="003F3EF5">
        <w:rPr>
          <w:sz w:val="20"/>
          <w:lang w:val="es-AR"/>
        </w:rPr>
        <w:t>El usuario selecciona el lote.</w:t>
      </w:r>
    </w:p>
    <w:p w14:paraId="2F16494C" w14:textId="1C7748FD" w:rsidR="00185D37" w:rsidRPr="003F3EF5" w:rsidRDefault="00000000" w:rsidP="004C127C">
      <w:pPr>
        <w:pStyle w:val="BodyCustom"/>
        <w:numPr>
          <w:ilvl w:val="0"/>
          <w:numId w:val="57"/>
        </w:numPr>
        <w:spacing w:after="40"/>
        <w:rPr>
          <w:lang w:val="es-AR"/>
        </w:rPr>
      </w:pPr>
      <w:r w:rsidRPr="003F3EF5">
        <w:rPr>
          <w:sz w:val="20"/>
          <w:lang w:val="es-AR"/>
        </w:rPr>
        <w:t>Indica cantidad a descartar y motivo.</w:t>
      </w:r>
    </w:p>
    <w:p w14:paraId="0506A66E" w14:textId="2737CA7C" w:rsidR="00185D37" w:rsidRPr="003F3EF5" w:rsidRDefault="00000000" w:rsidP="004C127C">
      <w:pPr>
        <w:pStyle w:val="BodyCustom"/>
        <w:numPr>
          <w:ilvl w:val="0"/>
          <w:numId w:val="57"/>
        </w:numPr>
        <w:spacing w:after="40"/>
        <w:rPr>
          <w:lang w:val="es-AR"/>
        </w:rPr>
      </w:pPr>
      <w:r w:rsidRPr="003F3EF5">
        <w:rPr>
          <w:sz w:val="20"/>
          <w:lang w:val="es-AR"/>
        </w:rPr>
        <w:t>Confirma el registro.</w:t>
      </w:r>
    </w:p>
    <w:p w14:paraId="6B2B77D1" w14:textId="225FAFD8" w:rsidR="00185D37" w:rsidRPr="003F3EF5" w:rsidRDefault="00000000" w:rsidP="004C127C">
      <w:pPr>
        <w:pStyle w:val="BodyCustom"/>
        <w:numPr>
          <w:ilvl w:val="0"/>
          <w:numId w:val="57"/>
        </w:numPr>
        <w:spacing w:after="40"/>
        <w:rPr>
          <w:lang w:val="es-AR"/>
        </w:rPr>
      </w:pPr>
      <w:r w:rsidRPr="003F3EF5">
        <w:rPr>
          <w:sz w:val="20"/>
          <w:lang w:val="es-AR"/>
        </w:rPr>
        <w:t>El sistema actualiza el saldo del lote.</w:t>
      </w:r>
    </w:p>
    <w:p w14:paraId="7DA06D0E" w14:textId="4BE9BF2B" w:rsidR="00185D37" w:rsidRPr="003F3EF5" w:rsidRDefault="00000000" w:rsidP="004C127C">
      <w:pPr>
        <w:pStyle w:val="BodyCustom"/>
        <w:numPr>
          <w:ilvl w:val="0"/>
          <w:numId w:val="57"/>
        </w:numPr>
        <w:spacing w:after="40"/>
        <w:rPr>
          <w:lang w:val="es-AR"/>
        </w:rPr>
      </w:pPr>
      <w:r w:rsidRPr="003F3EF5">
        <w:rPr>
          <w:sz w:val="20"/>
          <w:lang w:val="es-AR"/>
        </w:rPr>
        <w:t>El sistema almacena la merma en el historial de pérdidas.</w:t>
      </w:r>
    </w:p>
    <w:p w14:paraId="0E84B417" w14:textId="77777777" w:rsidR="00185D37" w:rsidRPr="003F3EF5" w:rsidRDefault="00000000" w:rsidP="00D270D6">
      <w:pPr>
        <w:pStyle w:val="Heading4"/>
        <w:rPr>
          <w:lang w:val="es-AR"/>
        </w:rPr>
      </w:pPr>
      <w:r w:rsidRPr="003F3EF5">
        <w:rPr>
          <w:lang w:val="es-AR"/>
        </w:rPr>
        <w:t>Flujos alternativos / excepciones</w:t>
      </w:r>
    </w:p>
    <w:p w14:paraId="13FD8F87" w14:textId="6D2D9698" w:rsidR="00185D37" w:rsidRPr="003F3EF5" w:rsidRDefault="00000000" w:rsidP="004C127C">
      <w:pPr>
        <w:pStyle w:val="BodyCustom"/>
        <w:numPr>
          <w:ilvl w:val="0"/>
          <w:numId w:val="29"/>
        </w:numPr>
        <w:spacing w:after="40"/>
        <w:rPr>
          <w:lang w:val="es-AR"/>
        </w:rPr>
      </w:pPr>
      <w:r w:rsidRPr="003F3EF5">
        <w:rPr>
          <w:sz w:val="20"/>
          <w:lang w:val="es-AR"/>
        </w:rPr>
        <w:t>Si la cantidad supera el saldo disponible, el sistema bloquea el registro.</w:t>
      </w:r>
    </w:p>
    <w:p w14:paraId="0177F83A" w14:textId="77777777" w:rsidR="00185D37" w:rsidRPr="003F3EF5" w:rsidRDefault="00000000" w:rsidP="00D270D6">
      <w:pPr>
        <w:pStyle w:val="Heading4"/>
        <w:rPr>
          <w:lang w:val="es-AR"/>
        </w:rPr>
      </w:pPr>
      <w:r w:rsidRPr="003F3EF5">
        <w:rPr>
          <w:lang w:val="es-AR"/>
        </w:rPr>
        <w:t>Postcondiciones</w:t>
      </w:r>
    </w:p>
    <w:p w14:paraId="727A75CD" w14:textId="0D424F21" w:rsidR="00185D37" w:rsidRPr="003F3EF5" w:rsidRDefault="00000000" w:rsidP="004C127C">
      <w:pPr>
        <w:pStyle w:val="BodyCustom"/>
        <w:numPr>
          <w:ilvl w:val="0"/>
          <w:numId w:val="29"/>
        </w:numPr>
        <w:spacing w:after="40"/>
        <w:rPr>
          <w:lang w:val="es-AR"/>
        </w:rPr>
      </w:pPr>
      <w:r w:rsidRPr="003F3EF5">
        <w:rPr>
          <w:sz w:val="20"/>
          <w:lang w:val="es-AR"/>
        </w:rPr>
        <w:t>La pérdida queda registrada en el historial inalterable de mermas.</w:t>
      </w:r>
    </w:p>
    <w:p w14:paraId="5F06242C" w14:textId="43E25ADD" w:rsidR="00185D37" w:rsidRPr="003F3EF5" w:rsidRDefault="00000000" w:rsidP="004C127C">
      <w:pPr>
        <w:pStyle w:val="BodyCustom"/>
        <w:numPr>
          <w:ilvl w:val="0"/>
          <w:numId w:val="29"/>
        </w:numPr>
        <w:spacing w:after="40"/>
        <w:rPr>
          <w:lang w:val="es-AR"/>
        </w:rPr>
      </w:pPr>
      <w:r w:rsidRPr="003F3EF5">
        <w:rPr>
          <w:sz w:val="20"/>
          <w:lang w:val="es-AR"/>
        </w:rPr>
        <w:t>El saldo del lote se actualiza.</w:t>
      </w:r>
    </w:p>
    <w:p w14:paraId="09A6842E" w14:textId="3E4BA1BA" w:rsidR="004C127C" w:rsidRDefault="004C127C">
      <w:pPr>
        <w:rPr>
          <w:lang w:val="es-AR"/>
        </w:rPr>
      </w:pPr>
      <w:r>
        <w:rPr>
          <w:lang w:val="es-AR"/>
        </w:rPr>
        <w:br w:type="page"/>
      </w:r>
    </w:p>
    <w:p w14:paraId="5429842B" w14:textId="77777777" w:rsidR="00185D37" w:rsidRDefault="00000000" w:rsidP="00D270D6">
      <w:pPr>
        <w:pStyle w:val="Heading3"/>
      </w:pPr>
      <w:bookmarkStart w:id="20" w:name="_Toc226394172"/>
      <w:r>
        <w:lastRenderedPageBreak/>
        <w:t xml:space="preserve">UC-11 - </w:t>
      </w:r>
      <w:proofErr w:type="spellStart"/>
      <w:r>
        <w:t>Ejecutar</w:t>
      </w:r>
      <w:proofErr w:type="spellEnd"/>
      <w:r>
        <w:t xml:space="preserve"> </w:t>
      </w:r>
      <w:proofErr w:type="spellStart"/>
      <w:r>
        <w:t>conteo</w:t>
      </w:r>
      <w:proofErr w:type="spellEnd"/>
      <w:r>
        <w:t xml:space="preserve"> </w:t>
      </w:r>
      <w:proofErr w:type="spellStart"/>
      <w:r>
        <w:t>cíclico</w:t>
      </w:r>
      <w:bookmarkEnd w:id="20"/>
      <w:proofErr w:type="spellEnd"/>
    </w:p>
    <w:tbl>
      <w:tblPr>
        <w:tblStyle w:val="PlainTable4"/>
        <w:tblW w:w="0" w:type="auto"/>
        <w:jc w:val="center"/>
        <w:tblLayout w:type="fixed"/>
        <w:tblLook w:val="04A0" w:firstRow="1" w:lastRow="0" w:firstColumn="1" w:lastColumn="0" w:noHBand="0" w:noVBand="1"/>
      </w:tblPr>
      <w:tblGrid>
        <w:gridCol w:w="2520"/>
        <w:gridCol w:w="6768"/>
      </w:tblGrid>
      <w:tr w:rsidR="007A5A40" w14:paraId="5B2CF2D7"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7C04CF2"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Módulo</w:t>
            </w:r>
            <w:proofErr w:type="spellEnd"/>
          </w:p>
        </w:tc>
        <w:tc>
          <w:tcPr>
            <w:tcW w:w="6768" w:type="dxa"/>
          </w:tcPr>
          <w:p w14:paraId="0754CC44" w14:textId="77777777" w:rsidR="007A5A40" w:rsidRPr="004C127C"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b w:val="0"/>
                <w:color w:val="000000" w:themeColor="text1"/>
                <w:sz w:val="20"/>
                <w:szCs w:val="20"/>
              </w:rPr>
              <w:t>Inventario</w:t>
            </w:r>
            <w:proofErr w:type="spellEnd"/>
            <w:r w:rsidRPr="004C127C">
              <w:rPr>
                <w:rFonts w:asciiTheme="majorHAnsi" w:hAnsiTheme="majorHAnsi" w:cstheme="majorHAnsi"/>
                <w:b w:val="0"/>
                <w:color w:val="000000" w:themeColor="text1"/>
                <w:sz w:val="20"/>
                <w:szCs w:val="20"/>
              </w:rPr>
              <w:t xml:space="preserve"> y </w:t>
            </w:r>
            <w:proofErr w:type="spellStart"/>
            <w:r w:rsidRPr="004C127C">
              <w:rPr>
                <w:rFonts w:asciiTheme="majorHAnsi" w:hAnsiTheme="majorHAnsi" w:cstheme="majorHAnsi"/>
                <w:b w:val="0"/>
                <w:color w:val="000000" w:themeColor="text1"/>
                <w:sz w:val="20"/>
                <w:szCs w:val="20"/>
              </w:rPr>
              <w:t>trazabilidad</w:t>
            </w:r>
            <w:proofErr w:type="spellEnd"/>
          </w:p>
        </w:tc>
      </w:tr>
      <w:tr w:rsidR="007A5A40" w14:paraId="490C686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66D0D67"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Actores</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secundarios</w:t>
            </w:r>
            <w:proofErr w:type="spellEnd"/>
          </w:p>
        </w:tc>
        <w:tc>
          <w:tcPr>
            <w:tcW w:w="6768" w:type="dxa"/>
          </w:tcPr>
          <w:p w14:paraId="00A80675"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Sistema</w:t>
            </w:r>
          </w:p>
        </w:tc>
      </w:tr>
      <w:tr w:rsidR="007A5A40" w:rsidRPr="00BD6BA5" w14:paraId="508D9D8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C0E3692"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Objetivo</w:t>
            </w:r>
            <w:proofErr w:type="spellEnd"/>
          </w:p>
        </w:tc>
        <w:tc>
          <w:tcPr>
            <w:tcW w:w="6768" w:type="dxa"/>
          </w:tcPr>
          <w:p w14:paraId="48506DB5"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Realizar inventario físico programado y ajustar saldos con rastro de auditoría.</w:t>
            </w:r>
          </w:p>
        </w:tc>
      </w:tr>
      <w:tr w:rsidR="00D827BD" w:rsidRPr="00BD6BA5" w14:paraId="5845962C"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3E15002" w14:textId="77777777" w:rsidR="00D827BD" w:rsidRPr="004C127C" w:rsidRDefault="00000000">
            <w:pPr>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Descripción</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detallada</w:t>
            </w:r>
            <w:proofErr w:type="spellEnd"/>
          </w:p>
        </w:tc>
        <w:tc>
          <w:tcPr>
            <w:tcW w:w="6768" w:type="dxa"/>
          </w:tcPr>
          <w:p w14:paraId="55C74241" w14:textId="77777777" w:rsidR="00D827BD" w:rsidRPr="004C127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Este caso de uso cubre la necesidad de contrastar periódicamente el stock físico con el stock teórico del sistema sin detener toda la operación. Su función es registrar conteos planificados, detectar diferencias y generar ajustes auditados, mejorando la exactitud del inventario y permitiendo corregir desvíos antes de que impacten producción, compras o despacho.</w:t>
            </w:r>
          </w:p>
        </w:tc>
      </w:tr>
      <w:tr w:rsidR="007A5A40" w:rsidRPr="001002A8" w14:paraId="0B8F6FA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09EF8AB"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 xml:space="preserve">Reglas </w:t>
            </w:r>
            <w:proofErr w:type="spellStart"/>
            <w:r w:rsidRPr="004C127C">
              <w:rPr>
                <w:rFonts w:asciiTheme="majorHAnsi" w:hAnsiTheme="majorHAnsi" w:cstheme="majorHAnsi"/>
                <w:color w:val="000000" w:themeColor="text1"/>
                <w:sz w:val="20"/>
                <w:szCs w:val="20"/>
              </w:rPr>
              <w:t>asociadas</w:t>
            </w:r>
            <w:proofErr w:type="spellEnd"/>
          </w:p>
        </w:tc>
        <w:tc>
          <w:tcPr>
            <w:tcW w:w="6768" w:type="dxa"/>
          </w:tcPr>
          <w:p w14:paraId="6DB67410"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RN-06, RN-07</w:t>
            </w:r>
          </w:p>
        </w:tc>
      </w:tr>
      <w:tr w:rsidR="007A5A40" w:rsidRPr="00BB631E" w14:paraId="60CDE35B"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8BAC644"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Actor principal</w:t>
            </w:r>
          </w:p>
        </w:tc>
        <w:tc>
          <w:tcPr>
            <w:tcW w:w="6768" w:type="dxa"/>
          </w:tcPr>
          <w:p w14:paraId="5054D074"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Operador</w:t>
            </w:r>
            <w:proofErr w:type="spellEnd"/>
            <w:r w:rsidRPr="004C127C">
              <w:rPr>
                <w:rFonts w:asciiTheme="majorHAnsi" w:hAnsiTheme="majorHAnsi" w:cstheme="majorHAnsi"/>
                <w:color w:val="000000" w:themeColor="text1"/>
                <w:sz w:val="20"/>
                <w:szCs w:val="20"/>
              </w:rPr>
              <w:t xml:space="preserve"> / Supervisor</w:t>
            </w:r>
          </w:p>
        </w:tc>
      </w:tr>
      <w:tr w:rsidR="007A5A40" w:rsidRPr="00BB631E" w14:paraId="6A710EC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5980581"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Prioridad</w:t>
            </w:r>
            <w:proofErr w:type="spellEnd"/>
          </w:p>
        </w:tc>
        <w:tc>
          <w:tcPr>
            <w:tcW w:w="6768" w:type="dxa"/>
          </w:tcPr>
          <w:p w14:paraId="441811D6"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Media</w:t>
            </w:r>
          </w:p>
        </w:tc>
      </w:tr>
      <w:tr w:rsidR="007A5A40" w:rsidRPr="00BD6BA5" w14:paraId="545913F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E504EBF"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Disparador</w:t>
            </w:r>
            <w:proofErr w:type="spellEnd"/>
          </w:p>
        </w:tc>
        <w:tc>
          <w:tcPr>
            <w:tcW w:w="6768" w:type="dxa"/>
          </w:tcPr>
          <w:p w14:paraId="39E9AB30"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Existe un calendario o necesidad de conteo cíclico.</w:t>
            </w:r>
          </w:p>
        </w:tc>
      </w:tr>
      <w:tr w:rsidR="007A5A40" w:rsidRPr="00BD6BA5" w14:paraId="7AA22AA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85F1E00"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Resultado</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esperado</w:t>
            </w:r>
            <w:proofErr w:type="spellEnd"/>
          </w:p>
        </w:tc>
        <w:tc>
          <w:tcPr>
            <w:tcW w:w="6768" w:type="dxa"/>
          </w:tcPr>
          <w:p w14:paraId="740EE633"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Caso ejecutado con trazabilidad y consistencia operativa.</w:t>
            </w:r>
          </w:p>
        </w:tc>
      </w:tr>
    </w:tbl>
    <w:p w14:paraId="3A4A8FA6" w14:textId="77777777" w:rsidR="00185D37" w:rsidRPr="003F3EF5" w:rsidRDefault="00000000" w:rsidP="00D270D6">
      <w:pPr>
        <w:pStyle w:val="Heading4"/>
        <w:rPr>
          <w:lang w:val="es-AR"/>
        </w:rPr>
      </w:pPr>
      <w:r w:rsidRPr="003F3EF5">
        <w:rPr>
          <w:lang w:val="es-AR"/>
        </w:rPr>
        <w:t>Precondiciones</w:t>
      </w:r>
    </w:p>
    <w:p w14:paraId="5975A473" w14:textId="40648518" w:rsidR="00185D37" w:rsidRPr="003F3EF5" w:rsidRDefault="00000000" w:rsidP="004C127C">
      <w:pPr>
        <w:pStyle w:val="BodyCustom"/>
        <w:numPr>
          <w:ilvl w:val="0"/>
          <w:numId w:val="29"/>
        </w:numPr>
        <w:spacing w:after="40"/>
        <w:rPr>
          <w:lang w:val="es-AR"/>
        </w:rPr>
      </w:pPr>
      <w:r w:rsidRPr="003F3EF5">
        <w:rPr>
          <w:sz w:val="20"/>
          <w:lang w:val="es-AR"/>
        </w:rPr>
        <w:t>El plan de conteo ha sido generado.</w:t>
      </w:r>
    </w:p>
    <w:p w14:paraId="1132C51E" w14:textId="77777777" w:rsidR="00185D37" w:rsidRPr="003F3EF5" w:rsidRDefault="00000000" w:rsidP="00D270D6">
      <w:pPr>
        <w:pStyle w:val="Heading4"/>
        <w:rPr>
          <w:lang w:val="es-AR"/>
        </w:rPr>
      </w:pPr>
      <w:r w:rsidRPr="003F3EF5">
        <w:rPr>
          <w:lang w:val="es-AR"/>
        </w:rPr>
        <w:t>Flujo principal</w:t>
      </w:r>
    </w:p>
    <w:p w14:paraId="63C0D49B" w14:textId="30349F14" w:rsidR="00185D37" w:rsidRPr="003F3EF5" w:rsidRDefault="00000000" w:rsidP="004C127C">
      <w:pPr>
        <w:pStyle w:val="BodyCustom"/>
        <w:numPr>
          <w:ilvl w:val="0"/>
          <w:numId w:val="59"/>
        </w:numPr>
        <w:spacing w:after="40"/>
        <w:rPr>
          <w:lang w:val="es-AR"/>
        </w:rPr>
      </w:pPr>
      <w:r w:rsidRPr="003F3EF5">
        <w:rPr>
          <w:sz w:val="20"/>
          <w:lang w:val="es-AR"/>
        </w:rPr>
        <w:t>El usuario abre la tarea de conteo.</w:t>
      </w:r>
    </w:p>
    <w:p w14:paraId="77A92DCC" w14:textId="369F5DAD" w:rsidR="00185D37" w:rsidRPr="003F3EF5" w:rsidRDefault="00000000" w:rsidP="004C127C">
      <w:pPr>
        <w:pStyle w:val="BodyCustom"/>
        <w:numPr>
          <w:ilvl w:val="0"/>
          <w:numId w:val="59"/>
        </w:numPr>
        <w:spacing w:after="40"/>
        <w:rPr>
          <w:lang w:val="es-AR"/>
        </w:rPr>
      </w:pPr>
      <w:r w:rsidRPr="003F3EF5">
        <w:rPr>
          <w:sz w:val="20"/>
          <w:lang w:val="es-AR"/>
        </w:rPr>
        <w:t>Registra cantidades físicas observadas por artículo o lote.</w:t>
      </w:r>
    </w:p>
    <w:p w14:paraId="304EF61A" w14:textId="1AD98606" w:rsidR="00185D37" w:rsidRPr="003F3EF5" w:rsidRDefault="00000000" w:rsidP="004C127C">
      <w:pPr>
        <w:pStyle w:val="BodyCustom"/>
        <w:numPr>
          <w:ilvl w:val="0"/>
          <w:numId w:val="59"/>
        </w:numPr>
        <w:spacing w:after="40"/>
        <w:rPr>
          <w:lang w:val="es-AR"/>
        </w:rPr>
      </w:pPr>
      <w:r w:rsidRPr="003F3EF5">
        <w:rPr>
          <w:sz w:val="20"/>
          <w:lang w:val="es-AR"/>
        </w:rPr>
        <w:t>El sistema compara contra el saldo teórico.</w:t>
      </w:r>
    </w:p>
    <w:p w14:paraId="60441B2F" w14:textId="25F7554B" w:rsidR="00185D37" w:rsidRPr="003F3EF5" w:rsidRDefault="00000000" w:rsidP="004C127C">
      <w:pPr>
        <w:pStyle w:val="BodyCustom"/>
        <w:numPr>
          <w:ilvl w:val="0"/>
          <w:numId w:val="59"/>
        </w:numPr>
        <w:spacing w:after="40"/>
        <w:rPr>
          <w:lang w:val="es-AR"/>
        </w:rPr>
      </w:pPr>
      <w:r w:rsidRPr="003F3EF5">
        <w:rPr>
          <w:sz w:val="20"/>
          <w:lang w:val="es-AR"/>
        </w:rPr>
        <w:t>Muestra diferencias detectadas.</w:t>
      </w:r>
    </w:p>
    <w:p w14:paraId="2FD3CED0" w14:textId="1C8FF22B" w:rsidR="00185D37" w:rsidRPr="003F3EF5" w:rsidRDefault="00000000" w:rsidP="004C127C">
      <w:pPr>
        <w:pStyle w:val="BodyCustom"/>
        <w:numPr>
          <w:ilvl w:val="0"/>
          <w:numId w:val="59"/>
        </w:numPr>
        <w:spacing w:after="40"/>
        <w:rPr>
          <w:lang w:val="es-AR"/>
        </w:rPr>
      </w:pPr>
      <w:r w:rsidRPr="003F3EF5">
        <w:rPr>
          <w:sz w:val="20"/>
          <w:lang w:val="es-AR"/>
        </w:rPr>
        <w:t>El usuario confirma el ajuste.</w:t>
      </w:r>
    </w:p>
    <w:p w14:paraId="6BB1DB40" w14:textId="594A1FE1" w:rsidR="00185D37" w:rsidRPr="003F3EF5" w:rsidRDefault="00000000" w:rsidP="004C127C">
      <w:pPr>
        <w:pStyle w:val="BodyCustom"/>
        <w:numPr>
          <w:ilvl w:val="0"/>
          <w:numId w:val="59"/>
        </w:numPr>
        <w:spacing w:after="40"/>
        <w:rPr>
          <w:lang w:val="es-AR"/>
        </w:rPr>
      </w:pPr>
      <w:r w:rsidRPr="003F3EF5">
        <w:rPr>
          <w:sz w:val="20"/>
          <w:lang w:val="es-AR"/>
        </w:rPr>
        <w:t>El sistema aplica la corrección y genera auditoría.</w:t>
      </w:r>
    </w:p>
    <w:p w14:paraId="2135105A" w14:textId="77777777" w:rsidR="00185D37" w:rsidRPr="003F3EF5" w:rsidRDefault="00000000" w:rsidP="00D270D6">
      <w:pPr>
        <w:pStyle w:val="Heading4"/>
        <w:rPr>
          <w:lang w:val="es-AR"/>
        </w:rPr>
      </w:pPr>
      <w:r w:rsidRPr="003F3EF5">
        <w:rPr>
          <w:lang w:val="es-AR"/>
        </w:rPr>
        <w:t>Flujos alternativos / excepciones</w:t>
      </w:r>
    </w:p>
    <w:p w14:paraId="0BC107F8" w14:textId="23C12862" w:rsidR="00185D37" w:rsidRPr="003F3EF5" w:rsidRDefault="00000000" w:rsidP="004C127C">
      <w:pPr>
        <w:pStyle w:val="BodyCustom"/>
        <w:numPr>
          <w:ilvl w:val="0"/>
          <w:numId w:val="29"/>
        </w:numPr>
        <w:spacing w:after="40"/>
        <w:rPr>
          <w:lang w:val="es-AR"/>
        </w:rPr>
      </w:pPr>
      <w:r w:rsidRPr="003F3EF5">
        <w:rPr>
          <w:sz w:val="20"/>
          <w:lang w:val="es-AR"/>
        </w:rPr>
        <w:t>Si la diferencia supera un umbral definido, el sistema solicita aprobación de Supervisor.</w:t>
      </w:r>
    </w:p>
    <w:p w14:paraId="075B5C36" w14:textId="77777777" w:rsidR="00185D37" w:rsidRPr="003F3EF5" w:rsidRDefault="00000000" w:rsidP="00D270D6">
      <w:pPr>
        <w:pStyle w:val="Heading4"/>
        <w:rPr>
          <w:lang w:val="es-AR"/>
        </w:rPr>
      </w:pPr>
      <w:r w:rsidRPr="003F3EF5">
        <w:rPr>
          <w:lang w:val="es-AR"/>
        </w:rPr>
        <w:t>Postcondiciones</w:t>
      </w:r>
    </w:p>
    <w:p w14:paraId="56ED300C" w14:textId="5D97FE3F" w:rsidR="00185D37" w:rsidRPr="003F3EF5" w:rsidRDefault="00000000" w:rsidP="004C127C">
      <w:pPr>
        <w:pStyle w:val="BodyCustom"/>
        <w:numPr>
          <w:ilvl w:val="0"/>
          <w:numId w:val="29"/>
        </w:numPr>
        <w:spacing w:after="40"/>
        <w:rPr>
          <w:lang w:val="es-AR"/>
        </w:rPr>
      </w:pPr>
      <w:r w:rsidRPr="003F3EF5">
        <w:rPr>
          <w:sz w:val="20"/>
          <w:lang w:val="es-AR"/>
        </w:rPr>
        <w:t>Las diferencias quedan ajustadas y auditadas como ajuste por conteo cíclico.</w:t>
      </w:r>
    </w:p>
    <w:p w14:paraId="6459318C" w14:textId="77777777" w:rsidR="007A5A40" w:rsidRDefault="007A5A40">
      <w:pPr>
        <w:rPr>
          <w:lang w:val="es-AR"/>
        </w:rPr>
      </w:pPr>
      <w:r>
        <w:rPr>
          <w:lang w:val="es-AR"/>
        </w:rPr>
        <w:br w:type="page"/>
      </w:r>
    </w:p>
    <w:p w14:paraId="4CCEA4FF" w14:textId="77777777" w:rsidR="00185D37" w:rsidRPr="003F3EF5" w:rsidRDefault="00000000" w:rsidP="00D270D6">
      <w:pPr>
        <w:pStyle w:val="Heading2"/>
        <w:rPr>
          <w:lang w:val="es-AR"/>
        </w:rPr>
      </w:pPr>
      <w:bookmarkStart w:id="21" w:name="_Toc226394173"/>
      <w:r w:rsidRPr="003F3EF5">
        <w:rPr>
          <w:lang w:val="es-AR"/>
        </w:rPr>
        <w:lastRenderedPageBreak/>
        <w:t>Producción y BOM</w:t>
      </w:r>
      <w:bookmarkEnd w:id="21"/>
    </w:p>
    <w:p w14:paraId="2E9C9C03" w14:textId="726409F5" w:rsidR="00185D37" w:rsidRDefault="00000000" w:rsidP="00D270D6">
      <w:pPr>
        <w:pStyle w:val="Heading3"/>
        <w:rPr>
          <w:lang w:val="es-AR"/>
        </w:rPr>
      </w:pPr>
      <w:bookmarkStart w:id="22" w:name="_Toc226394174"/>
      <w:r w:rsidRPr="003F3EF5">
        <w:rPr>
          <w:lang w:val="es-AR"/>
        </w:rPr>
        <w:t xml:space="preserve">UC-12 - Gestionar receta </w:t>
      </w:r>
      <w:r w:rsidR="004C127C">
        <w:rPr>
          <w:lang w:val="es-AR"/>
        </w:rPr>
        <w:t>modelo</w:t>
      </w:r>
      <w:r w:rsidRPr="003F3EF5">
        <w:rPr>
          <w:lang w:val="es-AR"/>
        </w:rPr>
        <w:t xml:space="preserve"> BOM</w:t>
      </w:r>
      <w:bookmarkEnd w:id="22"/>
    </w:p>
    <w:tbl>
      <w:tblPr>
        <w:tblStyle w:val="PlainTable4"/>
        <w:tblW w:w="0" w:type="auto"/>
        <w:jc w:val="center"/>
        <w:tblLayout w:type="fixed"/>
        <w:tblLook w:val="04A0" w:firstRow="1" w:lastRow="0" w:firstColumn="1" w:lastColumn="0" w:noHBand="0" w:noVBand="1"/>
      </w:tblPr>
      <w:tblGrid>
        <w:gridCol w:w="2520"/>
        <w:gridCol w:w="6768"/>
      </w:tblGrid>
      <w:tr w:rsidR="007A5A40" w14:paraId="739A5B11"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919DC9B"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Módulo</w:t>
            </w:r>
            <w:proofErr w:type="spellEnd"/>
          </w:p>
        </w:tc>
        <w:tc>
          <w:tcPr>
            <w:tcW w:w="6768" w:type="dxa"/>
          </w:tcPr>
          <w:p w14:paraId="00310506" w14:textId="77777777" w:rsidR="007A5A40" w:rsidRPr="004C127C"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b w:val="0"/>
                <w:color w:val="000000" w:themeColor="text1"/>
                <w:sz w:val="20"/>
                <w:szCs w:val="20"/>
              </w:rPr>
              <w:t>Producción</w:t>
            </w:r>
            <w:proofErr w:type="spellEnd"/>
            <w:r w:rsidRPr="004C127C">
              <w:rPr>
                <w:rFonts w:asciiTheme="majorHAnsi" w:hAnsiTheme="majorHAnsi" w:cstheme="majorHAnsi"/>
                <w:b w:val="0"/>
                <w:color w:val="000000" w:themeColor="text1"/>
                <w:sz w:val="20"/>
                <w:szCs w:val="20"/>
              </w:rPr>
              <w:t xml:space="preserve"> y BOM</w:t>
            </w:r>
          </w:p>
        </w:tc>
      </w:tr>
      <w:tr w:rsidR="007A5A40" w14:paraId="58234DE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3A49B9C"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Actores</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secundarios</w:t>
            </w:r>
            <w:proofErr w:type="spellEnd"/>
          </w:p>
        </w:tc>
        <w:tc>
          <w:tcPr>
            <w:tcW w:w="6768" w:type="dxa"/>
          </w:tcPr>
          <w:p w14:paraId="5CF257E8"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Sistema</w:t>
            </w:r>
          </w:p>
        </w:tc>
      </w:tr>
      <w:tr w:rsidR="007A5A40" w:rsidRPr="00BD6BA5" w14:paraId="2D9D596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D6F681C"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Objetivo</w:t>
            </w:r>
            <w:proofErr w:type="spellEnd"/>
          </w:p>
        </w:tc>
        <w:tc>
          <w:tcPr>
            <w:tcW w:w="6768" w:type="dxa"/>
          </w:tcPr>
          <w:p w14:paraId="15F9DCEE" w14:textId="160E82BB"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 xml:space="preserve">Crear y mantener recetas </w:t>
            </w:r>
            <w:r w:rsidR="004C127C">
              <w:rPr>
                <w:rFonts w:asciiTheme="majorHAnsi" w:hAnsiTheme="majorHAnsi" w:cstheme="majorHAnsi"/>
                <w:color w:val="000000" w:themeColor="text1"/>
                <w:sz w:val="20"/>
                <w:szCs w:val="20"/>
                <w:lang w:val="es-AR"/>
              </w:rPr>
              <w:t>modelo</w:t>
            </w:r>
            <w:r w:rsidRPr="004C127C">
              <w:rPr>
                <w:rFonts w:asciiTheme="majorHAnsi" w:hAnsiTheme="majorHAnsi" w:cstheme="majorHAnsi"/>
                <w:color w:val="000000" w:themeColor="text1"/>
                <w:sz w:val="20"/>
                <w:szCs w:val="20"/>
                <w:lang w:val="es-AR"/>
              </w:rPr>
              <w:t xml:space="preserve"> con insumos, conversiones, merma esperada y rendimiento teórico.</w:t>
            </w:r>
          </w:p>
        </w:tc>
      </w:tr>
      <w:tr w:rsidR="00D827BD" w:rsidRPr="00BD6BA5" w14:paraId="743BB70E"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87A7339" w14:textId="77777777" w:rsidR="00D827BD" w:rsidRPr="004C127C" w:rsidRDefault="00000000">
            <w:pPr>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Descripción</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detallada</w:t>
            </w:r>
            <w:proofErr w:type="spellEnd"/>
          </w:p>
        </w:tc>
        <w:tc>
          <w:tcPr>
            <w:tcW w:w="6768" w:type="dxa"/>
          </w:tcPr>
          <w:p w14:paraId="5CA2FFC9" w14:textId="77777777" w:rsidR="00D827BD" w:rsidRPr="004C127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Este caso de uso cubre la necesidad de definir formalmente cómo se fabrica cada producto terminado. Su función es mantener la receta maestra con insumos, cantidades, conversiones, merma esperada y rendimiento teórico, de modo que producción, costeo, control de tolerancias y trazabilidad operen sobre una referencia técnica única y vigente.</w:t>
            </w:r>
          </w:p>
        </w:tc>
      </w:tr>
      <w:tr w:rsidR="007A5A40" w:rsidRPr="001002A8" w14:paraId="20A7C06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1EA89A6"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 xml:space="preserve">Reglas </w:t>
            </w:r>
            <w:proofErr w:type="spellStart"/>
            <w:r w:rsidRPr="004C127C">
              <w:rPr>
                <w:rFonts w:asciiTheme="majorHAnsi" w:hAnsiTheme="majorHAnsi" w:cstheme="majorHAnsi"/>
                <w:color w:val="000000" w:themeColor="text1"/>
                <w:sz w:val="20"/>
                <w:szCs w:val="20"/>
              </w:rPr>
              <w:t>asociadas</w:t>
            </w:r>
            <w:proofErr w:type="spellEnd"/>
          </w:p>
        </w:tc>
        <w:tc>
          <w:tcPr>
            <w:tcW w:w="6768" w:type="dxa"/>
          </w:tcPr>
          <w:p w14:paraId="0DAF7EFF"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RN-03, RN-08, RN-11</w:t>
            </w:r>
          </w:p>
        </w:tc>
      </w:tr>
      <w:tr w:rsidR="007A5A40" w:rsidRPr="00BB631E" w14:paraId="4AA1502B"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E8BDE24"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Actor principal</w:t>
            </w:r>
          </w:p>
        </w:tc>
        <w:tc>
          <w:tcPr>
            <w:tcW w:w="6768" w:type="dxa"/>
          </w:tcPr>
          <w:p w14:paraId="36D5FEEB"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Gerencia</w:t>
            </w:r>
            <w:proofErr w:type="spellEnd"/>
          </w:p>
        </w:tc>
      </w:tr>
      <w:tr w:rsidR="007A5A40" w:rsidRPr="00BB631E" w14:paraId="0AF2AC99"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98D5073"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Prioridad</w:t>
            </w:r>
            <w:proofErr w:type="spellEnd"/>
          </w:p>
        </w:tc>
        <w:tc>
          <w:tcPr>
            <w:tcW w:w="6768" w:type="dxa"/>
          </w:tcPr>
          <w:p w14:paraId="2D54028D"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Alta</w:t>
            </w:r>
          </w:p>
        </w:tc>
      </w:tr>
      <w:tr w:rsidR="007A5A40" w:rsidRPr="00BD6BA5" w14:paraId="31DFDE0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AD4271A"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Disparador</w:t>
            </w:r>
            <w:proofErr w:type="spellEnd"/>
          </w:p>
        </w:tc>
        <w:tc>
          <w:tcPr>
            <w:tcW w:w="6768" w:type="dxa"/>
          </w:tcPr>
          <w:p w14:paraId="57ECC8CA"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Se incorpora o actualiza un producto terminado.</w:t>
            </w:r>
          </w:p>
        </w:tc>
      </w:tr>
      <w:tr w:rsidR="007A5A40" w:rsidRPr="00BD6BA5" w14:paraId="6DCAE56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4548010"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Resultado</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esperado</w:t>
            </w:r>
            <w:proofErr w:type="spellEnd"/>
          </w:p>
        </w:tc>
        <w:tc>
          <w:tcPr>
            <w:tcW w:w="6768" w:type="dxa"/>
          </w:tcPr>
          <w:p w14:paraId="68C1CC63"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Caso ejecutado con trazabilidad y consistencia operativa.</w:t>
            </w:r>
          </w:p>
        </w:tc>
      </w:tr>
    </w:tbl>
    <w:p w14:paraId="1BD08348" w14:textId="77777777" w:rsidR="00185D37" w:rsidRPr="003F3EF5" w:rsidRDefault="00000000" w:rsidP="00D270D6">
      <w:pPr>
        <w:pStyle w:val="Heading4"/>
        <w:rPr>
          <w:lang w:val="es-AR"/>
        </w:rPr>
      </w:pPr>
      <w:r w:rsidRPr="003F3EF5">
        <w:rPr>
          <w:lang w:val="es-AR"/>
        </w:rPr>
        <w:t>Precondiciones</w:t>
      </w:r>
    </w:p>
    <w:p w14:paraId="29491E39" w14:textId="5D959694" w:rsidR="00185D37" w:rsidRPr="003F3EF5" w:rsidRDefault="00000000" w:rsidP="004C127C">
      <w:pPr>
        <w:pStyle w:val="BodyCustom"/>
        <w:numPr>
          <w:ilvl w:val="0"/>
          <w:numId w:val="29"/>
        </w:numPr>
        <w:spacing w:after="40"/>
        <w:rPr>
          <w:lang w:val="es-AR"/>
        </w:rPr>
      </w:pPr>
      <w:r w:rsidRPr="003F3EF5">
        <w:rPr>
          <w:sz w:val="20"/>
          <w:lang w:val="es-AR"/>
        </w:rPr>
        <w:t>Existen artículos específicos de materia prima y producto terminado.</w:t>
      </w:r>
    </w:p>
    <w:p w14:paraId="75194BF7" w14:textId="77777777" w:rsidR="00185D37" w:rsidRPr="003F3EF5" w:rsidRDefault="00000000" w:rsidP="00D270D6">
      <w:pPr>
        <w:pStyle w:val="Heading4"/>
        <w:rPr>
          <w:lang w:val="es-AR"/>
        </w:rPr>
      </w:pPr>
      <w:r w:rsidRPr="003F3EF5">
        <w:rPr>
          <w:lang w:val="es-AR"/>
        </w:rPr>
        <w:t>Flujo principal</w:t>
      </w:r>
    </w:p>
    <w:p w14:paraId="66844C12" w14:textId="482C8B2A" w:rsidR="00185D37" w:rsidRPr="003F3EF5" w:rsidRDefault="00000000" w:rsidP="004C127C">
      <w:pPr>
        <w:pStyle w:val="BodyCustom"/>
        <w:numPr>
          <w:ilvl w:val="0"/>
          <w:numId w:val="60"/>
        </w:numPr>
        <w:spacing w:after="40"/>
        <w:rPr>
          <w:lang w:val="es-AR"/>
        </w:rPr>
      </w:pPr>
      <w:r w:rsidRPr="003F3EF5">
        <w:rPr>
          <w:sz w:val="20"/>
          <w:lang w:val="es-AR"/>
        </w:rPr>
        <w:t>Gerencia crea o selecciona una receta BOM.</w:t>
      </w:r>
    </w:p>
    <w:p w14:paraId="21F9E40F" w14:textId="1F5B738E" w:rsidR="00185D37" w:rsidRPr="003F3EF5" w:rsidRDefault="00000000" w:rsidP="004C127C">
      <w:pPr>
        <w:pStyle w:val="BodyCustom"/>
        <w:numPr>
          <w:ilvl w:val="0"/>
          <w:numId w:val="60"/>
        </w:numPr>
        <w:spacing w:after="40"/>
        <w:rPr>
          <w:lang w:val="es-AR"/>
        </w:rPr>
      </w:pPr>
      <w:r w:rsidRPr="003F3EF5">
        <w:rPr>
          <w:sz w:val="20"/>
          <w:lang w:val="es-AR"/>
        </w:rPr>
        <w:t>Define los insumos requeridos y sus cantidades.</w:t>
      </w:r>
    </w:p>
    <w:p w14:paraId="0AAEE4E6" w14:textId="126CC523" w:rsidR="00185D37" w:rsidRPr="003F3EF5" w:rsidRDefault="00000000" w:rsidP="004C127C">
      <w:pPr>
        <w:pStyle w:val="BodyCustom"/>
        <w:numPr>
          <w:ilvl w:val="0"/>
          <w:numId w:val="60"/>
        </w:numPr>
        <w:spacing w:after="40"/>
        <w:rPr>
          <w:lang w:val="es-AR"/>
        </w:rPr>
      </w:pPr>
      <w:r w:rsidRPr="003F3EF5">
        <w:rPr>
          <w:sz w:val="20"/>
          <w:lang w:val="es-AR"/>
        </w:rPr>
        <w:t>Define merma esperada y rendimiento teórico.</w:t>
      </w:r>
    </w:p>
    <w:p w14:paraId="72901009" w14:textId="71D38C2E" w:rsidR="00185D37" w:rsidRPr="003F3EF5" w:rsidRDefault="00000000" w:rsidP="004C127C">
      <w:pPr>
        <w:pStyle w:val="BodyCustom"/>
        <w:numPr>
          <w:ilvl w:val="0"/>
          <w:numId w:val="60"/>
        </w:numPr>
        <w:spacing w:after="40"/>
        <w:rPr>
          <w:lang w:val="es-AR"/>
        </w:rPr>
      </w:pPr>
      <w:r w:rsidRPr="003F3EF5">
        <w:rPr>
          <w:sz w:val="20"/>
          <w:lang w:val="es-AR"/>
        </w:rPr>
        <w:t>Guarda la receta.</w:t>
      </w:r>
    </w:p>
    <w:p w14:paraId="1BC42A39" w14:textId="5BB5B0F4" w:rsidR="00185D37" w:rsidRPr="003F3EF5" w:rsidRDefault="00000000" w:rsidP="004C127C">
      <w:pPr>
        <w:pStyle w:val="BodyCustom"/>
        <w:numPr>
          <w:ilvl w:val="0"/>
          <w:numId w:val="60"/>
        </w:numPr>
        <w:spacing w:after="40"/>
        <w:rPr>
          <w:lang w:val="es-AR"/>
        </w:rPr>
      </w:pPr>
      <w:r w:rsidRPr="003F3EF5">
        <w:rPr>
          <w:sz w:val="20"/>
          <w:lang w:val="es-AR"/>
        </w:rPr>
        <w:t>El sistema deja la BOM disponible para corridas productivas.</w:t>
      </w:r>
    </w:p>
    <w:p w14:paraId="4F949769" w14:textId="77777777" w:rsidR="00185D37" w:rsidRPr="003F3EF5" w:rsidRDefault="00000000" w:rsidP="00D270D6">
      <w:pPr>
        <w:pStyle w:val="Heading4"/>
        <w:rPr>
          <w:lang w:val="es-AR"/>
        </w:rPr>
      </w:pPr>
      <w:r w:rsidRPr="003F3EF5">
        <w:rPr>
          <w:lang w:val="es-AR"/>
        </w:rPr>
        <w:t>Flujos alternativos / excepciones</w:t>
      </w:r>
    </w:p>
    <w:p w14:paraId="128174A8" w14:textId="25AA2B23" w:rsidR="00185D37" w:rsidRPr="003F3EF5" w:rsidRDefault="00000000" w:rsidP="004C127C">
      <w:pPr>
        <w:pStyle w:val="BodyCustom"/>
        <w:numPr>
          <w:ilvl w:val="0"/>
          <w:numId w:val="29"/>
        </w:numPr>
        <w:spacing w:after="40"/>
        <w:rPr>
          <w:lang w:val="es-AR"/>
        </w:rPr>
      </w:pPr>
      <w:r w:rsidRPr="003F3EF5">
        <w:rPr>
          <w:sz w:val="20"/>
          <w:lang w:val="es-AR"/>
        </w:rPr>
        <w:t>Si falta un insumo obligatorio o la fórmula es inconsistente, el sistema no permite activarla.</w:t>
      </w:r>
    </w:p>
    <w:p w14:paraId="0B651EE3" w14:textId="77777777" w:rsidR="00185D37" w:rsidRPr="003F3EF5" w:rsidRDefault="00000000" w:rsidP="00D270D6">
      <w:pPr>
        <w:pStyle w:val="Heading4"/>
        <w:rPr>
          <w:lang w:val="es-AR"/>
        </w:rPr>
      </w:pPr>
      <w:r w:rsidRPr="003F3EF5">
        <w:rPr>
          <w:lang w:val="es-AR"/>
        </w:rPr>
        <w:t>Postcondiciones</w:t>
      </w:r>
    </w:p>
    <w:p w14:paraId="415E9360" w14:textId="1A3FCAC6" w:rsidR="00185D37" w:rsidRPr="003F3EF5" w:rsidRDefault="00000000" w:rsidP="004C127C">
      <w:pPr>
        <w:pStyle w:val="BodyCustom"/>
        <w:numPr>
          <w:ilvl w:val="0"/>
          <w:numId w:val="29"/>
        </w:numPr>
        <w:spacing w:after="40"/>
        <w:rPr>
          <w:lang w:val="es-AR"/>
        </w:rPr>
      </w:pPr>
      <w:r w:rsidRPr="003F3EF5">
        <w:rPr>
          <w:sz w:val="20"/>
          <w:lang w:val="es-AR"/>
        </w:rPr>
        <w:t>La BOM queda vigente y disponible para producción.</w:t>
      </w:r>
    </w:p>
    <w:p w14:paraId="6448AA75" w14:textId="5FFF950B" w:rsidR="004C127C" w:rsidRDefault="004C127C">
      <w:pPr>
        <w:rPr>
          <w:lang w:val="es-AR"/>
        </w:rPr>
      </w:pPr>
      <w:r>
        <w:rPr>
          <w:lang w:val="es-AR"/>
        </w:rPr>
        <w:br w:type="page"/>
      </w:r>
    </w:p>
    <w:p w14:paraId="52C02983" w14:textId="77777777" w:rsidR="00185D37" w:rsidRDefault="00000000" w:rsidP="00D270D6">
      <w:pPr>
        <w:pStyle w:val="Heading3"/>
        <w:rPr>
          <w:lang w:val="es-AR"/>
        </w:rPr>
      </w:pPr>
      <w:bookmarkStart w:id="23" w:name="_Toc226394175"/>
      <w:r w:rsidRPr="003F3EF5">
        <w:rPr>
          <w:lang w:val="es-AR"/>
        </w:rPr>
        <w:lastRenderedPageBreak/>
        <w:t>UC-13 - Iniciar orden o corrida de producción</w:t>
      </w:r>
      <w:bookmarkEnd w:id="23"/>
    </w:p>
    <w:tbl>
      <w:tblPr>
        <w:tblStyle w:val="PlainTable4"/>
        <w:tblW w:w="0" w:type="auto"/>
        <w:jc w:val="center"/>
        <w:tblLayout w:type="fixed"/>
        <w:tblLook w:val="04A0" w:firstRow="1" w:lastRow="0" w:firstColumn="1" w:lastColumn="0" w:noHBand="0" w:noVBand="1"/>
      </w:tblPr>
      <w:tblGrid>
        <w:gridCol w:w="2520"/>
        <w:gridCol w:w="6768"/>
      </w:tblGrid>
      <w:tr w:rsidR="007A5A40" w14:paraId="086C4F50"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1056CB8"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Módulo</w:t>
            </w:r>
            <w:proofErr w:type="spellEnd"/>
          </w:p>
        </w:tc>
        <w:tc>
          <w:tcPr>
            <w:tcW w:w="6768" w:type="dxa"/>
          </w:tcPr>
          <w:p w14:paraId="3828986D" w14:textId="77777777" w:rsidR="007A5A40" w:rsidRPr="004C127C"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b w:val="0"/>
                <w:color w:val="000000" w:themeColor="text1"/>
                <w:sz w:val="20"/>
                <w:szCs w:val="20"/>
              </w:rPr>
              <w:t>Producción</w:t>
            </w:r>
            <w:proofErr w:type="spellEnd"/>
            <w:r w:rsidRPr="004C127C">
              <w:rPr>
                <w:rFonts w:asciiTheme="majorHAnsi" w:hAnsiTheme="majorHAnsi" w:cstheme="majorHAnsi"/>
                <w:b w:val="0"/>
                <w:color w:val="000000" w:themeColor="text1"/>
                <w:sz w:val="20"/>
                <w:szCs w:val="20"/>
              </w:rPr>
              <w:t xml:space="preserve"> y BOM</w:t>
            </w:r>
          </w:p>
        </w:tc>
      </w:tr>
      <w:tr w:rsidR="007A5A40" w14:paraId="0C6DDF8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E2B6F01"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Actores</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secundarios</w:t>
            </w:r>
            <w:proofErr w:type="spellEnd"/>
          </w:p>
        </w:tc>
        <w:tc>
          <w:tcPr>
            <w:tcW w:w="6768" w:type="dxa"/>
          </w:tcPr>
          <w:p w14:paraId="234E4305"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Sistema</w:t>
            </w:r>
          </w:p>
        </w:tc>
      </w:tr>
      <w:tr w:rsidR="007A5A40" w:rsidRPr="00BD6BA5" w14:paraId="3F8A707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E23EC51"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Objetivo</w:t>
            </w:r>
            <w:proofErr w:type="spellEnd"/>
          </w:p>
        </w:tc>
        <w:tc>
          <w:tcPr>
            <w:tcW w:w="6768" w:type="dxa"/>
          </w:tcPr>
          <w:p w14:paraId="732DCFD1"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Lanzar una corrida productiva basada en una BOM vigente.</w:t>
            </w:r>
          </w:p>
        </w:tc>
      </w:tr>
      <w:tr w:rsidR="00D827BD" w:rsidRPr="00BD6BA5" w14:paraId="72168F2B"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D08B86E" w14:textId="77777777" w:rsidR="00D827BD" w:rsidRPr="004C127C" w:rsidRDefault="00000000">
            <w:pPr>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Descripción</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detallada</w:t>
            </w:r>
            <w:proofErr w:type="spellEnd"/>
          </w:p>
        </w:tc>
        <w:tc>
          <w:tcPr>
            <w:tcW w:w="6768" w:type="dxa"/>
          </w:tcPr>
          <w:p w14:paraId="129826D6" w14:textId="4C3B2CAA" w:rsidR="00D827BD" w:rsidRPr="004C127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 xml:space="preserve">Este caso de uso cubre la necesidad de abrir una ejecución productiva controlada a partir de una receta </w:t>
            </w:r>
            <w:r w:rsidR="008337BF">
              <w:rPr>
                <w:rFonts w:asciiTheme="majorHAnsi" w:hAnsiTheme="majorHAnsi" w:cstheme="majorHAnsi"/>
                <w:color w:val="000000" w:themeColor="text1"/>
                <w:sz w:val="20"/>
                <w:szCs w:val="20"/>
                <w:lang w:val="es-AR"/>
              </w:rPr>
              <w:t>modelo</w:t>
            </w:r>
            <w:r w:rsidRPr="004C127C">
              <w:rPr>
                <w:rFonts w:asciiTheme="majorHAnsi" w:hAnsiTheme="majorHAnsi" w:cstheme="majorHAnsi"/>
                <w:color w:val="000000" w:themeColor="text1"/>
                <w:sz w:val="20"/>
                <w:szCs w:val="20"/>
                <w:lang w:val="es-AR"/>
              </w:rPr>
              <w:t>. Su función es generar la corrida, calcular requerimientos teóricos y dejar un marco operativo sobre el cual luego se asignan lotes, se declara el consumo de insumos y se registra el output del producto terminado.</w:t>
            </w:r>
          </w:p>
        </w:tc>
      </w:tr>
      <w:tr w:rsidR="007A5A40" w:rsidRPr="001002A8" w14:paraId="78B0F0BE"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67F63FF"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 xml:space="preserve">Reglas </w:t>
            </w:r>
            <w:proofErr w:type="spellStart"/>
            <w:r w:rsidRPr="004C127C">
              <w:rPr>
                <w:rFonts w:asciiTheme="majorHAnsi" w:hAnsiTheme="majorHAnsi" w:cstheme="majorHAnsi"/>
                <w:color w:val="000000" w:themeColor="text1"/>
                <w:sz w:val="20"/>
                <w:szCs w:val="20"/>
              </w:rPr>
              <w:t>asociadas</w:t>
            </w:r>
            <w:proofErr w:type="spellEnd"/>
          </w:p>
        </w:tc>
        <w:tc>
          <w:tcPr>
            <w:tcW w:w="6768" w:type="dxa"/>
          </w:tcPr>
          <w:p w14:paraId="402C25BF"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RN-08, RN-09</w:t>
            </w:r>
          </w:p>
        </w:tc>
      </w:tr>
      <w:tr w:rsidR="007A5A40" w:rsidRPr="00BB631E" w14:paraId="4D5F403E"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710997E" w14:textId="77777777" w:rsidR="007A5A40" w:rsidRPr="004C127C" w:rsidRDefault="007A5A40" w:rsidP="007A5A40">
            <w:pPr>
              <w:spacing w:before="40" w:after="4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Actor principal</w:t>
            </w:r>
          </w:p>
        </w:tc>
        <w:tc>
          <w:tcPr>
            <w:tcW w:w="6768" w:type="dxa"/>
          </w:tcPr>
          <w:p w14:paraId="12DD42FB"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Operador</w:t>
            </w:r>
            <w:proofErr w:type="spellEnd"/>
          </w:p>
        </w:tc>
      </w:tr>
      <w:tr w:rsidR="007A5A40" w:rsidRPr="00BB631E" w14:paraId="76392CB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A30790B"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Prioridad</w:t>
            </w:r>
            <w:proofErr w:type="spellEnd"/>
          </w:p>
        </w:tc>
        <w:tc>
          <w:tcPr>
            <w:tcW w:w="6768" w:type="dxa"/>
          </w:tcPr>
          <w:p w14:paraId="10A071C4"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4C127C">
              <w:rPr>
                <w:rFonts w:asciiTheme="majorHAnsi" w:hAnsiTheme="majorHAnsi" w:cstheme="majorHAnsi"/>
                <w:color w:val="000000" w:themeColor="text1"/>
                <w:sz w:val="20"/>
                <w:szCs w:val="20"/>
              </w:rPr>
              <w:t>Alta</w:t>
            </w:r>
          </w:p>
        </w:tc>
      </w:tr>
      <w:tr w:rsidR="007A5A40" w:rsidRPr="00BD6BA5" w14:paraId="48534D4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A755162"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Disparador</w:t>
            </w:r>
            <w:proofErr w:type="spellEnd"/>
          </w:p>
        </w:tc>
        <w:tc>
          <w:tcPr>
            <w:tcW w:w="6768" w:type="dxa"/>
          </w:tcPr>
          <w:p w14:paraId="51BFDB77" w14:textId="77777777" w:rsidR="007A5A40" w:rsidRPr="004C127C"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Se decide producir un artículo terminado.</w:t>
            </w:r>
          </w:p>
        </w:tc>
      </w:tr>
      <w:tr w:rsidR="007A5A40" w:rsidRPr="00BD6BA5" w14:paraId="66A51B1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EC88FF5" w14:textId="77777777" w:rsidR="007A5A40" w:rsidRPr="004C127C" w:rsidRDefault="007A5A40" w:rsidP="007A5A40">
            <w:pPr>
              <w:spacing w:before="40" w:after="40"/>
              <w:rPr>
                <w:rFonts w:asciiTheme="majorHAnsi" w:hAnsiTheme="majorHAnsi" w:cstheme="majorHAnsi"/>
                <w:color w:val="000000" w:themeColor="text1"/>
                <w:sz w:val="20"/>
                <w:szCs w:val="20"/>
              </w:rPr>
            </w:pPr>
            <w:proofErr w:type="spellStart"/>
            <w:r w:rsidRPr="004C127C">
              <w:rPr>
                <w:rFonts w:asciiTheme="majorHAnsi" w:hAnsiTheme="majorHAnsi" w:cstheme="majorHAnsi"/>
                <w:color w:val="000000" w:themeColor="text1"/>
                <w:sz w:val="20"/>
                <w:szCs w:val="20"/>
              </w:rPr>
              <w:t>Resultado</w:t>
            </w:r>
            <w:proofErr w:type="spellEnd"/>
            <w:r w:rsidRPr="004C127C">
              <w:rPr>
                <w:rFonts w:asciiTheme="majorHAnsi" w:hAnsiTheme="majorHAnsi" w:cstheme="majorHAnsi"/>
                <w:color w:val="000000" w:themeColor="text1"/>
                <w:sz w:val="20"/>
                <w:szCs w:val="20"/>
              </w:rPr>
              <w:t xml:space="preserve"> </w:t>
            </w:r>
            <w:proofErr w:type="spellStart"/>
            <w:r w:rsidRPr="004C127C">
              <w:rPr>
                <w:rFonts w:asciiTheme="majorHAnsi" w:hAnsiTheme="majorHAnsi" w:cstheme="majorHAnsi"/>
                <w:color w:val="000000" w:themeColor="text1"/>
                <w:sz w:val="20"/>
                <w:szCs w:val="20"/>
              </w:rPr>
              <w:t>esperado</w:t>
            </w:r>
            <w:proofErr w:type="spellEnd"/>
          </w:p>
        </w:tc>
        <w:tc>
          <w:tcPr>
            <w:tcW w:w="6768" w:type="dxa"/>
          </w:tcPr>
          <w:p w14:paraId="2F478AD0" w14:textId="77777777" w:rsidR="007A5A40" w:rsidRPr="004C127C"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4C127C">
              <w:rPr>
                <w:rFonts w:asciiTheme="majorHAnsi" w:hAnsiTheme="majorHAnsi" w:cstheme="majorHAnsi"/>
                <w:color w:val="000000" w:themeColor="text1"/>
                <w:sz w:val="20"/>
                <w:szCs w:val="20"/>
                <w:lang w:val="es-AR"/>
              </w:rPr>
              <w:t>Caso ejecutado con trazabilidad y consistencia operativa.</w:t>
            </w:r>
          </w:p>
        </w:tc>
      </w:tr>
    </w:tbl>
    <w:p w14:paraId="670E014C" w14:textId="77777777" w:rsidR="00185D37" w:rsidRPr="003F3EF5" w:rsidRDefault="00000000" w:rsidP="00D270D6">
      <w:pPr>
        <w:pStyle w:val="Heading4"/>
        <w:rPr>
          <w:lang w:val="es-AR"/>
        </w:rPr>
      </w:pPr>
      <w:r w:rsidRPr="003F3EF5">
        <w:rPr>
          <w:lang w:val="es-AR"/>
        </w:rPr>
        <w:t>Precondiciones</w:t>
      </w:r>
    </w:p>
    <w:p w14:paraId="1F54B1AE" w14:textId="1A35B5B1" w:rsidR="00185D37" w:rsidRPr="003F3EF5" w:rsidRDefault="00000000" w:rsidP="008337BF">
      <w:pPr>
        <w:pStyle w:val="BodyCustom"/>
        <w:numPr>
          <w:ilvl w:val="0"/>
          <w:numId w:val="29"/>
        </w:numPr>
        <w:spacing w:after="40"/>
        <w:rPr>
          <w:lang w:val="es-AR"/>
        </w:rPr>
      </w:pPr>
      <w:r w:rsidRPr="003F3EF5">
        <w:rPr>
          <w:sz w:val="20"/>
          <w:lang w:val="es-AR"/>
        </w:rPr>
        <w:t>Existe una BOM activa para el producto.</w:t>
      </w:r>
    </w:p>
    <w:p w14:paraId="0F31175D" w14:textId="19880246" w:rsidR="00185D37" w:rsidRPr="003F3EF5" w:rsidRDefault="00000000" w:rsidP="008337BF">
      <w:pPr>
        <w:pStyle w:val="BodyCustom"/>
        <w:numPr>
          <w:ilvl w:val="0"/>
          <w:numId w:val="29"/>
        </w:numPr>
        <w:spacing w:after="40"/>
        <w:rPr>
          <w:lang w:val="es-AR"/>
        </w:rPr>
      </w:pPr>
      <w:r w:rsidRPr="003F3EF5">
        <w:rPr>
          <w:sz w:val="20"/>
          <w:lang w:val="es-AR"/>
        </w:rPr>
        <w:t>El usuario tiene permisos de operación.</w:t>
      </w:r>
    </w:p>
    <w:p w14:paraId="6959F245" w14:textId="77777777" w:rsidR="00185D37" w:rsidRPr="003F3EF5" w:rsidRDefault="00000000" w:rsidP="00D270D6">
      <w:pPr>
        <w:pStyle w:val="Heading4"/>
        <w:rPr>
          <w:lang w:val="es-AR"/>
        </w:rPr>
      </w:pPr>
      <w:r w:rsidRPr="003F3EF5">
        <w:rPr>
          <w:lang w:val="es-AR"/>
        </w:rPr>
        <w:t>Flujo principal</w:t>
      </w:r>
    </w:p>
    <w:p w14:paraId="3AB036B4" w14:textId="6A5E6136" w:rsidR="00185D37" w:rsidRPr="003F3EF5" w:rsidRDefault="00000000" w:rsidP="008337BF">
      <w:pPr>
        <w:pStyle w:val="BodyCustom"/>
        <w:numPr>
          <w:ilvl w:val="0"/>
          <w:numId w:val="62"/>
        </w:numPr>
        <w:spacing w:after="40"/>
        <w:rPr>
          <w:lang w:val="es-AR"/>
        </w:rPr>
      </w:pPr>
      <w:r w:rsidRPr="003F3EF5">
        <w:rPr>
          <w:sz w:val="20"/>
          <w:lang w:val="es-AR"/>
        </w:rPr>
        <w:t>El operador selecciona el producto terminado.</w:t>
      </w:r>
    </w:p>
    <w:p w14:paraId="152F77FA" w14:textId="36E59F9B" w:rsidR="00185D37" w:rsidRPr="003F3EF5" w:rsidRDefault="00000000" w:rsidP="008337BF">
      <w:pPr>
        <w:pStyle w:val="BodyCustom"/>
        <w:numPr>
          <w:ilvl w:val="0"/>
          <w:numId w:val="62"/>
        </w:numPr>
        <w:spacing w:after="40"/>
        <w:rPr>
          <w:lang w:val="es-AR"/>
        </w:rPr>
      </w:pPr>
      <w:r w:rsidRPr="003F3EF5">
        <w:rPr>
          <w:sz w:val="20"/>
          <w:lang w:val="es-AR"/>
        </w:rPr>
        <w:t>El sistema propone la BOM activa.</w:t>
      </w:r>
    </w:p>
    <w:p w14:paraId="591A6A77" w14:textId="2228C1B8" w:rsidR="00185D37" w:rsidRPr="003F3EF5" w:rsidRDefault="00000000" w:rsidP="008337BF">
      <w:pPr>
        <w:pStyle w:val="BodyCustom"/>
        <w:numPr>
          <w:ilvl w:val="0"/>
          <w:numId w:val="62"/>
        </w:numPr>
        <w:spacing w:after="40"/>
        <w:rPr>
          <w:lang w:val="es-AR"/>
        </w:rPr>
      </w:pPr>
      <w:r w:rsidRPr="003F3EF5">
        <w:rPr>
          <w:sz w:val="20"/>
          <w:lang w:val="es-AR"/>
        </w:rPr>
        <w:t>El operador indica cantidad objetivo.</w:t>
      </w:r>
    </w:p>
    <w:p w14:paraId="65733D5B" w14:textId="109C8378" w:rsidR="00185D37" w:rsidRPr="003F3EF5" w:rsidRDefault="00000000" w:rsidP="008337BF">
      <w:pPr>
        <w:pStyle w:val="BodyCustom"/>
        <w:numPr>
          <w:ilvl w:val="0"/>
          <w:numId w:val="62"/>
        </w:numPr>
        <w:spacing w:after="40"/>
        <w:rPr>
          <w:lang w:val="es-AR"/>
        </w:rPr>
      </w:pPr>
      <w:r w:rsidRPr="003F3EF5">
        <w:rPr>
          <w:sz w:val="20"/>
          <w:lang w:val="es-AR"/>
        </w:rPr>
        <w:t>El sistema calcula requerimientos teóricos.</w:t>
      </w:r>
    </w:p>
    <w:p w14:paraId="1105BC01" w14:textId="5F6C3AFA" w:rsidR="00185D37" w:rsidRPr="003F3EF5" w:rsidRDefault="00000000" w:rsidP="008337BF">
      <w:pPr>
        <w:pStyle w:val="BodyCustom"/>
        <w:numPr>
          <w:ilvl w:val="0"/>
          <w:numId w:val="62"/>
        </w:numPr>
        <w:spacing w:after="40"/>
        <w:rPr>
          <w:lang w:val="es-AR"/>
        </w:rPr>
      </w:pPr>
      <w:r w:rsidRPr="003F3EF5">
        <w:rPr>
          <w:sz w:val="20"/>
          <w:lang w:val="es-AR"/>
        </w:rPr>
        <w:t>Se genera la corrida de producción en estado abierta.</w:t>
      </w:r>
    </w:p>
    <w:p w14:paraId="240A3414" w14:textId="77777777" w:rsidR="00185D37" w:rsidRPr="003F3EF5" w:rsidRDefault="00000000" w:rsidP="00D270D6">
      <w:pPr>
        <w:pStyle w:val="Heading4"/>
        <w:rPr>
          <w:lang w:val="es-AR"/>
        </w:rPr>
      </w:pPr>
      <w:r w:rsidRPr="003F3EF5">
        <w:rPr>
          <w:lang w:val="es-AR"/>
        </w:rPr>
        <w:t>Flujos alternativos / excepciones</w:t>
      </w:r>
    </w:p>
    <w:p w14:paraId="367CA235" w14:textId="550BA4C0" w:rsidR="00185D37" w:rsidRPr="008337BF" w:rsidRDefault="00000000" w:rsidP="008337BF">
      <w:pPr>
        <w:pStyle w:val="BodyCustom"/>
        <w:numPr>
          <w:ilvl w:val="0"/>
          <w:numId w:val="29"/>
        </w:numPr>
        <w:spacing w:after="40"/>
        <w:rPr>
          <w:lang w:val="es-AR"/>
        </w:rPr>
      </w:pPr>
      <w:r w:rsidRPr="003F3EF5">
        <w:rPr>
          <w:sz w:val="20"/>
          <w:lang w:val="es-AR"/>
        </w:rPr>
        <w:t>Si no existe BOM vigente, el sistema impide iniciar la producción.</w:t>
      </w:r>
    </w:p>
    <w:p w14:paraId="61D770BB" w14:textId="4976D528" w:rsidR="008337BF" w:rsidRPr="003F3EF5" w:rsidRDefault="008337BF" w:rsidP="008337BF">
      <w:pPr>
        <w:pStyle w:val="BodyCustom"/>
        <w:numPr>
          <w:ilvl w:val="0"/>
          <w:numId w:val="29"/>
        </w:numPr>
        <w:spacing w:after="40"/>
        <w:rPr>
          <w:lang w:val="es-AR"/>
        </w:rPr>
      </w:pPr>
      <w:r>
        <w:rPr>
          <w:sz w:val="20"/>
          <w:lang w:val="es-AR"/>
        </w:rPr>
        <w:t>Se debe permitir el uso de ingredientes/insumos adicionales a la receta modelo.</w:t>
      </w:r>
    </w:p>
    <w:p w14:paraId="666794E8" w14:textId="77777777" w:rsidR="00185D37" w:rsidRPr="003F3EF5" w:rsidRDefault="00000000" w:rsidP="00D270D6">
      <w:pPr>
        <w:pStyle w:val="Heading4"/>
        <w:rPr>
          <w:lang w:val="es-AR"/>
        </w:rPr>
      </w:pPr>
      <w:r w:rsidRPr="003F3EF5">
        <w:rPr>
          <w:lang w:val="es-AR"/>
        </w:rPr>
        <w:t>Postcondiciones</w:t>
      </w:r>
    </w:p>
    <w:p w14:paraId="2EC87754" w14:textId="67C0FF47" w:rsidR="00185D37" w:rsidRPr="003F3EF5" w:rsidRDefault="00000000" w:rsidP="008337BF">
      <w:pPr>
        <w:pStyle w:val="BodyCustom"/>
        <w:numPr>
          <w:ilvl w:val="0"/>
          <w:numId w:val="29"/>
        </w:numPr>
        <w:spacing w:after="40"/>
        <w:rPr>
          <w:lang w:val="es-AR"/>
        </w:rPr>
      </w:pPr>
      <w:r w:rsidRPr="003F3EF5">
        <w:rPr>
          <w:sz w:val="20"/>
          <w:lang w:val="es-AR"/>
        </w:rPr>
        <w:t>La orden o corrida queda abierta para consumo y declaración de output.</w:t>
      </w:r>
    </w:p>
    <w:p w14:paraId="5B968C55" w14:textId="720E427F" w:rsidR="008337BF" w:rsidRDefault="008337BF">
      <w:pPr>
        <w:rPr>
          <w:lang w:val="es-AR"/>
        </w:rPr>
      </w:pPr>
      <w:r>
        <w:rPr>
          <w:lang w:val="es-AR"/>
        </w:rPr>
        <w:br w:type="page"/>
      </w:r>
    </w:p>
    <w:p w14:paraId="39928946" w14:textId="77777777" w:rsidR="00185D37" w:rsidRDefault="00000000" w:rsidP="00D270D6">
      <w:pPr>
        <w:pStyle w:val="Heading3"/>
        <w:rPr>
          <w:lang w:val="es-AR"/>
        </w:rPr>
      </w:pPr>
      <w:bookmarkStart w:id="24" w:name="_Toc226394176"/>
      <w:r w:rsidRPr="003F3EF5">
        <w:rPr>
          <w:lang w:val="es-AR"/>
        </w:rPr>
        <w:lastRenderedPageBreak/>
        <w:t>UC-14 - Asignar materia prima por FIFO estricto</w:t>
      </w:r>
      <w:bookmarkEnd w:id="24"/>
    </w:p>
    <w:tbl>
      <w:tblPr>
        <w:tblStyle w:val="PlainTable4"/>
        <w:tblW w:w="0" w:type="auto"/>
        <w:jc w:val="center"/>
        <w:tblLayout w:type="fixed"/>
        <w:tblLook w:val="04A0" w:firstRow="1" w:lastRow="0" w:firstColumn="1" w:lastColumn="0" w:noHBand="0" w:noVBand="1"/>
      </w:tblPr>
      <w:tblGrid>
        <w:gridCol w:w="2520"/>
        <w:gridCol w:w="6768"/>
      </w:tblGrid>
      <w:tr w:rsidR="007A5A40" w14:paraId="6E0B8639"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5A90797"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Módulo</w:t>
            </w:r>
            <w:proofErr w:type="spellEnd"/>
          </w:p>
        </w:tc>
        <w:tc>
          <w:tcPr>
            <w:tcW w:w="6768" w:type="dxa"/>
          </w:tcPr>
          <w:p w14:paraId="0094F870" w14:textId="77777777" w:rsidR="007A5A40" w:rsidRPr="008337BF"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b w:val="0"/>
                <w:color w:val="000000" w:themeColor="text1"/>
                <w:sz w:val="20"/>
                <w:szCs w:val="20"/>
              </w:rPr>
              <w:t>Producción</w:t>
            </w:r>
            <w:proofErr w:type="spellEnd"/>
            <w:r w:rsidRPr="008337BF">
              <w:rPr>
                <w:rFonts w:asciiTheme="majorHAnsi" w:hAnsiTheme="majorHAnsi" w:cstheme="majorHAnsi"/>
                <w:b w:val="0"/>
                <w:color w:val="000000" w:themeColor="text1"/>
                <w:sz w:val="20"/>
                <w:szCs w:val="20"/>
              </w:rPr>
              <w:t xml:space="preserve"> y BOM</w:t>
            </w:r>
          </w:p>
        </w:tc>
      </w:tr>
      <w:tr w:rsidR="007A5A40" w14:paraId="3B0E56C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B2938FC"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Actores</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secundarios</w:t>
            </w:r>
            <w:proofErr w:type="spellEnd"/>
          </w:p>
        </w:tc>
        <w:tc>
          <w:tcPr>
            <w:tcW w:w="6768" w:type="dxa"/>
          </w:tcPr>
          <w:p w14:paraId="077BFFBB"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Operador</w:t>
            </w:r>
            <w:proofErr w:type="spellEnd"/>
          </w:p>
        </w:tc>
      </w:tr>
      <w:tr w:rsidR="007A5A40" w:rsidRPr="00BD6BA5" w14:paraId="54D6927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0246384"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Objetivo</w:t>
            </w:r>
            <w:proofErr w:type="spellEnd"/>
          </w:p>
        </w:tc>
        <w:tc>
          <w:tcPr>
            <w:tcW w:w="6768" w:type="dxa"/>
          </w:tcPr>
          <w:p w14:paraId="7F0A9A83"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Reservar y consumir materia prima desde el lote disponible más antiguo.</w:t>
            </w:r>
          </w:p>
        </w:tc>
      </w:tr>
      <w:tr w:rsidR="00D827BD" w:rsidRPr="00BD6BA5" w14:paraId="290E7CCF"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6BCE6D2" w14:textId="77777777" w:rsidR="00D827BD" w:rsidRPr="008337BF" w:rsidRDefault="00000000">
            <w:pPr>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Descripción</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detallada</w:t>
            </w:r>
            <w:proofErr w:type="spellEnd"/>
          </w:p>
        </w:tc>
        <w:tc>
          <w:tcPr>
            <w:tcW w:w="6768" w:type="dxa"/>
          </w:tcPr>
          <w:p w14:paraId="57EFE419" w14:textId="77777777" w:rsidR="00D827BD" w:rsidRPr="008337BF"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Este caso de uso cubre la necesidad de consumir insumos respetando la antigüedad de los lotes para preservar la rotación correcta del inventario. Su función es seleccionar y reservar automáticamente el lote disponible más antiguo, continuar con los siguientes si hace falta y registrar la imputación por lote, garantizando trazabilidad y cumplimiento de FIFO.</w:t>
            </w:r>
          </w:p>
        </w:tc>
      </w:tr>
      <w:tr w:rsidR="007A5A40" w:rsidRPr="001002A8" w14:paraId="7A44273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BD6CFFE"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 xml:space="preserve">Reglas </w:t>
            </w:r>
            <w:proofErr w:type="spellStart"/>
            <w:r w:rsidRPr="008337BF">
              <w:rPr>
                <w:rFonts w:asciiTheme="majorHAnsi" w:hAnsiTheme="majorHAnsi" w:cstheme="majorHAnsi"/>
                <w:color w:val="000000" w:themeColor="text1"/>
                <w:sz w:val="20"/>
                <w:szCs w:val="20"/>
              </w:rPr>
              <w:t>asociadas</w:t>
            </w:r>
            <w:proofErr w:type="spellEnd"/>
          </w:p>
        </w:tc>
        <w:tc>
          <w:tcPr>
            <w:tcW w:w="6768" w:type="dxa"/>
          </w:tcPr>
          <w:p w14:paraId="6AF5FEFD"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RN-06, RN-07, RN-08, RN-09</w:t>
            </w:r>
          </w:p>
        </w:tc>
      </w:tr>
      <w:tr w:rsidR="007A5A40" w:rsidRPr="00BB631E" w14:paraId="7A896BE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3A08999"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Actor principal</w:t>
            </w:r>
          </w:p>
        </w:tc>
        <w:tc>
          <w:tcPr>
            <w:tcW w:w="6768" w:type="dxa"/>
          </w:tcPr>
          <w:p w14:paraId="60CB83BA"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Sistema</w:t>
            </w:r>
          </w:p>
        </w:tc>
      </w:tr>
      <w:tr w:rsidR="007A5A40" w:rsidRPr="00BB631E" w14:paraId="6EA2AFE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4FD8E5C"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Prioridad</w:t>
            </w:r>
            <w:proofErr w:type="spellEnd"/>
          </w:p>
        </w:tc>
        <w:tc>
          <w:tcPr>
            <w:tcW w:w="6768" w:type="dxa"/>
          </w:tcPr>
          <w:p w14:paraId="0E4B0244"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Alta</w:t>
            </w:r>
          </w:p>
        </w:tc>
      </w:tr>
      <w:tr w:rsidR="007A5A40" w:rsidRPr="00BD6BA5" w14:paraId="2081628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2445DBB"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Disparador</w:t>
            </w:r>
            <w:proofErr w:type="spellEnd"/>
          </w:p>
        </w:tc>
        <w:tc>
          <w:tcPr>
            <w:tcW w:w="6768" w:type="dxa"/>
          </w:tcPr>
          <w:p w14:paraId="43CCBD27"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Se inicia o ejecuta una corrida productiva.</w:t>
            </w:r>
          </w:p>
        </w:tc>
      </w:tr>
      <w:tr w:rsidR="007A5A40" w:rsidRPr="00BD6BA5" w14:paraId="6C42E6EA"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EACA078"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Resultado</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esperado</w:t>
            </w:r>
            <w:proofErr w:type="spellEnd"/>
          </w:p>
        </w:tc>
        <w:tc>
          <w:tcPr>
            <w:tcW w:w="6768" w:type="dxa"/>
          </w:tcPr>
          <w:p w14:paraId="5F94D882"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Caso ejecutado con trazabilidad y consistencia operativa.</w:t>
            </w:r>
          </w:p>
        </w:tc>
      </w:tr>
    </w:tbl>
    <w:p w14:paraId="5DA18A3B" w14:textId="77777777" w:rsidR="00185D37" w:rsidRPr="003F3EF5" w:rsidRDefault="00000000" w:rsidP="00D270D6">
      <w:pPr>
        <w:pStyle w:val="Heading4"/>
        <w:rPr>
          <w:lang w:val="es-AR"/>
        </w:rPr>
      </w:pPr>
      <w:r w:rsidRPr="003F3EF5">
        <w:rPr>
          <w:lang w:val="es-AR"/>
        </w:rPr>
        <w:t>Precondiciones</w:t>
      </w:r>
    </w:p>
    <w:p w14:paraId="1940D094" w14:textId="0DBD58BE" w:rsidR="00185D37" w:rsidRPr="003F3EF5" w:rsidRDefault="00000000" w:rsidP="008337BF">
      <w:pPr>
        <w:pStyle w:val="BodyCustom"/>
        <w:numPr>
          <w:ilvl w:val="0"/>
          <w:numId w:val="29"/>
        </w:numPr>
        <w:spacing w:after="40"/>
        <w:rPr>
          <w:lang w:val="es-AR"/>
        </w:rPr>
      </w:pPr>
      <w:r w:rsidRPr="003F3EF5">
        <w:rPr>
          <w:sz w:val="20"/>
          <w:lang w:val="es-AR"/>
        </w:rPr>
        <w:t>Existe una corrida abierta.</w:t>
      </w:r>
    </w:p>
    <w:p w14:paraId="668E7AC1" w14:textId="34022194" w:rsidR="00185D37" w:rsidRPr="003F3EF5" w:rsidRDefault="00000000" w:rsidP="008337BF">
      <w:pPr>
        <w:pStyle w:val="BodyCustom"/>
        <w:numPr>
          <w:ilvl w:val="0"/>
          <w:numId w:val="29"/>
        </w:numPr>
        <w:spacing w:after="40"/>
        <w:rPr>
          <w:lang w:val="es-AR"/>
        </w:rPr>
      </w:pPr>
      <w:r w:rsidRPr="003F3EF5">
        <w:rPr>
          <w:sz w:val="20"/>
          <w:lang w:val="es-AR"/>
        </w:rPr>
        <w:t>Hay lotes disponibles para los insumos requeridos.</w:t>
      </w:r>
    </w:p>
    <w:p w14:paraId="030838C6" w14:textId="77777777" w:rsidR="00185D37" w:rsidRPr="003F3EF5" w:rsidRDefault="00000000" w:rsidP="00D270D6">
      <w:pPr>
        <w:pStyle w:val="Heading4"/>
        <w:rPr>
          <w:lang w:val="es-AR"/>
        </w:rPr>
      </w:pPr>
      <w:r w:rsidRPr="003F3EF5">
        <w:rPr>
          <w:lang w:val="es-AR"/>
        </w:rPr>
        <w:t>Flujo principal</w:t>
      </w:r>
    </w:p>
    <w:p w14:paraId="6D76C4AA" w14:textId="0FB86509" w:rsidR="00185D37" w:rsidRPr="003F3EF5" w:rsidRDefault="00000000" w:rsidP="008337BF">
      <w:pPr>
        <w:pStyle w:val="BodyCustom"/>
        <w:numPr>
          <w:ilvl w:val="0"/>
          <w:numId w:val="66"/>
        </w:numPr>
        <w:spacing w:after="40"/>
        <w:rPr>
          <w:lang w:val="es-AR"/>
        </w:rPr>
      </w:pPr>
      <w:r w:rsidRPr="003F3EF5">
        <w:rPr>
          <w:sz w:val="20"/>
          <w:lang w:val="es-AR"/>
        </w:rPr>
        <w:t>El sistema calcula el requerimiento real por insumo.</w:t>
      </w:r>
    </w:p>
    <w:p w14:paraId="0063AB92" w14:textId="669E8FF3" w:rsidR="00185D37" w:rsidRPr="003F3EF5" w:rsidRDefault="00000000" w:rsidP="008337BF">
      <w:pPr>
        <w:pStyle w:val="BodyCustom"/>
        <w:numPr>
          <w:ilvl w:val="0"/>
          <w:numId w:val="66"/>
        </w:numPr>
        <w:spacing w:after="40"/>
        <w:rPr>
          <w:lang w:val="es-AR"/>
        </w:rPr>
      </w:pPr>
      <w:r w:rsidRPr="003F3EF5">
        <w:rPr>
          <w:sz w:val="20"/>
          <w:lang w:val="es-AR"/>
        </w:rPr>
        <w:t>Consulta los saldos de lotes disponibles.</w:t>
      </w:r>
    </w:p>
    <w:p w14:paraId="0AB9A32F" w14:textId="6C054128" w:rsidR="00185D37" w:rsidRPr="003F3EF5" w:rsidRDefault="00000000" w:rsidP="008337BF">
      <w:pPr>
        <w:pStyle w:val="BodyCustom"/>
        <w:numPr>
          <w:ilvl w:val="0"/>
          <w:numId w:val="66"/>
        </w:numPr>
        <w:spacing w:after="40"/>
        <w:rPr>
          <w:lang w:val="es-AR"/>
        </w:rPr>
      </w:pPr>
      <w:r w:rsidRPr="003F3EF5">
        <w:rPr>
          <w:sz w:val="20"/>
          <w:lang w:val="es-AR"/>
        </w:rPr>
        <w:t>Ordena los lotes por antigüedad.</w:t>
      </w:r>
    </w:p>
    <w:p w14:paraId="0EB5FCD3" w14:textId="20A17A3E" w:rsidR="00185D37" w:rsidRPr="003F3EF5" w:rsidRDefault="00000000" w:rsidP="008337BF">
      <w:pPr>
        <w:pStyle w:val="BodyCustom"/>
        <w:numPr>
          <w:ilvl w:val="0"/>
          <w:numId w:val="66"/>
        </w:numPr>
        <w:spacing w:after="40"/>
        <w:rPr>
          <w:lang w:val="es-AR"/>
        </w:rPr>
      </w:pPr>
      <w:r w:rsidRPr="003F3EF5">
        <w:rPr>
          <w:sz w:val="20"/>
          <w:lang w:val="es-AR"/>
        </w:rPr>
        <w:t>Reserva el lote más antiguo.</w:t>
      </w:r>
    </w:p>
    <w:p w14:paraId="76B0D5B9" w14:textId="6DDB66C6" w:rsidR="00185D37" w:rsidRPr="003F3EF5" w:rsidRDefault="00000000" w:rsidP="008337BF">
      <w:pPr>
        <w:pStyle w:val="BodyCustom"/>
        <w:numPr>
          <w:ilvl w:val="0"/>
          <w:numId w:val="66"/>
        </w:numPr>
        <w:spacing w:after="40"/>
        <w:rPr>
          <w:lang w:val="es-AR"/>
        </w:rPr>
      </w:pPr>
      <w:r w:rsidRPr="003F3EF5">
        <w:rPr>
          <w:sz w:val="20"/>
          <w:lang w:val="es-AR"/>
        </w:rPr>
        <w:t>Si no alcanza, continúa con el siguiente lote válido.</w:t>
      </w:r>
    </w:p>
    <w:p w14:paraId="79041C2B" w14:textId="1502BA5C" w:rsidR="00185D37" w:rsidRPr="003F3EF5" w:rsidRDefault="00000000" w:rsidP="008337BF">
      <w:pPr>
        <w:pStyle w:val="BodyCustom"/>
        <w:numPr>
          <w:ilvl w:val="0"/>
          <w:numId w:val="66"/>
        </w:numPr>
        <w:spacing w:after="40"/>
        <w:rPr>
          <w:lang w:val="es-AR"/>
        </w:rPr>
      </w:pPr>
      <w:r w:rsidRPr="003F3EF5">
        <w:rPr>
          <w:sz w:val="20"/>
          <w:lang w:val="es-AR"/>
        </w:rPr>
        <w:t>Registra la imputación de consumo por lote.</w:t>
      </w:r>
    </w:p>
    <w:p w14:paraId="2DB98CE4" w14:textId="77777777" w:rsidR="00185D37" w:rsidRPr="003F3EF5" w:rsidRDefault="00000000" w:rsidP="00D270D6">
      <w:pPr>
        <w:pStyle w:val="Heading4"/>
        <w:rPr>
          <w:lang w:val="es-AR"/>
        </w:rPr>
      </w:pPr>
      <w:r w:rsidRPr="003F3EF5">
        <w:rPr>
          <w:lang w:val="es-AR"/>
        </w:rPr>
        <w:t>Flujos alternativos / excepciones</w:t>
      </w:r>
    </w:p>
    <w:p w14:paraId="425ED6A0" w14:textId="281FA2E4" w:rsidR="00185D37" w:rsidRPr="003F3EF5" w:rsidRDefault="00000000" w:rsidP="008337BF">
      <w:pPr>
        <w:pStyle w:val="BodyCustom"/>
        <w:numPr>
          <w:ilvl w:val="0"/>
          <w:numId w:val="29"/>
        </w:numPr>
        <w:spacing w:after="40"/>
        <w:rPr>
          <w:lang w:val="es-AR"/>
        </w:rPr>
      </w:pPr>
      <w:r w:rsidRPr="003F3EF5">
        <w:rPr>
          <w:sz w:val="20"/>
          <w:lang w:val="es-AR"/>
        </w:rPr>
        <w:t>Si no existe stock suficiente, el sistema bloquea la corrida.</w:t>
      </w:r>
    </w:p>
    <w:p w14:paraId="4B5CA31F" w14:textId="60B8BC0C" w:rsidR="00185D37" w:rsidRPr="003F3EF5" w:rsidRDefault="00000000" w:rsidP="008337BF">
      <w:pPr>
        <w:pStyle w:val="BodyCustom"/>
        <w:numPr>
          <w:ilvl w:val="0"/>
          <w:numId w:val="29"/>
        </w:numPr>
        <w:spacing w:after="40"/>
        <w:rPr>
          <w:lang w:val="es-AR"/>
        </w:rPr>
      </w:pPr>
      <w:r w:rsidRPr="003F3EF5">
        <w:rPr>
          <w:sz w:val="20"/>
          <w:lang w:val="es-AR"/>
        </w:rPr>
        <w:t>Si el lote sugerido no está físicamente disponible, se activa el caso de uso de lote fantasma.</w:t>
      </w:r>
    </w:p>
    <w:p w14:paraId="3BEAC4CA" w14:textId="77777777" w:rsidR="00185D37" w:rsidRPr="003F3EF5" w:rsidRDefault="00000000" w:rsidP="00D270D6">
      <w:pPr>
        <w:pStyle w:val="Heading4"/>
        <w:rPr>
          <w:lang w:val="es-AR"/>
        </w:rPr>
      </w:pPr>
      <w:r w:rsidRPr="003F3EF5">
        <w:rPr>
          <w:lang w:val="es-AR"/>
        </w:rPr>
        <w:t>Postcondiciones</w:t>
      </w:r>
    </w:p>
    <w:p w14:paraId="388C3BC5" w14:textId="05366529" w:rsidR="00185D37" w:rsidRPr="003F3EF5" w:rsidRDefault="00000000" w:rsidP="008337BF">
      <w:pPr>
        <w:pStyle w:val="BodyCustom"/>
        <w:numPr>
          <w:ilvl w:val="0"/>
          <w:numId w:val="29"/>
        </w:numPr>
        <w:spacing w:after="40"/>
        <w:rPr>
          <w:lang w:val="es-AR"/>
        </w:rPr>
      </w:pPr>
      <w:r w:rsidRPr="003F3EF5">
        <w:rPr>
          <w:sz w:val="20"/>
          <w:lang w:val="es-AR"/>
        </w:rPr>
        <w:t>El consumo queda imputado por lote respetando FIFO.</w:t>
      </w:r>
    </w:p>
    <w:p w14:paraId="76DDCBDB" w14:textId="77777777" w:rsidR="007A5A40" w:rsidRDefault="007A5A40">
      <w:pPr>
        <w:rPr>
          <w:lang w:val="es-AR"/>
        </w:rPr>
      </w:pPr>
      <w:r>
        <w:rPr>
          <w:lang w:val="es-AR"/>
        </w:rPr>
        <w:br w:type="page"/>
      </w:r>
    </w:p>
    <w:p w14:paraId="35E281DA" w14:textId="77777777" w:rsidR="00185D37" w:rsidRDefault="00000000" w:rsidP="00D270D6">
      <w:pPr>
        <w:pStyle w:val="Heading3"/>
        <w:rPr>
          <w:lang w:val="es-AR"/>
        </w:rPr>
      </w:pPr>
      <w:bookmarkStart w:id="25" w:name="_Toc226394177"/>
      <w:r w:rsidRPr="003F3EF5">
        <w:rPr>
          <w:lang w:val="es-AR"/>
        </w:rPr>
        <w:lastRenderedPageBreak/>
        <w:t>UC-15 - Declarar input de producción (WIP)</w:t>
      </w:r>
      <w:bookmarkEnd w:id="25"/>
    </w:p>
    <w:tbl>
      <w:tblPr>
        <w:tblStyle w:val="PlainTable4"/>
        <w:tblW w:w="0" w:type="auto"/>
        <w:jc w:val="center"/>
        <w:tblLayout w:type="fixed"/>
        <w:tblLook w:val="04A0" w:firstRow="1" w:lastRow="0" w:firstColumn="1" w:lastColumn="0" w:noHBand="0" w:noVBand="1"/>
      </w:tblPr>
      <w:tblGrid>
        <w:gridCol w:w="2520"/>
        <w:gridCol w:w="6768"/>
      </w:tblGrid>
      <w:tr w:rsidR="007A5A40" w14:paraId="49190F0F"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D9C543F"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Módulo</w:t>
            </w:r>
            <w:proofErr w:type="spellEnd"/>
          </w:p>
        </w:tc>
        <w:tc>
          <w:tcPr>
            <w:tcW w:w="6768" w:type="dxa"/>
          </w:tcPr>
          <w:p w14:paraId="0158DCBE" w14:textId="77777777" w:rsidR="007A5A40" w:rsidRPr="008337BF"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b w:val="0"/>
                <w:color w:val="000000" w:themeColor="text1"/>
                <w:sz w:val="20"/>
                <w:szCs w:val="20"/>
              </w:rPr>
              <w:t>Producción</w:t>
            </w:r>
            <w:proofErr w:type="spellEnd"/>
            <w:r w:rsidRPr="008337BF">
              <w:rPr>
                <w:rFonts w:asciiTheme="majorHAnsi" w:hAnsiTheme="majorHAnsi" w:cstheme="majorHAnsi"/>
                <w:b w:val="0"/>
                <w:color w:val="000000" w:themeColor="text1"/>
                <w:sz w:val="20"/>
                <w:szCs w:val="20"/>
              </w:rPr>
              <w:t xml:space="preserve"> y BOM</w:t>
            </w:r>
          </w:p>
        </w:tc>
      </w:tr>
      <w:tr w:rsidR="007A5A40" w14:paraId="727708C3"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1638877"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Actores</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secundarios</w:t>
            </w:r>
            <w:proofErr w:type="spellEnd"/>
          </w:p>
        </w:tc>
        <w:tc>
          <w:tcPr>
            <w:tcW w:w="6768" w:type="dxa"/>
          </w:tcPr>
          <w:p w14:paraId="4277369D"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Sistema</w:t>
            </w:r>
          </w:p>
        </w:tc>
      </w:tr>
      <w:tr w:rsidR="007A5A40" w:rsidRPr="00BD6BA5" w14:paraId="4F9E507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B9817F9"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Objetivo</w:t>
            </w:r>
            <w:proofErr w:type="spellEnd"/>
          </w:p>
        </w:tc>
        <w:tc>
          <w:tcPr>
            <w:tcW w:w="6768" w:type="dxa"/>
          </w:tcPr>
          <w:p w14:paraId="74DCA477"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Registrar la materia prima efectivamente retirada para la producción.</w:t>
            </w:r>
          </w:p>
        </w:tc>
      </w:tr>
      <w:tr w:rsidR="00D827BD" w:rsidRPr="00BD6BA5" w14:paraId="53698307"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7826437" w14:textId="77777777" w:rsidR="00D827BD" w:rsidRPr="008337BF" w:rsidRDefault="00000000">
            <w:pPr>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Descripción</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detallada</w:t>
            </w:r>
            <w:proofErr w:type="spellEnd"/>
          </w:p>
        </w:tc>
        <w:tc>
          <w:tcPr>
            <w:tcW w:w="6768" w:type="dxa"/>
          </w:tcPr>
          <w:p w14:paraId="304B4A2E" w14:textId="77777777" w:rsidR="00D827BD" w:rsidRPr="008337BF"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Este caso de uso cubre la necesidad de registrar qué materia prima fue efectivamente retirada y utilizada en la corrida, más allá del cálculo teórico inicial. Su función es confirmar el consumo real por lote y dejar asentado el WIP, vinculando los insumos utilizados con la producción en curso para sostener trazabilidad, control de stock y análisis de rendimiento.</w:t>
            </w:r>
          </w:p>
        </w:tc>
      </w:tr>
      <w:tr w:rsidR="007A5A40" w:rsidRPr="001002A8" w14:paraId="596F1676"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1D485DA"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 xml:space="preserve">Reglas </w:t>
            </w:r>
            <w:proofErr w:type="spellStart"/>
            <w:r w:rsidRPr="008337BF">
              <w:rPr>
                <w:rFonts w:asciiTheme="majorHAnsi" w:hAnsiTheme="majorHAnsi" w:cstheme="majorHAnsi"/>
                <w:color w:val="000000" w:themeColor="text1"/>
                <w:sz w:val="20"/>
                <w:szCs w:val="20"/>
              </w:rPr>
              <w:t>asociadas</w:t>
            </w:r>
            <w:proofErr w:type="spellEnd"/>
          </w:p>
        </w:tc>
        <w:tc>
          <w:tcPr>
            <w:tcW w:w="6768" w:type="dxa"/>
          </w:tcPr>
          <w:p w14:paraId="211FBBA9"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RN-06, RN-08</w:t>
            </w:r>
          </w:p>
        </w:tc>
      </w:tr>
      <w:tr w:rsidR="007A5A40" w:rsidRPr="00BB631E" w14:paraId="7AE7892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5BDA56E"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Actor principal</w:t>
            </w:r>
          </w:p>
        </w:tc>
        <w:tc>
          <w:tcPr>
            <w:tcW w:w="6768" w:type="dxa"/>
          </w:tcPr>
          <w:p w14:paraId="27802A67"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Operador</w:t>
            </w:r>
            <w:proofErr w:type="spellEnd"/>
          </w:p>
        </w:tc>
      </w:tr>
      <w:tr w:rsidR="007A5A40" w:rsidRPr="00BB631E" w14:paraId="24917DF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F85B846"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Prioridad</w:t>
            </w:r>
            <w:proofErr w:type="spellEnd"/>
          </w:p>
        </w:tc>
        <w:tc>
          <w:tcPr>
            <w:tcW w:w="6768" w:type="dxa"/>
          </w:tcPr>
          <w:p w14:paraId="67FB08E7"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Alta</w:t>
            </w:r>
          </w:p>
        </w:tc>
      </w:tr>
      <w:tr w:rsidR="007A5A40" w:rsidRPr="00BD6BA5" w14:paraId="55DBEC1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C99D307"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Disparador</w:t>
            </w:r>
            <w:proofErr w:type="spellEnd"/>
          </w:p>
        </w:tc>
        <w:tc>
          <w:tcPr>
            <w:tcW w:w="6768" w:type="dxa"/>
          </w:tcPr>
          <w:p w14:paraId="3441A822"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La corrida productiva se encuentra en ejecución.</w:t>
            </w:r>
          </w:p>
        </w:tc>
      </w:tr>
      <w:tr w:rsidR="007A5A40" w:rsidRPr="00BD6BA5" w14:paraId="7547808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0FD93C9"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Resultado</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esperado</w:t>
            </w:r>
            <w:proofErr w:type="spellEnd"/>
          </w:p>
        </w:tc>
        <w:tc>
          <w:tcPr>
            <w:tcW w:w="6768" w:type="dxa"/>
          </w:tcPr>
          <w:p w14:paraId="4B1B66E7"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Caso ejecutado con trazabilidad y consistencia operativa.</w:t>
            </w:r>
          </w:p>
        </w:tc>
      </w:tr>
    </w:tbl>
    <w:p w14:paraId="5319FE33" w14:textId="77777777" w:rsidR="00185D37" w:rsidRPr="003F3EF5" w:rsidRDefault="00000000" w:rsidP="00D270D6">
      <w:pPr>
        <w:pStyle w:val="Heading4"/>
        <w:rPr>
          <w:lang w:val="es-AR"/>
        </w:rPr>
      </w:pPr>
      <w:r w:rsidRPr="003F3EF5">
        <w:rPr>
          <w:lang w:val="es-AR"/>
        </w:rPr>
        <w:t>Precondiciones</w:t>
      </w:r>
    </w:p>
    <w:p w14:paraId="2739D7D9" w14:textId="2AA7F209" w:rsidR="00185D37" w:rsidRPr="003F3EF5" w:rsidRDefault="00000000" w:rsidP="008337BF">
      <w:pPr>
        <w:pStyle w:val="BodyCustom"/>
        <w:numPr>
          <w:ilvl w:val="0"/>
          <w:numId w:val="29"/>
        </w:numPr>
        <w:spacing w:after="40"/>
        <w:rPr>
          <w:lang w:val="es-AR"/>
        </w:rPr>
      </w:pPr>
      <w:r w:rsidRPr="003F3EF5">
        <w:rPr>
          <w:sz w:val="20"/>
          <w:lang w:val="es-AR"/>
        </w:rPr>
        <w:t>La corrida fue iniciada.</w:t>
      </w:r>
    </w:p>
    <w:p w14:paraId="711A7A31" w14:textId="07FD0150" w:rsidR="00185D37" w:rsidRPr="003F3EF5" w:rsidRDefault="00000000" w:rsidP="008337BF">
      <w:pPr>
        <w:pStyle w:val="BodyCustom"/>
        <w:numPr>
          <w:ilvl w:val="0"/>
          <w:numId w:val="29"/>
        </w:numPr>
        <w:spacing w:after="40"/>
        <w:rPr>
          <w:lang w:val="es-AR"/>
        </w:rPr>
      </w:pPr>
      <w:r w:rsidRPr="003F3EF5">
        <w:rPr>
          <w:sz w:val="20"/>
          <w:lang w:val="es-AR"/>
        </w:rPr>
        <w:t>El sistema ya calculó o propuso la asignación FIFO.</w:t>
      </w:r>
    </w:p>
    <w:p w14:paraId="1FCEAC41" w14:textId="77777777" w:rsidR="00185D37" w:rsidRPr="003F3EF5" w:rsidRDefault="00000000" w:rsidP="00D270D6">
      <w:pPr>
        <w:pStyle w:val="Heading4"/>
        <w:rPr>
          <w:lang w:val="es-AR"/>
        </w:rPr>
      </w:pPr>
      <w:r w:rsidRPr="003F3EF5">
        <w:rPr>
          <w:lang w:val="es-AR"/>
        </w:rPr>
        <w:t>Flujo principal</w:t>
      </w:r>
    </w:p>
    <w:p w14:paraId="56B2F63B" w14:textId="2F2A561F" w:rsidR="00185D37" w:rsidRPr="003F3EF5" w:rsidRDefault="00000000" w:rsidP="008337BF">
      <w:pPr>
        <w:pStyle w:val="BodyCustom"/>
        <w:numPr>
          <w:ilvl w:val="0"/>
          <w:numId w:val="70"/>
        </w:numPr>
        <w:spacing w:after="40"/>
        <w:rPr>
          <w:lang w:val="es-AR"/>
        </w:rPr>
      </w:pPr>
      <w:r w:rsidRPr="003F3EF5">
        <w:rPr>
          <w:sz w:val="20"/>
          <w:lang w:val="es-AR"/>
        </w:rPr>
        <w:t>El operador revisa los insumos propuestos por el sistema.</w:t>
      </w:r>
    </w:p>
    <w:p w14:paraId="2A9D0D40" w14:textId="31593739" w:rsidR="00185D37" w:rsidRPr="003F3EF5" w:rsidRDefault="00000000" w:rsidP="008337BF">
      <w:pPr>
        <w:pStyle w:val="BodyCustom"/>
        <w:numPr>
          <w:ilvl w:val="0"/>
          <w:numId w:val="70"/>
        </w:numPr>
        <w:spacing w:after="40"/>
        <w:rPr>
          <w:lang w:val="es-AR"/>
        </w:rPr>
      </w:pPr>
      <w:r w:rsidRPr="003F3EF5">
        <w:rPr>
          <w:sz w:val="20"/>
          <w:lang w:val="es-AR"/>
        </w:rPr>
        <w:t>Confirma la materia prima efectivamente retirada.</w:t>
      </w:r>
    </w:p>
    <w:p w14:paraId="66122597" w14:textId="46A8464C" w:rsidR="00185D37" w:rsidRPr="003F3EF5" w:rsidRDefault="00000000" w:rsidP="008337BF">
      <w:pPr>
        <w:pStyle w:val="BodyCustom"/>
        <w:numPr>
          <w:ilvl w:val="0"/>
          <w:numId w:val="70"/>
        </w:numPr>
        <w:spacing w:after="40"/>
        <w:rPr>
          <w:lang w:val="es-AR"/>
        </w:rPr>
      </w:pPr>
      <w:r w:rsidRPr="003F3EF5">
        <w:rPr>
          <w:sz w:val="20"/>
          <w:lang w:val="es-AR"/>
        </w:rPr>
        <w:t>El sistema consolida el consumo por lote.</w:t>
      </w:r>
    </w:p>
    <w:p w14:paraId="61390DC9" w14:textId="409D9B1D" w:rsidR="00185D37" w:rsidRPr="003F3EF5" w:rsidRDefault="00000000" w:rsidP="008337BF">
      <w:pPr>
        <w:pStyle w:val="BodyCustom"/>
        <w:numPr>
          <w:ilvl w:val="0"/>
          <w:numId w:val="70"/>
        </w:numPr>
        <w:spacing w:after="40"/>
        <w:rPr>
          <w:lang w:val="es-AR"/>
        </w:rPr>
      </w:pPr>
      <w:r w:rsidRPr="003F3EF5">
        <w:rPr>
          <w:sz w:val="20"/>
          <w:lang w:val="es-AR"/>
        </w:rPr>
        <w:t>Se registra el input real de la corrida.</w:t>
      </w:r>
    </w:p>
    <w:p w14:paraId="64D2C27E" w14:textId="77777777" w:rsidR="00185D37" w:rsidRPr="003F3EF5" w:rsidRDefault="00000000" w:rsidP="00D270D6">
      <w:pPr>
        <w:pStyle w:val="Heading4"/>
        <w:rPr>
          <w:lang w:val="es-AR"/>
        </w:rPr>
      </w:pPr>
      <w:r w:rsidRPr="003F3EF5">
        <w:rPr>
          <w:lang w:val="es-AR"/>
        </w:rPr>
        <w:t>Flujos alternativos / excepciones</w:t>
      </w:r>
    </w:p>
    <w:p w14:paraId="047C39E3" w14:textId="2C18219D" w:rsidR="00185D37" w:rsidRPr="003F3EF5" w:rsidRDefault="00000000" w:rsidP="008337BF">
      <w:pPr>
        <w:pStyle w:val="BodyCustom"/>
        <w:numPr>
          <w:ilvl w:val="0"/>
          <w:numId w:val="29"/>
        </w:numPr>
        <w:spacing w:after="40"/>
        <w:rPr>
          <w:lang w:val="es-AR"/>
        </w:rPr>
      </w:pPr>
      <w:r w:rsidRPr="003F3EF5">
        <w:rPr>
          <w:sz w:val="20"/>
          <w:lang w:val="es-AR"/>
        </w:rPr>
        <w:t>Si la cantidad retirada difiere del requerimiento permitido, el sistema solicita validación adicional.</w:t>
      </w:r>
    </w:p>
    <w:p w14:paraId="2CC57256" w14:textId="77777777" w:rsidR="00185D37" w:rsidRPr="003F3EF5" w:rsidRDefault="00000000" w:rsidP="00D270D6">
      <w:pPr>
        <w:pStyle w:val="Heading4"/>
        <w:rPr>
          <w:lang w:val="es-AR"/>
        </w:rPr>
      </w:pPr>
      <w:r w:rsidRPr="003F3EF5">
        <w:rPr>
          <w:lang w:val="es-AR"/>
        </w:rPr>
        <w:t>Postcondiciones</w:t>
      </w:r>
    </w:p>
    <w:p w14:paraId="3EE1CB3A" w14:textId="7C630A5E" w:rsidR="008337BF" w:rsidRDefault="00000000" w:rsidP="008337BF">
      <w:pPr>
        <w:pStyle w:val="BodyCustom"/>
        <w:numPr>
          <w:ilvl w:val="0"/>
          <w:numId w:val="29"/>
        </w:numPr>
        <w:spacing w:after="40"/>
        <w:rPr>
          <w:lang w:val="es-AR"/>
        </w:rPr>
      </w:pPr>
      <w:r w:rsidRPr="003F3EF5">
        <w:rPr>
          <w:sz w:val="20"/>
          <w:lang w:val="es-AR"/>
        </w:rPr>
        <w:t>El WIP queda registrado con trazabilidad por lote.</w:t>
      </w:r>
      <w:r w:rsidR="008337BF">
        <w:rPr>
          <w:lang w:val="es-AR"/>
        </w:rPr>
        <w:br w:type="page"/>
      </w:r>
    </w:p>
    <w:p w14:paraId="773E32E7" w14:textId="77777777" w:rsidR="00185D37" w:rsidRDefault="00000000" w:rsidP="00D270D6">
      <w:pPr>
        <w:pStyle w:val="Heading3"/>
        <w:rPr>
          <w:lang w:val="es-AR"/>
        </w:rPr>
      </w:pPr>
      <w:bookmarkStart w:id="26" w:name="_Toc226394178"/>
      <w:r w:rsidRPr="003F3EF5">
        <w:rPr>
          <w:lang w:val="es-AR"/>
        </w:rPr>
        <w:lastRenderedPageBreak/>
        <w:t xml:space="preserve">UC-16 - Resolver lote fantasma con </w:t>
      </w:r>
      <w:proofErr w:type="spellStart"/>
      <w:r w:rsidRPr="003F3EF5">
        <w:rPr>
          <w:lang w:val="es-AR"/>
        </w:rPr>
        <w:t>override</w:t>
      </w:r>
      <w:bookmarkEnd w:id="26"/>
      <w:proofErr w:type="spellEnd"/>
    </w:p>
    <w:tbl>
      <w:tblPr>
        <w:tblStyle w:val="PlainTable4"/>
        <w:tblW w:w="0" w:type="auto"/>
        <w:jc w:val="center"/>
        <w:tblLayout w:type="fixed"/>
        <w:tblLook w:val="04A0" w:firstRow="1" w:lastRow="0" w:firstColumn="1" w:lastColumn="0" w:noHBand="0" w:noVBand="1"/>
      </w:tblPr>
      <w:tblGrid>
        <w:gridCol w:w="2520"/>
        <w:gridCol w:w="6768"/>
      </w:tblGrid>
      <w:tr w:rsidR="007A5A40" w14:paraId="36AC66C6"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833C905"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Módulo</w:t>
            </w:r>
            <w:proofErr w:type="spellEnd"/>
          </w:p>
        </w:tc>
        <w:tc>
          <w:tcPr>
            <w:tcW w:w="6768" w:type="dxa"/>
          </w:tcPr>
          <w:p w14:paraId="65B39D74" w14:textId="77777777" w:rsidR="007A5A40" w:rsidRPr="008337BF"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b w:val="0"/>
                <w:color w:val="000000" w:themeColor="text1"/>
                <w:sz w:val="20"/>
                <w:szCs w:val="20"/>
              </w:rPr>
              <w:t>Producción</w:t>
            </w:r>
            <w:proofErr w:type="spellEnd"/>
            <w:r w:rsidRPr="008337BF">
              <w:rPr>
                <w:rFonts w:asciiTheme="majorHAnsi" w:hAnsiTheme="majorHAnsi" w:cstheme="majorHAnsi"/>
                <w:b w:val="0"/>
                <w:color w:val="000000" w:themeColor="text1"/>
                <w:sz w:val="20"/>
                <w:szCs w:val="20"/>
              </w:rPr>
              <w:t xml:space="preserve"> y BOM</w:t>
            </w:r>
          </w:p>
        </w:tc>
      </w:tr>
      <w:tr w:rsidR="007A5A40" w14:paraId="6BC0F7F3"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EEF8888"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Actores</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secundarios</w:t>
            </w:r>
            <w:proofErr w:type="spellEnd"/>
          </w:p>
        </w:tc>
        <w:tc>
          <w:tcPr>
            <w:tcW w:w="6768" w:type="dxa"/>
          </w:tcPr>
          <w:p w14:paraId="165591A4"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Sistema</w:t>
            </w:r>
          </w:p>
        </w:tc>
      </w:tr>
      <w:tr w:rsidR="007A5A40" w:rsidRPr="00BD6BA5" w14:paraId="2AACFA29"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4F50808"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Objetivo</w:t>
            </w:r>
            <w:proofErr w:type="spellEnd"/>
          </w:p>
        </w:tc>
        <w:tc>
          <w:tcPr>
            <w:tcW w:w="6768" w:type="dxa"/>
          </w:tcPr>
          <w:p w14:paraId="27420455"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Autorizar una excepción cuando el lote sugerido por FIFO no existe físicamente.</w:t>
            </w:r>
          </w:p>
        </w:tc>
      </w:tr>
      <w:tr w:rsidR="00D827BD" w:rsidRPr="00BD6BA5" w14:paraId="78B4F461"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905C319" w14:textId="77777777" w:rsidR="00D827BD" w:rsidRPr="008337BF" w:rsidRDefault="00000000">
            <w:pPr>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Descripción</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detallada</w:t>
            </w:r>
            <w:proofErr w:type="spellEnd"/>
          </w:p>
        </w:tc>
        <w:tc>
          <w:tcPr>
            <w:tcW w:w="6768" w:type="dxa"/>
          </w:tcPr>
          <w:p w14:paraId="7D1A6581" w14:textId="77777777" w:rsidR="00D827BD" w:rsidRPr="008337BF"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 xml:space="preserve">Este caso de uso cubre la necesidad de gestionar la excepción en la que el sistema propone un lote por </w:t>
            </w:r>
            <w:proofErr w:type="gramStart"/>
            <w:r w:rsidRPr="008337BF">
              <w:rPr>
                <w:rFonts w:asciiTheme="majorHAnsi" w:hAnsiTheme="majorHAnsi" w:cstheme="majorHAnsi"/>
                <w:color w:val="000000" w:themeColor="text1"/>
                <w:sz w:val="20"/>
                <w:szCs w:val="20"/>
                <w:lang w:val="es-AR"/>
              </w:rPr>
              <w:t>FIFO</w:t>
            </w:r>
            <w:proofErr w:type="gramEnd"/>
            <w:r w:rsidRPr="008337BF">
              <w:rPr>
                <w:rFonts w:asciiTheme="majorHAnsi" w:hAnsiTheme="majorHAnsi" w:cstheme="majorHAnsi"/>
                <w:color w:val="000000" w:themeColor="text1"/>
                <w:sz w:val="20"/>
                <w:szCs w:val="20"/>
                <w:lang w:val="es-AR"/>
              </w:rPr>
              <w:t xml:space="preserve"> pero ese lote no aparece físicamente en planta. Su función es permitir que un Supervisor autorice la continuidad con PIN, lleve el faltante a pérdidas, ajuste el saldo del lote inexistente y libere el siguiente lote válido sin romper la trazabilidad.</w:t>
            </w:r>
          </w:p>
        </w:tc>
      </w:tr>
      <w:tr w:rsidR="007A5A40" w:rsidRPr="001002A8" w14:paraId="4E65FBD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1102A71"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 xml:space="preserve">Reglas </w:t>
            </w:r>
            <w:proofErr w:type="spellStart"/>
            <w:r w:rsidRPr="008337BF">
              <w:rPr>
                <w:rFonts w:asciiTheme="majorHAnsi" w:hAnsiTheme="majorHAnsi" w:cstheme="majorHAnsi"/>
                <w:color w:val="000000" w:themeColor="text1"/>
                <w:sz w:val="20"/>
                <w:szCs w:val="20"/>
              </w:rPr>
              <w:t>asociadas</w:t>
            </w:r>
            <w:proofErr w:type="spellEnd"/>
          </w:p>
        </w:tc>
        <w:tc>
          <w:tcPr>
            <w:tcW w:w="6768" w:type="dxa"/>
          </w:tcPr>
          <w:p w14:paraId="74391EF8"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RN-08, RN-10</w:t>
            </w:r>
          </w:p>
        </w:tc>
      </w:tr>
      <w:tr w:rsidR="007A5A40" w:rsidRPr="00BB631E" w14:paraId="71B6398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97B48BD"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Actor principal</w:t>
            </w:r>
          </w:p>
        </w:tc>
        <w:tc>
          <w:tcPr>
            <w:tcW w:w="6768" w:type="dxa"/>
          </w:tcPr>
          <w:p w14:paraId="49A24823"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Supervisor</w:t>
            </w:r>
          </w:p>
        </w:tc>
      </w:tr>
      <w:tr w:rsidR="007A5A40" w:rsidRPr="00BB631E" w14:paraId="182FFB6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6C92569"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Prioridad</w:t>
            </w:r>
            <w:proofErr w:type="spellEnd"/>
          </w:p>
        </w:tc>
        <w:tc>
          <w:tcPr>
            <w:tcW w:w="6768" w:type="dxa"/>
          </w:tcPr>
          <w:p w14:paraId="1DAD30A5"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Alta</w:t>
            </w:r>
          </w:p>
        </w:tc>
      </w:tr>
      <w:tr w:rsidR="007A5A40" w:rsidRPr="00BD6BA5" w14:paraId="5E8677C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3CBEFD1"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Disparador</w:t>
            </w:r>
            <w:proofErr w:type="spellEnd"/>
          </w:p>
        </w:tc>
        <w:tc>
          <w:tcPr>
            <w:tcW w:w="6768" w:type="dxa"/>
          </w:tcPr>
          <w:p w14:paraId="41BBD927"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Durante producción, el operador no encuentra el lote sugerido.</w:t>
            </w:r>
          </w:p>
        </w:tc>
      </w:tr>
      <w:tr w:rsidR="007A5A40" w:rsidRPr="00BD6BA5" w14:paraId="0969D57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7AEA3A6"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Resultado</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esperado</w:t>
            </w:r>
            <w:proofErr w:type="spellEnd"/>
          </w:p>
        </w:tc>
        <w:tc>
          <w:tcPr>
            <w:tcW w:w="6768" w:type="dxa"/>
          </w:tcPr>
          <w:p w14:paraId="31C90FA4"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Caso ejecutado con trazabilidad y consistencia operativa.</w:t>
            </w:r>
          </w:p>
        </w:tc>
      </w:tr>
    </w:tbl>
    <w:p w14:paraId="3C2F8D6D" w14:textId="77777777" w:rsidR="00185D37" w:rsidRPr="003F3EF5" w:rsidRDefault="00000000" w:rsidP="00D270D6">
      <w:pPr>
        <w:pStyle w:val="Heading4"/>
        <w:rPr>
          <w:lang w:val="es-AR"/>
        </w:rPr>
      </w:pPr>
      <w:r w:rsidRPr="003F3EF5">
        <w:rPr>
          <w:lang w:val="es-AR"/>
        </w:rPr>
        <w:t>Precondiciones</w:t>
      </w:r>
    </w:p>
    <w:p w14:paraId="07515BDA" w14:textId="0359733A" w:rsidR="00185D37" w:rsidRPr="003F3EF5" w:rsidRDefault="00000000" w:rsidP="008337BF">
      <w:pPr>
        <w:pStyle w:val="BodyCustom"/>
        <w:numPr>
          <w:ilvl w:val="0"/>
          <w:numId w:val="29"/>
        </w:numPr>
        <w:spacing w:after="40"/>
        <w:rPr>
          <w:lang w:val="es-AR"/>
        </w:rPr>
      </w:pPr>
      <w:r w:rsidRPr="003F3EF5">
        <w:rPr>
          <w:sz w:val="20"/>
          <w:lang w:val="es-AR"/>
        </w:rPr>
        <w:t>La corrida está activa.</w:t>
      </w:r>
    </w:p>
    <w:p w14:paraId="573D7816" w14:textId="19A62435" w:rsidR="00185D37" w:rsidRPr="003F3EF5" w:rsidRDefault="00000000" w:rsidP="008337BF">
      <w:pPr>
        <w:pStyle w:val="BodyCustom"/>
        <w:numPr>
          <w:ilvl w:val="0"/>
          <w:numId w:val="29"/>
        </w:numPr>
        <w:spacing w:after="40"/>
        <w:rPr>
          <w:lang w:val="es-AR"/>
        </w:rPr>
      </w:pPr>
      <w:r w:rsidRPr="003F3EF5">
        <w:rPr>
          <w:sz w:val="20"/>
          <w:lang w:val="es-AR"/>
        </w:rPr>
        <w:t>El lote sugerido por el sistema no está disponible físicamente.</w:t>
      </w:r>
    </w:p>
    <w:p w14:paraId="6C34BF2D" w14:textId="77777777" w:rsidR="00185D37" w:rsidRPr="003F3EF5" w:rsidRDefault="00000000" w:rsidP="00D270D6">
      <w:pPr>
        <w:pStyle w:val="Heading4"/>
        <w:rPr>
          <w:lang w:val="es-AR"/>
        </w:rPr>
      </w:pPr>
      <w:r w:rsidRPr="003F3EF5">
        <w:rPr>
          <w:lang w:val="es-AR"/>
        </w:rPr>
        <w:t>Flujo principal</w:t>
      </w:r>
    </w:p>
    <w:p w14:paraId="3E9723B9" w14:textId="422CAE69" w:rsidR="00185D37" w:rsidRPr="003F3EF5" w:rsidRDefault="00000000" w:rsidP="008337BF">
      <w:pPr>
        <w:pStyle w:val="BodyCustom"/>
        <w:numPr>
          <w:ilvl w:val="0"/>
          <w:numId w:val="74"/>
        </w:numPr>
        <w:spacing w:after="40"/>
        <w:rPr>
          <w:lang w:val="es-AR"/>
        </w:rPr>
      </w:pPr>
      <w:r w:rsidRPr="003F3EF5">
        <w:rPr>
          <w:sz w:val="20"/>
          <w:lang w:val="es-AR"/>
        </w:rPr>
        <w:t>El operador reporta la ausencia física del lote sugerido.</w:t>
      </w:r>
    </w:p>
    <w:p w14:paraId="47424C25" w14:textId="7BD67536" w:rsidR="00185D37" w:rsidRPr="003F3EF5" w:rsidRDefault="00000000" w:rsidP="008337BF">
      <w:pPr>
        <w:pStyle w:val="BodyCustom"/>
        <w:numPr>
          <w:ilvl w:val="0"/>
          <w:numId w:val="74"/>
        </w:numPr>
        <w:spacing w:after="40"/>
        <w:rPr>
          <w:lang w:val="es-AR"/>
        </w:rPr>
      </w:pPr>
      <w:r w:rsidRPr="003F3EF5">
        <w:rPr>
          <w:sz w:val="20"/>
          <w:lang w:val="es-AR"/>
        </w:rPr>
        <w:t>El Supervisor ingresa su PIN.</w:t>
      </w:r>
    </w:p>
    <w:p w14:paraId="556FFC69" w14:textId="6D5B9CF0" w:rsidR="00185D37" w:rsidRPr="003F3EF5" w:rsidRDefault="00000000" w:rsidP="008337BF">
      <w:pPr>
        <w:pStyle w:val="BodyCustom"/>
        <w:numPr>
          <w:ilvl w:val="0"/>
          <w:numId w:val="74"/>
        </w:numPr>
        <w:spacing w:after="40"/>
        <w:rPr>
          <w:lang w:val="es-AR"/>
        </w:rPr>
      </w:pPr>
      <w:r w:rsidRPr="003F3EF5">
        <w:rPr>
          <w:sz w:val="20"/>
          <w:lang w:val="es-AR"/>
        </w:rPr>
        <w:t xml:space="preserve">El sistema registra el </w:t>
      </w:r>
      <w:proofErr w:type="spellStart"/>
      <w:r w:rsidRPr="003F3EF5">
        <w:rPr>
          <w:sz w:val="20"/>
          <w:lang w:val="es-AR"/>
        </w:rPr>
        <w:t>override</w:t>
      </w:r>
      <w:proofErr w:type="spellEnd"/>
      <w:r w:rsidRPr="003F3EF5">
        <w:rPr>
          <w:sz w:val="20"/>
          <w:lang w:val="es-AR"/>
        </w:rPr>
        <w:t>.</w:t>
      </w:r>
    </w:p>
    <w:p w14:paraId="4433213C" w14:textId="6EA09AFF" w:rsidR="00185D37" w:rsidRPr="003F3EF5" w:rsidRDefault="00000000" w:rsidP="008337BF">
      <w:pPr>
        <w:pStyle w:val="BodyCustom"/>
        <w:numPr>
          <w:ilvl w:val="0"/>
          <w:numId w:val="74"/>
        </w:numPr>
        <w:spacing w:after="40"/>
        <w:rPr>
          <w:lang w:val="es-AR"/>
        </w:rPr>
      </w:pPr>
      <w:r w:rsidRPr="003F3EF5">
        <w:rPr>
          <w:sz w:val="20"/>
          <w:lang w:val="es-AR"/>
        </w:rPr>
        <w:t>El saldo del lote faltante se ajusta a cero con registro de pérdida.</w:t>
      </w:r>
    </w:p>
    <w:p w14:paraId="788ED382" w14:textId="22671390" w:rsidR="00185D37" w:rsidRPr="003F3EF5" w:rsidRDefault="00000000" w:rsidP="008337BF">
      <w:pPr>
        <w:pStyle w:val="BodyCustom"/>
        <w:numPr>
          <w:ilvl w:val="0"/>
          <w:numId w:val="74"/>
        </w:numPr>
        <w:spacing w:after="40"/>
        <w:rPr>
          <w:lang w:val="es-AR"/>
        </w:rPr>
      </w:pPr>
      <w:r w:rsidRPr="003F3EF5">
        <w:rPr>
          <w:sz w:val="20"/>
          <w:lang w:val="es-AR"/>
        </w:rPr>
        <w:t>El sistema libera el siguiente lote FIFO disponible.</w:t>
      </w:r>
    </w:p>
    <w:p w14:paraId="1A5524D4" w14:textId="67663694" w:rsidR="00185D37" w:rsidRPr="003F3EF5" w:rsidRDefault="00000000" w:rsidP="008337BF">
      <w:pPr>
        <w:pStyle w:val="BodyCustom"/>
        <w:numPr>
          <w:ilvl w:val="0"/>
          <w:numId w:val="74"/>
        </w:numPr>
        <w:spacing w:after="40"/>
        <w:rPr>
          <w:lang w:val="es-AR"/>
        </w:rPr>
      </w:pPr>
      <w:r w:rsidRPr="003F3EF5">
        <w:rPr>
          <w:sz w:val="20"/>
          <w:lang w:val="es-AR"/>
        </w:rPr>
        <w:t>La corrida continúa.</w:t>
      </w:r>
    </w:p>
    <w:p w14:paraId="4F72A392" w14:textId="77777777" w:rsidR="00185D37" w:rsidRPr="003F3EF5" w:rsidRDefault="00000000" w:rsidP="00D270D6">
      <w:pPr>
        <w:pStyle w:val="Heading4"/>
        <w:rPr>
          <w:lang w:val="es-AR"/>
        </w:rPr>
      </w:pPr>
      <w:r w:rsidRPr="003F3EF5">
        <w:rPr>
          <w:lang w:val="es-AR"/>
        </w:rPr>
        <w:t>Flujos alternativos / excepciones</w:t>
      </w:r>
    </w:p>
    <w:p w14:paraId="7BF9E79C" w14:textId="6B98BC7D" w:rsidR="00185D37" w:rsidRPr="003F3EF5" w:rsidRDefault="00000000" w:rsidP="008337BF">
      <w:pPr>
        <w:pStyle w:val="BodyCustom"/>
        <w:numPr>
          <w:ilvl w:val="0"/>
          <w:numId w:val="29"/>
        </w:numPr>
        <w:spacing w:after="40"/>
        <w:rPr>
          <w:lang w:val="es-AR"/>
        </w:rPr>
      </w:pPr>
      <w:r w:rsidRPr="003F3EF5">
        <w:rPr>
          <w:sz w:val="20"/>
          <w:lang w:val="es-AR"/>
        </w:rPr>
        <w:t xml:space="preserve">Si el Supervisor no autoriza el </w:t>
      </w:r>
      <w:proofErr w:type="spellStart"/>
      <w:r w:rsidRPr="003F3EF5">
        <w:rPr>
          <w:sz w:val="20"/>
          <w:lang w:val="es-AR"/>
        </w:rPr>
        <w:t>override</w:t>
      </w:r>
      <w:proofErr w:type="spellEnd"/>
      <w:r w:rsidRPr="003F3EF5">
        <w:rPr>
          <w:sz w:val="20"/>
          <w:lang w:val="es-AR"/>
        </w:rPr>
        <w:t>, la corrida queda bloqueada.</w:t>
      </w:r>
    </w:p>
    <w:p w14:paraId="3D374821" w14:textId="77777777" w:rsidR="00185D37" w:rsidRPr="003F3EF5" w:rsidRDefault="00000000" w:rsidP="00D270D6">
      <w:pPr>
        <w:pStyle w:val="Heading4"/>
        <w:rPr>
          <w:lang w:val="es-AR"/>
        </w:rPr>
      </w:pPr>
      <w:r w:rsidRPr="003F3EF5">
        <w:rPr>
          <w:lang w:val="es-AR"/>
        </w:rPr>
        <w:t>Postcondiciones</w:t>
      </w:r>
    </w:p>
    <w:p w14:paraId="0CD6E897" w14:textId="639EED2E" w:rsidR="00185D37" w:rsidRPr="003F3EF5" w:rsidRDefault="00000000" w:rsidP="008337BF">
      <w:pPr>
        <w:pStyle w:val="BodyCustom"/>
        <w:numPr>
          <w:ilvl w:val="0"/>
          <w:numId w:val="29"/>
        </w:numPr>
        <w:spacing w:after="40"/>
        <w:rPr>
          <w:lang w:val="es-AR"/>
        </w:rPr>
      </w:pPr>
      <w:r w:rsidRPr="003F3EF5">
        <w:rPr>
          <w:sz w:val="20"/>
          <w:lang w:val="es-AR"/>
        </w:rPr>
        <w:t>El faltante se envía a pérdidas con saldo cero y se libera el siguiente lote válido, o la operación queda cancelada.</w:t>
      </w:r>
    </w:p>
    <w:p w14:paraId="2BA5B117" w14:textId="370ED7C5" w:rsidR="008337BF" w:rsidRDefault="008337BF">
      <w:pPr>
        <w:rPr>
          <w:lang w:val="es-AR"/>
        </w:rPr>
      </w:pPr>
      <w:r>
        <w:rPr>
          <w:lang w:val="es-AR"/>
        </w:rPr>
        <w:br w:type="page"/>
      </w:r>
    </w:p>
    <w:p w14:paraId="0E8776BB" w14:textId="77777777" w:rsidR="00185D37" w:rsidRPr="008337BF" w:rsidRDefault="00000000" w:rsidP="00D270D6">
      <w:pPr>
        <w:pStyle w:val="Heading3"/>
        <w:rPr>
          <w:lang w:val="es-AR"/>
        </w:rPr>
      </w:pPr>
      <w:bookmarkStart w:id="27" w:name="_Toc226394179"/>
      <w:r w:rsidRPr="008337BF">
        <w:rPr>
          <w:lang w:val="es-AR"/>
        </w:rPr>
        <w:lastRenderedPageBreak/>
        <w:t>UC-17 - Declarar output de producción</w:t>
      </w:r>
      <w:bookmarkEnd w:id="27"/>
    </w:p>
    <w:tbl>
      <w:tblPr>
        <w:tblStyle w:val="PlainTable4"/>
        <w:tblW w:w="0" w:type="auto"/>
        <w:jc w:val="center"/>
        <w:tblLayout w:type="fixed"/>
        <w:tblLook w:val="04A0" w:firstRow="1" w:lastRow="0" w:firstColumn="1" w:lastColumn="0" w:noHBand="0" w:noVBand="1"/>
      </w:tblPr>
      <w:tblGrid>
        <w:gridCol w:w="2520"/>
        <w:gridCol w:w="6768"/>
      </w:tblGrid>
      <w:tr w:rsidR="007A5A40" w14:paraId="3D982C61"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DE2A053"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Módulo</w:t>
            </w:r>
            <w:proofErr w:type="spellEnd"/>
          </w:p>
        </w:tc>
        <w:tc>
          <w:tcPr>
            <w:tcW w:w="6768" w:type="dxa"/>
          </w:tcPr>
          <w:p w14:paraId="7A2D796C" w14:textId="77777777" w:rsidR="007A5A40" w:rsidRPr="008337BF"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b w:val="0"/>
                <w:color w:val="000000" w:themeColor="text1"/>
                <w:sz w:val="20"/>
                <w:szCs w:val="20"/>
              </w:rPr>
              <w:t>Producción</w:t>
            </w:r>
            <w:proofErr w:type="spellEnd"/>
            <w:r w:rsidRPr="008337BF">
              <w:rPr>
                <w:rFonts w:asciiTheme="majorHAnsi" w:hAnsiTheme="majorHAnsi" w:cstheme="majorHAnsi"/>
                <w:b w:val="0"/>
                <w:color w:val="000000" w:themeColor="text1"/>
                <w:sz w:val="20"/>
                <w:szCs w:val="20"/>
              </w:rPr>
              <w:t xml:space="preserve"> y BOM</w:t>
            </w:r>
          </w:p>
        </w:tc>
      </w:tr>
      <w:tr w:rsidR="007A5A40" w14:paraId="7ACD112B"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1EB60BB"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Actores</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secundarios</w:t>
            </w:r>
            <w:proofErr w:type="spellEnd"/>
          </w:p>
        </w:tc>
        <w:tc>
          <w:tcPr>
            <w:tcW w:w="6768" w:type="dxa"/>
          </w:tcPr>
          <w:p w14:paraId="0DEA9118"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Sistema</w:t>
            </w:r>
          </w:p>
        </w:tc>
      </w:tr>
      <w:tr w:rsidR="007A5A40" w:rsidRPr="00BD6BA5" w14:paraId="3A7D2A3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8189B74"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Objetivo</w:t>
            </w:r>
            <w:proofErr w:type="spellEnd"/>
          </w:p>
        </w:tc>
        <w:tc>
          <w:tcPr>
            <w:tcW w:w="6768" w:type="dxa"/>
          </w:tcPr>
          <w:p w14:paraId="53107C4B"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Registrar el resultado final de la corrida y generar el lote del producto terminado.</w:t>
            </w:r>
          </w:p>
        </w:tc>
      </w:tr>
      <w:tr w:rsidR="00D827BD" w:rsidRPr="00BD6BA5" w14:paraId="6A7BDE4A"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EC8E860" w14:textId="77777777" w:rsidR="00D827BD" w:rsidRPr="008337BF" w:rsidRDefault="00000000">
            <w:pPr>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Descripción</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detallada</w:t>
            </w:r>
            <w:proofErr w:type="spellEnd"/>
          </w:p>
        </w:tc>
        <w:tc>
          <w:tcPr>
            <w:tcW w:w="6768" w:type="dxa"/>
          </w:tcPr>
          <w:p w14:paraId="2C87A2C3" w14:textId="77777777" w:rsidR="00D827BD" w:rsidRPr="008337BF"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Este caso de uso cubre la necesidad de registrar el resultado final real de una corrida productiva. Su función es capturar el peso o la cantidad obtenida, contrastarla con la BOM, generar el lote juliano del producto terminado cuando el resultado es válido e ingresar ese stock al inventario con su relación completa respecto de los insumos consumidos.</w:t>
            </w:r>
          </w:p>
        </w:tc>
      </w:tr>
      <w:tr w:rsidR="007A5A40" w:rsidRPr="001002A8" w14:paraId="7DAEA41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D0BB9B7"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 xml:space="preserve">Reglas </w:t>
            </w:r>
            <w:proofErr w:type="spellStart"/>
            <w:r w:rsidRPr="008337BF">
              <w:rPr>
                <w:rFonts w:asciiTheme="majorHAnsi" w:hAnsiTheme="majorHAnsi" w:cstheme="majorHAnsi"/>
                <w:color w:val="000000" w:themeColor="text1"/>
                <w:sz w:val="20"/>
                <w:szCs w:val="20"/>
              </w:rPr>
              <w:t>asociadas</w:t>
            </w:r>
            <w:proofErr w:type="spellEnd"/>
          </w:p>
        </w:tc>
        <w:tc>
          <w:tcPr>
            <w:tcW w:w="6768" w:type="dxa"/>
          </w:tcPr>
          <w:p w14:paraId="35E06C7C"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RN-05, RN-11, RN-12</w:t>
            </w:r>
          </w:p>
        </w:tc>
      </w:tr>
      <w:tr w:rsidR="007A5A40" w:rsidRPr="00BB631E" w14:paraId="1113477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FD903E8"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Actor principal</w:t>
            </w:r>
          </w:p>
        </w:tc>
        <w:tc>
          <w:tcPr>
            <w:tcW w:w="6768" w:type="dxa"/>
          </w:tcPr>
          <w:p w14:paraId="3377AC21"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Operador</w:t>
            </w:r>
            <w:proofErr w:type="spellEnd"/>
          </w:p>
        </w:tc>
      </w:tr>
      <w:tr w:rsidR="007A5A40" w:rsidRPr="00BB631E" w14:paraId="4EE9B1BA"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BA90256"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Prioridad</w:t>
            </w:r>
            <w:proofErr w:type="spellEnd"/>
          </w:p>
        </w:tc>
        <w:tc>
          <w:tcPr>
            <w:tcW w:w="6768" w:type="dxa"/>
          </w:tcPr>
          <w:p w14:paraId="0DCB64E1"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Alta</w:t>
            </w:r>
          </w:p>
        </w:tc>
      </w:tr>
      <w:tr w:rsidR="007A5A40" w:rsidRPr="00BD6BA5" w14:paraId="5ACD8B4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65409EE"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Disparador</w:t>
            </w:r>
            <w:proofErr w:type="spellEnd"/>
          </w:p>
        </w:tc>
        <w:tc>
          <w:tcPr>
            <w:tcW w:w="6768" w:type="dxa"/>
          </w:tcPr>
          <w:p w14:paraId="110DD5BE"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La producción concluye y se conoce el peso o cantidad final.</w:t>
            </w:r>
          </w:p>
        </w:tc>
      </w:tr>
      <w:tr w:rsidR="007A5A40" w:rsidRPr="00BD6BA5" w14:paraId="704B990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A63FD0E"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Resultado</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esperado</w:t>
            </w:r>
            <w:proofErr w:type="spellEnd"/>
          </w:p>
        </w:tc>
        <w:tc>
          <w:tcPr>
            <w:tcW w:w="6768" w:type="dxa"/>
          </w:tcPr>
          <w:p w14:paraId="08EFBDA8"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Caso ejecutado con trazabilidad y consistencia operativa.</w:t>
            </w:r>
          </w:p>
        </w:tc>
      </w:tr>
    </w:tbl>
    <w:p w14:paraId="1F3A1721" w14:textId="77777777" w:rsidR="00185D37" w:rsidRPr="003F3EF5" w:rsidRDefault="00000000" w:rsidP="00D270D6">
      <w:pPr>
        <w:pStyle w:val="Heading4"/>
        <w:rPr>
          <w:lang w:val="es-AR"/>
        </w:rPr>
      </w:pPr>
      <w:r w:rsidRPr="003F3EF5">
        <w:rPr>
          <w:lang w:val="es-AR"/>
        </w:rPr>
        <w:t>Precondiciones</w:t>
      </w:r>
    </w:p>
    <w:p w14:paraId="12961D64" w14:textId="19361D29" w:rsidR="00185D37" w:rsidRPr="003F3EF5" w:rsidRDefault="00000000" w:rsidP="008337BF">
      <w:pPr>
        <w:pStyle w:val="BodyCustom"/>
        <w:numPr>
          <w:ilvl w:val="0"/>
          <w:numId w:val="29"/>
        </w:numPr>
        <w:spacing w:after="40"/>
        <w:rPr>
          <w:lang w:val="es-AR"/>
        </w:rPr>
      </w:pPr>
      <w:r w:rsidRPr="003F3EF5">
        <w:rPr>
          <w:sz w:val="20"/>
          <w:lang w:val="es-AR"/>
        </w:rPr>
        <w:t>Se registró el input de producción.</w:t>
      </w:r>
    </w:p>
    <w:p w14:paraId="23F234FC" w14:textId="4C096C4F" w:rsidR="00185D37" w:rsidRPr="003F3EF5" w:rsidRDefault="00000000" w:rsidP="008337BF">
      <w:pPr>
        <w:pStyle w:val="BodyCustom"/>
        <w:numPr>
          <w:ilvl w:val="0"/>
          <w:numId w:val="29"/>
        </w:numPr>
        <w:spacing w:after="40"/>
        <w:rPr>
          <w:lang w:val="es-AR"/>
        </w:rPr>
      </w:pPr>
      <w:r w:rsidRPr="003F3EF5">
        <w:rPr>
          <w:sz w:val="20"/>
          <w:lang w:val="es-AR"/>
        </w:rPr>
        <w:t>La corrida permanece abierta.</w:t>
      </w:r>
    </w:p>
    <w:p w14:paraId="1DE76F1B" w14:textId="77777777" w:rsidR="00185D37" w:rsidRPr="003F3EF5" w:rsidRDefault="00000000" w:rsidP="00D270D6">
      <w:pPr>
        <w:pStyle w:val="Heading4"/>
        <w:rPr>
          <w:lang w:val="es-AR"/>
        </w:rPr>
      </w:pPr>
      <w:r w:rsidRPr="003F3EF5">
        <w:rPr>
          <w:lang w:val="es-AR"/>
        </w:rPr>
        <w:t>Flujo principal</w:t>
      </w:r>
    </w:p>
    <w:p w14:paraId="529E2431" w14:textId="1A7DDE42" w:rsidR="00185D37" w:rsidRPr="003F3EF5" w:rsidRDefault="00000000" w:rsidP="008337BF">
      <w:pPr>
        <w:pStyle w:val="BodyCustom"/>
        <w:numPr>
          <w:ilvl w:val="0"/>
          <w:numId w:val="77"/>
        </w:numPr>
        <w:spacing w:after="40"/>
        <w:rPr>
          <w:lang w:val="es-AR"/>
        </w:rPr>
      </w:pPr>
      <w:r w:rsidRPr="003F3EF5">
        <w:rPr>
          <w:sz w:val="20"/>
          <w:lang w:val="es-AR"/>
        </w:rPr>
        <w:t>El operador informa el peso o cantidad final obtenida.</w:t>
      </w:r>
    </w:p>
    <w:p w14:paraId="17DF4D49" w14:textId="67956BC7" w:rsidR="00185D37" w:rsidRPr="003F3EF5" w:rsidRDefault="00000000" w:rsidP="008337BF">
      <w:pPr>
        <w:pStyle w:val="BodyCustom"/>
        <w:numPr>
          <w:ilvl w:val="0"/>
          <w:numId w:val="77"/>
        </w:numPr>
        <w:spacing w:after="40"/>
        <w:rPr>
          <w:lang w:val="es-AR"/>
        </w:rPr>
      </w:pPr>
      <w:r w:rsidRPr="003F3EF5">
        <w:rPr>
          <w:sz w:val="20"/>
          <w:lang w:val="es-AR"/>
        </w:rPr>
        <w:t>El sistema compara el resultado con la BOM.</w:t>
      </w:r>
    </w:p>
    <w:p w14:paraId="6CA4A90E" w14:textId="6A54A1E8" w:rsidR="00185D37" w:rsidRPr="003F3EF5" w:rsidRDefault="00000000" w:rsidP="008337BF">
      <w:pPr>
        <w:pStyle w:val="BodyCustom"/>
        <w:numPr>
          <w:ilvl w:val="0"/>
          <w:numId w:val="77"/>
        </w:numPr>
        <w:spacing w:after="40"/>
        <w:rPr>
          <w:lang w:val="es-AR"/>
        </w:rPr>
      </w:pPr>
      <w:r w:rsidRPr="003F3EF5">
        <w:rPr>
          <w:sz w:val="20"/>
          <w:lang w:val="es-AR"/>
        </w:rPr>
        <w:t>Si el rendimiento es válido, genera el lote juliano del producto terminado.</w:t>
      </w:r>
    </w:p>
    <w:p w14:paraId="03F67F7E" w14:textId="4BD441B5" w:rsidR="00185D37" w:rsidRPr="003F3EF5" w:rsidRDefault="00000000" w:rsidP="008337BF">
      <w:pPr>
        <w:pStyle w:val="BodyCustom"/>
        <w:numPr>
          <w:ilvl w:val="0"/>
          <w:numId w:val="77"/>
        </w:numPr>
        <w:spacing w:after="40"/>
        <w:rPr>
          <w:lang w:val="es-AR"/>
        </w:rPr>
      </w:pPr>
      <w:r w:rsidRPr="003F3EF5">
        <w:rPr>
          <w:sz w:val="20"/>
          <w:lang w:val="es-AR"/>
        </w:rPr>
        <w:t>Ingresa el stock resultante en inventario.</w:t>
      </w:r>
    </w:p>
    <w:p w14:paraId="2285AC90" w14:textId="28E9A355" w:rsidR="00185D37" w:rsidRPr="003F3EF5" w:rsidRDefault="00000000" w:rsidP="008337BF">
      <w:pPr>
        <w:pStyle w:val="BodyCustom"/>
        <w:numPr>
          <w:ilvl w:val="0"/>
          <w:numId w:val="77"/>
        </w:numPr>
        <w:spacing w:after="40"/>
        <w:rPr>
          <w:lang w:val="es-AR"/>
        </w:rPr>
      </w:pPr>
      <w:r w:rsidRPr="003F3EF5">
        <w:rPr>
          <w:sz w:val="20"/>
          <w:lang w:val="es-AR"/>
        </w:rPr>
        <w:t>Registra la trazabilidad completa de la corrida.</w:t>
      </w:r>
    </w:p>
    <w:p w14:paraId="7D39D518" w14:textId="77777777" w:rsidR="00185D37" w:rsidRPr="003F3EF5" w:rsidRDefault="00000000" w:rsidP="00D270D6">
      <w:pPr>
        <w:pStyle w:val="Heading4"/>
        <w:rPr>
          <w:lang w:val="es-AR"/>
        </w:rPr>
      </w:pPr>
      <w:r w:rsidRPr="003F3EF5">
        <w:rPr>
          <w:lang w:val="es-AR"/>
        </w:rPr>
        <w:t>Flujos alternativos / excepciones</w:t>
      </w:r>
    </w:p>
    <w:p w14:paraId="2EB0F02F" w14:textId="3B17D673" w:rsidR="00185D37" w:rsidRPr="003F3EF5" w:rsidRDefault="00000000" w:rsidP="008337BF">
      <w:pPr>
        <w:pStyle w:val="BodyCustom"/>
        <w:numPr>
          <w:ilvl w:val="0"/>
          <w:numId w:val="29"/>
        </w:numPr>
        <w:spacing w:after="40"/>
        <w:rPr>
          <w:lang w:val="es-AR"/>
        </w:rPr>
      </w:pPr>
      <w:r w:rsidRPr="003F3EF5">
        <w:rPr>
          <w:sz w:val="20"/>
          <w:lang w:val="es-AR"/>
        </w:rPr>
        <w:t>Si la merma o el rendimiento quedan fuera de tolerancia, se activa la autorización de Supervisor.</w:t>
      </w:r>
    </w:p>
    <w:p w14:paraId="54FAF54B" w14:textId="1C8AD318" w:rsidR="00185D37" w:rsidRPr="003F3EF5" w:rsidRDefault="00000000" w:rsidP="008337BF">
      <w:pPr>
        <w:pStyle w:val="BodyCustom"/>
        <w:numPr>
          <w:ilvl w:val="0"/>
          <w:numId w:val="29"/>
        </w:numPr>
        <w:spacing w:after="40"/>
        <w:rPr>
          <w:lang w:val="es-AR"/>
        </w:rPr>
      </w:pPr>
      <w:r w:rsidRPr="003F3EF5">
        <w:rPr>
          <w:sz w:val="20"/>
          <w:lang w:val="es-AR"/>
        </w:rPr>
        <w:t>Si existe sobrante aprovechable, se activa el caso de uso de producto extra.</w:t>
      </w:r>
    </w:p>
    <w:p w14:paraId="3AA11D41" w14:textId="77777777" w:rsidR="00185D37" w:rsidRPr="003F3EF5" w:rsidRDefault="00000000" w:rsidP="00D270D6">
      <w:pPr>
        <w:pStyle w:val="Heading4"/>
        <w:rPr>
          <w:lang w:val="es-AR"/>
        </w:rPr>
      </w:pPr>
      <w:r w:rsidRPr="003F3EF5">
        <w:rPr>
          <w:lang w:val="es-AR"/>
        </w:rPr>
        <w:t>Postcondiciones</w:t>
      </w:r>
    </w:p>
    <w:p w14:paraId="51EC2CBD" w14:textId="1899E9AA" w:rsidR="00185D37" w:rsidRPr="003F3EF5" w:rsidRDefault="00000000" w:rsidP="008337BF">
      <w:pPr>
        <w:pStyle w:val="BodyCustom"/>
        <w:numPr>
          <w:ilvl w:val="0"/>
          <w:numId w:val="29"/>
        </w:numPr>
        <w:spacing w:after="40"/>
        <w:rPr>
          <w:lang w:val="es-AR"/>
        </w:rPr>
      </w:pPr>
      <w:r w:rsidRPr="003F3EF5">
        <w:rPr>
          <w:sz w:val="20"/>
          <w:lang w:val="es-AR"/>
        </w:rPr>
        <w:t>El producto terminado queda ingresado con lote juliano.</w:t>
      </w:r>
    </w:p>
    <w:p w14:paraId="6C7D3E9A" w14:textId="1EF8B908" w:rsidR="00185D37" w:rsidRPr="003F3EF5" w:rsidRDefault="00000000" w:rsidP="008337BF">
      <w:pPr>
        <w:pStyle w:val="BodyCustom"/>
        <w:numPr>
          <w:ilvl w:val="0"/>
          <w:numId w:val="29"/>
        </w:numPr>
        <w:spacing w:after="40"/>
        <w:rPr>
          <w:lang w:val="es-AR"/>
        </w:rPr>
      </w:pPr>
      <w:r w:rsidRPr="003F3EF5">
        <w:rPr>
          <w:sz w:val="20"/>
          <w:lang w:val="es-AR"/>
        </w:rPr>
        <w:t xml:space="preserve">La corrida queda </w:t>
      </w:r>
      <w:r w:rsidR="008337BF" w:rsidRPr="003F3EF5">
        <w:rPr>
          <w:sz w:val="20"/>
          <w:lang w:val="es-AR"/>
        </w:rPr>
        <w:t>parcial o totalmente</w:t>
      </w:r>
      <w:r w:rsidRPr="003F3EF5">
        <w:rPr>
          <w:sz w:val="20"/>
          <w:lang w:val="es-AR"/>
        </w:rPr>
        <w:t xml:space="preserve"> cerrada.</w:t>
      </w:r>
    </w:p>
    <w:p w14:paraId="1BD78206" w14:textId="46DF1B62" w:rsidR="008337BF" w:rsidRDefault="008337BF">
      <w:pPr>
        <w:rPr>
          <w:lang w:val="es-AR"/>
        </w:rPr>
      </w:pPr>
      <w:r>
        <w:rPr>
          <w:lang w:val="es-AR"/>
        </w:rPr>
        <w:br w:type="page"/>
      </w:r>
    </w:p>
    <w:p w14:paraId="35A3DF32" w14:textId="77777777" w:rsidR="00185D37" w:rsidRDefault="00000000" w:rsidP="00D270D6">
      <w:pPr>
        <w:pStyle w:val="Heading3"/>
        <w:rPr>
          <w:lang w:val="es-AR"/>
        </w:rPr>
      </w:pPr>
      <w:bookmarkStart w:id="28" w:name="_Toc226394180"/>
      <w:r w:rsidRPr="003F3EF5">
        <w:rPr>
          <w:lang w:val="es-AR"/>
        </w:rPr>
        <w:lastRenderedPageBreak/>
        <w:t>UC-18 - Autorizar desvío de tolerancia de producción</w:t>
      </w:r>
      <w:bookmarkEnd w:id="28"/>
    </w:p>
    <w:tbl>
      <w:tblPr>
        <w:tblStyle w:val="PlainTable4"/>
        <w:tblW w:w="0" w:type="auto"/>
        <w:jc w:val="center"/>
        <w:tblLayout w:type="fixed"/>
        <w:tblLook w:val="04A0" w:firstRow="1" w:lastRow="0" w:firstColumn="1" w:lastColumn="0" w:noHBand="0" w:noVBand="1"/>
      </w:tblPr>
      <w:tblGrid>
        <w:gridCol w:w="2520"/>
        <w:gridCol w:w="6768"/>
      </w:tblGrid>
      <w:tr w:rsidR="007A5A40" w14:paraId="2F1BDD1C"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AB651C9"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Módulo</w:t>
            </w:r>
            <w:proofErr w:type="spellEnd"/>
          </w:p>
        </w:tc>
        <w:tc>
          <w:tcPr>
            <w:tcW w:w="6768" w:type="dxa"/>
          </w:tcPr>
          <w:p w14:paraId="6F6C76F1" w14:textId="77777777" w:rsidR="007A5A40" w:rsidRPr="008337BF"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8337BF">
              <w:rPr>
                <w:rFonts w:asciiTheme="majorHAnsi" w:hAnsiTheme="majorHAnsi" w:cstheme="majorHAnsi"/>
                <w:b w:val="0"/>
                <w:color w:val="000000" w:themeColor="text1"/>
                <w:sz w:val="20"/>
                <w:szCs w:val="20"/>
              </w:rPr>
              <w:t>Producción</w:t>
            </w:r>
            <w:proofErr w:type="spellEnd"/>
            <w:r w:rsidRPr="008337BF">
              <w:rPr>
                <w:rFonts w:asciiTheme="majorHAnsi" w:hAnsiTheme="majorHAnsi" w:cstheme="majorHAnsi"/>
                <w:b w:val="0"/>
                <w:color w:val="000000" w:themeColor="text1"/>
                <w:sz w:val="20"/>
                <w:szCs w:val="20"/>
              </w:rPr>
              <w:t xml:space="preserve"> y BOM</w:t>
            </w:r>
          </w:p>
        </w:tc>
      </w:tr>
      <w:tr w:rsidR="007A5A40" w14:paraId="421B9F3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AFE41D4"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Actores</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secundarios</w:t>
            </w:r>
            <w:proofErr w:type="spellEnd"/>
          </w:p>
        </w:tc>
        <w:tc>
          <w:tcPr>
            <w:tcW w:w="6768" w:type="dxa"/>
          </w:tcPr>
          <w:p w14:paraId="673046DE"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Sistema</w:t>
            </w:r>
          </w:p>
        </w:tc>
      </w:tr>
      <w:tr w:rsidR="007A5A40" w:rsidRPr="00BD6BA5" w14:paraId="0605F4B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8B808C0"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Objetivo</w:t>
            </w:r>
            <w:proofErr w:type="spellEnd"/>
          </w:p>
        </w:tc>
        <w:tc>
          <w:tcPr>
            <w:tcW w:w="6768" w:type="dxa"/>
          </w:tcPr>
          <w:p w14:paraId="07348CB0"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Aprobar una corrida cuyo rendimiento real difiere de forma ilógica respecto de la BOM.</w:t>
            </w:r>
          </w:p>
        </w:tc>
      </w:tr>
      <w:tr w:rsidR="00D827BD" w:rsidRPr="00BD6BA5" w14:paraId="4DDDF711"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D8A9E00" w14:textId="77777777" w:rsidR="00D827BD" w:rsidRPr="008337BF" w:rsidRDefault="00000000">
            <w:pPr>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Descripción</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detallada</w:t>
            </w:r>
            <w:proofErr w:type="spellEnd"/>
          </w:p>
        </w:tc>
        <w:tc>
          <w:tcPr>
            <w:tcW w:w="6768" w:type="dxa"/>
          </w:tcPr>
          <w:p w14:paraId="39DC2757" w14:textId="77777777" w:rsidR="00D827BD" w:rsidRPr="008337BF"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Este caso de uso cubre la necesidad de manejar situaciones en las que el resultado productivo no coincide razonablemente con lo esperado por la receta. Su función es habilitar una revisión y decisión del Supervisor cuando la merma o el rendimiento declarado resultan ilógicos, dejando constancia de aprobación o rechazo antes de permitir el cierre de la corrida.</w:t>
            </w:r>
          </w:p>
        </w:tc>
      </w:tr>
      <w:tr w:rsidR="007A5A40" w:rsidRPr="001002A8" w14:paraId="11C0D49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75C256F"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 xml:space="preserve">Reglas </w:t>
            </w:r>
            <w:proofErr w:type="spellStart"/>
            <w:r w:rsidRPr="008337BF">
              <w:rPr>
                <w:rFonts w:asciiTheme="majorHAnsi" w:hAnsiTheme="majorHAnsi" w:cstheme="majorHAnsi"/>
                <w:color w:val="000000" w:themeColor="text1"/>
                <w:sz w:val="20"/>
                <w:szCs w:val="20"/>
              </w:rPr>
              <w:t>asociadas</w:t>
            </w:r>
            <w:proofErr w:type="spellEnd"/>
          </w:p>
        </w:tc>
        <w:tc>
          <w:tcPr>
            <w:tcW w:w="6768" w:type="dxa"/>
          </w:tcPr>
          <w:p w14:paraId="05150080"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RN-10, RN-11</w:t>
            </w:r>
          </w:p>
        </w:tc>
      </w:tr>
      <w:tr w:rsidR="007A5A40" w:rsidRPr="00BB631E" w14:paraId="0A2EE13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DA77CA5" w14:textId="77777777" w:rsidR="007A5A40" w:rsidRPr="008337BF" w:rsidRDefault="007A5A40" w:rsidP="007A5A40">
            <w:pPr>
              <w:spacing w:before="40" w:after="4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Actor principal</w:t>
            </w:r>
          </w:p>
        </w:tc>
        <w:tc>
          <w:tcPr>
            <w:tcW w:w="6768" w:type="dxa"/>
          </w:tcPr>
          <w:p w14:paraId="0D6581BD"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Supervisor</w:t>
            </w:r>
          </w:p>
        </w:tc>
      </w:tr>
      <w:tr w:rsidR="007A5A40" w:rsidRPr="00BB631E" w14:paraId="2EA3DE0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381CAC0"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Prioridad</w:t>
            </w:r>
            <w:proofErr w:type="spellEnd"/>
          </w:p>
        </w:tc>
        <w:tc>
          <w:tcPr>
            <w:tcW w:w="6768" w:type="dxa"/>
          </w:tcPr>
          <w:p w14:paraId="654BF932"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8337BF">
              <w:rPr>
                <w:rFonts w:asciiTheme="majorHAnsi" w:hAnsiTheme="majorHAnsi" w:cstheme="majorHAnsi"/>
                <w:color w:val="000000" w:themeColor="text1"/>
                <w:sz w:val="20"/>
                <w:szCs w:val="20"/>
              </w:rPr>
              <w:t>Alta</w:t>
            </w:r>
          </w:p>
        </w:tc>
      </w:tr>
      <w:tr w:rsidR="007A5A40" w:rsidRPr="00BD6BA5" w14:paraId="280722A6"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F88F3AD"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Disparador</w:t>
            </w:r>
            <w:proofErr w:type="spellEnd"/>
          </w:p>
        </w:tc>
        <w:tc>
          <w:tcPr>
            <w:tcW w:w="6768" w:type="dxa"/>
          </w:tcPr>
          <w:p w14:paraId="23F924D7" w14:textId="77777777" w:rsidR="007A5A40" w:rsidRPr="008337BF"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El sistema detecta una desviación importante durante la declaración de output.</w:t>
            </w:r>
          </w:p>
        </w:tc>
      </w:tr>
      <w:tr w:rsidR="007A5A40" w:rsidRPr="00BD6BA5" w14:paraId="414E406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4C90C47" w14:textId="77777777" w:rsidR="007A5A40" w:rsidRPr="008337BF" w:rsidRDefault="007A5A40" w:rsidP="007A5A40">
            <w:pPr>
              <w:spacing w:before="40" w:after="40"/>
              <w:rPr>
                <w:rFonts w:asciiTheme="majorHAnsi" w:hAnsiTheme="majorHAnsi" w:cstheme="majorHAnsi"/>
                <w:color w:val="000000" w:themeColor="text1"/>
                <w:sz w:val="20"/>
                <w:szCs w:val="20"/>
              </w:rPr>
            </w:pPr>
            <w:proofErr w:type="spellStart"/>
            <w:r w:rsidRPr="008337BF">
              <w:rPr>
                <w:rFonts w:asciiTheme="majorHAnsi" w:hAnsiTheme="majorHAnsi" w:cstheme="majorHAnsi"/>
                <w:color w:val="000000" w:themeColor="text1"/>
                <w:sz w:val="20"/>
                <w:szCs w:val="20"/>
              </w:rPr>
              <w:t>Resultado</w:t>
            </w:r>
            <w:proofErr w:type="spellEnd"/>
            <w:r w:rsidRPr="008337BF">
              <w:rPr>
                <w:rFonts w:asciiTheme="majorHAnsi" w:hAnsiTheme="majorHAnsi" w:cstheme="majorHAnsi"/>
                <w:color w:val="000000" w:themeColor="text1"/>
                <w:sz w:val="20"/>
                <w:szCs w:val="20"/>
              </w:rPr>
              <w:t xml:space="preserve"> </w:t>
            </w:r>
            <w:proofErr w:type="spellStart"/>
            <w:r w:rsidRPr="008337BF">
              <w:rPr>
                <w:rFonts w:asciiTheme="majorHAnsi" w:hAnsiTheme="majorHAnsi" w:cstheme="majorHAnsi"/>
                <w:color w:val="000000" w:themeColor="text1"/>
                <w:sz w:val="20"/>
                <w:szCs w:val="20"/>
              </w:rPr>
              <w:t>esperado</w:t>
            </w:r>
            <w:proofErr w:type="spellEnd"/>
          </w:p>
        </w:tc>
        <w:tc>
          <w:tcPr>
            <w:tcW w:w="6768" w:type="dxa"/>
          </w:tcPr>
          <w:p w14:paraId="1FE8CEB2" w14:textId="77777777" w:rsidR="007A5A40" w:rsidRPr="008337BF"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8337BF">
              <w:rPr>
                <w:rFonts w:asciiTheme="majorHAnsi" w:hAnsiTheme="majorHAnsi" w:cstheme="majorHAnsi"/>
                <w:color w:val="000000" w:themeColor="text1"/>
                <w:sz w:val="20"/>
                <w:szCs w:val="20"/>
                <w:lang w:val="es-AR"/>
              </w:rPr>
              <w:t>Caso ejecutado con trazabilidad y consistencia operativa.</w:t>
            </w:r>
          </w:p>
        </w:tc>
      </w:tr>
    </w:tbl>
    <w:p w14:paraId="7209A308" w14:textId="77777777" w:rsidR="00185D37" w:rsidRPr="003F3EF5" w:rsidRDefault="00000000" w:rsidP="00D270D6">
      <w:pPr>
        <w:pStyle w:val="Heading4"/>
        <w:rPr>
          <w:lang w:val="es-AR"/>
        </w:rPr>
      </w:pPr>
      <w:r w:rsidRPr="003F3EF5">
        <w:rPr>
          <w:lang w:val="es-AR"/>
        </w:rPr>
        <w:t>Precondiciones</w:t>
      </w:r>
    </w:p>
    <w:p w14:paraId="76C04E28" w14:textId="697B0F8D" w:rsidR="00185D37" w:rsidRPr="003F3EF5" w:rsidRDefault="00000000" w:rsidP="008337BF">
      <w:pPr>
        <w:pStyle w:val="BodyCustom"/>
        <w:numPr>
          <w:ilvl w:val="0"/>
          <w:numId w:val="29"/>
        </w:numPr>
        <w:spacing w:after="40"/>
        <w:rPr>
          <w:lang w:val="es-AR"/>
        </w:rPr>
      </w:pPr>
      <w:r w:rsidRPr="003F3EF5">
        <w:rPr>
          <w:sz w:val="20"/>
          <w:lang w:val="es-AR"/>
        </w:rPr>
        <w:t>Existe una corrida con desvío de tolerancia detectado.</w:t>
      </w:r>
    </w:p>
    <w:p w14:paraId="4A83563B" w14:textId="77777777" w:rsidR="00185D37" w:rsidRPr="003F3EF5" w:rsidRDefault="00000000" w:rsidP="00D270D6">
      <w:pPr>
        <w:pStyle w:val="Heading4"/>
        <w:rPr>
          <w:lang w:val="es-AR"/>
        </w:rPr>
      </w:pPr>
      <w:r w:rsidRPr="003F3EF5">
        <w:rPr>
          <w:lang w:val="es-AR"/>
        </w:rPr>
        <w:t>Flujo principal</w:t>
      </w:r>
    </w:p>
    <w:p w14:paraId="2B8FFF75" w14:textId="15C74970" w:rsidR="00185D37" w:rsidRPr="003F3EF5" w:rsidRDefault="00000000" w:rsidP="000315C6">
      <w:pPr>
        <w:pStyle w:val="BodyCustom"/>
        <w:numPr>
          <w:ilvl w:val="0"/>
          <w:numId w:val="82"/>
        </w:numPr>
        <w:spacing w:after="40"/>
        <w:rPr>
          <w:lang w:val="es-AR"/>
        </w:rPr>
      </w:pPr>
      <w:r w:rsidRPr="003F3EF5">
        <w:rPr>
          <w:sz w:val="20"/>
          <w:lang w:val="es-AR"/>
        </w:rPr>
        <w:t>El sistema bloquea la confirmación del output.</w:t>
      </w:r>
    </w:p>
    <w:p w14:paraId="4E48062B" w14:textId="7EDD5C8D" w:rsidR="00185D37" w:rsidRPr="003F3EF5" w:rsidRDefault="00000000" w:rsidP="000315C6">
      <w:pPr>
        <w:pStyle w:val="BodyCustom"/>
        <w:numPr>
          <w:ilvl w:val="0"/>
          <w:numId w:val="82"/>
        </w:numPr>
        <w:spacing w:after="40"/>
        <w:rPr>
          <w:lang w:val="es-AR"/>
        </w:rPr>
      </w:pPr>
      <w:r w:rsidRPr="003F3EF5">
        <w:rPr>
          <w:sz w:val="20"/>
          <w:lang w:val="es-AR"/>
        </w:rPr>
        <w:t>El Supervisor revisa los datos de la corrida.</w:t>
      </w:r>
    </w:p>
    <w:p w14:paraId="3C217138" w14:textId="0D349C6A" w:rsidR="00185D37" w:rsidRPr="003F3EF5" w:rsidRDefault="00000000" w:rsidP="000315C6">
      <w:pPr>
        <w:pStyle w:val="BodyCustom"/>
        <w:numPr>
          <w:ilvl w:val="0"/>
          <w:numId w:val="82"/>
        </w:numPr>
        <w:spacing w:after="40"/>
        <w:rPr>
          <w:lang w:val="es-AR"/>
        </w:rPr>
      </w:pPr>
      <w:r w:rsidRPr="003F3EF5">
        <w:rPr>
          <w:sz w:val="20"/>
          <w:lang w:val="es-AR"/>
        </w:rPr>
        <w:t>Ingresa PIN y motivo de aprobación o rechazo.</w:t>
      </w:r>
    </w:p>
    <w:p w14:paraId="6A0143C3" w14:textId="3661467B" w:rsidR="00185D37" w:rsidRPr="003F3EF5" w:rsidRDefault="00000000" w:rsidP="000315C6">
      <w:pPr>
        <w:pStyle w:val="BodyCustom"/>
        <w:numPr>
          <w:ilvl w:val="0"/>
          <w:numId w:val="82"/>
        </w:numPr>
        <w:spacing w:after="40"/>
        <w:rPr>
          <w:lang w:val="es-AR"/>
        </w:rPr>
      </w:pPr>
      <w:r w:rsidRPr="003F3EF5">
        <w:rPr>
          <w:sz w:val="20"/>
          <w:lang w:val="es-AR"/>
        </w:rPr>
        <w:t>El sistema registra la decisión.</w:t>
      </w:r>
    </w:p>
    <w:p w14:paraId="4D91888C" w14:textId="4CD9AA75" w:rsidR="00185D37" w:rsidRPr="003F3EF5" w:rsidRDefault="00000000" w:rsidP="000315C6">
      <w:pPr>
        <w:pStyle w:val="BodyCustom"/>
        <w:numPr>
          <w:ilvl w:val="0"/>
          <w:numId w:val="82"/>
        </w:numPr>
        <w:spacing w:after="40"/>
        <w:rPr>
          <w:lang w:val="es-AR"/>
        </w:rPr>
      </w:pPr>
      <w:r w:rsidRPr="003F3EF5">
        <w:rPr>
          <w:sz w:val="20"/>
          <w:lang w:val="es-AR"/>
        </w:rPr>
        <w:t>Si aprueba, la corrida continúa al cierre.</w:t>
      </w:r>
    </w:p>
    <w:p w14:paraId="63305499" w14:textId="77777777" w:rsidR="00185D37" w:rsidRPr="003F3EF5" w:rsidRDefault="00000000" w:rsidP="00D270D6">
      <w:pPr>
        <w:pStyle w:val="Heading4"/>
        <w:rPr>
          <w:lang w:val="es-AR"/>
        </w:rPr>
      </w:pPr>
      <w:r w:rsidRPr="003F3EF5">
        <w:rPr>
          <w:lang w:val="es-AR"/>
        </w:rPr>
        <w:t>Flujos alternativos / excepciones</w:t>
      </w:r>
    </w:p>
    <w:p w14:paraId="502A6772" w14:textId="7C36C39C" w:rsidR="00185D37" w:rsidRPr="003F3EF5" w:rsidRDefault="00000000" w:rsidP="000315C6">
      <w:pPr>
        <w:pStyle w:val="BodyCustom"/>
        <w:numPr>
          <w:ilvl w:val="0"/>
          <w:numId w:val="29"/>
        </w:numPr>
        <w:spacing w:after="40"/>
        <w:rPr>
          <w:lang w:val="es-AR"/>
        </w:rPr>
      </w:pPr>
      <w:r w:rsidRPr="003F3EF5">
        <w:rPr>
          <w:sz w:val="20"/>
          <w:lang w:val="es-AR"/>
        </w:rPr>
        <w:t>Si rechaza la excepción, la corrida no puede cerrarse hasta regularización.</w:t>
      </w:r>
    </w:p>
    <w:p w14:paraId="05CF4F8B" w14:textId="77777777" w:rsidR="00185D37" w:rsidRPr="003F3EF5" w:rsidRDefault="00000000" w:rsidP="00D270D6">
      <w:pPr>
        <w:pStyle w:val="Heading4"/>
        <w:rPr>
          <w:lang w:val="es-AR"/>
        </w:rPr>
      </w:pPr>
      <w:r w:rsidRPr="003F3EF5">
        <w:rPr>
          <w:lang w:val="es-AR"/>
        </w:rPr>
        <w:t>Postcondiciones</w:t>
      </w:r>
    </w:p>
    <w:p w14:paraId="7D2B33C6" w14:textId="6941BDE8" w:rsidR="00185D37" w:rsidRPr="003F3EF5" w:rsidRDefault="00000000" w:rsidP="000315C6">
      <w:pPr>
        <w:pStyle w:val="BodyCustom"/>
        <w:numPr>
          <w:ilvl w:val="0"/>
          <w:numId w:val="29"/>
        </w:numPr>
        <w:spacing w:after="40"/>
        <w:rPr>
          <w:lang w:val="es-AR"/>
        </w:rPr>
      </w:pPr>
      <w:r w:rsidRPr="003F3EF5">
        <w:rPr>
          <w:sz w:val="20"/>
          <w:lang w:val="es-AR"/>
        </w:rPr>
        <w:t>La corrida queda aprobada excepcionalmente o rechazada.</w:t>
      </w:r>
    </w:p>
    <w:p w14:paraId="7D6E408A" w14:textId="4F1B406D" w:rsidR="000315C6" w:rsidRDefault="000315C6">
      <w:pPr>
        <w:rPr>
          <w:lang w:val="es-AR"/>
        </w:rPr>
      </w:pPr>
      <w:r>
        <w:rPr>
          <w:lang w:val="es-AR"/>
        </w:rPr>
        <w:br w:type="page"/>
      </w:r>
    </w:p>
    <w:p w14:paraId="09AEFA07" w14:textId="77777777" w:rsidR="00185D37" w:rsidRDefault="00000000" w:rsidP="00D270D6">
      <w:pPr>
        <w:pStyle w:val="Heading3"/>
        <w:rPr>
          <w:lang w:val="es-AR"/>
        </w:rPr>
      </w:pPr>
      <w:bookmarkStart w:id="29" w:name="_Toc226394181"/>
      <w:r w:rsidRPr="003F3EF5">
        <w:rPr>
          <w:lang w:val="es-AR"/>
        </w:rPr>
        <w:lastRenderedPageBreak/>
        <w:t>UC-19 - Registrar producto extra por mejor rendimiento</w:t>
      </w:r>
      <w:bookmarkEnd w:id="29"/>
    </w:p>
    <w:tbl>
      <w:tblPr>
        <w:tblStyle w:val="PlainTable4"/>
        <w:tblW w:w="0" w:type="auto"/>
        <w:jc w:val="center"/>
        <w:tblLayout w:type="fixed"/>
        <w:tblLook w:val="04A0" w:firstRow="1" w:lastRow="0" w:firstColumn="1" w:lastColumn="0" w:noHBand="0" w:noVBand="1"/>
      </w:tblPr>
      <w:tblGrid>
        <w:gridCol w:w="2520"/>
        <w:gridCol w:w="6768"/>
      </w:tblGrid>
      <w:tr w:rsidR="007A5A40" w14:paraId="1A745CCE"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8BA96D1"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Módulo</w:t>
            </w:r>
            <w:proofErr w:type="spellEnd"/>
          </w:p>
        </w:tc>
        <w:tc>
          <w:tcPr>
            <w:tcW w:w="6768" w:type="dxa"/>
          </w:tcPr>
          <w:p w14:paraId="49389336" w14:textId="77777777" w:rsidR="007A5A40" w:rsidRPr="000315C6"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b w:val="0"/>
                <w:color w:val="000000" w:themeColor="text1"/>
                <w:sz w:val="20"/>
                <w:szCs w:val="20"/>
              </w:rPr>
              <w:t>Producción</w:t>
            </w:r>
            <w:proofErr w:type="spellEnd"/>
            <w:r w:rsidRPr="000315C6">
              <w:rPr>
                <w:rFonts w:asciiTheme="majorHAnsi" w:hAnsiTheme="majorHAnsi" w:cstheme="majorHAnsi"/>
                <w:b w:val="0"/>
                <w:color w:val="000000" w:themeColor="text1"/>
                <w:sz w:val="20"/>
                <w:szCs w:val="20"/>
              </w:rPr>
              <w:t xml:space="preserve"> y BOM</w:t>
            </w:r>
          </w:p>
        </w:tc>
      </w:tr>
      <w:tr w:rsidR="007A5A40" w14:paraId="634789B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D190AAC"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Actores</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secundarios</w:t>
            </w:r>
            <w:proofErr w:type="spellEnd"/>
          </w:p>
        </w:tc>
        <w:tc>
          <w:tcPr>
            <w:tcW w:w="6768" w:type="dxa"/>
          </w:tcPr>
          <w:p w14:paraId="44BB5F65" w14:textId="77777777" w:rsidR="007A5A40" w:rsidRPr="000315C6"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Supervisor</w:t>
            </w:r>
          </w:p>
        </w:tc>
      </w:tr>
      <w:tr w:rsidR="007A5A40" w:rsidRPr="00BD6BA5" w14:paraId="5FD794D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A7B447D"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Objetivo</w:t>
            </w:r>
            <w:proofErr w:type="spellEnd"/>
          </w:p>
        </w:tc>
        <w:tc>
          <w:tcPr>
            <w:tcW w:w="6768" w:type="dxa"/>
          </w:tcPr>
          <w:p w14:paraId="75FF57C8"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Generar un lote adicional cuando el rendimiento real supera el esperado, sin duplicar el débito de materia prima.</w:t>
            </w:r>
          </w:p>
        </w:tc>
      </w:tr>
      <w:tr w:rsidR="00D827BD" w:rsidRPr="00BD6BA5" w14:paraId="7A1B11AE"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C758EE9" w14:textId="77777777" w:rsidR="00D827BD" w:rsidRPr="000315C6" w:rsidRDefault="00000000">
            <w:pPr>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Descripción</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detallada</w:t>
            </w:r>
            <w:proofErr w:type="spellEnd"/>
          </w:p>
        </w:tc>
        <w:tc>
          <w:tcPr>
            <w:tcW w:w="6768" w:type="dxa"/>
          </w:tcPr>
          <w:p w14:paraId="74F8712F" w14:textId="77777777" w:rsidR="00D827BD" w:rsidRPr="000315C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Este caso de uso cubre la necesidad de registrar el excedente utilizable que surge cuando una corrida rinde mejor que lo previsto por la BOM. Su función es identificar la cantidad extra, generarle lote y caducidad propios e incorporarla al inventario sin volver a debitar materia prima, preservando tanto la exactitud del stock como la coherencia del costo y de la trazabilidad.</w:t>
            </w:r>
          </w:p>
        </w:tc>
      </w:tr>
      <w:tr w:rsidR="007A5A40" w:rsidRPr="001002A8" w14:paraId="063EE4F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B8238EB" w14:textId="77777777" w:rsidR="007A5A40" w:rsidRPr="000315C6" w:rsidRDefault="007A5A40" w:rsidP="007A5A40">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Reglas </w:t>
            </w:r>
            <w:proofErr w:type="spellStart"/>
            <w:r w:rsidRPr="000315C6">
              <w:rPr>
                <w:rFonts w:asciiTheme="majorHAnsi" w:hAnsiTheme="majorHAnsi" w:cstheme="majorHAnsi"/>
                <w:color w:val="000000" w:themeColor="text1"/>
                <w:sz w:val="20"/>
                <w:szCs w:val="20"/>
              </w:rPr>
              <w:t>asociadas</w:t>
            </w:r>
            <w:proofErr w:type="spellEnd"/>
          </w:p>
        </w:tc>
        <w:tc>
          <w:tcPr>
            <w:tcW w:w="6768" w:type="dxa"/>
          </w:tcPr>
          <w:p w14:paraId="4DCE8130"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RN-12</w:t>
            </w:r>
          </w:p>
        </w:tc>
      </w:tr>
      <w:tr w:rsidR="007A5A40" w:rsidRPr="00BB631E" w14:paraId="5046741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5E34328" w14:textId="77777777" w:rsidR="007A5A40" w:rsidRPr="000315C6" w:rsidRDefault="007A5A40" w:rsidP="007A5A40">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Actor principal</w:t>
            </w:r>
          </w:p>
        </w:tc>
        <w:tc>
          <w:tcPr>
            <w:tcW w:w="6768" w:type="dxa"/>
          </w:tcPr>
          <w:p w14:paraId="6A94246E" w14:textId="77777777" w:rsidR="007A5A40" w:rsidRPr="000315C6"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Operador</w:t>
            </w:r>
            <w:proofErr w:type="spellEnd"/>
            <w:r w:rsidRPr="000315C6">
              <w:rPr>
                <w:rFonts w:asciiTheme="majorHAnsi" w:hAnsiTheme="majorHAnsi" w:cstheme="majorHAnsi"/>
                <w:color w:val="000000" w:themeColor="text1"/>
                <w:sz w:val="20"/>
                <w:szCs w:val="20"/>
              </w:rPr>
              <w:t xml:space="preserve"> / Sistema</w:t>
            </w:r>
          </w:p>
        </w:tc>
      </w:tr>
      <w:tr w:rsidR="007A5A40" w:rsidRPr="00BB631E" w14:paraId="7E03606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9DF7D6D"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Prioridad</w:t>
            </w:r>
            <w:proofErr w:type="spellEnd"/>
          </w:p>
        </w:tc>
        <w:tc>
          <w:tcPr>
            <w:tcW w:w="6768" w:type="dxa"/>
          </w:tcPr>
          <w:p w14:paraId="4DDBA2DA"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Media</w:t>
            </w:r>
          </w:p>
        </w:tc>
      </w:tr>
      <w:tr w:rsidR="007A5A40" w:rsidRPr="00BD6BA5" w14:paraId="6A45C26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2956B9D"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Disparador</w:t>
            </w:r>
            <w:proofErr w:type="spellEnd"/>
          </w:p>
        </w:tc>
        <w:tc>
          <w:tcPr>
            <w:tcW w:w="6768" w:type="dxa"/>
          </w:tcPr>
          <w:p w14:paraId="194E41FA" w14:textId="77777777" w:rsidR="007A5A40" w:rsidRPr="000315C6"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La corrida produce más cantidad utilizable que la prevista.</w:t>
            </w:r>
          </w:p>
        </w:tc>
      </w:tr>
      <w:tr w:rsidR="007A5A40" w:rsidRPr="00BD6BA5" w14:paraId="6A8122E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140A8B1"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Resultado</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esperado</w:t>
            </w:r>
            <w:proofErr w:type="spellEnd"/>
          </w:p>
        </w:tc>
        <w:tc>
          <w:tcPr>
            <w:tcW w:w="6768" w:type="dxa"/>
          </w:tcPr>
          <w:p w14:paraId="789440A6"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Caso ejecutado con trazabilidad y consistencia operativa.</w:t>
            </w:r>
          </w:p>
        </w:tc>
      </w:tr>
    </w:tbl>
    <w:p w14:paraId="7724E8D5" w14:textId="77777777" w:rsidR="00185D37" w:rsidRPr="003F3EF5" w:rsidRDefault="00000000" w:rsidP="00D270D6">
      <w:pPr>
        <w:pStyle w:val="Heading4"/>
        <w:rPr>
          <w:lang w:val="es-AR"/>
        </w:rPr>
      </w:pPr>
      <w:r w:rsidRPr="003F3EF5">
        <w:rPr>
          <w:lang w:val="es-AR"/>
        </w:rPr>
        <w:t>Precondiciones</w:t>
      </w:r>
    </w:p>
    <w:p w14:paraId="5E052951" w14:textId="20E55C98" w:rsidR="00185D37" w:rsidRPr="003F3EF5" w:rsidRDefault="00000000" w:rsidP="000315C6">
      <w:pPr>
        <w:pStyle w:val="BodyCustom"/>
        <w:numPr>
          <w:ilvl w:val="0"/>
          <w:numId w:val="29"/>
        </w:numPr>
        <w:spacing w:after="40"/>
        <w:rPr>
          <w:lang w:val="es-AR"/>
        </w:rPr>
      </w:pPr>
      <w:r w:rsidRPr="003F3EF5">
        <w:rPr>
          <w:sz w:val="20"/>
          <w:lang w:val="es-AR"/>
        </w:rPr>
        <w:t>Se validó el output principal de producción.</w:t>
      </w:r>
    </w:p>
    <w:p w14:paraId="070EDEAC" w14:textId="77777777" w:rsidR="00185D37" w:rsidRPr="003F3EF5" w:rsidRDefault="00000000" w:rsidP="00D270D6">
      <w:pPr>
        <w:pStyle w:val="Heading4"/>
        <w:rPr>
          <w:lang w:val="es-AR"/>
        </w:rPr>
      </w:pPr>
      <w:r w:rsidRPr="003F3EF5">
        <w:rPr>
          <w:lang w:val="es-AR"/>
        </w:rPr>
        <w:t>Flujo principal</w:t>
      </w:r>
    </w:p>
    <w:p w14:paraId="60812295" w14:textId="5F828A42" w:rsidR="00185D37" w:rsidRPr="003F3EF5" w:rsidRDefault="00000000" w:rsidP="000315C6">
      <w:pPr>
        <w:pStyle w:val="BodyCustom"/>
        <w:numPr>
          <w:ilvl w:val="0"/>
          <w:numId w:val="84"/>
        </w:numPr>
        <w:spacing w:after="40"/>
        <w:rPr>
          <w:lang w:val="es-AR"/>
        </w:rPr>
      </w:pPr>
      <w:r w:rsidRPr="003F3EF5">
        <w:rPr>
          <w:sz w:val="20"/>
          <w:lang w:val="es-AR"/>
        </w:rPr>
        <w:t>El sistema detecta excedente aprovechable.</w:t>
      </w:r>
    </w:p>
    <w:p w14:paraId="55188D83" w14:textId="7E0744ED" w:rsidR="00185D37" w:rsidRPr="003F3EF5" w:rsidRDefault="00000000" w:rsidP="000315C6">
      <w:pPr>
        <w:pStyle w:val="BodyCustom"/>
        <w:numPr>
          <w:ilvl w:val="0"/>
          <w:numId w:val="84"/>
        </w:numPr>
        <w:spacing w:after="40"/>
        <w:rPr>
          <w:lang w:val="es-AR"/>
        </w:rPr>
      </w:pPr>
      <w:r w:rsidRPr="003F3EF5">
        <w:rPr>
          <w:sz w:val="20"/>
          <w:lang w:val="es-AR"/>
        </w:rPr>
        <w:t>Calcula la cantidad extra.</w:t>
      </w:r>
    </w:p>
    <w:p w14:paraId="29F9BD32" w14:textId="77EC4449" w:rsidR="00185D37" w:rsidRPr="003F3EF5" w:rsidRDefault="00000000" w:rsidP="000315C6">
      <w:pPr>
        <w:pStyle w:val="BodyCustom"/>
        <w:numPr>
          <w:ilvl w:val="0"/>
          <w:numId w:val="84"/>
        </w:numPr>
        <w:spacing w:after="40"/>
        <w:rPr>
          <w:lang w:val="es-AR"/>
        </w:rPr>
      </w:pPr>
      <w:r w:rsidRPr="003F3EF5">
        <w:rPr>
          <w:sz w:val="20"/>
          <w:lang w:val="es-AR"/>
        </w:rPr>
        <w:t>Genera un nuevo lote juliano o derivado para el producto extra.</w:t>
      </w:r>
    </w:p>
    <w:p w14:paraId="6CDC0280" w14:textId="3E049F07" w:rsidR="00185D37" w:rsidRPr="003F3EF5" w:rsidRDefault="00000000" w:rsidP="000315C6">
      <w:pPr>
        <w:pStyle w:val="BodyCustom"/>
        <w:numPr>
          <w:ilvl w:val="0"/>
          <w:numId w:val="84"/>
        </w:numPr>
        <w:spacing w:after="40"/>
        <w:rPr>
          <w:lang w:val="es-AR"/>
        </w:rPr>
      </w:pPr>
      <w:r w:rsidRPr="003F3EF5">
        <w:rPr>
          <w:sz w:val="20"/>
          <w:lang w:val="es-AR"/>
        </w:rPr>
        <w:t>Asigna fecha de caducidad.</w:t>
      </w:r>
    </w:p>
    <w:p w14:paraId="4F58D273" w14:textId="5255A8C8" w:rsidR="00185D37" w:rsidRPr="003F3EF5" w:rsidRDefault="00000000" w:rsidP="000315C6">
      <w:pPr>
        <w:pStyle w:val="BodyCustom"/>
        <w:numPr>
          <w:ilvl w:val="0"/>
          <w:numId w:val="84"/>
        </w:numPr>
        <w:spacing w:after="40"/>
        <w:rPr>
          <w:lang w:val="es-AR"/>
        </w:rPr>
      </w:pPr>
      <w:r w:rsidRPr="003F3EF5">
        <w:rPr>
          <w:sz w:val="20"/>
          <w:lang w:val="es-AR"/>
        </w:rPr>
        <w:t>Registra el nuevo stock sin debitar otra vez la materia prima.</w:t>
      </w:r>
    </w:p>
    <w:p w14:paraId="1D8E59A0" w14:textId="77777777" w:rsidR="00185D37" w:rsidRPr="003F3EF5" w:rsidRDefault="00000000" w:rsidP="00D270D6">
      <w:pPr>
        <w:pStyle w:val="Heading4"/>
        <w:rPr>
          <w:lang w:val="es-AR"/>
        </w:rPr>
      </w:pPr>
      <w:r w:rsidRPr="003F3EF5">
        <w:rPr>
          <w:lang w:val="es-AR"/>
        </w:rPr>
        <w:t>Flujos alternativos / excepciones</w:t>
      </w:r>
    </w:p>
    <w:p w14:paraId="79110C6A" w14:textId="2AE38930" w:rsidR="00185D37" w:rsidRPr="003F3EF5" w:rsidRDefault="00000000" w:rsidP="000315C6">
      <w:pPr>
        <w:pStyle w:val="BodyCustom"/>
        <w:numPr>
          <w:ilvl w:val="0"/>
          <w:numId w:val="29"/>
        </w:numPr>
        <w:spacing w:after="40"/>
        <w:rPr>
          <w:lang w:val="es-AR"/>
        </w:rPr>
      </w:pPr>
      <w:r w:rsidRPr="003F3EF5">
        <w:rPr>
          <w:sz w:val="20"/>
          <w:lang w:val="es-AR"/>
        </w:rPr>
        <w:t>Si el excedente requiere revisión, el sistema solicita validación del Supervisor.</w:t>
      </w:r>
    </w:p>
    <w:p w14:paraId="1E162EAE" w14:textId="77777777" w:rsidR="00185D37" w:rsidRPr="003F3EF5" w:rsidRDefault="00000000" w:rsidP="00D270D6">
      <w:pPr>
        <w:pStyle w:val="Heading4"/>
        <w:rPr>
          <w:lang w:val="es-AR"/>
        </w:rPr>
      </w:pPr>
      <w:r w:rsidRPr="003F3EF5">
        <w:rPr>
          <w:lang w:val="es-AR"/>
        </w:rPr>
        <w:t>Postcondiciones</w:t>
      </w:r>
    </w:p>
    <w:p w14:paraId="5409798A" w14:textId="4A7A90A3" w:rsidR="00185D37" w:rsidRPr="003F3EF5" w:rsidRDefault="00000000" w:rsidP="000315C6">
      <w:pPr>
        <w:pStyle w:val="BodyCustom"/>
        <w:numPr>
          <w:ilvl w:val="0"/>
          <w:numId w:val="29"/>
        </w:numPr>
        <w:spacing w:after="40"/>
        <w:rPr>
          <w:lang w:val="es-AR"/>
        </w:rPr>
      </w:pPr>
      <w:r w:rsidRPr="003F3EF5">
        <w:rPr>
          <w:sz w:val="20"/>
          <w:lang w:val="es-AR"/>
        </w:rPr>
        <w:t>Se genera un lote adicional con su fecha de caducidad y trazabilidad.</w:t>
      </w:r>
    </w:p>
    <w:p w14:paraId="0A88830B" w14:textId="77777777" w:rsidR="007A5A40" w:rsidRDefault="007A5A40">
      <w:pPr>
        <w:rPr>
          <w:lang w:val="es-AR"/>
        </w:rPr>
      </w:pPr>
      <w:r>
        <w:rPr>
          <w:lang w:val="es-AR"/>
        </w:rPr>
        <w:br w:type="page"/>
      </w:r>
    </w:p>
    <w:p w14:paraId="321803A8" w14:textId="77777777" w:rsidR="00185D37" w:rsidRPr="003F3EF5" w:rsidRDefault="00000000" w:rsidP="00D270D6">
      <w:pPr>
        <w:pStyle w:val="Heading2"/>
        <w:rPr>
          <w:lang w:val="es-AR"/>
        </w:rPr>
      </w:pPr>
      <w:bookmarkStart w:id="30" w:name="_Toc226394182"/>
      <w:r w:rsidRPr="003F3EF5">
        <w:rPr>
          <w:lang w:val="es-AR"/>
        </w:rPr>
        <w:lastRenderedPageBreak/>
        <w:t>Compras y abastecimiento</w:t>
      </w:r>
      <w:bookmarkEnd w:id="30"/>
    </w:p>
    <w:p w14:paraId="5E510285" w14:textId="77777777" w:rsidR="00185D37" w:rsidRDefault="00000000" w:rsidP="00D270D6">
      <w:pPr>
        <w:pStyle w:val="Heading3"/>
        <w:rPr>
          <w:lang w:val="es-AR"/>
        </w:rPr>
      </w:pPr>
      <w:bookmarkStart w:id="31" w:name="_Toc226394183"/>
      <w:r w:rsidRPr="003F3EF5">
        <w:rPr>
          <w:lang w:val="es-AR"/>
        </w:rPr>
        <w:t>UC-20 - Consultar sugerencias de compra JIT</w:t>
      </w:r>
      <w:bookmarkEnd w:id="31"/>
    </w:p>
    <w:tbl>
      <w:tblPr>
        <w:tblStyle w:val="PlainTable4"/>
        <w:tblW w:w="0" w:type="auto"/>
        <w:jc w:val="center"/>
        <w:tblLayout w:type="fixed"/>
        <w:tblLook w:val="04A0" w:firstRow="1" w:lastRow="0" w:firstColumn="1" w:lastColumn="0" w:noHBand="0" w:noVBand="1"/>
      </w:tblPr>
      <w:tblGrid>
        <w:gridCol w:w="2520"/>
        <w:gridCol w:w="6768"/>
      </w:tblGrid>
      <w:tr w:rsidR="007A5A40" w14:paraId="6C17AEF2"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4DA94E3"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Módulo</w:t>
            </w:r>
            <w:proofErr w:type="spellEnd"/>
          </w:p>
        </w:tc>
        <w:tc>
          <w:tcPr>
            <w:tcW w:w="6768" w:type="dxa"/>
          </w:tcPr>
          <w:p w14:paraId="308EA9DF" w14:textId="77777777" w:rsidR="007A5A40" w:rsidRPr="000315C6" w:rsidRDefault="007A5A40" w:rsidP="007A5A4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b w:val="0"/>
                <w:color w:val="000000" w:themeColor="text1"/>
                <w:sz w:val="20"/>
                <w:szCs w:val="20"/>
              </w:rPr>
              <w:t>Compras</w:t>
            </w:r>
            <w:proofErr w:type="spellEnd"/>
            <w:r w:rsidRPr="000315C6">
              <w:rPr>
                <w:rFonts w:asciiTheme="majorHAnsi" w:hAnsiTheme="majorHAnsi" w:cstheme="majorHAnsi"/>
                <w:b w:val="0"/>
                <w:color w:val="000000" w:themeColor="text1"/>
                <w:sz w:val="20"/>
                <w:szCs w:val="20"/>
              </w:rPr>
              <w:t xml:space="preserve"> y </w:t>
            </w:r>
            <w:proofErr w:type="spellStart"/>
            <w:r w:rsidRPr="000315C6">
              <w:rPr>
                <w:rFonts w:asciiTheme="majorHAnsi" w:hAnsiTheme="majorHAnsi" w:cstheme="majorHAnsi"/>
                <w:b w:val="0"/>
                <w:color w:val="000000" w:themeColor="text1"/>
                <w:sz w:val="20"/>
                <w:szCs w:val="20"/>
              </w:rPr>
              <w:t>abastecimiento</w:t>
            </w:r>
            <w:proofErr w:type="spellEnd"/>
          </w:p>
        </w:tc>
      </w:tr>
      <w:tr w:rsidR="007A5A40" w14:paraId="064EEA64"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39F5912"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Actores</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secundarios</w:t>
            </w:r>
            <w:proofErr w:type="spellEnd"/>
          </w:p>
        </w:tc>
        <w:tc>
          <w:tcPr>
            <w:tcW w:w="6768" w:type="dxa"/>
          </w:tcPr>
          <w:p w14:paraId="7328FBC0" w14:textId="77777777" w:rsidR="007A5A40" w:rsidRPr="000315C6"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Sistema</w:t>
            </w:r>
          </w:p>
        </w:tc>
      </w:tr>
      <w:tr w:rsidR="007A5A40" w:rsidRPr="00BD6BA5" w14:paraId="05B74B9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C82B8B3"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Objetivo</w:t>
            </w:r>
            <w:proofErr w:type="spellEnd"/>
          </w:p>
        </w:tc>
        <w:tc>
          <w:tcPr>
            <w:tcW w:w="6768" w:type="dxa"/>
          </w:tcPr>
          <w:p w14:paraId="5DF4719C"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Obtener sugerencias urgentes basadas en pedidos entrantes de productos especiales.</w:t>
            </w:r>
          </w:p>
        </w:tc>
      </w:tr>
      <w:tr w:rsidR="00D827BD" w:rsidRPr="00BD6BA5" w14:paraId="69B1E41B"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3DA7747" w14:textId="77777777" w:rsidR="00D827BD" w:rsidRPr="000315C6" w:rsidRDefault="00000000">
            <w:pPr>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Descripción</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detallada</w:t>
            </w:r>
            <w:proofErr w:type="spellEnd"/>
          </w:p>
        </w:tc>
        <w:tc>
          <w:tcPr>
            <w:tcW w:w="6768" w:type="dxa"/>
          </w:tcPr>
          <w:p w14:paraId="4F1EBFD3" w14:textId="77777777" w:rsidR="00D827BD" w:rsidRPr="000315C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Este caso de uso cubre la necesidad de reaccionar rápidamente ante pedidos que demandan productos o insumos que no deben mantenerse en stock permanente. Su función es analizar la demanda entrante asociada a artículos JIT y presentar una lista priorizada de compra urgente para abastecimiento, ayudando a responder a tiempo sin sobredimensionar el inventario.</w:t>
            </w:r>
          </w:p>
        </w:tc>
      </w:tr>
      <w:tr w:rsidR="007A5A40" w:rsidRPr="001002A8" w14:paraId="2642FC6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888D392" w14:textId="77777777" w:rsidR="007A5A40" w:rsidRPr="000315C6" w:rsidRDefault="007A5A40" w:rsidP="007A5A40">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Reglas </w:t>
            </w:r>
            <w:proofErr w:type="spellStart"/>
            <w:r w:rsidRPr="000315C6">
              <w:rPr>
                <w:rFonts w:asciiTheme="majorHAnsi" w:hAnsiTheme="majorHAnsi" w:cstheme="majorHAnsi"/>
                <w:color w:val="000000" w:themeColor="text1"/>
                <w:sz w:val="20"/>
                <w:szCs w:val="20"/>
              </w:rPr>
              <w:t>asociadas</w:t>
            </w:r>
            <w:proofErr w:type="spellEnd"/>
          </w:p>
        </w:tc>
        <w:tc>
          <w:tcPr>
            <w:tcW w:w="6768" w:type="dxa"/>
          </w:tcPr>
          <w:p w14:paraId="64297A3A"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RN-02</w:t>
            </w:r>
          </w:p>
        </w:tc>
      </w:tr>
      <w:tr w:rsidR="007A5A40" w:rsidRPr="00BB631E" w14:paraId="3B502963"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2D8F1FF" w14:textId="77777777" w:rsidR="007A5A40" w:rsidRPr="000315C6" w:rsidRDefault="007A5A40" w:rsidP="007A5A40">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Actor principal</w:t>
            </w:r>
          </w:p>
        </w:tc>
        <w:tc>
          <w:tcPr>
            <w:tcW w:w="6768" w:type="dxa"/>
          </w:tcPr>
          <w:p w14:paraId="07C8BEE6" w14:textId="77777777" w:rsidR="007A5A40" w:rsidRPr="000315C6"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Supervisor / </w:t>
            </w:r>
            <w:proofErr w:type="spellStart"/>
            <w:r w:rsidRPr="000315C6">
              <w:rPr>
                <w:rFonts w:asciiTheme="majorHAnsi" w:hAnsiTheme="majorHAnsi" w:cstheme="majorHAnsi"/>
                <w:color w:val="000000" w:themeColor="text1"/>
                <w:sz w:val="20"/>
                <w:szCs w:val="20"/>
              </w:rPr>
              <w:t>Compras</w:t>
            </w:r>
            <w:proofErr w:type="spellEnd"/>
          </w:p>
        </w:tc>
      </w:tr>
      <w:tr w:rsidR="007A5A40" w:rsidRPr="00BB631E" w14:paraId="1E3C7C1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D509EC6"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Prioridad</w:t>
            </w:r>
            <w:proofErr w:type="spellEnd"/>
          </w:p>
        </w:tc>
        <w:tc>
          <w:tcPr>
            <w:tcW w:w="6768" w:type="dxa"/>
          </w:tcPr>
          <w:p w14:paraId="68E7C34E"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Media</w:t>
            </w:r>
          </w:p>
        </w:tc>
      </w:tr>
      <w:tr w:rsidR="007A5A40" w:rsidRPr="00BD6BA5" w14:paraId="6D61C24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170BE98"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Disparador</w:t>
            </w:r>
            <w:proofErr w:type="spellEnd"/>
          </w:p>
        </w:tc>
        <w:tc>
          <w:tcPr>
            <w:tcW w:w="6768" w:type="dxa"/>
          </w:tcPr>
          <w:p w14:paraId="2D4C90F5" w14:textId="77777777" w:rsidR="007A5A40" w:rsidRPr="000315C6" w:rsidRDefault="007A5A40" w:rsidP="007A5A40">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Ingresan órdenes que demandan productos especiales o JIT.</w:t>
            </w:r>
          </w:p>
        </w:tc>
      </w:tr>
      <w:tr w:rsidR="007A5A40" w:rsidRPr="00BD6BA5" w14:paraId="212D4CD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A66C4E7" w14:textId="77777777" w:rsidR="007A5A40" w:rsidRPr="000315C6" w:rsidRDefault="007A5A40" w:rsidP="007A5A40">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Resultado</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esperado</w:t>
            </w:r>
            <w:proofErr w:type="spellEnd"/>
          </w:p>
        </w:tc>
        <w:tc>
          <w:tcPr>
            <w:tcW w:w="6768" w:type="dxa"/>
          </w:tcPr>
          <w:p w14:paraId="339CCB3A" w14:textId="77777777" w:rsidR="007A5A40" w:rsidRPr="000315C6" w:rsidRDefault="007A5A40" w:rsidP="007A5A40">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Caso ejecutado con trazabilidad y consistencia operativa.</w:t>
            </w:r>
          </w:p>
        </w:tc>
      </w:tr>
    </w:tbl>
    <w:p w14:paraId="61E95C45" w14:textId="77777777" w:rsidR="00185D37" w:rsidRPr="003F3EF5" w:rsidRDefault="00000000" w:rsidP="00D270D6">
      <w:pPr>
        <w:pStyle w:val="Heading4"/>
        <w:rPr>
          <w:lang w:val="es-AR"/>
        </w:rPr>
      </w:pPr>
      <w:r w:rsidRPr="003F3EF5">
        <w:rPr>
          <w:lang w:val="es-AR"/>
        </w:rPr>
        <w:t>Precondiciones</w:t>
      </w:r>
    </w:p>
    <w:p w14:paraId="5085BB8D" w14:textId="72E3CAB4" w:rsidR="00185D37" w:rsidRPr="003F3EF5" w:rsidRDefault="00000000" w:rsidP="000315C6">
      <w:pPr>
        <w:pStyle w:val="BodyCustom"/>
        <w:numPr>
          <w:ilvl w:val="0"/>
          <w:numId w:val="29"/>
        </w:numPr>
        <w:spacing w:after="40"/>
        <w:rPr>
          <w:lang w:val="es-AR"/>
        </w:rPr>
      </w:pPr>
      <w:r w:rsidRPr="003F3EF5">
        <w:rPr>
          <w:sz w:val="20"/>
          <w:lang w:val="es-AR"/>
        </w:rPr>
        <w:t>Los artículos tienen política JIT configurada.</w:t>
      </w:r>
    </w:p>
    <w:p w14:paraId="3578ED0F" w14:textId="77777777" w:rsidR="00185D37" w:rsidRPr="003F3EF5" w:rsidRDefault="00000000" w:rsidP="00D270D6">
      <w:pPr>
        <w:pStyle w:val="Heading4"/>
        <w:rPr>
          <w:lang w:val="es-AR"/>
        </w:rPr>
      </w:pPr>
      <w:r w:rsidRPr="003F3EF5">
        <w:rPr>
          <w:lang w:val="es-AR"/>
        </w:rPr>
        <w:t>Flujo principal</w:t>
      </w:r>
    </w:p>
    <w:p w14:paraId="7B2B344F" w14:textId="119E4806" w:rsidR="00185D37" w:rsidRPr="003F3EF5" w:rsidRDefault="00000000" w:rsidP="000315C6">
      <w:pPr>
        <w:pStyle w:val="BodyCustom"/>
        <w:numPr>
          <w:ilvl w:val="0"/>
          <w:numId w:val="86"/>
        </w:numPr>
        <w:spacing w:after="40"/>
        <w:rPr>
          <w:lang w:val="es-AR"/>
        </w:rPr>
      </w:pPr>
      <w:r w:rsidRPr="003F3EF5">
        <w:rPr>
          <w:sz w:val="20"/>
          <w:lang w:val="es-AR"/>
        </w:rPr>
        <w:t>El usuario abre el panel de sugerencias JIT.</w:t>
      </w:r>
    </w:p>
    <w:p w14:paraId="4382AF10" w14:textId="02080767" w:rsidR="00185D37" w:rsidRPr="003F3EF5" w:rsidRDefault="00000000" w:rsidP="000315C6">
      <w:pPr>
        <w:pStyle w:val="BodyCustom"/>
        <w:numPr>
          <w:ilvl w:val="0"/>
          <w:numId w:val="86"/>
        </w:numPr>
        <w:spacing w:after="40"/>
        <w:rPr>
          <w:lang w:val="es-AR"/>
        </w:rPr>
      </w:pPr>
      <w:r w:rsidRPr="003F3EF5">
        <w:rPr>
          <w:sz w:val="20"/>
          <w:lang w:val="es-AR"/>
        </w:rPr>
        <w:t>El sistema analiza órdenes entrantes y faltantes asociados.</w:t>
      </w:r>
    </w:p>
    <w:p w14:paraId="0782D61A" w14:textId="0910AEA6" w:rsidR="00185D37" w:rsidRPr="003F3EF5" w:rsidRDefault="00000000" w:rsidP="000315C6">
      <w:pPr>
        <w:pStyle w:val="BodyCustom"/>
        <w:numPr>
          <w:ilvl w:val="0"/>
          <w:numId w:val="86"/>
        </w:numPr>
        <w:spacing w:after="40"/>
        <w:rPr>
          <w:lang w:val="es-AR"/>
        </w:rPr>
      </w:pPr>
      <w:r w:rsidRPr="003F3EF5">
        <w:rPr>
          <w:sz w:val="20"/>
          <w:lang w:val="es-AR"/>
        </w:rPr>
        <w:t>Muestra la lista de compra urgente.</w:t>
      </w:r>
    </w:p>
    <w:p w14:paraId="415C5C64" w14:textId="6008BA92" w:rsidR="00185D37" w:rsidRPr="003F3EF5" w:rsidRDefault="00000000" w:rsidP="000315C6">
      <w:pPr>
        <w:pStyle w:val="BodyCustom"/>
        <w:numPr>
          <w:ilvl w:val="0"/>
          <w:numId w:val="86"/>
        </w:numPr>
        <w:spacing w:after="40"/>
        <w:rPr>
          <w:lang w:val="es-AR"/>
        </w:rPr>
      </w:pPr>
      <w:r w:rsidRPr="003F3EF5">
        <w:rPr>
          <w:sz w:val="20"/>
          <w:lang w:val="es-AR"/>
        </w:rPr>
        <w:t>El usuario exporta o utiliza la sugerencia para abastecimiento.</w:t>
      </w:r>
    </w:p>
    <w:p w14:paraId="0F5143F8" w14:textId="77777777" w:rsidR="00185D37" w:rsidRPr="003F3EF5" w:rsidRDefault="00000000" w:rsidP="00D270D6">
      <w:pPr>
        <w:pStyle w:val="Heading4"/>
        <w:rPr>
          <w:lang w:val="es-AR"/>
        </w:rPr>
      </w:pPr>
      <w:r w:rsidRPr="003F3EF5">
        <w:rPr>
          <w:lang w:val="es-AR"/>
        </w:rPr>
        <w:t>Flujos alternativos / excepciones</w:t>
      </w:r>
    </w:p>
    <w:p w14:paraId="3BA93A31" w14:textId="3C7BA152" w:rsidR="00185D37" w:rsidRPr="003F3EF5" w:rsidRDefault="00000000" w:rsidP="000315C6">
      <w:pPr>
        <w:pStyle w:val="BodyCustom"/>
        <w:numPr>
          <w:ilvl w:val="0"/>
          <w:numId w:val="29"/>
        </w:numPr>
        <w:spacing w:after="40"/>
        <w:rPr>
          <w:lang w:val="es-AR"/>
        </w:rPr>
      </w:pPr>
      <w:r w:rsidRPr="003F3EF5">
        <w:rPr>
          <w:sz w:val="20"/>
          <w:lang w:val="es-AR"/>
        </w:rPr>
        <w:t>Si no hay demanda JIT activa, la lista aparece vacía.</w:t>
      </w:r>
    </w:p>
    <w:p w14:paraId="662A2D02" w14:textId="77777777" w:rsidR="00185D37" w:rsidRPr="003F3EF5" w:rsidRDefault="00000000" w:rsidP="00D270D6">
      <w:pPr>
        <w:pStyle w:val="Heading4"/>
        <w:rPr>
          <w:lang w:val="es-AR"/>
        </w:rPr>
      </w:pPr>
      <w:r w:rsidRPr="003F3EF5">
        <w:rPr>
          <w:lang w:val="es-AR"/>
        </w:rPr>
        <w:t>Postcondiciones</w:t>
      </w:r>
    </w:p>
    <w:p w14:paraId="7B0DA34E" w14:textId="4C0C4ED1" w:rsidR="00185D37" w:rsidRPr="003F3EF5" w:rsidRDefault="00000000" w:rsidP="000315C6">
      <w:pPr>
        <w:pStyle w:val="BodyCustom"/>
        <w:numPr>
          <w:ilvl w:val="0"/>
          <w:numId w:val="29"/>
        </w:numPr>
        <w:spacing w:after="40"/>
        <w:rPr>
          <w:lang w:val="es-AR"/>
        </w:rPr>
      </w:pPr>
      <w:r w:rsidRPr="003F3EF5">
        <w:rPr>
          <w:sz w:val="20"/>
          <w:lang w:val="es-AR"/>
        </w:rPr>
        <w:t>El usuario dispone de una lista priorizada de compra por demanda.</w:t>
      </w:r>
    </w:p>
    <w:p w14:paraId="553ED1A9" w14:textId="40E72790" w:rsidR="000315C6" w:rsidRDefault="000315C6">
      <w:pPr>
        <w:rPr>
          <w:lang w:val="es-AR"/>
        </w:rPr>
      </w:pPr>
      <w:r>
        <w:rPr>
          <w:lang w:val="es-AR"/>
        </w:rPr>
        <w:br w:type="page"/>
      </w:r>
    </w:p>
    <w:p w14:paraId="65FE10A4" w14:textId="77777777" w:rsidR="00185D37" w:rsidRPr="000315C6" w:rsidRDefault="00000000" w:rsidP="00D270D6">
      <w:pPr>
        <w:pStyle w:val="Heading3"/>
        <w:rPr>
          <w:lang w:val="es-AR"/>
        </w:rPr>
      </w:pPr>
      <w:bookmarkStart w:id="32" w:name="_Toc226394184"/>
      <w:r w:rsidRPr="000315C6">
        <w:rPr>
          <w:lang w:val="es-AR"/>
        </w:rPr>
        <w:lastRenderedPageBreak/>
        <w:t>UC-21 - Consultar sugerencias de reposición</w:t>
      </w:r>
      <w:bookmarkEnd w:id="32"/>
    </w:p>
    <w:tbl>
      <w:tblPr>
        <w:tblStyle w:val="PlainTable4"/>
        <w:tblW w:w="0" w:type="auto"/>
        <w:jc w:val="center"/>
        <w:tblLayout w:type="fixed"/>
        <w:tblLook w:val="04A0" w:firstRow="1" w:lastRow="0" w:firstColumn="1" w:lastColumn="0" w:noHBand="0" w:noVBand="1"/>
      </w:tblPr>
      <w:tblGrid>
        <w:gridCol w:w="2520"/>
        <w:gridCol w:w="6768"/>
      </w:tblGrid>
      <w:tr w:rsidR="00AD5B08" w14:paraId="21EE84D2"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ED15205"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Módulo</w:t>
            </w:r>
            <w:proofErr w:type="spellEnd"/>
          </w:p>
        </w:tc>
        <w:tc>
          <w:tcPr>
            <w:tcW w:w="6768" w:type="dxa"/>
          </w:tcPr>
          <w:p w14:paraId="1F447FFB" w14:textId="77777777" w:rsidR="00AD5B08" w:rsidRPr="000315C6" w:rsidRDefault="00AD5B08" w:rsidP="00AD5B0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b w:val="0"/>
                <w:color w:val="000000" w:themeColor="text1"/>
                <w:sz w:val="20"/>
                <w:szCs w:val="20"/>
              </w:rPr>
              <w:t>Compras</w:t>
            </w:r>
            <w:proofErr w:type="spellEnd"/>
            <w:r w:rsidRPr="000315C6">
              <w:rPr>
                <w:rFonts w:asciiTheme="majorHAnsi" w:hAnsiTheme="majorHAnsi" w:cstheme="majorHAnsi"/>
                <w:b w:val="0"/>
                <w:color w:val="000000" w:themeColor="text1"/>
                <w:sz w:val="20"/>
                <w:szCs w:val="20"/>
              </w:rPr>
              <w:t xml:space="preserve"> y </w:t>
            </w:r>
            <w:proofErr w:type="spellStart"/>
            <w:r w:rsidRPr="000315C6">
              <w:rPr>
                <w:rFonts w:asciiTheme="majorHAnsi" w:hAnsiTheme="majorHAnsi" w:cstheme="majorHAnsi"/>
                <w:b w:val="0"/>
                <w:color w:val="000000" w:themeColor="text1"/>
                <w:sz w:val="20"/>
                <w:szCs w:val="20"/>
              </w:rPr>
              <w:t>abastecimiento</w:t>
            </w:r>
            <w:proofErr w:type="spellEnd"/>
          </w:p>
        </w:tc>
      </w:tr>
      <w:tr w:rsidR="00AD5B08" w14:paraId="7DC0445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66A2E73"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Actores</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secundarios</w:t>
            </w:r>
            <w:proofErr w:type="spellEnd"/>
          </w:p>
        </w:tc>
        <w:tc>
          <w:tcPr>
            <w:tcW w:w="6768" w:type="dxa"/>
          </w:tcPr>
          <w:p w14:paraId="4284DA87"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Sistema</w:t>
            </w:r>
          </w:p>
        </w:tc>
      </w:tr>
      <w:tr w:rsidR="00AD5B08" w:rsidRPr="00BD6BA5" w14:paraId="1672871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40A622B"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Objetivo</w:t>
            </w:r>
            <w:proofErr w:type="spellEnd"/>
          </w:p>
        </w:tc>
        <w:tc>
          <w:tcPr>
            <w:tcW w:w="6768" w:type="dxa"/>
          </w:tcPr>
          <w:p w14:paraId="2D64FE0A"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Detectar artículos con stock de seguridad por debajo del mínimo y sugerir su reposición.</w:t>
            </w:r>
          </w:p>
        </w:tc>
      </w:tr>
      <w:tr w:rsidR="00D827BD" w:rsidRPr="00BD6BA5" w14:paraId="3FDA0F11"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2B680A9" w14:textId="77777777" w:rsidR="00D827BD" w:rsidRPr="000315C6" w:rsidRDefault="00000000">
            <w:pPr>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Descripción</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detallada</w:t>
            </w:r>
            <w:proofErr w:type="spellEnd"/>
          </w:p>
        </w:tc>
        <w:tc>
          <w:tcPr>
            <w:tcW w:w="6768" w:type="dxa"/>
          </w:tcPr>
          <w:p w14:paraId="6E72A969" w14:textId="77777777" w:rsidR="00D827BD" w:rsidRPr="000315C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Este caso de uso cubre la necesidad de reponer en forma anticipada los artículos que trabajan con stock de seguridad. Su función es comparar el saldo equivalente actual contra los mínimos configurados y generar una lista de reposición sugerida, evitando quiebres de stock y dando soporte a un abastecimiento más ordenado y previsible.</w:t>
            </w:r>
          </w:p>
        </w:tc>
      </w:tr>
      <w:tr w:rsidR="00AD5B08" w:rsidRPr="001002A8" w14:paraId="716262C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B80C4A3" w14:textId="77777777" w:rsidR="00AD5B08" w:rsidRPr="000315C6" w:rsidRDefault="00AD5B08" w:rsidP="00AD5B08">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Reglas </w:t>
            </w:r>
            <w:proofErr w:type="spellStart"/>
            <w:r w:rsidRPr="000315C6">
              <w:rPr>
                <w:rFonts w:asciiTheme="majorHAnsi" w:hAnsiTheme="majorHAnsi" w:cstheme="majorHAnsi"/>
                <w:color w:val="000000" w:themeColor="text1"/>
                <w:sz w:val="20"/>
                <w:szCs w:val="20"/>
              </w:rPr>
              <w:t>asociadas</w:t>
            </w:r>
            <w:proofErr w:type="spellEnd"/>
          </w:p>
        </w:tc>
        <w:tc>
          <w:tcPr>
            <w:tcW w:w="6768" w:type="dxa"/>
          </w:tcPr>
          <w:p w14:paraId="0604634E"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RN-04</w:t>
            </w:r>
          </w:p>
        </w:tc>
      </w:tr>
      <w:tr w:rsidR="00AD5B08" w:rsidRPr="00BB631E" w14:paraId="5B14B72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6736186" w14:textId="77777777" w:rsidR="00AD5B08" w:rsidRPr="000315C6" w:rsidRDefault="00AD5B08" w:rsidP="00AD5B08">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Actor principal</w:t>
            </w:r>
          </w:p>
        </w:tc>
        <w:tc>
          <w:tcPr>
            <w:tcW w:w="6768" w:type="dxa"/>
          </w:tcPr>
          <w:p w14:paraId="73714298"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Supervisor / </w:t>
            </w:r>
            <w:proofErr w:type="spellStart"/>
            <w:r w:rsidRPr="000315C6">
              <w:rPr>
                <w:rFonts w:asciiTheme="majorHAnsi" w:hAnsiTheme="majorHAnsi" w:cstheme="majorHAnsi"/>
                <w:color w:val="000000" w:themeColor="text1"/>
                <w:sz w:val="20"/>
                <w:szCs w:val="20"/>
              </w:rPr>
              <w:t>Compras</w:t>
            </w:r>
            <w:proofErr w:type="spellEnd"/>
          </w:p>
        </w:tc>
      </w:tr>
      <w:tr w:rsidR="00AD5B08" w:rsidRPr="00BB631E" w14:paraId="696B4AB6"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4C34FC6"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Prioridad</w:t>
            </w:r>
            <w:proofErr w:type="spellEnd"/>
          </w:p>
        </w:tc>
        <w:tc>
          <w:tcPr>
            <w:tcW w:w="6768" w:type="dxa"/>
          </w:tcPr>
          <w:p w14:paraId="13D83B65"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Media</w:t>
            </w:r>
          </w:p>
        </w:tc>
      </w:tr>
      <w:tr w:rsidR="00AD5B08" w:rsidRPr="00BD6BA5" w14:paraId="2DCF5C7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41E0AB9"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Disparador</w:t>
            </w:r>
            <w:proofErr w:type="spellEnd"/>
          </w:p>
        </w:tc>
        <w:tc>
          <w:tcPr>
            <w:tcW w:w="6768" w:type="dxa"/>
          </w:tcPr>
          <w:p w14:paraId="1F8E368C"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El stock total equivalente cae por debajo del mínimo configurado.</w:t>
            </w:r>
          </w:p>
        </w:tc>
      </w:tr>
      <w:tr w:rsidR="00AD5B08" w:rsidRPr="00BD6BA5" w14:paraId="66D644D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71A551D"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Resultado</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esperado</w:t>
            </w:r>
            <w:proofErr w:type="spellEnd"/>
          </w:p>
        </w:tc>
        <w:tc>
          <w:tcPr>
            <w:tcW w:w="6768" w:type="dxa"/>
          </w:tcPr>
          <w:p w14:paraId="183FE8E5"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Caso ejecutado con trazabilidad y consistencia operativa.</w:t>
            </w:r>
          </w:p>
        </w:tc>
      </w:tr>
    </w:tbl>
    <w:p w14:paraId="451D1B3E" w14:textId="77777777" w:rsidR="00185D37" w:rsidRPr="003F3EF5" w:rsidRDefault="00000000" w:rsidP="00D270D6">
      <w:pPr>
        <w:pStyle w:val="Heading4"/>
        <w:rPr>
          <w:lang w:val="es-AR"/>
        </w:rPr>
      </w:pPr>
      <w:r w:rsidRPr="003F3EF5">
        <w:rPr>
          <w:lang w:val="es-AR"/>
        </w:rPr>
        <w:t>Precondiciones</w:t>
      </w:r>
    </w:p>
    <w:p w14:paraId="08AAF983" w14:textId="3565B840" w:rsidR="00185D37" w:rsidRPr="003F3EF5" w:rsidRDefault="00000000" w:rsidP="000315C6">
      <w:pPr>
        <w:pStyle w:val="BodyCustom"/>
        <w:numPr>
          <w:ilvl w:val="0"/>
          <w:numId w:val="29"/>
        </w:numPr>
        <w:spacing w:after="40"/>
        <w:rPr>
          <w:lang w:val="es-AR"/>
        </w:rPr>
      </w:pPr>
      <w:r w:rsidRPr="003F3EF5">
        <w:rPr>
          <w:sz w:val="20"/>
          <w:lang w:val="es-AR"/>
        </w:rPr>
        <w:t>Los artículos tienen stock de seguridad configurado.</w:t>
      </w:r>
    </w:p>
    <w:p w14:paraId="2232BDDB" w14:textId="77777777" w:rsidR="00185D37" w:rsidRPr="003F3EF5" w:rsidRDefault="00000000" w:rsidP="00D270D6">
      <w:pPr>
        <w:pStyle w:val="Heading4"/>
        <w:rPr>
          <w:lang w:val="es-AR"/>
        </w:rPr>
      </w:pPr>
      <w:r w:rsidRPr="003F3EF5">
        <w:rPr>
          <w:lang w:val="es-AR"/>
        </w:rPr>
        <w:t>Flujo principal</w:t>
      </w:r>
    </w:p>
    <w:p w14:paraId="0FAA34EE" w14:textId="5B47D510" w:rsidR="00185D37" w:rsidRPr="003F3EF5" w:rsidRDefault="00000000" w:rsidP="000315C6">
      <w:pPr>
        <w:pStyle w:val="BodyCustom"/>
        <w:numPr>
          <w:ilvl w:val="0"/>
          <w:numId w:val="88"/>
        </w:numPr>
        <w:spacing w:after="40"/>
        <w:rPr>
          <w:lang w:val="es-AR"/>
        </w:rPr>
      </w:pPr>
      <w:r w:rsidRPr="003F3EF5">
        <w:rPr>
          <w:sz w:val="20"/>
          <w:lang w:val="es-AR"/>
        </w:rPr>
        <w:t>El usuario consulta el panel de reposición.</w:t>
      </w:r>
    </w:p>
    <w:p w14:paraId="0FBD550C" w14:textId="3A2B8212" w:rsidR="00185D37" w:rsidRPr="003F3EF5" w:rsidRDefault="00000000" w:rsidP="000315C6">
      <w:pPr>
        <w:pStyle w:val="BodyCustom"/>
        <w:numPr>
          <w:ilvl w:val="0"/>
          <w:numId w:val="88"/>
        </w:numPr>
        <w:spacing w:after="40"/>
        <w:rPr>
          <w:lang w:val="es-AR"/>
        </w:rPr>
      </w:pPr>
      <w:r w:rsidRPr="003F3EF5">
        <w:rPr>
          <w:sz w:val="20"/>
          <w:lang w:val="es-AR"/>
        </w:rPr>
        <w:t>El sistema compara el saldo total del artículo contra su mínimo.</w:t>
      </w:r>
    </w:p>
    <w:p w14:paraId="6D7464E1" w14:textId="3229C8C7" w:rsidR="00185D37" w:rsidRPr="003F3EF5" w:rsidRDefault="00000000" w:rsidP="000315C6">
      <w:pPr>
        <w:pStyle w:val="BodyCustom"/>
        <w:numPr>
          <w:ilvl w:val="0"/>
          <w:numId w:val="88"/>
        </w:numPr>
        <w:spacing w:after="40"/>
        <w:rPr>
          <w:lang w:val="es-AR"/>
        </w:rPr>
      </w:pPr>
      <w:r w:rsidRPr="003F3EF5">
        <w:rPr>
          <w:sz w:val="20"/>
          <w:lang w:val="es-AR"/>
        </w:rPr>
        <w:t>Genera la lista de compra sugerida.</w:t>
      </w:r>
    </w:p>
    <w:p w14:paraId="254EFC6F" w14:textId="080844C7" w:rsidR="00185D37" w:rsidRPr="003F3EF5" w:rsidRDefault="00000000" w:rsidP="000315C6">
      <w:pPr>
        <w:pStyle w:val="BodyCustom"/>
        <w:numPr>
          <w:ilvl w:val="0"/>
          <w:numId w:val="88"/>
        </w:numPr>
        <w:spacing w:after="40"/>
        <w:rPr>
          <w:lang w:val="es-AR"/>
        </w:rPr>
      </w:pPr>
      <w:r w:rsidRPr="003F3EF5">
        <w:rPr>
          <w:sz w:val="20"/>
          <w:lang w:val="es-AR"/>
        </w:rPr>
        <w:t>El usuario utiliza la información para gestionar compras.</w:t>
      </w:r>
    </w:p>
    <w:p w14:paraId="6236E8FE" w14:textId="77777777" w:rsidR="00185D37" w:rsidRPr="003F3EF5" w:rsidRDefault="00000000" w:rsidP="00D270D6">
      <w:pPr>
        <w:pStyle w:val="Heading4"/>
        <w:rPr>
          <w:lang w:val="es-AR"/>
        </w:rPr>
      </w:pPr>
      <w:r w:rsidRPr="003F3EF5">
        <w:rPr>
          <w:lang w:val="es-AR"/>
        </w:rPr>
        <w:t>Flujos alternativos / excepciones</w:t>
      </w:r>
    </w:p>
    <w:p w14:paraId="6F953ABA" w14:textId="784A2F87" w:rsidR="00185D37" w:rsidRPr="003F3EF5" w:rsidRDefault="00000000" w:rsidP="000315C6">
      <w:pPr>
        <w:pStyle w:val="BodyCustom"/>
        <w:numPr>
          <w:ilvl w:val="0"/>
          <w:numId w:val="29"/>
        </w:numPr>
        <w:spacing w:after="40"/>
        <w:rPr>
          <w:lang w:val="es-AR"/>
        </w:rPr>
      </w:pPr>
      <w:r w:rsidRPr="003F3EF5">
        <w:rPr>
          <w:sz w:val="20"/>
          <w:lang w:val="es-AR"/>
        </w:rPr>
        <w:t>Si no hay artículos bajo mínimo, el sistema lo informa.</w:t>
      </w:r>
    </w:p>
    <w:p w14:paraId="4AFAE556" w14:textId="77777777" w:rsidR="00185D37" w:rsidRPr="003F3EF5" w:rsidRDefault="00000000" w:rsidP="00D270D6">
      <w:pPr>
        <w:pStyle w:val="Heading4"/>
        <w:rPr>
          <w:lang w:val="es-AR"/>
        </w:rPr>
      </w:pPr>
      <w:r w:rsidRPr="003F3EF5">
        <w:rPr>
          <w:lang w:val="es-AR"/>
        </w:rPr>
        <w:t>Postcondiciones</w:t>
      </w:r>
    </w:p>
    <w:p w14:paraId="163CE026" w14:textId="58B5833B" w:rsidR="00185D37" w:rsidRPr="003F3EF5" w:rsidRDefault="00000000" w:rsidP="000315C6">
      <w:pPr>
        <w:pStyle w:val="BodyCustom"/>
        <w:numPr>
          <w:ilvl w:val="0"/>
          <w:numId w:val="29"/>
        </w:numPr>
        <w:spacing w:after="40"/>
        <w:rPr>
          <w:lang w:val="es-AR"/>
        </w:rPr>
      </w:pPr>
      <w:r w:rsidRPr="003F3EF5">
        <w:rPr>
          <w:sz w:val="20"/>
          <w:lang w:val="es-AR"/>
        </w:rPr>
        <w:t>Se genera una lista automática de reposición.</w:t>
      </w:r>
    </w:p>
    <w:p w14:paraId="386FC55B" w14:textId="2A74DBD3" w:rsidR="000315C6" w:rsidRDefault="000315C6">
      <w:pPr>
        <w:rPr>
          <w:lang w:val="es-AR"/>
        </w:rPr>
      </w:pPr>
      <w:r>
        <w:rPr>
          <w:lang w:val="es-AR"/>
        </w:rPr>
        <w:br w:type="page"/>
      </w:r>
    </w:p>
    <w:p w14:paraId="32F30CB3" w14:textId="77777777" w:rsidR="00185D37" w:rsidRPr="003F3EF5" w:rsidRDefault="00000000" w:rsidP="00D270D6">
      <w:pPr>
        <w:pStyle w:val="Heading2"/>
        <w:rPr>
          <w:lang w:val="es-AR"/>
        </w:rPr>
      </w:pPr>
      <w:bookmarkStart w:id="33" w:name="_Toc226394185"/>
      <w:r w:rsidRPr="003F3EF5">
        <w:rPr>
          <w:lang w:val="es-AR"/>
        </w:rPr>
        <w:lastRenderedPageBreak/>
        <w:t>Órdenes y ventas</w:t>
      </w:r>
      <w:bookmarkEnd w:id="33"/>
    </w:p>
    <w:p w14:paraId="313B044C" w14:textId="77777777" w:rsidR="00185D37" w:rsidRDefault="00000000" w:rsidP="00D270D6">
      <w:pPr>
        <w:pStyle w:val="Heading3"/>
        <w:rPr>
          <w:lang w:val="es-AR"/>
        </w:rPr>
      </w:pPr>
      <w:bookmarkStart w:id="34" w:name="_Toc226394186"/>
      <w:r w:rsidRPr="003F3EF5">
        <w:rPr>
          <w:lang w:val="es-AR"/>
        </w:rPr>
        <w:t>UC-22 - Capturar orden de cliente o PO por OCR</w:t>
      </w:r>
      <w:bookmarkEnd w:id="34"/>
    </w:p>
    <w:tbl>
      <w:tblPr>
        <w:tblStyle w:val="PlainTable4"/>
        <w:tblW w:w="0" w:type="auto"/>
        <w:jc w:val="center"/>
        <w:tblLayout w:type="fixed"/>
        <w:tblLook w:val="04A0" w:firstRow="1" w:lastRow="0" w:firstColumn="1" w:lastColumn="0" w:noHBand="0" w:noVBand="1"/>
      </w:tblPr>
      <w:tblGrid>
        <w:gridCol w:w="2520"/>
        <w:gridCol w:w="6768"/>
      </w:tblGrid>
      <w:tr w:rsidR="00AD5B08" w14:paraId="590CBB91"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020A636"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Módulo</w:t>
            </w:r>
            <w:proofErr w:type="spellEnd"/>
          </w:p>
        </w:tc>
        <w:tc>
          <w:tcPr>
            <w:tcW w:w="6768" w:type="dxa"/>
          </w:tcPr>
          <w:p w14:paraId="3F952DD9" w14:textId="77777777" w:rsidR="00AD5B08" w:rsidRPr="000315C6" w:rsidRDefault="00AD5B08" w:rsidP="00AD5B0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b w:val="0"/>
                <w:color w:val="000000" w:themeColor="text1"/>
                <w:sz w:val="20"/>
                <w:szCs w:val="20"/>
              </w:rPr>
              <w:t>Órdenes</w:t>
            </w:r>
            <w:proofErr w:type="spellEnd"/>
            <w:r w:rsidRPr="000315C6">
              <w:rPr>
                <w:rFonts w:asciiTheme="majorHAnsi" w:hAnsiTheme="majorHAnsi" w:cstheme="majorHAnsi"/>
                <w:b w:val="0"/>
                <w:color w:val="000000" w:themeColor="text1"/>
                <w:sz w:val="20"/>
                <w:szCs w:val="20"/>
              </w:rPr>
              <w:t xml:space="preserve"> y </w:t>
            </w:r>
            <w:proofErr w:type="spellStart"/>
            <w:r w:rsidRPr="000315C6">
              <w:rPr>
                <w:rFonts w:asciiTheme="majorHAnsi" w:hAnsiTheme="majorHAnsi" w:cstheme="majorHAnsi"/>
                <w:b w:val="0"/>
                <w:color w:val="000000" w:themeColor="text1"/>
                <w:sz w:val="20"/>
                <w:szCs w:val="20"/>
              </w:rPr>
              <w:t>ventas</w:t>
            </w:r>
            <w:proofErr w:type="spellEnd"/>
          </w:p>
        </w:tc>
      </w:tr>
      <w:tr w:rsidR="00AD5B08" w14:paraId="212F7C8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8848C6E"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Actores</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secundarios</w:t>
            </w:r>
            <w:proofErr w:type="spellEnd"/>
          </w:p>
        </w:tc>
        <w:tc>
          <w:tcPr>
            <w:tcW w:w="6768" w:type="dxa"/>
          </w:tcPr>
          <w:p w14:paraId="700C413C"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Servicio OCR, Sistema</w:t>
            </w:r>
          </w:p>
        </w:tc>
      </w:tr>
      <w:tr w:rsidR="00AD5B08" w:rsidRPr="00BD6BA5" w14:paraId="2FDFC01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5C8354F"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Objetivo</w:t>
            </w:r>
            <w:proofErr w:type="spellEnd"/>
          </w:p>
        </w:tc>
        <w:tc>
          <w:tcPr>
            <w:tcW w:w="6768" w:type="dxa"/>
          </w:tcPr>
          <w:p w14:paraId="5CB1E65F"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Leer órdenes de compra o pedidos desde PDF y prepararlos para validación humana.</w:t>
            </w:r>
          </w:p>
        </w:tc>
      </w:tr>
      <w:tr w:rsidR="00D827BD" w:rsidRPr="00BD6BA5" w14:paraId="706BAC61"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5D87284" w14:textId="77777777" w:rsidR="00D827BD" w:rsidRPr="000315C6" w:rsidRDefault="00000000">
            <w:pPr>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Descripción</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detallada</w:t>
            </w:r>
            <w:proofErr w:type="spellEnd"/>
          </w:p>
        </w:tc>
        <w:tc>
          <w:tcPr>
            <w:tcW w:w="6768" w:type="dxa"/>
          </w:tcPr>
          <w:p w14:paraId="4BAE1515" w14:textId="77777777" w:rsidR="00D827BD" w:rsidRPr="000315C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Este caso de uso cubre la necesidad de reducir la carga manual de pedidos recibidos en formato digital. Su función es tomar una PO o pedido, leerlo mediante OCR, estructurar cliente, artículos y cantidades, y dejar la información preparada para revisión humana, acelerando el ingreso de órdenes sin sacrificar control sobre los datos capturados.</w:t>
            </w:r>
          </w:p>
        </w:tc>
      </w:tr>
      <w:tr w:rsidR="00AD5B08" w:rsidRPr="001002A8" w14:paraId="0CF5CE2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DC0F8B3" w14:textId="77777777" w:rsidR="00AD5B08" w:rsidRPr="000315C6" w:rsidRDefault="00AD5B08" w:rsidP="00AD5B08">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Reglas </w:t>
            </w:r>
            <w:proofErr w:type="spellStart"/>
            <w:r w:rsidRPr="000315C6">
              <w:rPr>
                <w:rFonts w:asciiTheme="majorHAnsi" w:hAnsiTheme="majorHAnsi" w:cstheme="majorHAnsi"/>
                <w:color w:val="000000" w:themeColor="text1"/>
                <w:sz w:val="20"/>
                <w:szCs w:val="20"/>
              </w:rPr>
              <w:t>asociadas</w:t>
            </w:r>
            <w:proofErr w:type="spellEnd"/>
          </w:p>
        </w:tc>
        <w:tc>
          <w:tcPr>
            <w:tcW w:w="6768" w:type="dxa"/>
          </w:tcPr>
          <w:p w14:paraId="1F11E7C9"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RN-02, RN-03</w:t>
            </w:r>
          </w:p>
        </w:tc>
      </w:tr>
      <w:tr w:rsidR="00AD5B08" w:rsidRPr="00BB631E" w14:paraId="12DFB419"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CF1A619" w14:textId="77777777" w:rsidR="00AD5B08" w:rsidRPr="000315C6" w:rsidRDefault="00AD5B08" w:rsidP="00AD5B08">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Actor principal</w:t>
            </w:r>
          </w:p>
        </w:tc>
        <w:tc>
          <w:tcPr>
            <w:tcW w:w="6768" w:type="dxa"/>
          </w:tcPr>
          <w:p w14:paraId="6D7DEC50"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Operador</w:t>
            </w:r>
            <w:proofErr w:type="spellEnd"/>
          </w:p>
        </w:tc>
      </w:tr>
      <w:tr w:rsidR="00AD5B08" w:rsidRPr="00BB631E" w14:paraId="59502FB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B0CE073"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Prioridad</w:t>
            </w:r>
            <w:proofErr w:type="spellEnd"/>
          </w:p>
        </w:tc>
        <w:tc>
          <w:tcPr>
            <w:tcW w:w="6768" w:type="dxa"/>
          </w:tcPr>
          <w:p w14:paraId="280B6C8D"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Alta</w:t>
            </w:r>
          </w:p>
        </w:tc>
      </w:tr>
      <w:tr w:rsidR="00AD5B08" w:rsidRPr="00BD6BA5" w14:paraId="1EBC1B1E"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4437F28"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Disparador</w:t>
            </w:r>
            <w:proofErr w:type="spellEnd"/>
          </w:p>
        </w:tc>
        <w:tc>
          <w:tcPr>
            <w:tcW w:w="6768" w:type="dxa"/>
          </w:tcPr>
          <w:p w14:paraId="5C720F26"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Se recibe una PO o un pedido digital.</w:t>
            </w:r>
          </w:p>
        </w:tc>
      </w:tr>
      <w:tr w:rsidR="00AD5B08" w:rsidRPr="00BD6BA5" w14:paraId="521029E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1692078"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Resultado</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esperado</w:t>
            </w:r>
            <w:proofErr w:type="spellEnd"/>
          </w:p>
        </w:tc>
        <w:tc>
          <w:tcPr>
            <w:tcW w:w="6768" w:type="dxa"/>
          </w:tcPr>
          <w:p w14:paraId="290F7BE1"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Caso ejecutado con trazabilidad y consistencia operativa.</w:t>
            </w:r>
          </w:p>
        </w:tc>
      </w:tr>
    </w:tbl>
    <w:p w14:paraId="5123469F" w14:textId="77777777" w:rsidR="00185D37" w:rsidRPr="003F3EF5" w:rsidRDefault="00000000" w:rsidP="00D270D6">
      <w:pPr>
        <w:pStyle w:val="Heading4"/>
        <w:rPr>
          <w:lang w:val="es-AR"/>
        </w:rPr>
      </w:pPr>
      <w:r w:rsidRPr="003F3EF5">
        <w:rPr>
          <w:lang w:val="es-AR"/>
        </w:rPr>
        <w:t>Precondiciones</w:t>
      </w:r>
    </w:p>
    <w:p w14:paraId="51593035" w14:textId="4B2474C4" w:rsidR="00185D37" w:rsidRPr="003F3EF5" w:rsidRDefault="00000000" w:rsidP="000315C6">
      <w:pPr>
        <w:pStyle w:val="BodyCustom"/>
        <w:numPr>
          <w:ilvl w:val="0"/>
          <w:numId w:val="29"/>
        </w:numPr>
        <w:spacing w:after="40"/>
        <w:rPr>
          <w:lang w:val="es-AR"/>
        </w:rPr>
      </w:pPr>
      <w:r w:rsidRPr="003F3EF5">
        <w:rPr>
          <w:sz w:val="20"/>
          <w:lang w:val="es-AR"/>
        </w:rPr>
        <w:t>El documento está disponible en PDF o imagen legible.</w:t>
      </w:r>
    </w:p>
    <w:p w14:paraId="659B310D" w14:textId="77777777" w:rsidR="00185D37" w:rsidRPr="003F3EF5" w:rsidRDefault="00000000" w:rsidP="00D270D6">
      <w:pPr>
        <w:pStyle w:val="Heading4"/>
        <w:rPr>
          <w:lang w:val="es-AR"/>
        </w:rPr>
      </w:pPr>
      <w:r w:rsidRPr="003F3EF5">
        <w:rPr>
          <w:lang w:val="es-AR"/>
        </w:rPr>
        <w:t>Flujo principal</w:t>
      </w:r>
    </w:p>
    <w:p w14:paraId="0DB5AAB9" w14:textId="65D92D2D" w:rsidR="00185D37" w:rsidRPr="003F3EF5" w:rsidRDefault="00000000" w:rsidP="000315C6">
      <w:pPr>
        <w:pStyle w:val="BodyCustom"/>
        <w:numPr>
          <w:ilvl w:val="0"/>
          <w:numId w:val="90"/>
        </w:numPr>
        <w:spacing w:after="40"/>
        <w:rPr>
          <w:lang w:val="es-AR"/>
        </w:rPr>
      </w:pPr>
      <w:r w:rsidRPr="003F3EF5">
        <w:rPr>
          <w:sz w:val="20"/>
          <w:lang w:val="es-AR"/>
        </w:rPr>
        <w:t>El operador carga el PDF de la orden.</w:t>
      </w:r>
    </w:p>
    <w:p w14:paraId="0D633D5F" w14:textId="0EDD5814" w:rsidR="00185D37" w:rsidRPr="003F3EF5" w:rsidRDefault="00000000" w:rsidP="000315C6">
      <w:pPr>
        <w:pStyle w:val="BodyCustom"/>
        <w:numPr>
          <w:ilvl w:val="0"/>
          <w:numId w:val="90"/>
        </w:numPr>
        <w:spacing w:after="40"/>
        <w:rPr>
          <w:lang w:val="es-AR"/>
        </w:rPr>
      </w:pPr>
      <w:r w:rsidRPr="003F3EF5">
        <w:rPr>
          <w:sz w:val="20"/>
          <w:lang w:val="es-AR"/>
        </w:rPr>
        <w:t>El OCR extrae cliente, ítems y cantidades.</w:t>
      </w:r>
    </w:p>
    <w:p w14:paraId="333627E6" w14:textId="5C88B049" w:rsidR="00185D37" w:rsidRPr="003F3EF5" w:rsidRDefault="00000000" w:rsidP="000315C6">
      <w:pPr>
        <w:pStyle w:val="BodyCustom"/>
        <w:numPr>
          <w:ilvl w:val="0"/>
          <w:numId w:val="90"/>
        </w:numPr>
        <w:spacing w:after="40"/>
        <w:rPr>
          <w:lang w:val="es-AR"/>
        </w:rPr>
      </w:pPr>
      <w:r w:rsidRPr="003F3EF5">
        <w:rPr>
          <w:sz w:val="20"/>
          <w:lang w:val="es-AR"/>
        </w:rPr>
        <w:t>El sistema estructura la información recibida.</w:t>
      </w:r>
    </w:p>
    <w:p w14:paraId="3FA579D9" w14:textId="02DFC321" w:rsidR="00185D37" w:rsidRPr="003F3EF5" w:rsidRDefault="00000000" w:rsidP="000315C6">
      <w:pPr>
        <w:pStyle w:val="BodyCustom"/>
        <w:numPr>
          <w:ilvl w:val="0"/>
          <w:numId w:val="90"/>
        </w:numPr>
        <w:spacing w:after="40"/>
        <w:rPr>
          <w:lang w:val="es-AR"/>
        </w:rPr>
      </w:pPr>
      <w:r w:rsidRPr="003F3EF5">
        <w:rPr>
          <w:sz w:val="20"/>
          <w:lang w:val="es-AR"/>
        </w:rPr>
        <w:t>La orden pasa a bandeja de cuarentena para aprobación.</w:t>
      </w:r>
    </w:p>
    <w:p w14:paraId="4A4044C3" w14:textId="77777777" w:rsidR="00185D37" w:rsidRPr="003F3EF5" w:rsidRDefault="00000000" w:rsidP="00D270D6">
      <w:pPr>
        <w:pStyle w:val="Heading4"/>
        <w:rPr>
          <w:lang w:val="es-AR"/>
        </w:rPr>
      </w:pPr>
      <w:r w:rsidRPr="003F3EF5">
        <w:rPr>
          <w:lang w:val="es-AR"/>
        </w:rPr>
        <w:t>Flujos alternativos / excepciones</w:t>
      </w:r>
    </w:p>
    <w:p w14:paraId="1E9AB8E5" w14:textId="134A8993" w:rsidR="00185D37" w:rsidRPr="003F3EF5" w:rsidRDefault="00000000" w:rsidP="000315C6">
      <w:pPr>
        <w:pStyle w:val="BodyCustom"/>
        <w:numPr>
          <w:ilvl w:val="0"/>
          <w:numId w:val="29"/>
        </w:numPr>
        <w:spacing w:after="40"/>
        <w:rPr>
          <w:lang w:val="es-AR"/>
        </w:rPr>
      </w:pPr>
      <w:r w:rsidRPr="003F3EF5">
        <w:rPr>
          <w:sz w:val="20"/>
          <w:lang w:val="es-AR"/>
        </w:rPr>
        <w:t>Si la lectura es insuficiente, el sistema marca campos con baja confianza para revisión manual.</w:t>
      </w:r>
    </w:p>
    <w:p w14:paraId="30B3EAAE" w14:textId="77777777" w:rsidR="00185D37" w:rsidRPr="003F3EF5" w:rsidRDefault="00000000" w:rsidP="00D270D6">
      <w:pPr>
        <w:pStyle w:val="Heading4"/>
        <w:rPr>
          <w:lang w:val="es-AR"/>
        </w:rPr>
      </w:pPr>
      <w:r w:rsidRPr="003F3EF5">
        <w:rPr>
          <w:lang w:val="es-AR"/>
        </w:rPr>
        <w:t>Postcondiciones</w:t>
      </w:r>
    </w:p>
    <w:p w14:paraId="013EE59D" w14:textId="61F8D5BD" w:rsidR="00185D37" w:rsidRPr="003F3EF5" w:rsidRDefault="00000000" w:rsidP="000315C6">
      <w:pPr>
        <w:pStyle w:val="BodyCustom"/>
        <w:numPr>
          <w:ilvl w:val="0"/>
          <w:numId w:val="29"/>
        </w:numPr>
        <w:spacing w:after="40"/>
        <w:rPr>
          <w:lang w:val="es-AR"/>
        </w:rPr>
      </w:pPr>
      <w:r w:rsidRPr="003F3EF5">
        <w:rPr>
          <w:sz w:val="20"/>
          <w:lang w:val="es-AR"/>
        </w:rPr>
        <w:t>La orden queda en bandeja de cuarentena visual.</w:t>
      </w:r>
    </w:p>
    <w:p w14:paraId="64FB67B0" w14:textId="602E8739" w:rsidR="000315C6" w:rsidRDefault="000315C6">
      <w:pPr>
        <w:rPr>
          <w:lang w:val="es-AR"/>
        </w:rPr>
      </w:pPr>
      <w:r>
        <w:rPr>
          <w:lang w:val="es-AR"/>
        </w:rPr>
        <w:br w:type="page"/>
      </w:r>
    </w:p>
    <w:p w14:paraId="1BC5B8DC" w14:textId="77777777" w:rsidR="00185D37" w:rsidRDefault="00000000" w:rsidP="00D270D6">
      <w:pPr>
        <w:pStyle w:val="Heading3"/>
        <w:rPr>
          <w:lang w:val="es-AR"/>
        </w:rPr>
      </w:pPr>
      <w:bookmarkStart w:id="35" w:name="_Toc226394187"/>
      <w:r w:rsidRPr="003F3EF5">
        <w:rPr>
          <w:lang w:val="es-AR"/>
        </w:rPr>
        <w:lastRenderedPageBreak/>
        <w:t>UC-23 - Aprobar orden en bandeja de cuarentena</w:t>
      </w:r>
      <w:bookmarkEnd w:id="35"/>
    </w:p>
    <w:tbl>
      <w:tblPr>
        <w:tblStyle w:val="PlainTable4"/>
        <w:tblW w:w="0" w:type="auto"/>
        <w:jc w:val="center"/>
        <w:tblLayout w:type="fixed"/>
        <w:tblLook w:val="04A0" w:firstRow="1" w:lastRow="0" w:firstColumn="1" w:lastColumn="0" w:noHBand="0" w:noVBand="1"/>
      </w:tblPr>
      <w:tblGrid>
        <w:gridCol w:w="2520"/>
        <w:gridCol w:w="6768"/>
      </w:tblGrid>
      <w:tr w:rsidR="00AD5B08" w14:paraId="49C32B19"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B51A0C6"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Módulo</w:t>
            </w:r>
            <w:proofErr w:type="spellEnd"/>
          </w:p>
        </w:tc>
        <w:tc>
          <w:tcPr>
            <w:tcW w:w="6768" w:type="dxa"/>
          </w:tcPr>
          <w:p w14:paraId="55917F08" w14:textId="77777777" w:rsidR="00AD5B08" w:rsidRPr="000315C6" w:rsidRDefault="00AD5B08" w:rsidP="00AD5B08">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0315C6">
              <w:rPr>
                <w:rFonts w:asciiTheme="majorHAnsi" w:hAnsiTheme="majorHAnsi" w:cstheme="majorHAnsi"/>
                <w:b w:val="0"/>
                <w:color w:val="000000" w:themeColor="text1"/>
                <w:sz w:val="20"/>
                <w:szCs w:val="20"/>
              </w:rPr>
              <w:t>Órdenes</w:t>
            </w:r>
            <w:proofErr w:type="spellEnd"/>
            <w:r w:rsidRPr="000315C6">
              <w:rPr>
                <w:rFonts w:asciiTheme="majorHAnsi" w:hAnsiTheme="majorHAnsi" w:cstheme="majorHAnsi"/>
                <w:b w:val="0"/>
                <w:color w:val="000000" w:themeColor="text1"/>
                <w:sz w:val="20"/>
                <w:szCs w:val="20"/>
              </w:rPr>
              <w:t xml:space="preserve"> y </w:t>
            </w:r>
            <w:proofErr w:type="spellStart"/>
            <w:r w:rsidRPr="000315C6">
              <w:rPr>
                <w:rFonts w:asciiTheme="majorHAnsi" w:hAnsiTheme="majorHAnsi" w:cstheme="majorHAnsi"/>
                <w:b w:val="0"/>
                <w:color w:val="000000" w:themeColor="text1"/>
                <w:sz w:val="20"/>
                <w:szCs w:val="20"/>
              </w:rPr>
              <w:t>ventas</w:t>
            </w:r>
            <w:proofErr w:type="spellEnd"/>
          </w:p>
        </w:tc>
      </w:tr>
      <w:tr w:rsidR="00AD5B08" w14:paraId="463BF5C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F594C13"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Actores</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secundarios</w:t>
            </w:r>
            <w:proofErr w:type="spellEnd"/>
          </w:p>
        </w:tc>
        <w:tc>
          <w:tcPr>
            <w:tcW w:w="6768" w:type="dxa"/>
          </w:tcPr>
          <w:p w14:paraId="7FC8679D"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Sistema</w:t>
            </w:r>
          </w:p>
        </w:tc>
      </w:tr>
      <w:tr w:rsidR="00AD5B08" w:rsidRPr="00BD6BA5" w14:paraId="066F2C1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54FF9E8"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Objetivo</w:t>
            </w:r>
            <w:proofErr w:type="spellEnd"/>
          </w:p>
        </w:tc>
        <w:tc>
          <w:tcPr>
            <w:tcW w:w="6768" w:type="dxa"/>
          </w:tcPr>
          <w:p w14:paraId="6832F85E"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Validar manualmente una orden capturada por OCR antes de volverla operativa.</w:t>
            </w:r>
          </w:p>
        </w:tc>
      </w:tr>
      <w:tr w:rsidR="00D827BD" w:rsidRPr="00BD6BA5" w14:paraId="5BCC0D59"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1FBC83F" w14:textId="77777777" w:rsidR="00D827BD" w:rsidRPr="000315C6" w:rsidRDefault="00000000">
            <w:pPr>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Descripción</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detallada</w:t>
            </w:r>
            <w:proofErr w:type="spellEnd"/>
          </w:p>
        </w:tc>
        <w:tc>
          <w:tcPr>
            <w:tcW w:w="6768" w:type="dxa"/>
          </w:tcPr>
          <w:p w14:paraId="633DFAD1" w14:textId="77777777" w:rsidR="00D827BD" w:rsidRPr="000315C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Este caso de uso cubre la necesidad de validar antes de operar toda orden que haya sido capturada automáticamente o que presente riesgo de error. Su función es permitir que un Supervisor revise, corrija y apruebe o rechace la orden en cuarentena, asegurando que solo ingresen al circuito comercial y logístico pedidos consistentes y confiables.</w:t>
            </w:r>
          </w:p>
        </w:tc>
      </w:tr>
      <w:tr w:rsidR="00AD5B08" w:rsidRPr="001002A8" w14:paraId="05F77A9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E28FEFA" w14:textId="77777777" w:rsidR="00AD5B08" w:rsidRPr="000315C6" w:rsidRDefault="00AD5B08" w:rsidP="00AD5B08">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 xml:space="preserve">Reglas </w:t>
            </w:r>
            <w:proofErr w:type="spellStart"/>
            <w:r w:rsidRPr="000315C6">
              <w:rPr>
                <w:rFonts w:asciiTheme="majorHAnsi" w:hAnsiTheme="majorHAnsi" w:cstheme="majorHAnsi"/>
                <w:color w:val="000000" w:themeColor="text1"/>
                <w:sz w:val="20"/>
                <w:szCs w:val="20"/>
              </w:rPr>
              <w:t>asociadas</w:t>
            </w:r>
            <w:proofErr w:type="spellEnd"/>
          </w:p>
        </w:tc>
        <w:tc>
          <w:tcPr>
            <w:tcW w:w="6768" w:type="dxa"/>
          </w:tcPr>
          <w:p w14:paraId="45CA8906"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RN-10</w:t>
            </w:r>
          </w:p>
        </w:tc>
      </w:tr>
      <w:tr w:rsidR="00AD5B08" w:rsidRPr="00BB631E" w14:paraId="689E3083"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2275478" w14:textId="77777777" w:rsidR="00AD5B08" w:rsidRPr="000315C6" w:rsidRDefault="00AD5B08" w:rsidP="00AD5B08">
            <w:pPr>
              <w:spacing w:before="40" w:after="4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Actor principal</w:t>
            </w:r>
          </w:p>
        </w:tc>
        <w:tc>
          <w:tcPr>
            <w:tcW w:w="6768" w:type="dxa"/>
          </w:tcPr>
          <w:p w14:paraId="39E03000"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Supervisor</w:t>
            </w:r>
          </w:p>
        </w:tc>
      </w:tr>
      <w:tr w:rsidR="00AD5B08" w:rsidRPr="00BB631E" w14:paraId="5ED8BCB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7B8117F"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Prioridad</w:t>
            </w:r>
            <w:proofErr w:type="spellEnd"/>
          </w:p>
        </w:tc>
        <w:tc>
          <w:tcPr>
            <w:tcW w:w="6768" w:type="dxa"/>
          </w:tcPr>
          <w:p w14:paraId="0B83EAF0"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0315C6">
              <w:rPr>
                <w:rFonts w:asciiTheme="majorHAnsi" w:hAnsiTheme="majorHAnsi" w:cstheme="majorHAnsi"/>
                <w:color w:val="000000" w:themeColor="text1"/>
                <w:sz w:val="20"/>
                <w:szCs w:val="20"/>
              </w:rPr>
              <w:t>Alta</w:t>
            </w:r>
          </w:p>
        </w:tc>
      </w:tr>
      <w:tr w:rsidR="00AD5B08" w:rsidRPr="00BD6BA5" w14:paraId="0136765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BCBEBC1"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Disparador</w:t>
            </w:r>
            <w:proofErr w:type="spellEnd"/>
          </w:p>
        </w:tc>
        <w:tc>
          <w:tcPr>
            <w:tcW w:w="6768" w:type="dxa"/>
          </w:tcPr>
          <w:p w14:paraId="192024F4" w14:textId="77777777" w:rsidR="00AD5B08" w:rsidRPr="000315C6" w:rsidRDefault="00AD5B08" w:rsidP="00AD5B08">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Existe una orden pendiente en cuarentena.</w:t>
            </w:r>
          </w:p>
        </w:tc>
      </w:tr>
      <w:tr w:rsidR="00AD5B08" w:rsidRPr="00BD6BA5" w14:paraId="0AF0B16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165B474" w14:textId="77777777" w:rsidR="00AD5B08" w:rsidRPr="000315C6" w:rsidRDefault="00AD5B08" w:rsidP="00AD5B08">
            <w:pPr>
              <w:spacing w:before="40" w:after="40"/>
              <w:rPr>
                <w:rFonts w:asciiTheme="majorHAnsi" w:hAnsiTheme="majorHAnsi" w:cstheme="majorHAnsi"/>
                <w:color w:val="000000" w:themeColor="text1"/>
                <w:sz w:val="20"/>
                <w:szCs w:val="20"/>
              </w:rPr>
            </w:pPr>
            <w:proofErr w:type="spellStart"/>
            <w:r w:rsidRPr="000315C6">
              <w:rPr>
                <w:rFonts w:asciiTheme="majorHAnsi" w:hAnsiTheme="majorHAnsi" w:cstheme="majorHAnsi"/>
                <w:color w:val="000000" w:themeColor="text1"/>
                <w:sz w:val="20"/>
                <w:szCs w:val="20"/>
              </w:rPr>
              <w:t>Resultado</w:t>
            </w:r>
            <w:proofErr w:type="spellEnd"/>
            <w:r w:rsidRPr="000315C6">
              <w:rPr>
                <w:rFonts w:asciiTheme="majorHAnsi" w:hAnsiTheme="majorHAnsi" w:cstheme="majorHAnsi"/>
                <w:color w:val="000000" w:themeColor="text1"/>
                <w:sz w:val="20"/>
                <w:szCs w:val="20"/>
              </w:rPr>
              <w:t xml:space="preserve"> </w:t>
            </w:r>
            <w:proofErr w:type="spellStart"/>
            <w:r w:rsidRPr="000315C6">
              <w:rPr>
                <w:rFonts w:asciiTheme="majorHAnsi" w:hAnsiTheme="majorHAnsi" w:cstheme="majorHAnsi"/>
                <w:color w:val="000000" w:themeColor="text1"/>
                <w:sz w:val="20"/>
                <w:szCs w:val="20"/>
              </w:rPr>
              <w:t>esperado</w:t>
            </w:r>
            <w:proofErr w:type="spellEnd"/>
          </w:p>
        </w:tc>
        <w:tc>
          <w:tcPr>
            <w:tcW w:w="6768" w:type="dxa"/>
          </w:tcPr>
          <w:p w14:paraId="55C8945E" w14:textId="77777777" w:rsidR="00AD5B08" w:rsidRPr="000315C6" w:rsidRDefault="00AD5B08" w:rsidP="00AD5B08">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0315C6">
              <w:rPr>
                <w:rFonts w:asciiTheme="majorHAnsi" w:hAnsiTheme="majorHAnsi" w:cstheme="majorHAnsi"/>
                <w:color w:val="000000" w:themeColor="text1"/>
                <w:sz w:val="20"/>
                <w:szCs w:val="20"/>
                <w:lang w:val="es-AR"/>
              </w:rPr>
              <w:t>Caso ejecutado con trazabilidad y consistencia operativa.</w:t>
            </w:r>
          </w:p>
        </w:tc>
      </w:tr>
    </w:tbl>
    <w:p w14:paraId="4ED29715" w14:textId="77777777" w:rsidR="00185D37" w:rsidRPr="003F3EF5" w:rsidRDefault="00000000" w:rsidP="00D270D6">
      <w:pPr>
        <w:pStyle w:val="Heading4"/>
        <w:rPr>
          <w:lang w:val="es-AR"/>
        </w:rPr>
      </w:pPr>
      <w:r w:rsidRPr="003F3EF5">
        <w:rPr>
          <w:lang w:val="es-AR"/>
        </w:rPr>
        <w:t>Precondiciones</w:t>
      </w:r>
    </w:p>
    <w:p w14:paraId="7FFAD239" w14:textId="65AA2192" w:rsidR="00185D37" w:rsidRPr="003F3EF5" w:rsidRDefault="00000000" w:rsidP="007E5837">
      <w:pPr>
        <w:pStyle w:val="BodyCustom"/>
        <w:numPr>
          <w:ilvl w:val="0"/>
          <w:numId w:val="29"/>
        </w:numPr>
        <w:spacing w:after="40"/>
        <w:rPr>
          <w:lang w:val="es-AR"/>
        </w:rPr>
      </w:pPr>
      <w:r w:rsidRPr="003F3EF5">
        <w:rPr>
          <w:sz w:val="20"/>
          <w:lang w:val="es-AR"/>
        </w:rPr>
        <w:t>La orden fue capturada previamente.</w:t>
      </w:r>
    </w:p>
    <w:p w14:paraId="545FCD7E" w14:textId="77777777" w:rsidR="00185D37" w:rsidRPr="003F3EF5" w:rsidRDefault="00000000" w:rsidP="00D270D6">
      <w:pPr>
        <w:pStyle w:val="Heading4"/>
        <w:rPr>
          <w:lang w:val="es-AR"/>
        </w:rPr>
      </w:pPr>
      <w:r w:rsidRPr="003F3EF5">
        <w:rPr>
          <w:lang w:val="es-AR"/>
        </w:rPr>
        <w:t>Flujo principal</w:t>
      </w:r>
    </w:p>
    <w:p w14:paraId="7A5B2D1E" w14:textId="2302CB58" w:rsidR="00185D37" w:rsidRPr="003F3EF5" w:rsidRDefault="00000000" w:rsidP="007E5837">
      <w:pPr>
        <w:pStyle w:val="BodyCustom"/>
        <w:numPr>
          <w:ilvl w:val="0"/>
          <w:numId w:val="92"/>
        </w:numPr>
        <w:spacing w:after="40"/>
        <w:rPr>
          <w:lang w:val="es-AR"/>
        </w:rPr>
      </w:pPr>
      <w:r w:rsidRPr="003F3EF5">
        <w:rPr>
          <w:sz w:val="20"/>
          <w:lang w:val="es-AR"/>
        </w:rPr>
        <w:t>El Supervisor abre la orden en cuarentena.</w:t>
      </w:r>
    </w:p>
    <w:p w14:paraId="16DEC9A4" w14:textId="1CFFF242" w:rsidR="00185D37" w:rsidRPr="003F3EF5" w:rsidRDefault="00000000" w:rsidP="007E5837">
      <w:pPr>
        <w:pStyle w:val="BodyCustom"/>
        <w:numPr>
          <w:ilvl w:val="0"/>
          <w:numId w:val="92"/>
        </w:numPr>
        <w:spacing w:after="40"/>
        <w:rPr>
          <w:lang w:val="es-AR"/>
        </w:rPr>
      </w:pPr>
      <w:r w:rsidRPr="003F3EF5">
        <w:rPr>
          <w:sz w:val="20"/>
          <w:lang w:val="es-AR"/>
        </w:rPr>
        <w:t>Revisa cliente, artículos específicos, cantidades y fechas.</w:t>
      </w:r>
    </w:p>
    <w:p w14:paraId="7BEA6839" w14:textId="21FD8E9B" w:rsidR="00185D37" w:rsidRPr="003F3EF5" w:rsidRDefault="00000000" w:rsidP="007E5837">
      <w:pPr>
        <w:pStyle w:val="BodyCustom"/>
        <w:numPr>
          <w:ilvl w:val="0"/>
          <w:numId w:val="92"/>
        </w:numPr>
        <w:spacing w:after="40"/>
        <w:rPr>
          <w:lang w:val="es-AR"/>
        </w:rPr>
      </w:pPr>
      <w:r w:rsidRPr="003F3EF5">
        <w:rPr>
          <w:sz w:val="20"/>
          <w:lang w:val="es-AR"/>
        </w:rPr>
        <w:t>Corrige si corresponde.</w:t>
      </w:r>
    </w:p>
    <w:p w14:paraId="6AAD5621" w14:textId="17548A1E" w:rsidR="00185D37" w:rsidRPr="003F3EF5" w:rsidRDefault="00000000" w:rsidP="007E5837">
      <w:pPr>
        <w:pStyle w:val="BodyCustom"/>
        <w:numPr>
          <w:ilvl w:val="0"/>
          <w:numId w:val="92"/>
        </w:numPr>
        <w:spacing w:after="40"/>
        <w:rPr>
          <w:lang w:val="es-AR"/>
        </w:rPr>
      </w:pPr>
      <w:r w:rsidRPr="003F3EF5">
        <w:rPr>
          <w:sz w:val="20"/>
          <w:lang w:val="es-AR"/>
        </w:rPr>
        <w:t>Aprueba la orden.</w:t>
      </w:r>
    </w:p>
    <w:p w14:paraId="16CE20E8" w14:textId="21436CC4" w:rsidR="00185D37" w:rsidRPr="003F3EF5" w:rsidRDefault="00000000" w:rsidP="007E5837">
      <w:pPr>
        <w:pStyle w:val="BodyCustom"/>
        <w:numPr>
          <w:ilvl w:val="0"/>
          <w:numId w:val="92"/>
        </w:numPr>
        <w:spacing w:after="40"/>
        <w:rPr>
          <w:lang w:val="es-AR"/>
        </w:rPr>
      </w:pPr>
      <w:r w:rsidRPr="003F3EF5">
        <w:rPr>
          <w:sz w:val="20"/>
          <w:lang w:val="es-AR"/>
        </w:rPr>
        <w:t xml:space="preserve">El sistema la deja disponible para facturación, </w:t>
      </w:r>
      <w:proofErr w:type="spellStart"/>
      <w:r w:rsidRPr="003F3EF5">
        <w:rPr>
          <w:sz w:val="20"/>
          <w:lang w:val="es-AR"/>
        </w:rPr>
        <w:t>picking</w:t>
      </w:r>
      <w:proofErr w:type="spellEnd"/>
      <w:r w:rsidRPr="003F3EF5">
        <w:rPr>
          <w:sz w:val="20"/>
          <w:lang w:val="es-AR"/>
        </w:rPr>
        <w:t xml:space="preserve"> o abastecimiento.</w:t>
      </w:r>
    </w:p>
    <w:p w14:paraId="7CD133DA" w14:textId="77777777" w:rsidR="00185D37" w:rsidRPr="003F3EF5" w:rsidRDefault="00000000" w:rsidP="00D270D6">
      <w:pPr>
        <w:pStyle w:val="Heading4"/>
        <w:rPr>
          <w:lang w:val="es-AR"/>
        </w:rPr>
      </w:pPr>
      <w:r w:rsidRPr="003F3EF5">
        <w:rPr>
          <w:lang w:val="es-AR"/>
        </w:rPr>
        <w:t>Flujos alternativos / excepciones</w:t>
      </w:r>
    </w:p>
    <w:p w14:paraId="00BF2EA8" w14:textId="765C3CED" w:rsidR="00185D37" w:rsidRPr="003F3EF5" w:rsidRDefault="00000000" w:rsidP="007E5837">
      <w:pPr>
        <w:pStyle w:val="BodyCustom"/>
        <w:numPr>
          <w:ilvl w:val="0"/>
          <w:numId w:val="29"/>
        </w:numPr>
        <w:spacing w:after="40"/>
        <w:rPr>
          <w:lang w:val="es-AR"/>
        </w:rPr>
      </w:pPr>
      <w:r w:rsidRPr="003F3EF5">
        <w:rPr>
          <w:sz w:val="20"/>
          <w:lang w:val="es-AR"/>
        </w:rPr>
        <w:t>Si la orden es inválida, el Supervisor la rechaza y el sistema deja constancia.</w:t>
      </w:r>
    </w:p>
    <w:p w14:paraId="416D8B45" w14:textId="77777777" w:rsidR="00185D37" w:rsidRPr="003F3EF5" w:rsidRDefault="00000000" w:rsidP="00D270D6">
      <w:pPr>
        <w:pStyle w:val="Heading4"/>
        <w:rPr>
          <w:lang w:val="es-AR"/>
        </w:rPr>
      </w:pPr>
      <w:r w:rsidRPr="003F3EF5">
        <w:rPr>
          <w:lang w:val="es-AR"/>
        </w:rPr>
        <w:t>Postcondiciones</w:t>
      </w:r>
    </w:p>
    <w:p w14:paraId="22849E4D" w14:textId="12F62BCD" w:rsidR="00185D37" w:rsidRPr="003F3EF5" w:rsidRDefault="00000000" w:rsidP="007E5837">
      <w:pPr>
        <w:pStyle w:val="BodyCustom"/>
        <w:numPr>
          <w:ilvl w:val="0"/>
          <w:numId w:val="29"/>
        </w:numPr>
        <w:spacing w:after="40"/>
        <w:rPr>
          <w:lang w:val="es-AR"/>
        </w:rPr>
      </w:pPr>
      <w:r w:rsidRPr="003F3EF5">
        <w:rPr>
          <w:sz w:val="20"/>
          <w:lang w:val="es-AR"/>
        </w:rPr>
        <w:t>La orden queda aprobada para su ejecución o rechazada.</w:t>
      </w:r>
    </w:p>
    <w:p w14:paraId="54B9B2CF" w14:textId="24981231" w:rsidR="007E5837" w:rsidRDefault="007E5837">
      <w:pPr>
        <w:rPr>
          <w:lang w:val="es-AR"/>
        </w:rPr>
      </w:pPr>
      <w:r>
        <w:rPr>
          <w:lang w:val="es-AR"/>
        </w:rPr>
        <w:br w:type="page"/>
      </w:r>
    </w:p>
    <w:p w14:paraId="730D89EF" w14:textId="77777777" w:rsidR="00185D37" w:rsidRPr="003F3EF5" w:rsidRDefault="00000000" w:rsidP="00D270D6">
      <w:pPr>
        <w:pStyle w:val="Heading2"/>
        <w:rPr>
          <w:lang w:val="es-AR"/>
        </w:rPr>
      </w:pPr>
      <w:bookmarkStart w:id="36" w:name="_Toc226394188"/>
      <w:r w:rsidRPr="003F3EF5">
        <w:rPr>
          <w:lang w:val="es-AR"/>
        </w:rPr>
        <w:lastRenderedPageBreak/>
        <w:t>Precios y finanzas</w:t>
      </w:r>
      <w:bookmarkEnd w:id="36"/>
    </w:p>
    <w:p w14:paraId="697194C0" w14:textId="77777777" w:rsidR="00185D37" w:rsidRDefault="00000000" w:rsidP="00D270D6">
      <w:pPr>
        <w:pStyle w:val="Heading3"/>
        <w:rPr>
          <w:lang w:val="es-AR"/>
        </w:rPr>
      </w:pPr>
      <w:bookmarkStart w:id="37" w:name="_Toc226394189"/>
      <w:r w:rsidRPr="003F3EF5">
        <w:rPr>
          <w:lang w:val="es-AR"/>
        </w:rPr>
        <w:t>UC-24 - Gestionar matriz Weekly Bet</w:t>
      </w:r>
      <w:bookmarkEnd w:id="37"/>
    </w:p>
    <w:tbl>
      <w:tblPr>
        <w:tblStyle w:val="PlainTable4"/>
        <w:tblW w:w="0" w:type="auto"/>
        <w:jc w:val="center"/>
        <w:tblLayout w:type="fixed"/>
        <w:tblLook w:val="04A0" w:firstRow="1" w:lastRow="0" w:firstColumn="1" w:lastColumn="0" w:noHBand="0" w:noVBand="1"/>
      </w:tblPr>
      <w:tblGrid>
        <w:gridCol w:w="2520"/>
        <w:gridCol w:w="6768"/>
      </w:tblGrid>
      <w:tr w:rsidR="002E4BFF" w14:paraId="42DB2212"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5647E90"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3B583AF8"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Precios</w:t>
            </w:r>
            <w:proofErr w:type="spellEnd"/>
            <w:r w:rsidRPr="007E5837">
              <w:rPr>
                <w:rFonts w:asciiTheme="majorHAnsi" w:hAnsiTheme="majorHAnsi" w:cstheme="majorHAnsi"/>
                <w:b w:val="0"/>
                <w:color w:val="000000" w:themeColor="text1"/>
                <w:sz w:val="20"/>
                <w:szCs w:val="20"/>
              </w:rPr>
              <w:t xml:space="preserve"> y </w:t>
            </w:r>
            <w:proofErr w:type="spellStart"/>
            <w:r w:rsidRPr="007E5837">
              <w:rPr>
                <w:rFonts w:asciiTheme="majorHAnsi" w:hAnsiTheme="majorHAnsi" w:cstheme="majorHAnsi"/>
                <w:b w:val="0"/>
                <w:color w:val="000000" w:themeColor="text1"/>
                <w:sz w:val="20"/>
                <w:szCs w:val="20"/>
              </w:rPr>
              <w:t>finanzas</w:t>
            </w:r>
            <w:proofErr w:type="spellEnd"/>
          </w:p>
        </w:tc>
      </w:tr>
      <w:tr w:rsidR="002E4BFF" w14:paraId="2BDF223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BB6EE8B"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63EA3AD0"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74A345C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A2F8978"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7CB987FF"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Definir y mantener la matriz semanal de precios por cliente.</w:t>
            </w:r>
          </w:p>
        </w:tc>
      </w:tr>
      <w:tr w:rsidR="00D827BD" w:rsidRPr="00BD6BA5" w14:paraId="2FD1F76B"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B9FFED"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189BE5F7"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administrar precios semanales pactados por cliente y producto. Su función es definir la matriz vigente de Weekly Bet con control de período y versionado histórico, para que ventas y facturación trabajen con el valor correcto de cada semana y luego puedan analizar la rentabilidad real sin ambigüedades.</w:t>
            </w:r>
          </w:p>
        </w:tc>
      </w:tr>
      <w:tr w:rsidR="002E4BFF" w:rsidRPr="001002A8" w14:paraId="3FE2C5C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50D90AD"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1473F74B"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RN-01</w:t>
            </w:r>
          </w:p>
        </w:tc>
      </w:tr>
      <w:tr w:rsidR="002E4BFF" w:rsidRPr="00BB631E" w14:paraId="5CFB24DA"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9CAFCDF"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7B53E813"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Gerencia</w:t>
            </w:r>
            <w:proofErr w:type="spellEnd"/>
          </w:p>
        </w:tc>
      </w:tr>
      <w:tr w:rsidR="002E4BFF" w:rsidRPr="00BB631E" w14:paraId="79610D2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9C19417"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025B087B"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582F56AE"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B429366"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641D6EC5"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Comienza un nuevo período comercial o se revisan condiciones de precio.</w:t>
            </w:r>
          </w:p>
        </w:tc>
      </w:tr>
      <w:tr w:rsidR="002E4BFF" w:rsidRPr="00BD6BA5" w14:paraId="069C7A1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B1D264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18516BAD"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3C042DE1" w14:textId="77777777" w:rsidR="00185D37" w:rsidRPr="003F3EF5" w:rsidRDefault="00000000" w:rsidP="00D270D6">
      <w:pPr>
        <w:pStyle w:val="Heading4"/>
        <w:rPr>
          <w:lang w:val="es-AR"/>
        </w:rPr>
      </w:pPr>
      <w:r w:rsidRPr="003F3EF5">
        <w:rPr>
          <w:lang w:val="es-AR"/>
        </w:rPr>
        <w:t>Precondiciones</w:t>
      </w:r>
    </w:p>
    <w:p w14:paraId="0760D7B3" w14:textId="3A1639B3" w:rsidR="00185D37" w:rsidRPr="003F3EF5" w:rsidRDefault="00000000" w:rsidP="007E5837">
      <w:pPr>
        <w:pStyle w:val="BodyCustom"/>
        <w:numPr>
          <w:ilvl w:val="0"/>
          <w:numId w:val="29"/>
        </w:numPr>
        <w:spacing w:after="40"/>
        <w:rPr>
          <w:lang w:val="es-AR"/>
        </w:rPr>
      </w:pPr>
      <w:r w:rsidRPr="003F3EF5">
        <w:rPr>
          <w:sz w:val="20"/>
          <w:lang w:val="es-AR"/>
        </w:rPr>
        <w:t>Existen clientes y artículos configurados.</w:t>
      </w:r>
    </w:p>
    <w:p w14:paraId="293FA208" w14:textId="77777777" w:rsidR="00185D37" w:rsidRPr="003F3EF5" w:rsidRDefault="00000000" w:rsidP="00D270D6">
      <w:pPr>
        <w:pStyle w:val="Heading4"/>
        <w:rPr>
          <w:lang w:val="es-AR"/>
        </w:rPr>
      </w:pPr>
      <w:r w:rsidRPr="003F3EF5">
        <w:rPr>
          <w:lang w:val="es-AR"/>
        </w:rPr>
        <w:t>Flujo principal</w:t>
      </w:r>
    </w:p>
    <w:p w14:paraId="0937C2A2" w14:textId="1B5AB24C" w:rsidR="00185D37" w:rsidRPr="003F3EF5" w:rsidRDefault="00000000" w:rsidP="007E5837">
      <w:pPr>
        <w:pStyle w:val="BodyCustom"/>
        <w:numPr>
          <w:ilvl w:val="0"/>
          <w:numId w:val="94"/>
        </w:numPr>
        <w:spacing w:after="40"/>
        <w:rPr>
          <w:lang w:val="es-AR"/>
        </w:rPr>
      </w:pPr>
      <w:r w:rsidRPr="003F3EF5">
        <w:rPr>
          <w:sz w:val="20"/>
          <w:lang w:val="es-AR"/>
        </w:rPr>
        <w:t>Gerencia accede al módulo de Weekly Bet.</w:t>
      </w:r>
    </w:p>
    <w:p w14:paraId="3B327D65" w14:textId="4C60A548" w:rsidR="00185D37" w:rsidRPr="003F3EF5" w:rsidRDefault="00000000" w:rsidP="007E5837">
      <w:pPr>
        <w:pStyle w:val="BodyCustom"/>
        <w:numPr>
          <w:ilvl w:val="0"/>
          <w:numId w:val="94"/>
        </w:numPr>
        <w:spacing w:after="40"/>
        <w:rPr>
          <w:lang w:val="es-AR"/>
        </w:rPr>
      </w:pPr>
      <w:r w:rsidRPr="003F3EF5">
        <w:rPr>
          <w:sz w:val="20"/>
          <w:lang w:val="es-AR"/>
        </w:rPr>
        <w:t>Selecciona cliente, artículo y precio aplicable.</w:t>
      </w:r>
    </w:p>
    <w:p w14:paraId="1B015C8B" w14:textId="32B1887C" w:rsidR="00185D37" w:rsidRPr="003F3EF5" w:rsidRDefault="00000000" w:rsidP="007E5837">
      <w:pPr>
        <w:pStyle w:val="BodyCustom"/>
        <w:numPr>
          <w:ilvl w:val="0"/>
          <w:numId w:val="94"/>
        </w:numPr>
        <w:spacing w:after="40"/>
        <w:rPr>
          <w:lang w:val="es-AR"/>
        </w:rPr>
      </w:pPr>
      <w:r w:rsidRPr="003F3EF5">
        <w:rPr>
          <w:sz w:val="20"/>
          <w:lang w:val="es-AR"/>
        </w:rPr>
        <w:t>Define vigencia semanal.</w:t>
      </w:r>
    </w:p>
    <w:p w14:paraId="1E47F399" w14:textId="5FCDC1E8" w:rsidR="00185D37" w:rsidRPr="003F3EF5" w:rsidRDefault="00000000" w:rsidP="007E5837">
      <w:pPr>
        <w:pStyle w:val="BodyCustom"/>
        <w:numPr>
          <w:ilvl w:val="0"/>
          <w:numId w:val="94"/>
        </w:numPr>
        <w:spacing w:after="40"/>
        <w:rPr>
          <w:lang w:val="es-AR"/>
        </w:rPr>
      </w:pPr>
      <w:r w:rsidRPr="003F3EF5">
        <w:rPr>
          <w:sz w:val="20"/>
          <w:lang w:val="es-AR"/>
        </w:rPr>
        <w:t>Guarda la matriz.</w:t>
      </w:r>
    </w:p>
    <w:p w14:paraId="495909C6" w14:textId="7394B858" w:rsidR="00185D37" w:rsidRPr="003F3EF5" w:rsidRDefault="00000000" w:rsidP="007E5837">
      <w:pPr>
        <w:pStyle w:val="BodyCustom"/>
        <w:numPr>
          <w:ilvl w:val="0"/>
          <w:numId w:val="94"/>
        </w:numPr>
        <w:spacing w:after="40"/>
        <w:rPr>
          <w:lang w:val="es-AR"/>
        </w:rPr>
      </w:pPr>
      <w:r w:rsidRPr="003F3EF5">
        <w:rPr>
          <w:sz w:val="20"/>
          <w:lang w:val="es-AR"/>
        </w:rPr>
        <w:t>El sistema deja versionado el histórico.</w:t>
      </w:r>
    </w:p>
    <w:p w14:paraId="77D8DEEC" w14:textId="77777777" w:rsidR="00185D37" w:rsidRPr="003F3EF5" w:rsidRDefault="00000000" w:rsidP="00D270D6">
      <w:pPr>
        <w:pStyle w:val="Heading4"/>
        <w:rPr>
          <w:lang w:val="es-AR"/>
        </w:rPr>
      </w:pPr>
      <w:r w:rsidRPr="003F3EF5">
        <w:rPr>
          <w:lang w:val="es-AR"/>
        </w:rPr>
        <w:t>Flujos alternativos / excepciones</w:t>
      </w:r>
    </w:p>
    <w:p w14:paraId="55ECF673" w14:textId="1BCAEF29" w:rsidR="00185D37" w:rsidRPr="003F3EF5" w:rsidRDefault="00000000" w:rsidP="007E5837">
      <w:pPr>
        <w:pStyle w:val="BodyCustom"/>
        <w:numPr>
          <w:ilvl w:val="0"/>
          <w:numId w:val="29"/>
        </w:numPr>
        <w:spacing w:after="40"/>
        <w:rPr>
          <w:lang w:val="es-AR"/>
        </w:rPr>
      </w:pPr>
      <w:r w:rsidRPr="003F3EF5">
        <w:rPr>
          <w:sz w:val="20"/>
          <w:lang w:val="es-AR"/>
        </w:rPr>
        <w:t>Si hay superposición inválida de vigencias, el sistema solicita corrección.</w:t>
      </w:r>
    </w:p>
    <w:p w14:paraId="7EB77736" w14:textId="77777777" w:rsidR="00185D37" w:rsidRPr="003F3EF5" w:rsidRDefault="00000000" w:rsidP="00D270D6">
      <w:pPr>
        <w:pStyle w:val="Heading4"/>
        <w:rPr>
          <w:lang w:val="es-AR"/>
        </w:rPr>
      </w:pPr>
      <w:r w:rsidRPr="003F3EF5">
        <w:rPr>
          <w:lang w:val="es-AR"/>
        </w:rPr>
        <w:t>Postcondiciones</w:t>
      </w:r>
    </w:p>
    <w:p w14:paraId="5F653FDC" w14:textId="324B2E37" w:rsidR="00185D37" w:rsidRPr="003F3EF5" w:rsidRDefault="00000000" w:rsidP="007E5837">
      <w:pPr>
        <w:pStyle w:val="BodyCustom"/>
        <w:numPr>
          <w:ilvl w:val="0"/>
          <w:numId w:val="29"/>
        </w:numPr>
        <w:spacing w:after="40"/>
        <w:rPr>
          <w:lang w:val="es-AR"/>
        </w:rPr>
      </w:pPr>
      <w:r w:rsidRPr="003F3EF5">
        <w:rPr>
          <w:sz w:val="20"/>
          <w:lang w:val="es-AR"/>
        </w:rPr>
        <w:t>La matriz de precios queda vigente para la semana definida.</w:t>
      </w:r>
    </w:p>
    <w:p w14:paraId="4A4FD4D4" w14:textId="77777777" w:rsidR="002E4BFF" w:rsidRDefault="002E4BFF">
      <w:pPr>
        <w:rPr>
          <w:lang w:val="es-AR"/>
        </w:rPr>
      </w:pPr>
      <w:r>
        <w:rPr>
          <w:lang w:val="es-AR"/>
        </w:rPr>
        <w:br w:type="page"/>
      </w:r>
    </w:p>
    <w:p w14:paraId="73A4B728" w14:textId="77777777" w:rsidR="00185D37" w:rsidRDefault="00000000" w:rsidP="00D270D6">
      <w:pPr>
        <w:pStyle w:val="Heading3"/>
        <w:rPr>
          <w:lang w:val="es-AR"/>
        </w:rPr>
      </w:pPr>
      <w:bookmarkStart w:id="38" w:name="_Toc226394190"/>
      <w:r w:rsidRPr="003F3EF5">
        <w:rPr>
          <w:lang w:val="es-AR"/>
        </w:rPr>
        <w:lastRenderedPageBreak/>
        <w:t>UC-25 - Emitir recibo o factura congelando costo histórico</w:t>
      </w:r>
      <w:bookmarkEnd w:id="38"/>
    </w:p>
    <w:tbl>
      <w:tblPr>
        <w:tblStyle w:val="PlainTable4"/>
        <w:tblW w:w="0" w:type="auto"/>
        <w:jc w:val="center"/>
        <w:tblLayout w:type="fixed"/>
        <w:tblLook w:val="04A0" w:firstRow="1" w:lastRow="0" w:firstColumn="1" w:lastColumn="0" w:noHBand="0" w:noVBand="1"/>
      </w:tblPr>
      <w:tblGrid>
        <w:gridCol w:w="2520"/>
        <w:gridCol w:w="6768"/>
      </w:tblGrid>
      <w:tr w:rsidR="002E4BFF" w14:paraId="33EC48B3"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1137A30"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33433245"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Precios</w:t>
            </w:r>
            <w:proofErr w:type="spellEnd"/>
            <w:r w:rsidRPr="007E5837">
              <w:rPr>
                <w:rFonts w:asciiTheme="majorHAnsi" w:hAnsiTheme="majorHAnsi" w:cstheme="majorHAnsi"/>
                <w:b w:val="0"/>
                <w:color w:val="000000" w:themeColor="text1"/>
                <w:sz w:val="20"/>
                <w:szCs w:val="20"/>
              </w:rPr>
              <w:t xml:space="preserve"> y </w:t>
            </w:r>
            <w:proofErr w:type="spellStart"/>
            <w:r w:rsidRPr="007E5837">
              <w:rPr>
                <w:rFonts w:asciiTheme="majorHAnsi" w:hAnsiTheme="majorHAnsi" w:cstheme="majorHAnsi"/>
                <w:b w:val="0"/>
                <w:color w:val="000000" w:themeColor="text1"/>
                <w:sz w:val="20"/>
                <w:szCs w:val="20"/>
              </w:rPr>
              <w:t>finanzas</w:t>
            </w:r>
            <w:proofErr w:type="spellEnd"/>
          </w:p>
        </w:tc>
      </w:tr>
      <w:tr w:rsidR="002E4BFF" w14:paraId="2C9820D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AADC76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47C6B199"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0D9A035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3316F70"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7A8CFB8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Facturar una operación utilizando el precio y costo histórico vigente al momento de la venta.</w:t>
            </w:r>
          </w:p>
        </w:tc>
      </w:tr>
      <w:tr w:rsidR="00D827BD" w:rsidRPr="00BD6BA5" w14:paraId="6F623436"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8801645"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14E34F34"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que una venta conserve el contexto económico con el que fue realizada, aun si luego cambian precios o costos. Su función es emitir el comprobante tomando el precio Weekly Bet y el costo histórico aplicable al momento de la operación, preservando la trazabilidad financiera y el análisis correcto de rentabilidad.</w:t>
            </w:r>
          </w:p>
        </w:tc>
      </w:tr>
      <w:tr w:rsidR="002E4BFF" w:rsidRPr="001002A8" w14:paraId="4F778A2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579EFE8"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51F56D86"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RN-01</w:t>
            </w:r>
          </w:p>
        </w:tc>
      </w:tr>
      <w:tr w:rsidR="002E4BFF" w:rsidRPr="00BB631E" w14:paraId="2770C04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7FB6676"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42969F79"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Operador</w:t>
            </w:r>
            <w:proofErr w:type="spellEnd"/>
            <w:r w:rsidRPr="007E5837">
              <w:rPr>
                <w:rFonts w:asciiTheme="majorHAnsi" w:hAnsiTheme="majorHAnsi" w:cstheme="majorHAnsi"/>
                <w:color w:val="000000" w:themeColor="text1"/>
                <w:sz w:val="20"/>
                <w:szCs w:val="20"/>
              </w:rPr>
              <w:t xml:space="preserve"> / </w:t>
            </w:r>
            <w:proofErr w:type="spellStart"/>
            <w:r w:rsidRPr="007E5837">
              <w:rPr>
                <w:rFonts w:asciiTheme="majorHAnsi" w:hAnsiTheme="majorHAnsi" w:cstheme="majorHAnsi"/>
                <w:color w:val="000000" w:themeColor="text1"/>
                <w:sz w:val="20"/>
                <w:szCs w:val="20"/>
              </w:rPr>
              <w:t>Finanzas</w:t>
            </w:r>
            <w:proofErr w:type="spellEnd"/>
          </w:p>
        </w:tc>
      </w:tr>
      <w:tr w:rsidR="002E4BFF" w:rsidRPr="00BB631E" w14:paraId="448A99A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B8DE73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7DEB3CDB"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6E766D4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434FAA1"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4F7FA1FE"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Se confirma un pedido listo para facturar.</w:t>
            </w:r>
          </w:p>
        </w:tc>
      </w:tr>
      <w:tr w:rsidR="002E4BFF" w:rsidRPr="00BD6BA5" w14:paraId="666497C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04A4A9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4D1CD6AD"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3C2024A2" w14:textId="77777777" w:rsidR="00185D37" w:rsidRPr="003F3EF5" w:rsidRDefault="00000000" w:rsidP="00D270D6">
      <w:pPr>
        <w:pStyle w:val="Heading4"/>
        <w:rPr>
          <w:lang w:val="es-AR"/>
        </w:rPr>
      </w:pPr>
      <w:r w:rsidRPr="003F3EF5">
        <w:rPr>
          <w:lang w:val="es-AR"/>
        </w:rPr>
        <w:t>Precondiciones</w:t>
      </w:r>
    </w:p>
    <w:p w14:paraId="382A252E" w14:textId="1DB7047C" w:rsidR="00185D37" w:rsidRPr="003F3EF5" w:rsidRDefault="00000000" w:rsidP="007E5837">
      <w:pPr>
        <w:pStyle w:val="BodyCustom"/>
        <w:numPr>
          <w:ilvl w:val="0"/>
          <w:numId w:val="29"/>
        </w:numPr>
        <w:spacing w:after="40"/>
        <w:rPr>
          <w:lang w:val="es-AR"/>
        </w:rPr>
      </w:pPr>
      <w:r w:rsidRPr="003F3EF5">
        <w:rPr>
          <w:sz w:val="20"/>
          <w:lang w:val="es-AR"/>
        </w:rPr>
        <w:t>La orden fue aprobada.</w:t>
      </w:r>
    </w:p>
    <w:p w14:paraId="43E136BE" w14:textId="1133CF09" w:rsidR="00185D37" w:rsidRPr="003F3EF5" w:rsidRDefault="00000000" w:rsidP="007E5837">
      <w:pPr>
        <w:pStyle w:val="BodyCustom"/>
        <w:numPr>
          <w:ilvl w:val="0"/>
          <w:numId w:val="29"/>
        </w:numPr>
        <w:spacing w:after="40"/>
        <w:rPr>
          <w:lang w:val="es-AR"/>
        </w:rPr>
      </w:pPr>
      <w:r w:rsidRPr="003F3EF5">
        <w:rPr>
          <w:sz w:val="20"/>
          <w:lang w:val="es-AR"/>
        </w:rPr>
        <w:t>Existe precio Weekly Bet aplicable.</w:t>
      </w:r>
    </w:p>
    <w:p w14:paraId="31FDF97B" w14:textId="77777777" w:rsidR="00185D37" w:rsidRPr="003F3EF5" w:rsidRDefault="00000000" w:rsidP="00D270D6">
      <w:pPr>
        <w:pStyle w:val="Heading4"/>
        <w:rPr>
          <w:lang w:val="es-AR"/>
        </w:rPr>
      </w:pPr>
      <w:r w:rsidRPr="003F3EF5">
        <w:rPr>
          <w:lang w:val="es-AR"/>
        </w:rPr>
        <w:t>Flujo principal</w:t>
      </w:r>
    </w:p>
    <w:p w14:paraId="7758B115" w14:textId="2B9E4BD0" w:rsidR="00185D37" w:rsidRPr="003F3EF5" w:rsidRDefault="00000000" w:rsidP="007E5837">
      <w:pPr>
        <w:pStyle w:val="BodyCustom"/>
        <w:numPr>
          <w:ilvl w:val="0"/>
          <w:numId w:val="96"/>
        </w:numPr>
        <w:spacing w:after="40"/>
        <w:rPr>
          <w:lang w:val="es-AR"/>
        </w:rPr>
      </w:pPr>
      <w:r w:rsidRPr="003F3EF5">
        <w:rPr>
          <w:sz w:val="20"/>
          <w:lang w:val="es-AR"/>
        </w:rPr>
        <w:t>El usuario selecciona la orden aprobada.</w:t>
      </w:r>
    </w:p>
    <w:p w14:paraId="208E64D2" w14:textId="38362FE3" w:rsidR="00185D37" w:rsidRPr="003F3EF5" w:rsidRDefault="00000000" w:rsidP="007E5837">
      <w:pPr>
        <w:pStyle w:val="BodyCustom"/>
        <w:numPr>
          <w:ilvl w:val="0"/>
          <w:numId w:val="96"/>
        </w:numPr>
        <w:spacing w:after="40"/>
        <w:rPr>
          <w:lang w:val="es-AR"/>
        </w:rPr>
      </w:pPr>
      <w:r w:rsidRPr="003F3EF5">
        <w:rPr>
          <w:sz w:val="20"/>
          <w:lang w:val="es-AR"/>
        </w:rPr>
        <w:t>El sistema recupera el precio Weekly Bet vigente.</w:t>
      </w:r>
    </w:p>
    <w:p w14:paraId="11BE9F3D" w14:textId="11D7DCED" w:rsidR="00185D37" w:rsidRPr="003F3EF5" w:rsidRDefault="00000000" w:rsidP="007E5837">
      <w:pPr>
        <w:pStyle w:val="BodyCustom"/>
        <w:numPr>
          <w:ilvl w:val="0"/>
          <w:numId w:val="96"/>
        </w:numPr>
        <w:spacing w:after="40"/>
        <w:rPr>
          <w:lang w:val="es-AR"/>
        </w:rPr>
      </w:pPr>
      <w:r w:rsidRPr="003F3EF5">
        <w:rPr>
          <w:sz w:val="20"/>
          <w:lang w:val="es-AR"/>
        </w:rPr>
        <w:t>Asocia el costo histórico aplicable.</w:t>
      </w:r>
    </w:p>
    <w:p w14:paraId="58EF9D8F" w14:textId="21433230" w:rsidR="00185D37" w:rsidRPr="003F3EF5" w:rsidRDefault="00000000" w:rsidP="007E5837">
      <w:pPr>
        <w:pStyle w:val="BodyCustom"/>
        <w:numPr>
          <w:ilvl w:val="0"/>
          <w:numId w:val="96"/>
        </w:numPr>
        <w:spacing w:after="40"/>
        <w:rPr>
          <w:lang w:val="es-AR"/>
        </w:rPr>
      </w:pPr>
      <w:r w:rsidRPr="003F3EF5">
        <w:rPr>
          <w:sz w:val="20"/>
          <w:lang w:val="es-AR"/>
        </w:rPr>
        <w:t>Genera el comprobante.</w:t>
      </w:r>
    </w:p>
    <w:p w14:paraId="7B7C4BD7" w14:textId="29E916DB" w:rsidR="00185D37" w:rsidRPr="003F3EF5" w:rsidRDefault="00000000" w:rsidP="007E5837">
      <w:pPr>
        <w:pStyle w:val="BodyCustom"/>
        <w:numPr>
          <w:ilvl w:val="0"/>
          <w:numId w:val="96"/>
        </w:numPr>
        <w:spacing w:after="40"/>
        <w:rPr>
          <w:lang w:val="es-AR"/>
        </w:rPr>
      </w:pPr>
      <w:r w:rsidRPr="003F3EF5">
        <w:rPr>
          <w:sz w:val="20"/>
          <w:lang w:val="es-AR"/>
        </w:rPr>
        <w:t>Registra la transacción para rentabilidad futura.</w:t>
      </w:r>
    </w:p>
    <w:p w14:paraId="6A766F97" w14:textId="77777777" w:rsidR="00185D37" w:rsidRPr="003F3EF5" w:rsidRDefault="00000000" w:rsidP="00D270D6">
      <w:pPr>
        <w:pStyle w:val="Heading4"/>
        <w:rPr>
          <w:lang w:val="es-AR"/>
        </w:rPr>
      </w:pPr>
      <w:r w:rsidRPr="003F3EF5">
        <w:rPr>
          <w:lang w:val="es-AR"/>
        </w:rPr>
        <w:t>Flujos alternativos / excepciones</w:t>
      </w:r>
    </w:p>
    <w:p w14:paraId="5CA3D0B1" w14:textId="4E99D883" w:rsidR="00185D37" w:rsidRPr="003F3EF5" w:rsidRDefault="00000000" w:rsidP="007E5837">
      <w:pPr>
        <w:pStyle w:val="BodyCustom"/>
        <w:numPr>
          <w:ilvl w:val="0"/>
          <w:numId w:val="29"/>
        </w:numPr>
        <w:spacing w:after="40"/>
        <w:rPr>
          <w:lang w:val="es-AR"/>
        </w:rPr>
      </w:pPr>
      <w:r w:rsidRPr="003F3EF5">
        <w:rPr>
          <w:sz w:val="20"/>
          <w:lang w:val="es-AR"/>
        </w:rPr>
        <w:t>Si no existe precio vigente, el sistema bloquea la facturación hasta resolución de Gerencia.</w:t>
      </w:r>
    </w:p>
    <w:p w14:paraId="1389F22A" w14:textId="77777777" w:rsidR="00185D37" w:rsidRPr="003F3EF5" w:rsidRDefault="00000000" w:rsidP="00D270D6">
      <w:pPr>
        <w:pStyle w:val="Heading4"/>
        <w:rPr>
          <w:lang w:val="es-AR"/>
        </w:rPr>
      </w:pPr>
      <w:r w:rsidRPr="003F3EF5">
        <w:rPr>
          <w:lang w:val="es-AR"/>
        </w:rPr>
        <w:t>Postcondiciones</w:t>
      </w:r>
    </w:p>
    <w:p w14:paraId="2E1C0342" w14:textId="07E37DA2" w:rsidR="00185D37" w:rsidRPr="003F3EF5" w:rsidRDefault="00000000" w:rsidP="007E5837">
      <w:pPr>
        <w:pStyle w:val="BodyCustom"/>
        <w:numPr>
          <w:ilvl w:val="0"/>
          <w:numId w:val="29"/>
        </w:numPr>
        <w:spacing w:after="40"/>
        <w:rPr>
          <w:lang w:val="es-AR"/>
        </w:rPr>
      </w:pPr>
      <w:r w:rsidRPr="003F3EF5">
        <w:rPr>
          <w:sz w:val="20"/>
          <w:lang w:val="es-AR"/>
        </w:rPr>
        <w:t>La operación queda facturada con congelamiento histórico de precio y costo.</w:t>
      </w:r>
    </w:p>
    <w:p w14:paraId="03B5D831" w14:textId="68C86BAA" w:rsidR="007E5837" w:rsidRDefault="007E5837">
      <w:pPr>
        <w:rPr>
          <w:lang w:val="es-AR"/>
        </w:rPr>
      </w:pPr>
      <w:r>
        <w:rPr>
          <w:lang w:val="es-AR"/>
        </w:rPr>
        <w:br w:type="page"/>
      </w:r>
    </w:p>
    <w:p w14:paraId="723381C6" w14:textId="77777777" w:rsidR="00185D37" w:rsidRPr="003F3EF5" w:rsidRDefault="00000000" w:rsidP="00D270D6">
      <w:pPr>
        <w:pStyle w:val="Heading2"/>
        <w:rPr>
          <w:lang w:val="es-AR"/>
        </w:rPr>
      </w:pPr>
      <w:bookmarkStart w:id="39" w:name="_Toc226394191"/>
      <w:r w:rsidRPr="003F3EF5">
        <w:rPr>
          <w:lang w:val="es-AR"/>
        </w:rPr>
        <w:lastRenderedPageBreak/>
        <w:t>Etiquetado</w:t>
      </w:r>
      <w:bookmarkEnd w:id="39"/>
    </w:p>
    <w:p w14:paraId="3D068F0D" w14:textId="77777777" w:rsidR="00185D37" w:rsidRDefault="00000000" w:rsidP="00D270D6">
      <w:pPr>
        <w:pStyle w:val="Heading3"/>
        <w:rPr>
          <w:lang w:val="es-AR"/>
        </w:rPr>
      </w:pPr>
      <w:bookmarkStart w:id="40" w:name="_Toc226394192"/>
      <w:r w:rsidRPr="003F3EF5">
        <w:rPr>
          <w:lang w:val="es-AR"/>
        </w:rPr>
        <w:t>UC-26 - Imprimir etiqueta de producto terminado</w:t>
      </w:r>
      <w:bookmarkEnd w:id="40"/>
    </w:p>
    <w:tbl>
      <w:tblPr>
        <w:tblStyle w:val="PlainTable4"/>
        <w:tblW w:w="0" w:type="auto"/>
        <w:jc w:val="center"/>
        <w:tblLayout w:type="fixed"/>
        <w:tblLook w:val="04A0" w:firstRow="1" w:lastRow="0" w:firstColumn="1" w:lastColumn="0" w:noHBand="0" w:noVBand="1"/>
      </w:tblPr>
      <w:tblGrid>
        <w:gridCol w:w="2520"/>
        <w:gridCol w:w="6768"/>
      </w:tblGrid>
      <w:tr w:rsidR="002E4BFF" w14:paraId="22900D11"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FAAC4F5"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1552BFAD"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Etiquetado</w:t>
            </w:r>
            <w:proofErr w:type="spellEnd"/>
          </w:p>
        </w:tc>
      </w:tr>
      <w:tr w:rsidR="002E4BFF" w14:paraId="53BFDE94"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B520804"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650A35D3"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6D3F5F6E"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2CAC86F"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3877F6AF"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Emitir la etiqueta oficial del producto terminado con SKU, lote y caducidad.</w:t>
            </w:r>
          </w:p>
        </w:tc>
      </w:tr>
      <w:tr w:rsidR="00D827BD" w:rsidRPr="00BD6BA5" w14:paraId="224BEE50"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33CF739"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44E50DB7"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 xml:space="preserve">Este caso de uso cubre la necesidad de identificar formalmente cada producto terminado antes de almacenarlo o despacharlo. Su función es emitir la etiqueta oficial con SKU, lote juliano y caducidad del lote generado, de modo que el producto quede correctamente identificado para su manipulación, control, </w:t>
            </w:r>
            <w:proofErr w:type="spellStart"/>
            <w:r w:rsidRPr="007E5837">
              <w:rPr>
                <w:rFonts w:asciiTheme="majorHAnsi" w:hAnsiTheme="majorHAnsi" w:cstheme="majorHAnsi"/>
                <w:color w:val="000000" w:themeColor="text1"/>
                <w:sz w:val="20"/>
                <w:szCs w:val="20"/>
                <w:lang w:val="es-AR"/>
              </w:rPr>
              <w:t>picking</w:t>
            </w:r>
            <w:proofErr w:type="spellEnd"/>
            <w:r w:rsidRPr="007E5837">
              <w:rPr>
                <w:rFonts w:asciiTheme="majorHAnsi" w:hAnsiTheme="majorHAnsi" w:cstheme="majorHAnsi"/>
                <w:color w:val="000000" w:themeColor="text1"/>
                <w:sz w:val="20"/>
                <w:szCs w:val="20"/>
                <w:lang w:val="es-AR"/>
              </w:rPr>
              <w:t>, despacho y seguimiento posterior.</w:t>
            </w:r>
          </w:p>
        </w:tc>
      </w:tr>
      <w:tr w:rsidR="002E4BFF" w:rsidRPr="001002A8" w14:paraId="3D0C2A2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6023BD1"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2EBDA91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RN-05, RN-13</w:t>
            </w:r>
          </w:p>
        </w:tc>
      </w:tr>
      <w:tr w:rsidR="002E4BFF" w:rsidRPr="00BB631E" w14:paraId="1EE5343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6BAC5E2"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16463829"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Operador</w:t>
            </w:r>
            <w:proofErr w:type="spellEnd"/>
            <w:r w:rsidRPr="007E5837">
              <w:rPr>
                <w:rFonts w:asciiTheme="majorHAnsi" w:hAnsiTheme="majorHAnsi" w:cstheme="majorHAnsi"/>
                <w:color w:val="000000" w:themeColor="text1"/>
                <w:sz w:val="20"/>
                <w:szCs w:val="20"/>
              </w:rPr>
              <w:t xml:space="preserve"> / </w:t>
            </w:r>
            <w:proofErr w:type="spellStart"/>
            <w:r w:rsidRPr="007E5837">
              <w:rPr>
                <w:rFonts w:asciiTheme="majorHAnsi" w:hAnsiTheme="majorHAnsi" w:cstheme="majorHAnsi"/>
                <w:color w:val="000000" w:themeColor="text1"/>
                <w:sz w:val="20"/>
                <w:szCs w:val="20"/>
              </w:rPr>
              <w:t>Despachador</w:t>
            </w:r>
            <w:proofErr w:type="spellEnd"/>
          </w:p>
        </w:tc>
      </w:tr>
      <w:tr w:rsidR="002E4BFF" w:rsidRPr="00BB631E" w14:paraId="78F25FC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A101796"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3665C2E3"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4204F924"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551ED14"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3300D555"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Se genera o prepara un producto terminado para almacenamiento o despacho.</w:t>
            </w:r>
          </w:p>
        </w:tc>
      </w:tr>
      <w:tr w:rsidR="002E4BFF" w:rsidRPr="00BD6BA5" w14:paraId="0D1FC60D"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3D6BD0F"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701FC043"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16FD9001" w14:textId="77777777" w:rsidR="00185D37" w:rsidRPr="003F3EF5" w:rsidRDefault="00000000" w:rsidP="00D270D6">
      <w:pPr>
        <w:pStyle w:val="Heading4"/>
        <w:rPr>
          <w:lang w:val="es-AR"/>
        </w:rPr>
      </w:pPr>
      <w:r w:rsidRPr="003F3EF5">
        <w:rPr>
          <w:lang w:val="es-AR"/>
        </w:rPr>
        <w:t>Precondiciones</w:t>
      </w:r>
    </w:p>
    <w:p w14:paraId="188A4172" w14:textId="42DE9F88" w:rsidR="00185D37" w:rsidRPr="003F3EF5" w:rsidRDefault="00000000" w:rsidP="007E5837">
      <w:pPr>
        <w:pStyle w:val="BodyCustom"/>
        <w:numPr>
          <w:ilvl w:val="0"/>
          <w:numId w:val="29"/>
        </w:numPr>
        <w:spacing w:after="40"/>
        <w:rPr>
          <w:lang w:val="es-AR"/>
        </w:rPr>
      </w:pPr>
      <w:r w:rsidRPr="003F3EF5">
        <w:rPr>
          <w:sz w:val="20"/>
          <w:lang w:val="es-AR"/>
        </w:rPr>
        <w:t>Existe un lote válido de categoría C.</w:t>
      </w:r>
    </w:p>
    <w:p w14:paraId="0AFD660B" w14:textId="77777777" w:rsidR="00185D37" w:rsidRPr="003F3EF5" w:rsidRDefault="00000000" w:rsidP="00D270D6">
      <w:pPr>
        <w:pStyle w:val="Heading4"/>
        <w:rPr>
          <w:lang w:val="es-AR"/>
        </w:rPr>
      </w:pPr>
      <w:r w:rsidRPr="003F3EF5">
        <w:rPr>
          <w:lang w:val="es-AR"/>
        </w:rPr>
        <w:t>Flujo principal</w:t>
      </w:r>
    </w:p>
    <w:p w14:paraId="36406D3E" w14:textId="0F45C3F8" w:rsidR="00185D37" w:rsidRPr="003F3EF5" w:rsidRDefault="00000000" w:rsidP="007E5837">
      <w:pPr>
        <w:pStyle w:val="BodyCustom"/>
        <w:numPr>
          <w:ilvl w:val="0"/>
          <w:numId w:val="99"/>
        </w:numPr>
        <w:spacing w:after="40"/>
        <w:rPr>
          <w:lang w:val="es-AR"/>
        </w:rPr>
      </w:pPr>
      <w:r w:rsidRPr="003F3EF5">
        <w:rPr>
          <w:sz w:val="20"/>
          <w:lang w:val="es-AR"/>
        </w:rPr>
        <w:t>El usuario selecciona el lote de producto terminado.</w:t>
      </w:r>
    </w:p>
    <w:p w14:paraId="60ABB4AB" w14:textId="64D01DDC" w:rsidR="00185D37" w:rsidRPr="003F3EF5" w:rsidRDefault="00000000" w:rsidP="007E5837">
      <w:pPr>
        <w:pStyle w:val="BodyCustom"/>
        <w:numPr>
          <w:ilvl w:val="0"/>
          <w:numId w:val="99"/>
        </w:numPr>
        <w:spacing w:after="40"/>
        <w:rPr>
          <w:lang w:val="es-AR"/>
        </w:rPr>
      </w:pPr>
      <w:r w:rsidRPr="003F3EF5">
        <w:rPr>
          <w:sz w:val="20"/>
          <w:lang w:val="es-AR"/>
        </w:rPr>
        <w:t>El sistema arma la etiqueta con SKU, lote juliano y caducidad.</w:t>
      </w:r>
    </w:p>
    <w:p w14:paraId="363EF976" w14:textId="1F166FAB" w:rsidR="00185D37" w:rsidRPr="003F3EF5" w:rsidRDefault="00000000" w:rsidP="007E5837">
      <w:pPr>
        <w:pStyle w:val="BodyCustom"/>
        <w:numPr>
          <w:ilvl w:val="0"/>
          <w:numId w:val="99"/>
        </w:numPr>
        <w:spacing w:after="40"/>
        <w:rPr>
          <w:lang w:val="es-AR"/>
        </w:rPr>
      </w:pPr>
      <w:r w:rsidRPr="003F3EF5">
        <w:rPr>
          <w:sz w:val="20"/>
          <w:lang w:val="es-AR"/>
        </w:rPr>
        <w:t>Envía la impresión.</w:t>
      </w:r>
    </w:p>
    <w:p w14:paraId="28F4E894" w14:textId="3AC6B86E" w:rsidR="00185D37" w:rsidRPr="003F3EF5" w:rsidRDefault="00000000" w:rsidP="007E5837">
      <w:pPr>
        <w:pStyle w:val="BodyCustom"/>
        <w:numPr>
          <w:ilvl w:val="0"/>
          <w:numId w:val="99"/>
        </w:numPr>
        <w:spacing w:after="40"/>
        <w:rPr>
          <w:lang w:val="es-AR"/>
        </w:rPr>
      </w:pPr>
      <w:r w:rsidRPr="003F3EF5">
        <w:rPr>
          <w:sz w:val="20"/>
          <w:lang w:val="es-AR"/>
        </w:rPr>
        <w:t>Registra la emisión de etiqueta.</w:t>
      </w:r>
    </w:p>
    <w:p w14:paraId="568B3EE5" w14:textId="77777777" w:rsidR="00185D37" w:rsidRPr="003F3EF5" w:rsidRDefault="00000000" w:rsidP="00D270D6">
      <w:pPr>
        <w:pStyle w:val="Heading4"/>
        <w:rPr>
          <w:lang w:val="es-AR"/>
        </w:rPr>
      </w:pPr>
      <w:r w:rsidRPr="003F3EF5">
        <w:rPr>
          <w:lang w:val="es-AR"/>
        </w:rPr>
        <w:t>Flujos alternativos / excepciones</w:t>
      </w:r>
    </w:p>
    <w:p w14:paraId="36F8BBD2" w14:textId="015A096C" w:rsidR="00185D37" w:rsidRPr="003F3EF5" w:rsidRDefault="00000000" w:rsidP="007E5837">
      <w:pPr>
        <w:pStyle w:val="BodyCustom"/>
        <w:numPr>
          <w:ilvl w:val="0"/>
          <w:numId w:val="29"/>
        </w:numPr>
        <w:spacing w:after="40"/>
        <w:rPr>
          <w:lang w:val="es-AR"/>
        </w:rPr>
      </w:pPr>
      <w:r w:rsidRPr="003F3EF5">
        <w:rPr>
          <w:sz w:val="20"/>
          <w:lang w:val="es-AR"/>
        </w:rPr>
        <w:t>Si falta un dato crítico del lote, el sistema bloquea la impresión.</w:t>
      </w:r>
    </w:p>
    <w:p w14:paraId="7F4A3EF4" w14:textId="77777777" w:rsidR="00185D37" w:rsidRPr="003F3EF5" w:rsidRDefault="00000000" w:rsidP="00D270D6">
      <w:pPr>
        <w:pStyle w:val="Heading4"/>
        <w:rPr>
          <w:lang w:val="es-AR"/>
        </w:rPr>
      </w:pPr>
      <w:r w:rsidRPr="003F3EF5">
        <w:rPr>
          <w:lang w:val="es-AR"/>
        </w:rPr>
        <w:t>Postcondiciones</w:t>
      </w:r>
    </w:p>
    <w:p w14:paraId="5E5E0469" w14:textId="0D5E198C" w:rsidR="00185D37" w:rsidRPr="003F3EF5" w:rsidRDefault="00000000" w:rsidP="007E5837">
      <w:pPr>
        <w:pStyle w:val="BodyCustom"/>
        <w:numPr>
          <w:ilvl w:val="0"/>
          <w:numId w:val="29"/>
        </w:numPr>
        <w:spacing w:after="40"/>
        <w:rPr>
          <w:lang w:val="es-AR"/>
        </w:rPr>
      </w:pPr>
      <w:r w:rsidRPr="003F3EF5">
        <w:rPr>
          <w:sz w:val="20"/>
          <w:lang w:val="es-AR"/>
        </w:rPr>
        <w:t>La etiqueta queda emitida y asociada al lote.</w:t>
      </w:r>
    </w:p>
    <w:p w14:paraId="57DC0E07" w14:textId="6CC6D980" w:rsidR="007E5837" w:rsidRDefault="007E5837">
      <w:pPr>
        <w:rPr>
          <w:lang w:val="es-AR"/>
        </w:rPr>
      </w:pPr>
      <w:r>
        <w:rPr>
          <w:lang w:val="es-AR"/>
        </w:rPr>
        <w:br w:type="page"/>
      </w:r>
    </w:p>
    <w:p w14:paraId="3013133D" w14:textId="77777777" w:rsidR="00185D37" w:rsidRPr="007E5837" w:rsidRDefault="00000000" w:rsidP="00D270D6">
      <w:pPr>
        <w:pStyle w:val="Heading3"/>
        <w:rPr>
          <w:lang w:val="es-AR"/>
        </w:rPr>
      </w:pPr>
      <w:bookmarkStart w:id="41" w:name="_Toc226394193"/>
      <w:r w:rsidRPr="007E5837">
        <w:rPr>
          <w:lang w:val="es-AR"/>
        </w:rPr>
        <w:lastRenderedPageBreak/>
        <w:t xml:space="preserve">UC-27 - Reimprimir etiqueta con </w:t>
      </w:r>
      <w:r w:rsidR="002E4BFF" w:rsidRPr="007E5837">
        <w:rPr>
          <w:lang w:val="es-AR"/>
        </w:rPr>
        <w:t>auditoria</w:t>
      </w:r>
      <w:bookmarkEnd w:id="41"/>
    </w:p>
    <w:tbl>
      <w:tblPr>
        <w:tblStyle w:val="PlainTable4"/>
        <w:tblW w:w="0" w:type="auto"/>
        <w:jc w:val="center"/>
        <w:tblLayout w:type="fixed"/>
        <w:tblLook w:val="04A0" w:firstRow="1" w:lastRow="0" w:firstColumn="1" w:lastColumn="0" w:noHBand="0" w:noVBand="1"/>
      </w:tblPr>
      <w:tblGrid>
        <w:gridCol w:w="2520"/>
        <w:gridCol w:w="6768"/>
      </w:tblGrid>
      <w:tr w:rsidR="002E4BFF" w14:paraId="266A475C"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6D5C5D4"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32133879"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Etiquetado</w:t>
            </w:r>
            <w:proofErr w:type="spellEnd"/>
          </w:p>
        </w:tc>
      </w:tr>
      <w:tr w:rsidR="002E4BFF" w14:paraId="25603CED"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6406040"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7EB94A31"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765F317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80E2523"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51B3B623"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Reemitir una etiqueta manteniendo trazabilidad del evento.</w:t>
            </w:r>
          </w:p>
        </w:tc>
      </w:tr>
      <w:tr w:rsidR="00D827BD" w:rsidRPr="00BD6BA5" w14:paraId="4772AE54"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CF9400D"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411B17F3"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reemplazar etiquetas dañadas o ilegibles sin perder control sobre el evento. Su función es permitir una nueva impresión manteniendo registro de quién la solicitó, cuándo y por qué motivo, evitando reemisiones invisibles que puedan afectar la trazabilidad del producto terminado o generar desorden operativo.</w:t>
            </w:r>
          </w:p>
        </w:tc>
      </w:tr>
      <w:tr w:rsidR="002E4BFF" w:rsidRPr="001002A8" w14:paraId="72F7605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5969952"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4D84993C"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RN-10, RN-13</w:t>
            </w:r>
          </w:p>
        </w:tc>
      </w:tr>
      <w:tr w:rsidR="002E4BFF" w:rsidRPr="00BB631E" w14:paraId="735D114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7381019"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5CCE59EF"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Supervisor / </w:t>
            </w:r>
            <w:proofErr w:type="spellStart"/>
            <w:r w:rsidRPr="007E5837">
              <w:rPr>
                <w:rFonts w:asciiTheme="majorHAnsi" w:hAnsiTheme="majorHAnsi" w:cstheme="majorHAnsi"/>
                <w:color w:val="000000" w:themeColor="text1"/>
                <w:sz w:val="20"/>
                <w:szCs w:val="20"/>
              </w:rPr>
              <w:t>Operador</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autorizado</w:t>
            </w:r>
            <w:proofErr w:type="spellEnd"/>
          </w:p>
        </w:tc>
      </w:tr>
      <w:tr w:rsidR="002E4BFF" w:rsidRPr="00BB631E" w14:paraId="76E9897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46C700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5F12FFBB"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Media</w:t>
            </w:r>
          </w:p>
        </w:tc>
      </w:tr>
      <w:tr w:rsidR="002E4BFF" w:rsidRPr="00BD6BA5" w14:paraId="4DA43B7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84A8C17"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5EED38AD"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La etiqueta original está dañada, perdida o ilegible.</w:t>
            </w:r>
          </w:p>
        </w:tc>
      </w:tr>
      <w:tr w:rsidR="002E4BFF" w:rsidRPr="00BD6BA5" w14:paraId="0FE3A2E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089E5F3"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35476B1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2AED3A15" w14:textId="77777777" w:rsidR="00185D37" w:rsidRPr="003F3EF5" w:rsidRDefault="00000000" w:rsidP="00D270D6">
      <w:pPr>
        <w:pStyle w:val="Heading4"/>
        <w:rPr>
          <w:lang w:val="es-AR"/>
        </w:rPr>
      </w:pPr>
      <w:r w:rsidRPr="003F3EF5">
        <w:rPr>
          <w:lang w:val="es-AR"/>
        </w:rPr>
        <w:t>Precondiciones</w:t>
      </w:r>
    </w:p>
    <w:p w14:paraId="69D9FA03" w14:textId="27206F17" w:rsidR="00185D37" w:rsidRPr="003F3EF5" w:rsidRDefault="00000000" w:rsidP="007E5837">
      <w:pPr>
        <w:pStyle w:val="BodyCustom"/>
        <w:numPr>
          <w:ilvl w:val="0"/>
          <w:numId w:val="29"/>
        </w:numPr>
        <w:spacing w:after="40"/>
        <w:rPr>
          <w:lang w:val="es-AR"/>
        </w:rPr>
      </w:pPr>
      <w:r w:rsidRPr="003F3EF5">
        <w:rPr>
          <w:sz w:val="20"/>
          <w:lang w:val="es-AR"/>
        </w:rPr>
        <w:t>Existe una etiqueta original asociada a un lote.</w:t>
      </w:r>
    </w:p>
    <w:p w14:paraId="6A5942BE" w14:textId="77777777" w:rsidR="00185D37" w:rsidRPr="003F3EF5" w:rsidRDefault="00000000" w:rsidP="00D270D6">
      <w:pPr>
        <w:pStyle w:val="Heading4"/>
        <w:rPr>
          <w:lang w:val="es-AR"/>
        </w:rPr>
      </w:pPr>
      <w:r w:rsidRPr="003F3EF5">
        <w:rPr>
          <w:lang w:val="es-AR"/>
        </w:rPr>
        <w:t>Flujo principal</w:t>
      </w:r>
    </w:p>
    <w:p w14:paraId="7D626450" w14:textId="68F425DD" w:rsidR="00185D37" w:rsidRPr="003F3EF5" w:rsidRDefault="00000000" w:rsidP="007E5837">
      <w:pPr>
        <w:pStyle w:val="BodyCustom"/>
        <w:numPr>
          <w:ilvl w:val="0"/>
          <w:numId w:val="101"/>
        </w:numPr>
        <w:spacing w:after="40"/>
        <w:rPr>
          <w:lang w:val="es-AR"/>
        </w:rPr>
      </w:pPr>
      <w:r w:rsidRPr="003F3EF5">
        <w:rPr>
          <w:sz w:val="20"/>
          <w:lang w:val="es-AR"/>
        </w:rPr>
        <w:t>El usuario busca el lote o la etiqueta original.</w:t>
      </w:r>
    </w:p>
    <w:p w14:paraId="42AF437A" w14:textId="248E7A1D" w:rsidR="00185D37" w:rsidRPr="003F3EF5" w:rsidRDefault="00000000" w:rsidP="007E5837">
      <w:pPr>
        <w:pStyle w:val="BodyCustom"/>
        <w:numPr>
          <w:ilvl w:val="0"/>
          <w:numId w:val="101"/>
        </w:numPr>
        <w:spacing w:after="40"/>
        <w:rPr>
          <w:lang w:val="es-AR"/>
        </w:rPr>
      </w:pPr>
      <w:r w:rsidRPr="003F3EF5">
        <w:rPr>
          <w:sz w:val="20"/>
          <w:lang w:val="es-AR"/>
        </w:rPr>
        <w:t>Solicita reimpresión.</w:t>
      </w:r>
    </w:p>
    <w:p w14:paraId="58BC873F" w14:textId="08EF6C07" w:rsidR="00185D37" w:rsidRPr="003F3EF5" w:rsidRDefault="00000000" w:rsidP="007E5837">
      <w:pPr>
        <w:pStyle w:val="BodyCustom"/>
        <w:numPr>
          <w:ilvl w:val="0"/>
          <w:numId w:val="101"/>
        </w:numPr>
        <w:spacing w:after="40"/>
        <w:rPr>
          <w:lang w:val="es-AR"/>
        </w:rPr>
      </w:pPr>
      <w:r w:rsidRPr="003F3EF5">
        <w:rPr>
          <w:sz w:val="20"/>
          <w:lang w:val="es-AR"/>
        </w:rPr>
        <w:t>El sistema registra usuario, fecha y motivo.</w:t>
      </w:r>
    </w:p>
    <w:p w14:paraId="539D5341" w14:textId="640FF293" w:rsidR="00185D37" w:rsidRPr="003F3EF5" w:rsidRDefault="00000000" w:rsidP="007E5837">
      <w:pPr>
        <w:pStyle w:val="BodyCustom"/>
        <w:numPr>
          <w:ilvl w:val="0"/>
          <w:numId w:val="101"/>
        </w:numPr>
        <w:spacing w:after="40"/>
        <w:rPr>
          <w:lang w:val="es-AR"/>
        </w:rPr>
      </w:pPr>
      <w:r w:rsidRPr="003F3EF5">
        <w:rPr>
          <w:sz w:val="20"/>
          <w:lang w:val="es-AR"/>
        </w:rPr>
        <w:t>Se imprime la nueva etiqueta.</w:t>
      </w:r>
    </w:p>
    <w:p w14:paraId="558FB682" w14:textId="77777777" w:rsidR="00185D37" w:rsidRPr="003F3EF5" w:rsidRDefault="00000000" w:rsidP="00D270D6">
      <w:pPr>
        <w:pStyle w:val="Heading4"/>
        <w:rPr>
          <w:lang w:val="es-AR"/>
        </w:rPr>
      </w:pPr>
      <w:r w:rsidRPr="003F3EF5">
        <w:rPr>
          <w:lang w:val="es-AR"/>
        </w:rPr>
        <w:t>Flujos alternativos / excepciones</w:t>
      </w:r>
    </w:p>
    <w:p w14:paraId="05598786" w14:textId="530BF26C" w:rsidR="00185D37" w:rsidRPr="003F3EF5" w:rsidRDefault="00000000" w:rsidP="007E5837">
      <w:pPr>
        <w:pStyle w:val="BodyCustom"/>
        <w:numPr>
          <w:ilvl w:val="0"/>
          <w:numId w:val="29"/>
        </w:numPr>
        <w:spacing w:after="40"/>
        <w:rPr>
          <w:lang w:val="es-AR"/>
        </w:rPr>
      </w:pPr>
      <w:r w:rsidRPr="003F3EF5">
        <w:rPr>
          <w:sz w:val="20"/>
          <w:lang w:val="es-AR"/>
        </w:rPr>
        <w:t>Si el usuario no posee autorización, el sistema rechaza la reimpresión.</w:t>
      </w:r>
    </w:p>
    <w:p w14:paraId="56B0E18A" w14:textId="77777777" w:rsidR="00185D37" w:rsidRPr="003F3EF5" w:rsidRDefault="00000000" w:rsidP="00D270D6">
      <w:pPr>
        <w:pStyle w:val="Heading4"/>
        <w:rPr>
          <w:lang w:val="es-AR"/>
        </w:rPr>
      </w:pPr>
      <w:r w:rsidRPr="003F3EF5">
        <w:rPr>
          <w:lang w:val="es-AR"/>
        </w:rPr>
        <w:t>Postcondiciones</w:t>
      </w:r>
    </w:p>
    <w:p w14:paraId="5AC95E5F" w14:textId="46201711" w:rsidR="00185D37" w:rsidRPr="003F3EF5" w:rsidRDefault="00000000" w:rsidP="007E5837">
      <w:pPr>
        <w:pStyle w:val="BodyCustom"/>
        <w:numPr>
          <w:ilvl w:val="0"/>
          <w:numId w:val="29"/>
        </w:numPr>
        <w:spacing w:after="40"/>
        <w:rPr>
          <w:lang w:val="es-AR"/>
        </w:rPr>
      </w:pPr>
      <w:r w:rsidRPr="003F3EF5">
        <w:rPr>
          <w:sz w:val="20"/>
          <w:lang w:val="es-AR"/>
        </w:rPr>
        <w:t>La etiqueta se reimprime y queda registro silencioso de auditoría.</w:t>
      </w:r>
    </w:p>
    <w:p w14:paraId="7A364A49" w14:textId="3462D163" w:rsidR="007E5837" w:rsidRDefault="007E5837">
      <w:pPr>
        <w:rPr>
          <w:lang w:val="es-AR"/>
        </w:rPr>
      </w:pPr>
      <w:r>
        <w:rPr>
          <w:lang w:val="es-AR"/>
        </w:rPr>
        <w:br w:type="page"/>
      </w:r>
    </w:p>
    <w:p w14:paraId="0FCCC251" w14:textId="77777777" w:rsidR="00185D37" w:rsidRPr="003F3EF5" w:rsidRDefault="00000000" w:rsidP="00D270D6">
      <w:pPr>
        <w:pStyle w:val="Heading2"/>
        <w:rPr>
          <w:lang w:val="es-AR"/>
        </w:rPr>
      </w:pPr>
      <w:bookmarkStart w:id="42" w:name="_Toc226394194"/>
      <w:r w:rsidRPr="003F3EF5">
        <w:rPr>
          <w:lang w:val="es-AR"/>
        </w:rPr>
        <w:lastRenderedPageBreak/>
        <w:t>Logística</w:t>
      </w:r>
      <w:bookmarkEnd w:id="42"/>
    </w:p>
    <w:p w14:paraId="3D475134" w14:textId="77777777" w:rsidR="00185D37" w:rsidRDefault="00000000" w:rsidP="00D270D6">
      <w:pPr>
        <w:pStyle w:val="Heading3"/>
        <w:rPr>
          <w:lang w:val="es-AR"/>
        </w:rPr>
      </w:pPr>
      <w:bookmarkStart w:id="43" w:name="_Toc226394195"/>
      <w:r w:rsidRPr="003F3EF5">
        <w:rPr>
          <w:lang w:val="es-AR"/>
        </w:rPr>
        <w:t>UC-28 - Planificar rutas de despacho</w:t>
      </w:r>
      <w:bookmarkEnd w:id="43"/>
    </w:p>
    <w:tbl>
      <w:tblPr>
        <w:tblStyle w:val="PlainTable4"/>
        <w:tblW w:w="0" w:type="auto"/>
        <w:jc w:val="center"/>
        <w:tblLayout w:type="fixed"/>
        <w:tblLook w:val="04A0" w:firstRow="1" w:lastRow="0" w:firstColumn="1" w:lastColumn="0" w:noHBand="0" w:noVBand="1"/>
      </w:tblPr>
      <w:tblGrid>
        <w:gridCol w:w="2520"/>
        <w:gridCol w:w="6768"/>
      </w:tblGrid>
      <w:tr w:rsidR="002E4BFF" w14:paraId="4F5C88FF"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402FF1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320044CF"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Logística</w:t>
            </w:r>
            <w:proofErr w:type="spellEnd"/>
          </w:p>
        </w:tc>
      </w:tr>
      <w:tr w:rsidR="002E4BFF" w14:paraId="2527EFA0"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C0089A3"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2BACF461"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12AAEF87"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820A46C"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675067CC"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Optimizar las rutas diarias de despacho y permitir ajustes manuales.</w:t>
            </w:r>
          </w:p>
        </w:tc>
      </w:tr>
      <w:tr w:rsidR="00D827BD" w:rsidRPr="00BD6BA5" w14:paraId="738108DA"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2B3CF88"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072D64CF"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organizar las entregas diarias de manera eficiente sin perder flexibilidad operativa. Su función es proponer una ruta optimizada para los despachos del día y permitir ajustes manuales, prioridades o ventanas horarias, ayudando a coordinar la logística con menor costo y mejor cumplimiento.</w:t>
            </w:r>
          </w:p>
        </w:tc>
      </w:tr>
      <w:tr w:rsidR="002E4BFF" w:rsidRPr="001002A8" w14:paraId="4FFF888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83D811E"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2A8F215C"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RN-13</w:t>
            </w:r>
          </w:p>
        </w:tc>
      </w:tr>
      <w:tr w:rsidR="002E4BFF" w:rsidRPr="00BB631E" w14:paraId="411964A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924C503"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32A6B924"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Supervisor / </w:t>
            </w:r>
            <w:proofErr w:type="spellStart"/>
            <w:r w:rsidRPr="007E5837">
              <w:rPr>
                <w:rFonts w:asciiTheme="majorHAnsi" w:hAnsiTheme="majorHAnsi" w:cstheme="majorHAnsi"/>
                <w:color w:val="000000" w:themeColor="text1"/>
                <w:sz w:val="20"/>
                <w:szCs w:val="20"/>
              </w:rPr>
              <w:t>Logística</w:t>
            </w:r>
            <w:proofErr w:type="spellEnd"/>
          </w:p>
        </w:tc>
      </w:tr>
      <w:tr w:rsidR="002E4BFF" w:rsidRPr="00BB631E" w14:paraId="6C1D2DD3"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6366A6E"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709DADB0"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Media</w:t>
            </w:r>
          </w:p>
        </w:tc>
      </w:tr>
      <w:tr w:rsidR="002E4BFF" w:rsidRPr="00BD6BA5" w14:paraId="1E0F0A8F"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73DF47"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164988BA"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Existen entregas aprobadas para la jornada.</w:t>
            </w:r>
          </w:p>
        </w:tc>
      </w:tr>
      <w:tr w:rsidR="002E4BFF" w:rsidRPr="00BD6BA5" w14:paraId="46325CC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214D243"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33D324AA"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151F3CE1" w14:textId="77777777" w:rsidR="00185D37" w:rsidRPr="003F3EF5" w:rsidRDefault="00000000" w:rsidP="00D270D6">
      <w:pPr>
        <w:pStyle w:val="Heading4"/>
        <w:rPr>
          <w:lang w:val="es-AR"/>
        </w:rPr>
      </w:pPr>
      <w:r w:rsidRPr="003F3EF5">
        <w:rPr>
          <w:lang w:val="es-AR"/>
        </w:rPr>
        <w:t>Precondiciones</w:t>
      </w:r>
    </w:p>
    <w:p w14:paraId="6A6F48BF" w14:textId="0C6E76F3" w:rsidR="00185D37" w:rsidRPr="003F3EF5" w:rsidRDefault="00000000" w:rsidP="007E5837">
      <w:pPr>
        <w:pStyle w:val="BodyCustom"/>
        <w:numPr>
          <w:ilvl w:val="0"/>
          <w:numId w:val="29"/>
        </w:numPr>
        <w:spacing w:after="40"/>
        <w:rPr>
          <w:lang w:val="es-AR"/>
        </w:rPr>
      </w:pPr>
      <w:r w:rsidRPr="003F3EF5">
        <w:rPr>
          <w:sz w:val="20"/>
          <w:lang w:val="es-AR"/>
        </w:rPr>
        <w:t>Los pedidos a despachar ya fueron consolidados.</w:t>
      </w:r>
    </w:p>
    <w:p w14:paraId="4A46AC64" w14:textId="77777777" w:rsidR="00185D37" w:rsidRPr="003F3EF5" w:rsidRDefault="00000000" w:rsidP="00D270D6">
      <w:pPr>
        <w:pStyle w:val="Heading4"/>
        <w:rPr>
          <w:lang w:val="es-AR"/>
        </w:rPr>
      </w:pPr>
      <w:r w:rsidRPr="003F3EF5">
        <w:rPr>
          <w:lang w:val="es-AR"/>
        </w:rPr>
        <w:t>Flujo principal</w:t>
      </w:r>
    </w:p>
    <w:p w14:paraId="14504C7A" w14:textId="3CC38994" w:rsidR="00185D37" w:rsidRPr="003F3EF5" w:rsidRDefault="00000000" w:rsidP="007E5837">
      <w:pPr>
        <w:pStyle w:val="BodyCustom"/>
        <w:numPr>
          <w:ilvl w:val="0"/>
          <w:numId w:val="103"/>
        </w:numPr>
        <w:spacing w:after="40"/>
        <w:rPr>
          <w:lang w:val="es-AR"/>
        </w:rPr>
      </w:pPr>
      <w:r w:rsidRPr="003F3EF5">
        <w:rPr>
          <w:sz w:val="20"/>
          <w:lang w:val="es-AR"/>
        </w:rPr>
        <w:t>El usuario abre el plan de entregas del día.</w:t>
      </w:r>
    </w:p>
    <w:p w14:paraId="6792971F" w14:textId="24750604" w:rsidR="00185D37" w:rsidRPr="003F3EF5" w:rsidRDefault="00000000" w:rsidP="007E5837">
      <w:pPr>
        <w:pStyle w:val="BodyCustom"/>
        <w:numPr>
          <w:ilvl w:val="0"/>
          <w:numId w:val="103"/>
        </w:numPr>
        <w:spacing w:after="40"/>
        <w:rPr>
          <w:lang w:val="es-AR"/>
        </w:rPr>
      </w:pPr>
      <w:r w:rsidRPr="003F3EF5">
        <w:rPr>
          <w:sz w:val="20"/>
          <w:lang w:val="es-AR"/>
        </w:rPr>
        <w:t>El sistema propone una ruta optimizada.</w:t>
      </w:r>
    </w:p>
    <w:p w14:paraId="7DBC5FF1" w14:textId="3874984D" w:rsidR="00185D37" w:rsidRPr="003F3EF5" w:rsidRDefault="00000000" w:rsidP="007E5837">
      <w:pPr>
        <w:pStyle w:val="BodyCustom"/>
        <w:numPr>
          <w:ilvl w:val="0"/>
          <w:numId w:val="103"/>
        </w:numPr>
        <w:spacing w:after="40"/>
        <w:rPr>
          <w:lang w:val="es-AR"/>
        </w:rPr>
      </w:pPr>
      <w:r w:rsidRPr="003F3EF5">
        <w:rPr>
          <w:sz w:val="20"/>
          <w:lang w:val="es-AR"/>
        </w:rPr>
        <w:t>El usuario revisa el recorrido.</w:t>
      </w:r>
    </w:p>
    <w:p w14:paraId="3EB99F08" w14:textId="6C039B6F" w:rsidR="00185D37" w:rsidRPr="003F3EF5" w:rsidRDefault="00000000" w:rsidP="007E5837">
      <w:pPr>
        <w:pStyle w:val="BodyCustom"/>
        <w:numPr>
          <w:ilvl w:val="0"/>
          <w:numId w:val="103"/>
        </w:numPr>
        <w:spacing w:after="40"/>
        <w:rPr>
          <w:lang w:val="es-AR"/>
        </w:rPr>
      </w:pPr>
      <w:r w:rsidRPr="003F3EF5">
        <w:rPr>
          <w:sz w:val="20"/>
          <w:lang w:val="es-AR"/>
        </w:rPr>
        <w:t xml:space="preserve">Agrega </w:t>
      </w:r>
      <w:proofErr w:type="spellStart"/>
      <w:r w:rsidRPr="003F3EF5">
        <w:rPr>
          <w:sz w:val="20"/>
          <w:lang w:val="es-AR"/>
        </w:rPr>
        <w:t>overrides</w:t>
      </w:r>
      <w:proofErr w:type="spellEnd"/>
      <w:r w:rsidRPr="003F3EF5">
        <w:rPr>
          <w:sz w:val="20"/>
          <w:lang w:val="es-AR"/>
        </w:rPr>
        <w:t xml:space="preserve"> o ventanas de tiempo si corresponde.</w:t>
      </w:r>
    </w:p>
    <w:p w14:paraId="7216C0C2" w14:textId="616EECE1" w:rsidR="00185D37" w:rsidRPr="003F3EF5" w:rsidRDefault="00000000" w:rsidP="007E5837">
      <w:pPr>
        <w:pStyle w:val="BodyCustom"/>
        <w:numPr>
          <w:ilvl w:val="0"/>
          <w:numId w:val="103"/>
        </w:numPr>
        <w:spacing w:after="40"/>
        <w:rPr>
          <w:lang w:val="es-AR"/>
        </w:rPr>
      </w:pPr>
      <w:r w:rsidRPr="003F3EF5">
        <w:rPr>
          <w:sz w:val="20"/>
          <w:lang w:val="es-AR"/>
        </w:rPr>
        <w:t>Confirma la ruta.</w:t>
      </w:r>
    </w:p>
    <w:p w14:paraId="6DEDBDEC" w14:textId="77777777" w:rsidR="00185D37" w:rsidRPr="003F3EF5" w:rsidRDefault="00000000" w:rsidP="00D270D6">
      <w:pPr>
        <w:pStyle w:val="Heading4"/>
        <w:rPr>
          <w:lang w:val="es-AR"/>
        </w:rPr>
      </w:pPr>
      <w:r w:rsidRPr="003F3EF5">
        <w:rPr>
          <w:lang w:val="es-AR"/>
        </w:rPr>
        <w:t>Flujos alternativos / excepciones</w:t>
      </w:r>
    </w:p>
    <w:p w14:paraId="549BF2DB" w14:textId="52DA4572" w:rsidR="00185D37" w:rsidRPr="003F3EF5" w:rsidRDefault="00000000" w:rsidP="007E5837">
      <w:pPr>
        <w:pStyle w:val="BodyCustom"/>
        <w:numPr>
          <w:ilvl w:val="0"/>
          <w:numId w:val="29"/>
        </w:numPr>
        <w:spacing w:after="40"/>
        <w:rPr>
          <w:lang w:val="es-AR"/>
        </w:rPr>
      </w:pPr>
      <w:r w:rsidRPr="003F3EF5">
        <w:rPr>
          <w:sz w:val="20"/>
          <w:lang w:val="es-AR"/>
        </w:rPr>
        <w:t>Si una parada necesita prioridad manual, el sistema permite forzar su posición en la ruta.</w:t>
      </w:r>
    </w:p>
    <w:p w14:paraId="7DC09997" w14:textId="77777777" w:rsidR="00185D37" w:rsidRPr="003F3EF5" w:rsidRDefault="00000000" w:rsidP="00D270D6">
      <w:pPr>
        <w:pStyle w:val="Heading4"/>
        <w:rPr>
          <w:lang w:val="es-AR"/>
        </w:rPr>
      </w:pPr>
      <w:r w:rsidRPr="003F3EF5">
        <w:rPr>
          <w:lang w:val="es-AR"/>
        </w:rPr>
        <w:t>Postcondiciones</w:t>
      </w:r>
    </w:p>
    <w:p w14:paraId="60D1347C" w14:textId="3AA0BAF7" w:rsidR="00185D37" w:rsidRPr="003F3EF5" w:rsidRDefault="00000000" w:rsidP="007E5837">
      <w:pPr>
        <w:pStyle w:val="BodyCustom"/>
        <w:numPr>
          <w:ilvl w:val="0"/>
          <w:numId w:val="29"/>
        </w:numPr>
        <w:spacing w:after="40"/>
        <w:rPr>
          <w:lang w:val="es-AR"/>
        </w:rPr>
      </w:pPr>
      <w:r w:rsidRPr="003F3EF5">
        <w:rPr>
          <w:sz w:val="20"/>
          <w:lang w:val="es-AR"/>
        </w:rPr>
        <w:t>La ruta diaria queda generada o ajustada.</w:t>
      </w:r>
    </w:p>
    <w:p w14:paraId="54D751FC" w14:textId="68D7E249" w:rsidR="007E5837" w:rsidRDefault="007E5837">
      <w:pPr>
        <w:rPr>
          <w:lang w:val="es-AR"/>
        </w:rPr>
      </w:pPr>
      <w:r>
        <w:rPr>
          <w:lang w:val="es-AR"/>
        </w:rPr>
        <w:br w:type="page"/>
      </w:r>
    </w:p>
    <w:p w14:paraId="637121B0" w14:textId="77777777" w:rsidR="00185D37" w:rsidRDefault="00000000" w:rsidP="00D270D6">
      <w:pPr>
        <w:pStyle w:val="Heading3"/>
      </w:pPr>
      <w:bookmarkStart w:id="44" w:name="_Toc226394196"/>
      <w:r>
        <w:lastRenderedPageBreak/>
        <w:t>UC-29 - Validar pick &amp; pack</w:t>
      </w:r>
      <w:bookmarkEnd w:id="44"/>
    </w:p>
    <w:tbl>
      <w:tblPr>
        <w:tblStyle w:val="PlainTable4"/>
        <w:tblW w:w="0" w:type="auto"/>
        <w:jc w:val="center"/>
        <w:tblLayout w:type="fixed"/>
        <w:tblLook w:val="04A0" w:firstRow="1" w:lastRow="0" w:firstColumn="1" w:lastColumn="0" w:noHBand="0" w:noVBand="1"/>
      </w:tblPr>
      <w:tblGrid>
        <w:gridCol w:w="2520"/>
        <w:gridCol w:w="6768"/>
      </w:tblGrid>
      <w:tr w:rsidR="002E4BFF" w14:paraId="4CCE3698"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626416C"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04A86F9B"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Logística</w:t>
            </w:r>
            <w:proofErr w:type="spellEnd"/>
          </w:p>
        </w:tc>
      </w:tr>
      <w:tr w:rsidR="002E4BFF" w14:paraId="09F1EBF4"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E114248"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17288E90"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320196D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0F5A79D"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0B2BFFD0"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proofErr w:type="gramStart"/>
            <w:r w:rsidRPr="007E5837">
              <w:rPr>
                <w:rFonts w:asciiTheme="majorHAnsi" w:hAnsiTheme="majorHAnsi" w:cstheme="majorHAnsi"/>
                <w:color w:val="000000" w:themeColor="text1"/>
                <w:sz w:val="20"/>
                <w:szCs w:val="20"/>
                <w:lang w:val="es-AR"/>
              </w:rPr>
              <w:t>Confirmar</w:t>
            </w:r>
            <w:proofErr w:type="gramEnd"/>
            <w:r w:rsidRPr="007E5837">
              <w:rPr>
                <w:rFonts w:asciiTheme="majorHAnsi" w:hAnsiTheme="majorHAnsi" w:cstheme="majorHAnsi"/>
                <w:color w:val="000000" w:themeColor="text1"/>
                <w:sz w:val="20"/>
                <w:szCs w:val="20"/>
                <w:lang w:val="es-AR"/>
              </w:rPr>
              <w:t xml:space="preserve"> que el lote exacto cargado coincida con el lote comprometido para despacho.</w:t>
            </w:r>
          </w:p>
        </w:tc>
      </w:tr>
      <w:tr w:rsidR="00D827BD" w:rsidRPr="00BD6BA5" w14:paraId="38E9AE2B"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205A75B"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2DF20655"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asegurar que el producto cargado en el camión sea exactamente el comprometido para el cliente. Su función es exigir la confirmación o escaneo del lote preparado, validar coincidencia con la orden y bloquear errores de carga, garantizando trazabilidad total entre el inventario, el despacho y la entrega.</w:t>
            </w:r>
          </w:p>
        </w:tc>
      </w:tr>
      <w:tr w:rsidR="002E4BFF" w:rsidRPr="001002A8" w14:paraId="35CC82A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7CB7671"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538BD08D"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RN-07, RN-13</w:t>
            </w:r>
          </w:p>
        </w:tc>
      </w:tr>
      <w:tr w:rsidR="002E4BFF" w:rsidRPr="00BB631E" w14:paraId="1C9D5C3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1BDC4F9"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683A38AE"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Despachador</w:t>
            </w:r>
            <w:proofErr w:type="spellEnd"/>
          </w:p>
        </w:tc>
      </w:tr>
      <w:tr w:rsidR="002E4BFF" w:rsidRPr="00BB631E" w14:paraId="027687F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BE7246F"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4D6DA598"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5DB89985"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84A0C95"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6BD17669"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Se prepara la carga del pedido en el camión.</w:t>
            </w:r>
          </w:p>
        </w:tc>
      </w:tr>
      <w:tr w:rsidR="002E4BFF" w:rsidRPr="00BD6BA5" w14:paraId="2271551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DE67B6E"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5E19E4F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70DADF4C" w14:textId="77777777" w:rsidR="00185D37" w:rsidRPr="003F3EF5" w:rsidRDefault="00000000" w:rsidP="00D270D6">
      <w:pPr>
        <w:pStyle w:val="Heading4"/>
        <w:rPr>
          <w:lang w:val="es-AR"/>
        </w:rPr>
      </w:pPr>
      <w:r w:rsidRPr="003F3EF5">
        <w:rPr>
          <w:lang w:val="es-AR"/>
        </w:rPr>
        <w:t>Precondiciones</w:t>
      </w:r>
    </w:p>
    <w:p w14:paraId="17B5556E" w14:textId="36F8F152" w:rsidR="00185D37" w:rsidRPr="003F3EF5" w:rsidRDefault="00000000" w:rsidP="007E5837">
      <w:pPr>
        <w:pStyle w:val="BodyCustom"/>
        <w:numPr>
          <w:ilvl w:val="0"/>
          <w:numId w:val="29"/>
        </w:numPr>
        <w:spacing w:after="40"/>
        <w:rPr>
          <w:lang w:val="es-AR"/>
        </w:rPr>
      </w:pPr>
      <w:r w:rsidRPr="003F3EF5">
        <w:rPr>
          <w:sz w:val="20"/>
          <w:lang w:val="es-AR"/>
        </w:rPr>
        <w:t>El pedido fue aprobado y asignado a una ruta.</w:t>
      </w:r>
    </w:p>
    <w:p w14:paraId="229B2951" w14:textId="074EAAF0" w:rsidR="00185D37" w:rsidRPr="003F3EF5" w:rsidRDefault="00000000" w:rsidP="007E5837">
      <w:pPr>
        <w:pStyle w:val="BodyCustom"/>
        <w:numPr>
          <w:ilvl w:val="0"/>
          <w:numId w:val="29"/>
        </w:numPr>
        <w:spacing w:after="40"/>
        <w:rPr>
          <w:lang w:val="es-AR"/>
        </w:rPr>
      </w:pPr>
      <w:r w:rsidRPr="003F3EF5">
        <w:rPr>
          <w:sz w:val="20"/>
          <w:lang w:val="es-AR"/>
        </w:rPr>
        <w:t>El lote de producto terminado existe y está disponible.</w:t>
      </w:r>
    </w:p>
    <w:p w14:paraId="358CBF6D" w14:textId="77777777" w:rsidR="00185D37" w:rsidRPr="003F3EF5" w:rsidRDefault="00000000" w:rsidP="00D270D6">
      <w:pPr>
        <w:pStyle w:val="Heading4"/>
        <w:rPr>
          <w:lang w:val="es-AR"/>
        </w:rPr>
      </w:pPr>
      <w:r w:rsidRPr="003F3EF5">
        <w:rPr>
          <w:lang w:val="es-AR"/>
        </w:rPr>
        <w:t>Flujo principal</w:t>
      </w:r>
    </w:p>
    <w:p w14:paraId="73987882" w14:textId="14E5A0A6" w:rsidR="00185D37" w:rsidRPr="003F3EF5" w:rsidRDefault="00000000" w:rsidP="007E5837">
      <w:pPr>
        <w:pStyle w:val="BodyCustom"/>
        <w:numPr>
          <w:ilvl w:val="0"/>
          <w:numId w:val="105"/>
        </w:numPr>
        <w:spacing w:after="40"/>
        <w:rPr>
          <w:lang w:val="es-AR"/>
        </w:rPr>
      </w:pPr>
      <w:r w:rsidRPr="003F3EF5">
        <w:rPr>
          <w:sz w:val="20"/>
          <w:lang w:val="es-AR"/>
        </w:rPr>
        <w:t>El despachador abre la orden de despacho.</w:t>
      </w:r>
    </w:p>
    <w:p w14:paraId="3B54111B" w14:textId="67B2286C" w:rsidR="00185D37" w:rsidRPr="003F3EF5" w:rsidRDefault="00000000" w:rsidP="007E5837">
      <w:pPr>
        <w:pStyle w:val="BodyCustom"/>
        <w:numPr>
          <w:ilvl w:val="0"/>
          <w:numId w:val="105"/>
        </w:numPr>
        <w:spacing w:after="40"/>
        <w:rPr>
          <w:lang w:val="es-AR"/>
        </w:rPr>
      </w:pPr>
      <w:r w:rsidRPr="003F3EF5">
        <w:rPr>
          <w:sz w:val="20"/>
          <w:lang w:val="es-AR"/>
        </w:rPr>
        <w:t>El sistema muestra los lotes esperados.</w:t>
      </w:r>
    </w:p>
    <w:p w14:paraId="232118A5" w14:textId="38C5B2AF" w:rsidR="00185D37" w:rsidRPr="003F3EF5" w:rsidRDefault="00000000" w:rsidP="007E5837">
      <w:pPr>
        <w:pStyle w:val="BodyCustom"/>
        <w:numPr>
          <w:ilvl w:val="0"/>
          <w:numId w:val="105"/>
        </w:numPr>
        <w:spacing w:after="40"/>
        <w:rPr>
          <w:lang w:val="es-AR"/>
        </w:rPr>
      </w:pPr>
      <w:r w:rsidRPr="003F3EF5">
        <w:rPr>
          <w:sz w:val="20"/>
          <w:lang w:val="es-AR"/>
        </w:rPr>
        <w:t>El despachador escanea o confirma el lote cargado.</w:t>
      </w:r>
    </w:p>
    <w:p w14:paraId="47BB31A1" w14:textId="1364A48A" w:rsidR="00185D37" w:rsidRPr="003F3EF5" w:rsidRDefault="00000000" w:rsidP="007E5837">
      <w:pPr>
        <w:pStyle w:val="BodyCustom"/>
        <w:numPr>
          <w:ilvl w:val="0"/>
          <w:numId w:val="105"/>
        </w:numPr>
        <w:spacing w:after="40"/>
        <w:rPr>
          <w:lang w:val="es-AR"/>
        </w:rPr>
      </w:pPr>
      <w:r w:rsidRPr="003F3EF5">
        <w:rPr>
          <w:sz w:val="20"/>
          <w:lang w:val="es-AR"/>
        </w:rPr>
        <w:t>El sistema valida coincidencia.</w:t>
      </w:r>
    </w:p>
    <w:p w14:paraId="736BD676" w14:textId="1709081E" w:rsidR="00185D37" w:rsidRPr="003F3EF5" w:rsidRDefault="00000000" w:rsidP="007E5837">
      <w:pPr>
        <w:pStyle w:val="BodyCustom"/>
        <w:numPr>
          <w:ilvl w:val="0"/>
          <w:numId w:val="105"/>
        </w:numPr>
        <w:spacing w:after="40"/>
        <w:rPr>
          <w:lang w:val="es-AR"/>
        </w:rPr>
      </w:pPr>
      <w:r w:rsidRPr="003F3EF5">
        <w:rPr>
          <w:sz w:val="20"/>
          <w:lang w:val="es-AR"/>
        </w:rPr>
        <w:t>Si coincide, habilita la carga y registra el evento.</w:t>
      </w:r>
    </w:p>
    <w:p w14:paraId="0B0F5911" w14:textId="77777777" w:rsidR="00185D37" w:rsidRPr="003F3EF5" w:rsidRDefault="00000000" w:rsidP="00D270D6">
      <w:pPr>
        <w:pStyle w:val="Heading4"/>
        <w:rPr>
          <w:lang w:val="es-AR"/>
        </w:rPr>
      </w:pPr>
      <w:r w:rsidRPr="003F3EF5">
        <w:rPr>
          <w:lang w:val="es-AR"/>
        </w:rPr>
        <w:t>Flujos alternativos / excepciones</w:t>
      </w:r>
    </w:p>
    <w:p w14:paraId="66D89FBD" w14:textId="45EEA15F" w:rsidR="00185D37" w:rsidRPr="003F3EF5" w:rsidRDefault="00000000" w:rsidP="007E5837">
      <w:pPr>
        <w:pStyle w:val="BodyCustom"/>
        <w:numPr>
          <w:ilvl w:val="0"/>
          <w:numId w:val="29"/>
        </w:numPr>
        <w:spacing w:after="40"/>
        <w:rPr>
          <w:lang w:val="es-AR"/>
        </w:rPr>
      </w:pPr>
      <w:r w:rsidRPr="003F3EF5">
        <w:rPr>
          <w:sz w:val="20"/>
          <w:lang w:val="es-AR"/>
        </w:rPr>
        <w:t>Si el lote no coincide, el sistema bloquea el despacho.</w:t>
      </w:r>
    </w:p>
    <w:p w14:paraId="1F750934" w14:textId="6EB19D3D" w:rsidR="00185D37" w:rsidRPr="003F3EF5" w:rsidRDefault="00000000" w:rsidP="007E5837">
      <w:pPr>
        <w:pStyle w:val="BodyCustom"/>
        <w:numPr>
          <w:ilvl w:val="0"/>
          <w:numId w:val="29"/>
        </w:numPr>
        <w:spacing w:after="40"/>
        <w:rPr>
          <w:lang w:val="es-AR"/>
        </w:rPr>
      </w:pPr>
      <w:r w:rsidRPr="003F3EF5">
        <w:rPr>
          <w:sz w:val="20"/>
          <w:lang w:val="es-AR"/>
        </w:rPr>
        <w:t>Si el lote está en Hold/Cuarentena, el sistema impide su carga.</w:t>
      </w:r>
    </w:p>
    <w:p w14:paraId="67EEC6D0" w14:textId="77777777" w:rsidR="00185D37" w:rsidRPr="003F3EF5" w:rsidRDefault="00000000" w:rsidP="00D270D6">
      <w:pPr>
        <w:pStyle w:val="Heading4"/>
        <w:rPr>
          <w:lang w:val="es-AR"/>
        </w:rPr>
      </w:pPr>
      <w:r w:rsidRPr="003F3EF5">
        <w:rPr>
          <w:lang w:val="es-AR"/>
        </w:rPr>
        <w:t>Postcondiciones</w:t>
      </w:r>
    </w:p>
    <w:p w14:paraId="4E4DF8DF" w14:textId="1ECF6400" w:rsidR="00185D37" w:rsidRPr="003F3EF5" w:rsidRDefault="00000000" w:rsidP="007E5837">
      <w:pPr>
        <w:pStyle w:val="BodyCustom"/>
        <w:numPr>
          <w:ilvl w:val="0"/>
          <w:numId w:val="29"/>
        </w:numPr>
        <w:spacing w:after="40"/>
        <w:rPr>
          <w:lang w:val="es-AR"/>
        </w:rPr>
      </w:pPr>
      <w:r w:rsidRPr="003F3EF5">
        <w:rPr>
          <w:sz w:val="20"/>
          <w:lang w:val="es-AR"/>
        </w:rPr>
        <w:t>La carga queda validada con trazabilidad por lote.</w:t>
      </w:r>
    </w:p>
    <w:p w14:paraId="20515EA7" w14:textId="7E1E0B18" w:rsidR="007E5837" w:rsidRDefault="007E5837">
      <w:pPr>
        <w:rPr>
          <w:lang w:val="es-AR"/>
        </w:rPr>
      </w:pPr>
      <w:r>
        <w:rPr>
          <w:lang w:val="es-AR"/>
        </w:rPr>
        <w:br w:type="page"/>
      </w:r>
    </w:p>
    <w:p w14:paraId="6CA8E5C3" w14:textId="77777777" w:rsidR="00185D37" w:rsidRDefault="00000000" w:rsidP="00D270D6">
      <w:pPr>
        <w:pStyle w:val="Heading3"/>
        <w:rPr>
          <w:lang w:val="es-AR"/>
        </w:rPr>
      </w:pPr>
      <w:bookmarkStart w:id="45" w:name="_Toc226394197"/>
      <w:r w:rsidRPr="003F3EF5">
        <w:rPr>
          <w:lang w:val="es-AR"/>
        </w:rPr>
        <w:lastRenderedPageBreak/>
        <w:t>UC-30 - Confirmar entrega en destino (POD)</w:t>
      </w:r>
      <w:bookmarkEnd w:id="45"/>
    </w:p>
    <w:tbl>
      <w:tblPr>
        <w:tblStyle w:val="PlainTable4"/>
        <w:tblW w:w="0" w:type="auto"/>
        <w:jc w:val="center"/>
        <w:tblLayout w:type="fixed"/>
        <w:tblLook w:val="04A0" w:firstRow="1" w:lastRow="0" w:firstColumn="1" w:lastColumn="0" w:noHBand="0" w:noVBand="1"/>
      </w:tblPr>
      <w:tblGrid>
        <w:gridCol w:w="2520"/>
        <w:gridCol w:w="6768"/>
      </w:tblGrid>
      <w:tr w:rsidR="002E4BFF" w14:paraId="5673E366"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683536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1723E0CD"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Logística</w:t>
            </w:r>
            <w:proofErr w:type="spellEnd"/>
          </w:p>
        </w:tc>
      </w:tr>
      <w:tr w:rsidR="002E4BFF" w14:paraId="035D1ED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E7B279"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71B68D71"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36BBBD36"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673E7A8"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478AE68E"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Registrar la prueba de entrega del pedido en destino.</w:t>
            </w:r>
          </w:p>
        </w:tc>
      </w:tr>
      <w:tr w:rsidR="00D827BD" w:rsidRPr="00BD6BA5" w14:paraId="1A95760A"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B56A279"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25A3DE57"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cerrar formalmente el ciclo logístico dejando evidencia de que la mercadería llegó a destino. Su función es permitir que el conductor registre la entrega, adjunte prueba o incidencia y actualice el estado del despacho, aportando visibilidad operativa y respaldo frente a reclamos o auditorías.</w:t>
            </w:r>
          </w:p>
        </w:tc>
      </w:tr>
      <w:tr w:rsidR="002E4BFF" w:rsidRPr="001002A8" w14:paraId="793AD67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2DE2D94"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50877FB3"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RN-13</w:t>
            </w:r>
          </w:p>
        </w:tc>
      </w:tr>
      <w:tr w:rsidR="002E4BFF" w:rsidRPr="00BB631E" w14:paraId="04F40C86"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1423DF0"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454F0EB5"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Conductor</w:t>
            </w:r>
          </w:p>
        </w:tc>
      </w:tr>
      <w:tr w:rsidR="002E4BFF" w:rsidRPr="00BB631E" w14:paraId="0E2F7142"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191313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5A190DB3"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77F947C1"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D18B3A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47B14D8F"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El vehículo llega al punto de entrega.</w:t>
            </w:r>
          </w:p>
        </w:tc>
      </w:tr>
      <w:tr w:rsidR="002E4BFF" w:rsidRPr="00BD6BA5" w14:paraId="79E35245"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142AB07"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65A80561"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20D820D2" w14:textId="77777777" w:rsidR="00185D37" w:rsidRPr="003F3EF5" w:rsidRDefault="00000000" w:rsidP="00D270D6">
      <w:pPr>
        <w:pStyle w:val="Heading4"/>
        <w:rPr>
          <w:lang w:val="es-AR"/>
        </w:rPr>
      </w:pPr>
      <w:r w:rsidRPr="003F3EF5">
        <w:rPr>
          <w:lang w:val="es-AR"/>
        </w:rPr>
        <w:t>Precondiciones</w:t>
      </w:r>
    </w:p>
    <w:p w14:paraId="1E6FE697" w14:textId="5F53DB65" w:rsidR="00185D37" w:rsidRPr="003F3EF5" w:rsidRDefault="00000000" w:rsidP="007E5837">
      <w:pPr>
        <w:pStyle w:val="BodyCustom"/>
        <w:numPr>
          <w:ilvl w:val="0"/>
          <w:numId w:val="29"/>
        </w:numPr>
        <w:spacing w:after="40"/>
        <w:rPr>
          <w:lang w:val="es-AR"/>
        </w:rPr>
      </w:pPr>
      <w:r w:rsidRPr="003F3EF5">
        <w:rPr>
          <w:sz w:val="20"/>
          <w:lang w:val="es-AR"/>
        </w:rPr>
        <w:t>Existe un despacho validado y en tránsito.</w:t>
      </w:r>
    </w:p>
    <w:p w14:paraId="45EE0194" w14:textId="77777777" w:rsidR="00185D37" w:rsidRPr="003F3EF5" w:rsidRDefault="00000000" w:rsidP="00D270D6">
      <w:pPr>
        <w:pStyle w:val="Heading4"/>
        <w:rPr>
          <w:lang w:val="es-AR"/>
        </w:rPr>
      </w:pPr>
      <w:r w:rsidRPr="003F3EF5">
        <w:rPr>
          <w:lang w:val="es-AR"/>
        </w:rPr>
        <w:t>Flujo principal</w:t>
      </w:r>
    </w:p>
    <w:p w14:paraId="56BF529F" w14:textId="0DBB8769" w:rsidR="00185D37" w:rsidRPr="003F3EF5" w:rsidRDefault="00000000" w:rsidP="007E5837">
      <w:pPr>
        <w:pStyle w:val="BodyCustom"/>
        <w:numPr>
          <w:ilvl w:val="0"/>
          <w:numId w:val="109"/>
        </w:numPr>
        <w:spacing w:after="40"/>
        <w:rPr>
          <w:lang w:val="es-AR"/>
        </w:rPr>
      </w:pPr>
      <w:r w:rsidRPr="003F3EF5">
        <w:rPr>
          <w:sz w:val="20"/>
          <w:lang w:val="es-AR"/>
        </w:rPr>
        <w:t>El conductor abre la entrega asignada.</w:t>
      </w:r>
    </w:p>
    <w:p w14:paraId="04D17F06" w14:textId="06988F30" w:rsidR="00185D37" w:rsidRPr="003F3EF5" w:rsidRDefault="00000000" w:rsidP="007E5837">
      <w:pPr>
        <w:pStyle w:val="BodyCustom"/>
        <w:numPr>
          <w:ilvl w:val="0"/>
          <w:numId w:val="109"/>
        </w:numPr>
        <w:spacing w:after="40"/>
        <w:rPr>
          <w:lang w:val="es-AR"/>
        </w:rPr>
      </w:pPr>
      <w:r w:rsidRPr="003F3EF5">
        <w:rPr>
          <w:sz w:val="20"/>
          <w:lang w:val="es-AR"/>
        </w:rPr>
        <w:t>Confirma arribo y entrega.</w:t>
      </w:r>
    </w:p>
    <w:p w14:paraId="7402B3D0" w14:textId="25B9DB84" w:rsidR="00185D37" w:rsidRPr="003F3EF5" w:rsidRDefault="00000000" w:rsidP="007E5837">
      <w:pPr>
        <w:pStyle w:val="BodyCustom"/>
        <w:numPr>
          <w:ilvl w:val="0"/>
          <w:numId w:val="109"/>
        </w:numPr>
        <w:spacing w:after="40"/>
        <w:rPr>
          <w:lang w:val="es-AR"/>
        </w:rPr>
      </w:pPr>
      <w:r w:rsidRPr="003F3EF5">
        <w:rPr>
          <w:sz w:val="20"/>
          <w:lang w:val="es-AR"/>
        </w:rPr>
        <w:t>Adjunta evidencia o firma si corresponde.</w:t>
      </w:r>
    </w:p>
    <w:p w14:paraId="26B919F7" w14:textId="66270E77" w:rsidR="00185D37" w:rsidRPr="003F3EF5" w:rsidRDefault="00000000" w:rsidP="007E5837">
      <w:pPr>
        <w:pStyle w:val="BodyCustom"/>
        <w:numPr>
          <w:ilvl w:val="0"/>
          <w:numId w:val="109"/>
        </w:numPr>
        <w:spacing w:after="40"/>
        <w:rPr>
          <w:lang w:val="es-AR"/>
        </w:rPr>
      </w:pPr>
      <w:r w:rsidRPr="003F3EF5">
        <w:rPr>
          <w:sz w:val="20"/>
          <w:lang w:val="es-AR"/>
        </w:rPr>
        <w:t>El sistema marca el pedido como entregado.</w:t>
      </w:r>
    </w:p>
    <w:p w14:paraId="2625E5AF" w14:textId="77777777" w:rsidR="00185D37" w:rsidRPr="003F3EF5" w:rsidRDefault="00000000" w:rsidP="00D270D6">
      <w:pPr>
        <w:pStyle w:val="Heading4"/>
        <w:rPr>
          <w:lang w:val="es-AR"/>
        </w:rPr>
      </w:pPr>
      <w:r w:rsidRPr="003F3EF5">
        <w:rPr>
          <w:lang w:val="es-AR"/>
        </w:rPr>
        <w:t>Flujos alternativos / excepciones</w:t>
      </w:r>
    </w:p>
    <w:p w14:paraId="16E932F5" w14:textId="4042F411" w:rsidR="00185D37" w:rsidRPr="003F3EF5" w:rsidRDefault="00000000" w:rsidP="007E5837">
      <w:pPr>
        <w:pStyle w:val="BodyCustom"/>
        <w:numPr>
          <w:ilvl w:val="0"/>
          <w:numId w:val="29"/>
        </w:numPr>
        <w:spacing w:after="40"/>
        <w:rPr>
          <w:lang w:val="es-AR"/>
        </w:rPr>
      </w:pPr>
      <w:r w:rsidRPr="003F3EF5">
        <w:rPr>
          <w:sz w:val="20"/>
          <w:lang w:val="es-AR"/>
        </w:rPr>
        <w:t>Si la entrega falla, el conductor registra incidencia y el sistema la deja pendiente de resolución.</w:t>
      </w:r>
    </w:p>
    <w:p w14:paraId="0B54A651" w14:textId="77777777" w:rsidR="00185D37" w:rsidRPr="003F3EF5" w:rsidRDefault="00000000" w:rsidP="00D270D6">
      <w:pPr>
        <w:pStyle w:val="Heading4"/>
        <w:rPr>
          <w:lang w:val="es-AR"/>
        </w:rPr>
      </w:pPr>
      <w:r w:rsidRPr="003F3EF5">
        <w:rPr>
          <w:lang w:val="es-AR"/>
        </w:rPr>
        <w:t>Postcondiciones</w:t>
      </w:r>
    </w:p>
    <w:p w14:paraId="497D2593" w14:textId="72A97EB2" w:rsidR="00185D37" w:rsidRPr="003F3EF5" w:rsidRDefault="00000000" w:rsidP="007E5837">
      <w:pPr>
        <w:pStyle w:val="BodyCustom"/>
        <w:numPr>
          <w:ilvl w:val="0"/>
          <w:numId w:val="29"/>
        </w:numPr>
        <w:spacing w:after="40"/>
        <w:rPr>
          <w:lang w:val="es-AR"/>
        </w:rPr>
      </w:pPr>
      <w:r w:rsidRPr="003F3EF5">
        <w:rPr>
          <w:sz w:val="20"/>
          <w:lang w:val="es-AR"/>
        </w:rPr>
        <w:t>La entrega queda confirmada o reportada con incidencia.</w:t>
      </w:r>
    </w:p>
    <w:p w14:paraId="6117626D" w14:textId="38A2AD55" w:rsidR="007E5837" w:rsidRDefault="007E5837">
      <w:pPr>
        <w:rPr>
          <w:lang w:val="es-AR"/>
        </w:rPr>
      </w:pPr>
      <w:r>
        <w:rPr>
          <w:lang w:val="es-AR"/>
        </w:rPr>
        <w:br w:type="page"/>
      </w:r>
    </w:p>
    <w:p w14:paraId="5927CA42" w14:textId="77777777" w:rsidR="00185D37" w:rsidRPr="003F3EF5" w:rsidRDefault="00000000" w:rsidP="00D270D6">
      <w:pPr>
        <w:pStyle w:val="Heading2"/>
        <w:rPr>
          <w:lang w:val="es-AR"/>
        </w:rPr>
      </w:pPr>
      <w:bookmarkStart w:id="46" w:name="_Toc226394198"/>
      <w:r w:rsidRPr="003F3EF5">
        <w:rPr>
          <w:lang w:val="es-AR"/>
        </w:rPr>
        <w:lastRenderedPageBreak/>
        <w:t>Auditoría y cumplimiento</w:t>
      </w:r>
      <w:bookmarkEnd w:id="46"/>
    </w:p>
    <w:p w14:paraId="66873DEF" w14:textId="77777777" w:rsidR="00185D37" w:rsidRDefault="00000000" w:rsidP="00D270D6">
      <w:pPr>
        <w:pStyle w:val="Heading3"/>
        <w:rPr>
          <w:lang w:val="es-AR"/>
        </w:rPr>
      </w:pPr>
      <w:bookmarkStart w:id="47" w:name="_Toc226394199"/>
      <w:r w:rsidRPr="003F3EF5">
        <w:rPr>
          <w:lang w:val="es-AR"/>
        </w:rPr>
        <w:t>UC-31 - Ejecutar cierre logístico diario</w:t>
      </w:r>
      <w:bookmarkEnd w:id="47"/>
    </w:p>
    <w:tbl>
      <w:tblPr>
        <w:tblStyle w:val="PlainTable4"/>
        <w:tblW w:w="0" w:type="auto"/>
        <w:jc w:val="center"/>
        <w:tblLayout w:type="fixed"/>
        <w:tblLook w:val="04A0" w:firstRow="1" w:lastRow="0" w:firstColumn="1" w:lastColumn="0" w:noHBand="0" w:noVBand="1"/>
      </w:tblPr>
      <w:tblGrid>
        <w:gridCol w:w="2520"/>
        <w:gridCol w:w="6768"/>
      </w:tblGrid>
      <w:tr w:rsidR="002E4BFF" w14:paraId="1AC51446"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D5FF29B"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14EB1D05"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Auditoría</w:t>
            </w:r>
            <w:proofErr w:type="spellEnd"/>
            <w:r w:rsidRPr="007E5837">
              <w:rPr>
                <w:rFonts w:asciiTheme="majorHAnsi" w:hAnsiTheme="majorHAnsi" w:cstheme="majorHAnsi"/>
                <w:b w:val="0"/>
                <w:color w:val="000000" w:themeColor="text1"/>
                <w:sz w:val="20"/>
                <w:szCs w:val="20"/>
              </w:rPr>
              <w:t xml:space="preserve"> y </w:t>
            </w:r>
            <w:proofErr w:type="spellStart"/>
            <w:r w:rsidRPr="007E5837">
              <w:rPr>
                <w:rFonts w:asciiTheme="majorHAnsi" w:hAnsiTheme="majorHAnsi" w:cstheme="majorHAnsi"/>
                <w:b w:val="0"/>
                <w:color w:val="000000" w:themeColor="text1"/>
                <w:sz w:val="20"/>
                <w:szCs w:val="20"/>
              </w:rPr>
              <w:t>cumplimiento</w:t>
            </w:r>
            <w:proofErr w:type="spellEnd"/>
          </w:p>
        </w:tc>
      </w:tr>
      <w:tr w:rsidR="002E4BFF" w14:paraId="565601F3"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5A77189"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53BB5FC6"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06F3CD0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C95AB0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54CE3C80"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Realizar automáticamente el corte logístico diario a medianoche.</w:t>
            </w:r>
          </w:p>
        </w:tc>
      </w:tr>
      <w:tr w:rsidR="00D827BD" w:rsidRPr="00BD6BA5" w14:paraId="4B52A56E"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20C2BF3"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37FEF6E6"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cortar y cerrar la actividad operativa del día de forma automática y ordenada. Su función es disparar a medianoche el proceso de cierre logístico, verificar condiciones básicas e iniciar la cadena de consolidación y resguardo, evitando que el control diario dependa de una intervención manual constante.</w:t>
            </w:r>
          </w:p>
        </w:tc>
      </w:tr>
      <w:tr w:rsidR="002E4BFF" w:rsidRPr="001002A8" w14:paraId="7D6AE59A"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CA13890"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1003D0B8"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RN-14</w:t>
            </w:r>
          </w:p>
        </w:tc>
      </w:tr>
      <w:tr w:rsidR="002E4BFF" w:rsidRPr="00BB631E" w14:paraId="5F1F244E"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8F73F15"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103BBF1B"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 / Scheduler</w:t>
            </w:r>
          </w:p>
        </w:tc>
      </w:tr>
      <w:tr w:rsidR="002E4BFF" w:rsidRPr="00BB631E" w14:paraId="0BC9648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8C0B8B3"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247A883D"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38D5F58C"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821624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43C35D10"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Se alcanza la hora programada de 12:00 AM.</w:t>
            </w:r>
          </w:p>
        </w:tc>
      </w:tr>
      <w:tr w:rsidR="002E4BFF" w:rsidRPr="00BD6BA5" w14:paraId="55BEFB2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339C15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59BA28E0"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1AB61FF3" w14:textId="77777777" w:rsidR="00185D37" w:rsidRPr="003F3EF5" w:rsidRDefault="00000000" w:rsidP="00D270D6">
      <w:pPr>
        <w:pStyle w:val="Heading4"/>
        <w:rPr>
          <w:lang w:val="es-AR"/>
        </w:rPr>
      </w:pPr>
      <w:r w:rsidRPr="003F3EF5">
        <w:rPr>
          <w:lang w:val="es-AR"/>
        </w:rPr>
        <w:t>Precondiciones</w:t>
      </w:r>
    </w:p>
    <w:p w14:paraId="57F46EC3" w14:textId="1C3C8323" w:rsidR="00185D37" w:rsidRPr="003F3EF5" w:rsidRDefault="00000000" w:rsidP="007E5837">
      <w:pPr>
        <w:pStyle w:val="BodyCustom"/>
        <w:numPr>
          <w:ilvl w:val="0"/>
          <w:numId w:val="29"/>
        </w:numPr>
        <w:spacing w:after="40"/>
        <w:rPr>
          <w:lang w:val="es-AR"/>
        </w:rPr>
      </w:pPr>
      <w:r w:rsidRPr="003F3EF5">
        <w:rPr>
          <w:sz w:val="20"/>
          <w:lang w:val="es-AR"/>
        </w:rPr>
        <w:t xml:space="preserve">El </w:t>
      </w:r>
      <w:proofErr w:type="spellStart"/>
      <w:r w:rsidRPr="003F3EF5">
        <w:rPr>
          <w:sz w:val="20"/>
          <w:lang w:val="es-AR"/>
        </w:rPr>
        <w:t>scheduler</w:t>
      </w:r>
      <w:proofErr w:type="spellEnd"/>
      <w:r w:rsidRPr="003F3EF5">
        <w:rPr>
          <w:sz w:val="20"/>
          <w:lang w:val="es-AR"/>
        </w:rPr>
        <w:t xml:space="preserve"> del sistema se encuentra activo.</w:t>
      </w:r>
    </w:p>
    <w:p w14:paraId="574A259A" w14:textId="77777777" w:rsidR="00185D37" w:rsidRPr="003F3EF5" w:rsidRDefault="00000000" w:rsidP="00D270D6">
      <w:pPr>
        <w:pStyle w:val="Heading4"/>
        <w:rPr>
          <w:lang w:val="es-AR"/>
        </w:rPr>
      </w:pPr>
      <w:r w:rsidRPr="003F3EF5">
        <w:rPr>
          <w:lang w:val="es-AR"/>
        </w:rPr>
        <w:t>Flujo principal</w:t>
      </w:r>
    </w:p>
    <w:p w14:paraId="52915AF6" w14:textId="04D273E9" w:rsidR="00185D37" w:rsidRPr="003F3EF5" w:rsidRDefault="00000000" w:rsidP="007E5837">
      <w:pPr>
        <w:pStyle w:val="BodyCustom"/>
        <w:numPr>
          <w:ilvl w:val="0"/>
          <w:numId w:val="111"/>
        </w:numPr>
        <w:spacing w:after="40"/>
        <w:rPr>
          <w:lang w:val="es-AR"/>
        </w:rPr>
      </w:pPr>
      <w:r w:rsidRPr="003F3EF5">
        <w:rPr>
          <w:sz w:val="20"/>
          <w:lang w:val="es-AR"/>
        </w:rPr>
        <w:t xml:space="preserve">A la hora programada, el </w:t>
      </w:r>
      <w:proofErr w:type="spellStart"/>
      <w:r w:rsidRPr="003F3EF5">
        <w:rPr>
          <w:sz w:val="20"/>
          <w:lang w:val="es-AR"/>
        </w:rPr>
        <w:t>scheduler</w:t>
      </w:r>
      <w:proofErr w:type="spellEnd"/>
      <w:r w:rsidRPr="003F3EF5">
        <w:rPr>
          <w:sz w:val="20"/>
          <w:lang w:val="es-AR"/>
        </w:rPr>
        <w:t xml:space="preserve"> dispara el cierre.</w:t>
      </w:r>
    </w:p>
    <w:p w14:paraId="2D5B7D4A" w14:textId="6648516F" w:rsidR="00185D37" w:rsidRPr="003F3EF5" w:rsidRDefault="00000000" w:rsidP="007E5837">
      <w:pPr>
        <w:pStyle w:val="BodyCustom"/>
        <w:numPr>
          <w:ilvl w:val="0"/>
          <w:numId w:val="111"/>
        </w:numPr>
        <w:spacing w:after="40"/>
        <w:rPr>
          <w:lang w:val="es-AR"/>
        </w:rPr>
      </w:pPr>
      <w:r w:rsidRPr="003F3EF5">
        <w:rPr>
          <w:sz w:val="20"/>
          <w:lang w:val="es-AR"/>
        </w:rPr>
        <w:t>El sistema verifica integridad básica de los movimientos del día.</w:t>
      </w:r>
    </w:p>
    <w:p w14:paraId="29E24545" w14:textId="7F68F6CC" w:rsidR="00185D37" w:rsidRPr="003F3EF5" w:rsidRDefault="00000000" w:rsidP="007E5837">
      <w:pPr>
        <w:pStyle w:val="BodyCustom"/>
        <w:numPr>
          <w:ilvl w:val="0"/>
          <w:numId w:val="111"/>
        </w:numPr>
        <w:spacing w:after="40"/>
        <w:rPr>
          <w:lang w:val="es-AR"/>
        </w:rPr>
      </w:pPr>
      <w:r w:rsidRPr="003F3EF5">
        <w:rPr>
          <w:sz w:val="20"/>
          <w:lang w:val="es-AR"/>
        </w:rPr>
        <w:t>Marca el inicio del proceso de corte diario.</w:t>
      </w:r>
    </w:p>
    <w:p w14:paraId="6888232F" w14:textId="78D0EA64" w:rsidR="00185D37" w:rsidRPr="003F3EF5" w:rsidRDefault="00000000" w:rsidP="007E5837">
      <w:pPr>
        <w:pStyle w:val="BodyCustom"/>
        <w:numPr>
          <w:ilvl w:val="0"/>
          <w:numId w:val="111"/>
        </w:numPr>
        <w:spacing w:after="40"/>
        <w:rPr>
          <w:lang w:val="es-AR"/>
        </w:rPr>
      </w:pPr>
      <w:r w:rsidRPr="003F3EF5">
        <w:rPr>
          <w:sz w:val="20"/>
          <w:lang w:val="es-AR"/>
        </w:rPr>
        <w:t>Invoca la consolidación de transacciones.</w:t>
      </w:r>
    </w:p>
    <w:p w14:paraId="49BAA7FA" w14:textId="77777777" w:rsidR="00185D37" w:rsidRPr="003F3EF5" w:rsidRDefault="00000000" w:rsidP="00D270D6">
      <w:pPr>
        <w:pStyle w:val="Heading4"/>
        <w:rPr>
          <w:lang w:val="es-AR"/>
        </w:rPr>
      </w:pPr>
      <w:r w:rsidRPr="003F3EF5">
        <w:rPr>
          <w:lang w:val="es-AR"/>
        </w:rPr>
        <w:t>Flujos alternativos / excepciones</w:t>
      </w:r>
    </w:p>
    <w:p w14:paraId="18CAFCDC" w14:textId="2ED64C54" w:rsidR="00185D37" w:rsidRPr="003F3EF5" w:rsidRDefault="00000000" w:rsidP="007E5837">
      <w:pPr>
        <w:pStyle w:val="BodyCustom"/>
        <w:numPr>
          <w:ilvl w:val="0"/>
          <w:numId w:val="29"/>
        </w:numPr>
        <w:spacing w:after="40"/>
        <w:rPr>
          <w:lang w:val="es-AR"/>
        </w:rPr>
      </w:pPr>
      <w:r w:rsidRPr="003F3EF5">
        <w:rPr>
          <w:sz w:val="20"/>
          <w:lang w:val="es-AR"/>
        </w:rPr>
        <w:t>Si el proceso automático falla, el sistema deja alerta para revisión administrativa.</w:t>
      </w:r>
    </w:p>
    <w:p w14:paraId="3E5351FF" w14:textId="77777777" w:rsidR="00185D37" w:rsidRPr="003F3EF5" w:rsidRDefault="00000000" w:rsidP="00D270D6">
      <w:pPr>
        <w:pStyle w:val="Heading4"/>
        <w:rPr>
          <w:lang w:val="es-AR"/>
        </w:rPr>
      </w:pPr>
      <w:r w:rsidRPr="003F3EF5">
        <w:rPr>
          <w:lang w:val="es-AR"/>
        </w:rPr>
        <w:t>Postcondiciones</w:t>
      </w:r>
    </w:p>
    <w:p w14:paraId="1D7D87D1" w14:textId="7C5300B3" w:rsidR="00185D37" w:rsidRPr="003F3EF5" w:rsidRDefault="00000000" w:rsidP="007E5837">
      <w:pPr>
        <w:pStyle w:val="BodyCustom"/>
        <w:numPr>
          <w:ilvl w:val="0"/>
          <w:numId w:val="29"/>
        </w:numPr>
        <w:spacing w:after="40"/>
        <w:rPr>
          <w:lang w:val="es-AR"/>
        </w:rPr>
      </w:pPr>
      <w:r w:rsidRPr="003F3EF5">
        <w:rPr>
          <w:sz w:val="20"/>
          <w:lang w:val="es-AR"/>
        </w:rPr>
        <w:t>Se inicia el proceso de consolidación y resguardo del día.</w:t>
      </w:r>
    </w:p>
    <w:p w14:paraId="73D03124" w14:textId="4483E18B" w:rsidR="007E5837" w:rsidRDefault="007E5837">
      <w:pPr>
        <w:rPr>
          <w:lang w:val="es-AR"/>
        </w:rPr>
      </w:pPr>
      <w:r>
        <w:rPr>
          <w:lang w:val="es-AR"/>
        </w:rPr>
        <w:br w:type="page"/>
      </w:r>
    </w:p>
    <w:p w14:paraId="14FA3894" w14:textId="77777777" w:rsidR="00185D37" w:rsidRDefault="00000000" w:rsidP="00D270D6">
      <w:pPr>
        <w:pStyle w:val="Heading3"/>
      </w:pPr>
      <w:bookmarkStart w:id="48" w:name="_Toc226394200"/>
      <w:r>
        <w:lastRenderedPageBreak/>
        <w:t xml:space="preserve">UC-32 - </w:t>
      </w:r>
      <w:proofErr w:type="spellStart"/>
      <w:r>
        <w:t>Consolidar</w:t>
      </w:r>
      <w:proofErr w:type="spellEnd"/>
      <w:r>
        <w:t xml:space="preserve"> </w:t>
      </w:r>
      <w:proofErr w:type="spellStart"/>
      <w:r>
        <w:t>movimientos</w:t>
      </w:r>
      <w:proofErr w:type="spellEnd"/>
      <w:r>
        <w:t xml:space="preserve"> </w:t>
      </w:r>
      <w:proofErr w:type="spellStart"/>
      <w:r>
        <w:t>diarios</w:t>
      </w:r>
      <w:bookmarkEnd w:id="48"/>
      <w:proofErr w:type="spellEnd"/>
    </w:p>
    <w:tbl>
      <w:tblPr>
        <w:tblStyle w:val="PlainTable4"/>
        <w:tblW w:w="0" w:type="auto"/>
        <w:jc w:val="center"/>
        <w:tblLayout w:type="fixed"/>
        <w:tblLook w:val="04A0" w:firstRow="1" w:lastRow="0" w:firstColumn="1" w:lastColumn="0" w:noHBand="0" w:noVBand="1"/>
      </w:tblPr>
      <w:tblGrid>
        <w:gridCol w:w="2520"/>
        <w:gridCol w:w="6768"/>
      </w:tblGrid>
      <w:tr w:rsidR="002E4BFF" w14:paraId="0B0131EF"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E593B0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203ACE18"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Auditoría</w:t>
            </w:r>
            <w:proofErr w:type="spellEnd"/>
            <w:r w:rsidRPr="007E5837">
              <w:rPr>
                <w:rFonts w:asciiTheme="majorHAnsi" w:hAnsiTheme="majorHAnsi" w:cstheme="majorHAnsi"/>
                <w:b w:val="0"/>
                <w:color w:val="000000" w:themeColor="text1"/>
                <w:sz w:val="20"/>
                <w:szCs w:val="20"/>
              </w:rPr>
              <w:t xml:space="preserve"> y </w:t>
            </w:r>
            <w:proofErr w:type="spellStart"/>
            <w:r w:rsidRPr="007E5837">
              <w:rPr>
                <w:rFonts w:asciiTheme="majorHAnsi" w:hAnsiTheme="majorHAnsi" w:cstheme="majorHAnsi"/>
                <w:b w:val="0"/>
                <w:color w:val="000000" w:themeColor="text1"/>
                <w:sz w:val="20"/>
                <w:szCs w:val="20"/>
              </w:rPr>
              <w:t>cumplimiento</w:t>
            </w:r>
            <w:proofErr w:type="spellEnd"/>
          </w:p>
        </w:tc>
      </w:tr>
      <w:tr w:rsidR="002E4BFF" w14:paraId="2BB9C129"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7E54EAD"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43082D2C"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 / Scheduler</w:t>
            </w:r>
          </w:p>
        </w:tc>
      </w:tr>
      <w:tr w:rsidR="002E4BFF" w:rsidRPr="00BD6BA5" w14:paraId="3DB79F9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0340303"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366437A6"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Recolectar el 100% de las transacciones operativas relevantes del día.</w:t>
            </w:r>
          </w:p>
        </w:tc>
      </w:tr>
      <w:tr w:rsidR="00D827BD" w:rsidRPr="00BD6BA5" w14:paraId="63ED72ED"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871435C"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3C31F76A"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 xml:space="preserve">Este caso de uso cubre la necesidad de reunir en una sola base de cierre todos los eventos relevantes ocurridos durante la jornada. Su función es recopilar entradas, cambios de estado, pérdidas, </w:t>
            </w:r>
            <w:proofErr w:type="spellStart"/>
            <w:r w:rsidRPr="007E5837">
              <w:rPr>
                <w:rFonts w:asciiTheme="majorHAnsi" w:hAnsiTheme="majorHAnsi" w:cstheme="majorHAnsi"/>
                <w:color w:val="000000" w:themeColor="text1"/>
                <w:sz w:val="20"/>
                <w:szCs w:val="20"/>
                <w:lang w:val="es-AR"/>
              </w:rPr>
              <w:t>overrides</w:t>
            </w:r>
            <w:proofErr w:type="spellEnd"/>
            <w:r w:rsidRPr="007E5837">
              <w:rPr>
                <w:rFonts w:asciiTheme="majorHAnsi" w:hAnsiTheme="majorHAnsi" w:cstheme="majorHAnsi"/>
                <w:color w:val="000000" w:themeColor="text1"/>
                <w:sz w:val="20"/>
                <w:szCs w:val="20"/>
                <w:lang w:val="es-AR"/>
              </w:rPr>
              <w:t>, movimientos de producción y despachos confirmados para construir una visión íntegra del día que luego alimente el libro mayor diario.</w:t>
            </w:r>
          </w:p>
        </w:tc>
      </w:tr>
      <w:tr w:rsidR="002E4BFF" w:rsidRPr="001002A8" w14:paraId="16D29C61"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75ECAA3"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7A908F33"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RN-14</w:t>
            </w:r>
          </w:p>
        </w:tc>
      </w:tr>
      <w:tr w:rsidR="002E4BFF" w:rsidRPr="00BB631E" w14:paraId="5CB720B7"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8C5EAAA"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4BC842CA"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B631E" w14:paraId="713F9610"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786EE471"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513ECCB1"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1C372E77"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F6CD601"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7D5AB74E"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Se inicia el cierre diario.</w:t>
            </w:r>
          </w:p>
        </w:tc>
      </w:tr>
      <w:tr w:rsidR="002E4BFF" w:rsidRPr="00BD6BA5" w14:paraId="352FF0FC"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BFE39E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33007FB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0B3CD029" w14:textId="77777777" w:rsidR="00185D37" w:rsidRPr="003F3EF5" w:rsidRDefault="00000000" w:rsidP="00D270D6">
      <w:pPr>
        <w:pStyle w:val="Heading4"/>
        <w:rPr>
          <w:lang w:val="es-AR"/>
        </w:rPr>
      </w:pPr>
      <w:r w:rsidRPr="003F3EF5">
        <w:rPr>
          <w:lang w:val="es-AR"/>
        </w:rPr>
        <w:t>Precondiciones</w:t>
      </w:r>
    </w:p>
    <w:p w14:paraId="370A7BDA" w14:textId="266CC72B" w:rsidR="00185D37" w:rsidRPr="003F3EF5" w:rsidRDefault="00000000" w:rsidP="007E5837">
      <w:pPr>
        <w:pStyle w:val="BodyCustom"/>
        <w:numPr>
          <w:ilvl w:val="0"/>
          <w:numId w:val="29"/>
        </w:numPr>
        <w:spacing w:after="40"/>
        <w:rPr>
          <w:lang w:val="es-AR"/>
        </w:rPr>
      </w:pPr>
      <w:r w:rsidRPr="003F3EF5">
        <w:rPr>
          <w:sz w:val="20"/>
          <w:lang w:val="es-AR"/>
        </w:rPr>
        <w:t>El cierre logístico fue disparado.</w:t>
      </w:r>
    </w:p>
    <w:p w14:paraId="283E3490" w14:textId="77777777" w:rsidR="00185D37" w:rsidRPr="003F3EF5" w:rsidRDefault="00000000" w:rsidP="00D270D6">
      <w:pPr>
        <w:pStyle w:val="Heading4"/>
        <w:rPr>
          <w:lang w:val="es-AR"/>
        </w:rPr>
      </w:pPr>
      <w:r w:rsidRPr="003F3EF5">
        <w:rPr>
          <w:lang w:val="es-AR"/>
        </w:rPr>
        <w:t>Flujo principal</w:t>
      </w:r>
    </w:p>
    <w:p w14:paraId="75732E08" w14:textId="233D8A36" w:rsidR="00185D37" w:rsidRPr="003F3EF5" w:rsidRDefault="00000000" w:rsidP="007E5837">
      <w:pPr>
        <w:pStyle w:val="BodyCustom"/>
        <w:numPr>
          <w:ilvl w:val="0"/>
          <w:numId w:val="113"/>
        </w:numPr>
        <w:spacing w:after="40"/>
        <w:rPr>
          <w:lang w:val="es-AR"/>
        </w:rPr>
      </w:pPr>
      <w:r w:rsidRPr="003F3EF5">
        <w:rPr>
          <w:sz w:val="20"/>
          <w:lang w:val="es-AR"/>
        </w:rPr>
        <w:t>El sistema consulta entradas recibidas.</w:t>
      </w:r>
    </w:p>
    <w:p w14:paraId="5EB9F22C" w14:textId="78DE1614" w:rsidR="00185D37" w:rsidRPr="003F3EF5" w:rsidRDefault="00000000" w:rsidP="007E5837">
      <w:pPr>
        <w:pStyle w:val="BodyCustom"/>
        <w:numPr>
          <w:ilvl w:val="0"/>
          <w:numId w:val="113"/>
        </w:numPr>
        <w:spacing w:after="40"/>
        <w:rPr>
          <w:lang w:val="es-AR"/>
        </w:rPr>
      </w:pPr>
      <w:r w:rsidRPr="003F3EF5">
        <w:rPr>
          <w:sz w:val="20"/>
          <w:lang w:val="es-AR"/>
        </w:rPr>
        <w:t>Recupera cambios de estado a Hold/Cuarentena.</w:t>
      </w:r>
    </w:p>
    <w:p w14:paraId="1E8C7933" w14:textId="7B02063C" w:rsidR="00185D37" w:rsidRPr="003F3EF5" w:rsidRDefault="00000000" w:rsidP="007E5837">
      <w:pPr>
        <w:pStyle w:val="BodyCustom"/>
        <w:numPr>
          <w:ilvl w:val="0"/>
          <w:numId w:val="113"/>
        </w:numPr>
        <w:spacing w:after="40"/>
        <w:rPr>
          <w:lang w:val="es-AR"/>
        </w:rPr>
      </w:pPr>
      <w:r w:rsidRPr="003F3EF5">
        <w:rPr>
          <w:sz w:val="20"/>
          <w:lang w:val="es-AR"/>
        </w:rPr>
        <w:t xml:space="preserve">Recupera </w:t>
      </w:r>
      <w:proofErr w:type="gramStart"/>
      <w:r w:rsidRPr="003F3EF5">
        <w:rPr>
          <w:sz w:val="20"/>
          <w:lang w:val="es-AR"/>
        </w:rPr>
        <w:t>lotes fantasma</w:t>
      </w:r>
      <w:proofErr w:type="gramEnd"/>
      <w:r w:rsidRPr="003F3EF5">
        <w:rPr>
          <w:sz w:val="20"/>
          <w:lang w:val="es-AR"/>
        </w:rPr>
        <w:t>, inputs y outputs de producción.</w:t>
      </w:r>
    </w:p>
    <w:p w14:paraId="0E124CA2" w14:textId="17B61E37" w:rsidR="00185D37" w:rsidRPr="003F3EF5" w:rsidRDefault="00000000" w:rsidP="007E5837">
      <w:pPr>
        <w:pStyle w:val="BodyCustom"/>
        <w:numPr>
          <w:ilvl w:val="0"/>
          <w:numId w:val="113"/>
        </w:numPr>
        <w:spacing w:after="40"/>
        <w:rPr>
          <w:lang w:val="es-AR"/>
        </w:rPr>
      </w:pPr>
      <w:r w:rsidRPr="003F3EF5">
        <w:rPr>
          <w:sz w:val="20"/>
          <w:lang w:val="es-AR"/>
        </w:rPr>
        <w:t xml:space="preserve">Incluye mermas, </w:t>
      </w:r>
      <w:proofErr w:type="spellStart"/>
      <w:r w:rsidRPr="003F3EF5">
        <w:rPr>
          <w:sz w:val="20"/>
          <w:lang w:val="es-AR"/>
        </w:rPr>
        <w:t>overrides</w:t>
      </w:r>
      <w:proofErr w:type="spellEnd"/>
      <w:r w:rsidRPr="003F3EF5">
        <w:rPr>
          <w:sz w:val="20"/>
          <w:lang w:val="es-AR"/>
        </w:rPr>
        <w:t xml:space="preserve"> y despachos confirmados.</w:t>
      </w:r>
    </w:p>
    <w:p w14:paraId="6F1291AE" w14:textId="40B1E58B" w:rsidR="00185D37" w:rsidRPr="003F3EF5" w:rsidRDefault="00000000" w:rsidP="007E5837">
      <w:pPr>
        <w:pStyle w:val="BodyCustom"/>
        <w:numPr>
          <w:ilvl w:val="0"/>
          <w:numId w:val="113"/>
        </w:numPr>
        <w:spacing w:after="40"/>
        <w:rPr>
          <w:lang w:val="es-AR"/>
        </w:rPr>
      </w:pPr>
      <w:r w:rsidRPr="003F3EF5">
        <w:rPr>
          <w:sz w:val="20"/>
          <w:lang w:val="es-AR"/>
        </w:rPr>
        <w:t>Arma un consolidado único del día.</w:t>
      </w:r>
    </w:p>
    <w:p w14:paraId="366BAE35" w14:textId="77777777" w:rsidR="00185D37" w:rsidRPr="003F3EF5" w:rsidRDefault="00000000" w:rsidP="00D270D6">
      <w:pPr>
        <w:pStyle w:val="Heading4"/>
        <w:rPr>
          <w:lang w:val="es-AR"/>
        </w:rPr>
      </w:pPr>
      <w:r w:rsidRPr="003F3EF5">
        <w:rPr>
          <w:lang w:val="es-AR"/>
        </w:rPr>
        <w:t>Flujos alternativos / excepciones</w:t>
      </w:r>
    </w:p>
    <w:p w14:paraId="5C06F39B" w14:textId="36CDDA47" w:rsidR="00185D37" w:rsidRPr="003F3EF5" w:rsidRDefault="00000000" w:rsidP="007E5837">
      <w:pPr>
        <w:pStyle w:val="BodyCustom"/>
        <w:numPr>
          <w:ilvl w:val="0"/>
          <w:numId w:val="29"/>
        </w:numPr>
        <w:spacing w:after="40"/>
        <w:rPr>
          <w:lang w:val="es-AR"/>
        </w:rPr>
      </w:pPr>
      <w:r w:rsidRPr="003F3EF5">
        <w:rPr>
          <w:sz w:val="20"/>
          <w:lang w:val="es-AR"/>
        </w:rPr>
        <w:t>Si falta información de un módulo, el sistema marca el cierre como observado.</w:t>
      </w:r>
    </w:p>
    <w:p w14:paraId="11BC5EAC" w14:textId="77777777" w:rsidR="00185D37" w:rsidRPr="003F3EF5" w:rsidRDefault="00000000" w:rsidP="00D270D6">
      <w:pPr>
        <w:pStyle w:val="Heading4"/>
        <w:rPr>
          <w:lang w:val="es-AR"/>
        </w:rPr>
      </w:pPr>
      <w:r w:rsidRPr="003F3EF5">
        <w:rPr>
          <w:lang w:val="es-AR"/>
        </w:rPr>
        <w:t>Postcondiciones</w:t>
      </w:r>
    </w:p>
    <w:p w14:paraId="0288AC67" w14:textId="02945E76" w:rsidR="00185D37" w:rsidRPr="003F3EF5" w:rsidRDefault="00000000" w:rsidP="007E5837">
      <w:pPr>
        <w:pStyle w:val="BodyCustom"/>
        <w:numPr>
          <w:ilvl w:val="0"/>
          <w:numId w:val="29"/>
        </w:numPr>
        <w:spacing w:after="40"/>
        <w:rPr>
          <w:lang w:val="es-AR"/>
        </w:rPr>
      </w:pPr>
      <w:r w:rsidRPr="003F3EF5">
        <w:rPr>
          <w:sz w:val="20"/>
          <w:lang w:val="es-AR"/>
        </w:rPr>
        <w:t>El conjunto de movimientos queda consolidado para el libro mayor diario.</w:t>
      </w:r>
    </w:p>
    <w:p w14:paraId="504A9C92" w14:textId="17214FDD" w:rsidR="007E5837" w:rsidRDefault="007E5837">
      <w:pPr>
        <w:rPr>
          <w:lang w:val="es-AR"/>
        </w:rPr>
      </w:pPr>
      <w:r>
        <w:rPr>
          <w:lang w:val="es-AR"/>
        </w:rPr>
        <w:br w:type="page"/>
      </w:r>
    </w:p>
    <w:p w14:paraId="59656CE0" w14:textId="77777777" w:rsidR="00185D37" w:rsidRDefault="00000000" w:rsidP="00D270D6">
      <w:pPr>
        <w:pStyle w:val="Heading3"/>
        <w:rPr>
          <w:lang w:val="es-AR"/>
        </w:rPr>
      </w:pPr>
      <w:bookmarkStart w:id="49" w:name="_Toc226394201"/>
      <w:r w:rsidRPr="003F3EF5">
        <w:rPr>
          <w:lang w:val="es-AR"/>
        </w:rPr>
        <w:lastRenderedPageBreak/>
        <w:t>UC-33 - Generar y enviar libro mayor diario</w:t>
      </w:r>
      <w:bookmarkEnd w:id="49"/>
    </w:p>
    <w:tbl>
      <w:tblPr>
        <w:tblStyle w:val="PlainTable4"/>
        <w:tblW w:w="0" w:type="auto"/>
        <w:jc w:val="center"/>
        <w:tblLayout w:type="fixed"/>
        <w:tblLook w:val="04A0" w:firstRow="1" w:lastRow="0" w:firstColumn="1" w:lastColumn="0" w:noHBand="0" w:noVBand="1"/>
      </w:tblPr>
      <w:tblGrid>
        <w:gridCol w:w="2520"/>
        <w:gridCol w:w="6768"/>
      </w:tblGrid>
      <w:tr w:rsidR="002E4BFF" w14:paraId="6B4512A6"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30EA412"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03B90017"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b w:val="0"/>
                <w:color w:val="000000" w:themeColor="text1"/>
                <w:sz w:val="20"/>
                <w:szCs w:val="20"/>
              </w:rPr>
              <w:t>Auditoría</w:t>
            </w:r>
            <w:proofErr w:type="spellEnd"/>
            <w:r w:rsidRPr="007E5837">
              <w:rPr>
                <w:rFonts w:asciiTheme="majorHAnsi" w:hAnsiTheme="majorHAnsi" w:cstheme="majorHAnsi"/>
                <w:b w:val="0"/>
                <w:color w:val="000000" w:themeColor="text1"/>
                <w:sz w:val="20"/>
                <w:szCs w:val="20"/>
              </w:rPr>
              <w:t xml:space="preserve"> y </w:t>
            </w:r>
            <w:proofErr w:type="spellStart"/>
            <w:r w:rsidRPr="007E5837">
              <w:rPr>
                <w:rFonts w:asciiTheme="majorHAnsi" w:hAnsiTheme="majorHAnsi" w:cstheme="majorHAnsi"/>
                <w:b w:val="0"/>
                <w:color w:val="000000" w:themeColor="text1"/>
                <w:sz w:val="20"/>
                <w:szCs w:val="20"/>
              </w:rPr>
              <w:t>cumplimiento</w:t>
            </w:r>
            <w:proofErr w:type="spellEnd"/>
          </w:p>
        </w:tc>
      </w:tr>
      <w:tr w:rsidR="002E4BFF" w14:paraId="5259EC98"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3E94F28"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388E9E41"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Nube </w:t>
            </w:r>
            <w:proofErr w:type="spellStart"/>
            <w:r w:rsidRPr="007E5837">
              <w:rPr>
                <w:rFonts w:asciiTheme="majorHAnsi" w:hAnsiTheme="majorHAnsi" w:cstheme="majorHAnsi"/>
                <w:color w:val="000000" w:themeColor="text1"/>
                <w:sz w:val="20"/>
                <w:szCs w:val="20"/>
              </w:rPr>
              <w:t>privada</w:t>
            </w:r>
            <w:proofErr w:type="spellEnd"/>
            <w:r w:rsidRPr="007E5837">
              <w:rPr>
                <w:rFonts w:asciiTheme="majorHAnsi" w:hAnsiTheme="majorHAnsi" w:cstheme="majorHAnsi"/>
                <w:color w:val="000000" w:themeColor="text1"/>
                <w:sz w:val="20"/>
                <w:szCs w:val="20"/>
              </w:rPr>
              <w:t xml:space="preserve"> Altura 20</w:t>
            </w:r>
          </w:p>
        </w:tc>
      </w:tr>
      <w:tr w:rsidR="002E4BFF" w:rsidRPr="00BD6BA5" w14:paraId="307B513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ED659E9"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60441F8D"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Emitir el archivo inalterable del día y enviarlo a la nube privada de la compañía.</w:t>
            </w:r>
          </w:p>
        </w:tc>
      </w:tr>
      <w:tr w:rsidR="00D827BD" w:rsidRPr="00BD6BA5" w14:paraId="449225D2"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5E89C61"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47C3FB72"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contar con un respaldo diario inalterable que sirva como defensa operativa y legal. Su función es transformar el consolidado del día en un archivo con sello de tiempo, enviarlo a la nube privada y dejar registro del resultado, asegurando preservación, consulta histórica y evidencia ante auditorías.</w:t>
            </w:r>
          </w:p>
        </w:tc>
      </w:tr>
      <w:tr w:rsidR="002E4BFF" w:rsidRPr="001002A8" w14:paraId="1D593F5A"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5C1C839"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662B11DD"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RN-14</w:t>
            </w:r>
          </w:p>
        </w:tc>
      </w:tr>
      <w:tr w:rsidR="002E4BFF" w:rsidRPr="00BB631E" w14:paraId="29A19C3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3E02109"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486018BB"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B631E" w14:paraId="07B05E6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7F1F0F9"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57B64CE2"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079203B3"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423841F"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31904ACA"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La consolidación diaria finalizó correctamente.</w:t>
            </w:r>
          </w:p>
        </w:tc>
      </w:tr>
      <w:tr w:rsidR="002E4BFF" w:rsidRPr="00BD6BA5" w14:paraId="27CD2068"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7A4951D"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4FF93E05"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0361006A" w14:textId="77777777" w:rsidR="00185D37" w:rsidRPr="003F3EF5" w:rsidRDefault="00000000" w:rsidP="00D270D6">
      <w:pPr>
        <w:pStyle w:val="Heading4"/>
        <w:rPr>
          <w:lang w:val="es-AR"/>
        </w:rPr>
      </w:pPr>
      <w:r w:rsidRPr="003F3EF5">
        <w:rPr>
          <w:lang w:val="es-AR"/>
        </w:rPr>
        <w:t>Precondiciones</w:t>
      </w:r>
    </w:p>
    <w:p w14:paraId="3B5992B0" w14:textId="4FCC7C6B" w:rsidR="00185D37" w:rsidRPr="003F3EF5" w:rsidRDefault="00000000" w:rsidP="007E5837">
      <w:pPr>
        <w:pStyle w:val="BodyCustom"/>
        <w:numPr>
          <w:ilvl w:val="0"/>
          <w:numId w:val="29"/>
        </w:numPr>
        <w:spacing w:after="40"/>
        <w:rPr>
          <w:lang w:val="es-AR"/>
        </w:rPr>
      </w:pPr>
      <w:r w:rsidRPr="003F3EF5">
        <w:rPr>
          <w:sz w:val="20"/>
          <w:lang w:val="es-AR"/>
        </w:rPr>
        <w:t>Existe un consolidado diario listo para emitir.</w:t>
      </w:r>
    </w:p>
    <w:p w14:paraId="765D3BE8" w14:textId="77777777" w:rsidR="00185D37" w:rsidRPr="003F3EF5" w:rsidRDefault="00000000" w:rsidP="00D270D6">
      <w:pPr>
        <w:pStyle w:val="Heading4"/>
        <w:rPr>
          <w:lang w:val="es-AR"/>
        </w:rPr>
      </w:pPr>
      <w:r w:rsidRPr="003F3EF5">
        <w:rPr>
          <w:lang w:val="es-AR"/>
        </w:rPr>
        <w:t>Flujo principal</w:t>
      </w:r>
    </w:p>
    <w:p w14:paraId="71D0288B" w14:textId="3504796F" w:rsidR="00185D37" w:rsidRPr="003F3EF5" w:rsidRDefault="00000000" w:rsidP="007E5837">
      <w:pPr>
        <w:pStyle w:val="BodyCustom"/>
        <w:numPr>
          <w:ilvl w:val="0"/>
          <w:numId w:val="115"/>
        </w:numPr>
        <w:spacing w:after="40"/>
        <w:rPr>
          <w:lang w:val="es-AR"/>
        </w:rPr>
      </w:pPr>
      <w:r w:rsidRPr="003F3EF5">
        <w:rPr>
          <w:sz w:val="20"/>
          <w:lang w:val="es-AR"/>
        </w:rPr>
        <w:t>El sistema genera el documento diario en formato inalterable.</w:t>
      </w:r>
    </w:p>
    <w:p w14:paraId="59B040AD" w14:textId="0D6D33B7" w:rsidR="00185D37" w:rsidRPr="003F3EF5" w:rsidRDefault="00000000" w:rsidP="007E5837">
      <w:pPr>
        <w:pStyle w:val="BodyCustom"/>
        <w:numPr>
          <w:ilvl w:val="0"/>
          <w:numId w:val="115"/>
        </w:numPr>
        <w:spacing w:after="40"/>
        <w:rPr>
          <w:lang w:val="es-AR"/>
        </w:rPr>
      </w:pPr>
      <w:r w:rsidRPr="003F3EF5">
        <w:rPr>
          <w:sz w:val="20"/>
          <w:lang w:val="es-AR"/>
        </w:rPr>
        <w:t>Asigna sello de tiempo.</w:t>
      </w:r>
    </w:p>
    <w:p w14:paraId="59AE0124" w14:textId="3165AA41" w:rsidR="00185D37" w:rsidRPr="003F3EF5" w:rsidRDefault="00000000" w:rsidP="007E5837">
      <w:pPr>
        <w:pStyle w:val="BodyCustom"/>
        <w:numPr>
          <w:ilvl w:val="0"/>
          <w:numId w:val="115"/>
        </w:numPr>
        <w:spacing w:after="40"/>
        <w:rPr>
          <w:lang w:val="es-AR"/>
        </w:rPr>
      </w:pPr>
      <w:r w:rsidRPr="003F3EF5">
        <w:rPr>
          <w:sz w:val="20"/>
          <w:lang w:val="es-AR"/>
        </w:rPr>
        <w:t>Envía el archivo a la nube privada.</w:t>
      </w:r>
    </w:p>
    <w:p w14:paraId="036EA92F" w14:textId="244150FD" w:rsidR="00185D37" w:rsidRPr="003F3EF5" w:rsidRDefault="00000000" w:rsidP="007E5837">
      <w:pPr>
        <w:pStyle w:val="BodyCustom"/>
        <w:numPr>
          <w:ilvl w:val="0"/>
          <w:numId w:val="115"/>
        </w:numPr>
        <w:spacing w:after="40"/>
        <w:rPr>
          <w:lang w:val="es-AR"/>
        </w:rPr>
      </w:pPr>
      <w:r w:rsidRPr="003F3EF5">
        <w:rPr>
          <w:sz w:val="20"/>
          <w:lang w:val="es-AR"/>
        </w:rPr>
        <w:t>Registra el resultado del envío.</w:t>
      </w:r>
    </w:p>
    <w:p w14:paraId="475D2127" w14:textId="78CCB76C" w:rsidR="00185D37" w:rsidRPr="003F3EF5" w:rsidRDefault="00000000" w:rsidP="007E5837">
      <w:pPr>
        <w:pStyle w:val="BodyCustom"/>
        <w:numPr>
          <w:ilvl w:val="0"/>
          <w:numId w:val="115"/>
        </w:numPr>
        <w:spacing w:after="40"/>
        <w:rPr>
          <w:lang w:val="es-AR"/>
        </w:rPr>
      </w:pPr>
      <w:r w:rsidRPr="003F3EF5">
        <w:rPr>
          <w:sz w:val="20"/>
          <w:lang w:val="es-AR"/>
        </w:rPr>
        <w:t>Deja disponible el historial de libros mayores.</w:t>
      </w:r>
    </w:p>
    <w:p w14:paraId="5ACDAE08" w14:textId="77777777" w:rsidR="00185D37" w:rsidRPr="003F3EF5" w:rsidRDefault="00000000" w:rsidP="00D270D6">
      <w:pPr>
        <w:pStyle w:val="Heading4"/>
        <w:rPr>
          <w:lang w:val="es-AR"/>
        </w:rPr>
      </w:pPr>
      <w:r w:rsidRPr="003F3EF5">
        <w:rPr>
          <w:lang w:val="es-AR"/>
        </w:rPr>
        <w:t>Flujos alternativos / excepciones</w:t>
      </w:r>
    </w:p>
    <w:p w14:paraId="1F9A5315" w14:textId="10126D5C" w:rsidR="00185D37" w:rsidRPr="003F3EF5" w:rsidRDefault="00000000" w:rsidP="007E5837">
      <w:pPr>
        <w:pStyle w:val="BodyCustom"/>
        <w:numPr>
          <w:ilvl w:val="0"/>
          <w:numId w:val="29"/>
        </w:numPr>
        <w:spacing w:after="40"/>
        <w:rPr>
          <w:lang w:val="es-AR"/>
        </w:rPr>
      </w:pPr>
      <w:r w:rsidRPr="003F3EF5">
        <w:rPr>
          <w:sz w:val="20"/>
          <w:lang w:val="es-AR"/>
        </w:rPr>
        <w:t>Si el envío falla, el sistema conserva el archivo localmente y genera alerta de reintento.</w:t>
      </w:r>
    </w:p>
    <w:p w14:paraId="7E720EDD" w14:textId="77777777" w:rsidR="00185D37" w:rsidRPr="003F3EF5" w:rsidRDefault="00000000" w:rsidP="00D270D6">
      <w:pPr>
        <w:pStyle w:val="Heading4"/>
        <w:rPr>
          <w:lang w:val="es-AR"/>
        </w:rPr>
      </w:pPr>
      <w:r w:rsidRPr="003F3EF5">
        <w:rPr>
          <w:lang w:val="es-AR"/>
        </w:rPr>
        <w:t>Postcondiciones</w:t>
      </w:r>
    </w:p>
    <w:p w14:paraId="78B12400" w14:textId="60AA3D3A" w:rsidR="00185D37" w:rsidRPr="003F3EF5" w:rsidRDefault="00000000" w:rsidP="007E5837">
      <w:pPr>
        <w:pStyle w:val="BodyCustom"/>
        <w:numPr>
          <w:ilvl w:val="0"/>
          <w:numId w:val="29"/>
        </w:numPr>
        <w:spacing w:after="40"/>
        <w:rPr>
          <w:lang w:val="es-AR"/>
        </w:rPr>
      </w:pPr>
      <w:r w:rsidRPr="003F3EF5">
        <w:rPr>
          <w:sz w:val="20"/>
          <w:lang w:val="es-AR"/>
        </w:rPr>
        <w:t>El libro mayor diario queda generado y enviado, con sello de tiempo y estado auditado.</w:t>
      </w:r>
    </w:p>
    <w:p w14:paraId="3EBF0D9C" w14:textId="04F42193" w:rsidR="007E5837" w:rsidRDefault="007E5837">
      <w:pPr>
        <w:rPr>
          <w:lang w:val="es-AR"/>
        </w:rPr>
      </w:pPr>
      <w:r>
        <w:rPr>
          <w:lang w:val="es-AR"/>
        </w:rPr>
        <w:br w:type="page"/>
      </w:r>
    </w:p>
    <w:p w14:paraId="4279EC05" w14:textId="77777777" w:rsidR="00185D37" w:rsidRPr="003F3EF5" w:rsidRDefault="00000000" w:rsidP="00D270D6">
      <w:pPr>
        <w:pStyle w:val="Heading2"/>
        <w:rPr>
          <w:lang w:val="es-AR"/>
        </w:rPr>
      </w:pPr>
      <w:bookmarkStart w:id="50" w:name="_Toc226394202"/>
      <w:r w:rsidRPr="003F3EF5">
        <w:rPr>
          <w:lang w:val="es-AR"/>
        </w:rPr>
        <w:lastRenderedPageBreak/>
        <w:t>BI y gerenciamiento</w:t>
      </w:r>
      <w:bookmarkEnd w:id="50"/>
    </w:p>
    <w:p w14:paraId="5A604731" w14:textId="77777777" w:rsidR="00185D37" w:rsidRDefault="00000000" w:rsidP="00D270D6">
      <w:pPr>
        <w:pStyle w:val="Heading3"/>
        <w:rPr>
          <w:lang w:val="es-AR"/>
        </w:rPr>
      </w:pPr>
      <w:bookmarkStart w:id="51" w:name="_Toc226394203"/>
      <w:r w:rsidRPr="003F3EF5">
        <w:rPr>
          <w:lang w:val="es-AR"/>
        </w:rPr>
        <w:t xml:space="preserve">UC-34 - Consultar </w:t>
      </w:r>
      <w:proofErr w:type="spellStart"/>
      <w:r w:rsidRPr="003F3EF5">
        <w:rPr>
          <w:lang w:val="es-AR"/>
        </w:rPr>
        <w:t>dashboard</w:t>
      </w:r>
      <w:proofErr w:type="spellEnd"/>
      <w:r w:rsidRPr="003F3EF5">
        <w:rPr>
          <w:lang w:val="es-AR"/>
        </w:rPr>
        <w:t xml:space="preserve"> ejecutivo</w:t>
      </w:r>
      <w:bookmarkEnd w:id="51"/>
    </w:p>
    <w:tbl>
      <w:tblPr>
        <w:tblStyle w:val="PlainTable4"/>
        <w:tblW w:w="0" w:type="auto"/>
        <w:jc w:val="center"/>
        <w:tblLayout w:type="fixed"/>
        <w:tblLook w:val="04A0" w:firstRow="1" w:lastRow="0" w:firstColumn="1" w:lastColumn="0" w:noHBand="0" w:noVBand="1"/>
      </w:tblPr>
      <w:tblGrid>
        <w:gridCol w:w="2520"/>
        <w:gridCol w:w="6768"/>
      </w:tblGrid>
      <w:tr w:rsidR="002E4BFF" w14:paraId="59E9B0BF" w14:textId="77777777" w:rsidTr="00141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A9818A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Módulo</w:t>
            </w:r>
            <w:proofErr w:type="spellEnd"/>
          </w:p>
        </w:tc>
        <w:tc>
          <w:tcPr>
            <w:tcW w:w="6768" w:type="dxa"/>
          </w:tcPr>
          <w:p w14:paraId="77F700E1" w14:textId="77777777" w:rsidR="002E4BFF" w:rsidRPr="007E5837" w:rsidRDefault="002E4BFF" w:rsidP="002E4BFF">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b w:val="0"/>
                <w:color w:val="000000" w:themeColor="text1"/>
                <w:sz w:val="20"/>
                <w:szCs w:val="20"/>
              </w:rPr>
              <w:t xml:space="preserve">BI y </w:t>
            </w:r>
            <w:proofErr w:type="spellStart"/>
            <w:r w:rsidRPr="007E5837">
              <w:rPr>
                <w:rFonts w:asciiTheme="majorHAnsi" w:hAnsiTheme="majorHAnsi" w:cstheme="majorHAnsi"/>
                <w:b w:val="0"/>
                <w:color w:val="000000" w:themeColor="text1"/>
                <w:sz w:val="20"/>
                <w:szCs w:val="20"/>
              </w:rPr>
              <w:t>gerenciamiento</w:t>
            </w:r>
            <w:proofErr w:type="spellEnd"/>
          </w:p>
        </w:tc>
      </w:tr>
      <w:tr w:rsidR="002E4BFF" w14:paraId="48BD71E2"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52E76B6"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Actores</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secundarios</w:t>
            </w:r>
            <w:proofErr w:type="spellEnd"/>
          </w:p>
        </w:tc>
        <w:tc>
          <w:tcPr>
            <w:tcW w:w="6768" w:type="dxa"/>
          </w:tcPr>
          <w:p w14:paraId="128D1077"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Sistema</w:t>
            </w:r>
          </w:p>
        </w:tc>
      </w:tr>
      <w:tr w:rsidR="002E4BFF" w:rsidRPr="00BD6BA5" w14:paraId="1C85A344"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26C6BDF9"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Objetivo</w:t>
            </w:r>
            <w:proofErr w:type="spellEnd"/>
          </w:p>
        </w:tc>
        <w:tc>
          <w:tcPr>
            <w:tcW w:w="6768" w:type="dxa"/>
          </w:tcPr>
          <w:p w14:paraId="3172CF40"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Analizar el volumen despachado frente a la rentabilidad financiera real.</w:t>
            </w:r>
          </w:p>
        </w:tc>
      </w:tr>
      <w:tr w:rsidR="00D827BD" w:rsidRPr="00BD6BA5" w14:paraId="7BA8F5D1" w14:textId="77777777" w:rsidTr="00D827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DD53973" w14:textId="77777777" w:rsidR="00D827BD" w:rsidRPr="007E5837" w:rsidRDefault="00000000">
            <w:pPr>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Descripción</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detallada</w:t>
            </w:r>
            <w:proofErr w:type="spellEnd"/>
          </w:p>
        </w:tc>
        <w:tc>
          <w:tcPr>
            <w:tcW w:w="6768" w:type="dxa"/>
          </w:tcPr>
          <w:p w14:paraId="0809D124" w14:textId="77777777" w:rsidR="00D827BD" w:rsidRPr="007E583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Este caso de uso cubre la necesidad de que la gerencia vea el negocio en forma integrada, cruzando operación y resultado económico. Su función es mostrar indicadores de volumen despachado, costos, Weekly Bet, desvíos y tendencias, para apoyar decisiones sobre rentabilidad, abastecimiento, producción y desempeño general del sistema.</w:t>
            </w:r>
          </w:p>
        </w:tc>
      </w:tr>
      <w:tr w:rsidR="002E4BFF" w:rsidRPr="001002A8" w14:paraId="54417CCB"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BEB456B"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 xml:space="preserve">Reglas </w:t>
            </w:r>
            <w:proofErr w:type="spellStart"/>
            <w:r w:rsidRPr="007E5837">
              <w:rPr>
                <w:rFonts w:asciiTheme="majorHAnsi" w:hAnsiTheme="majorHAnsi" w:cstheme="majorHAnsi"/>
                <w:color w:val="000000" w:themeColor="text1"/>
                <w:sz w:val="20"/>
                <w:szCs w:val="20"/>
              </w:rPr>
              <w:t>asociadas</w:t>
            </w:r>
            <w:proofErr w:type="spellEnd"/>
          </w:p>
        </w:tc>
        <w:tc>
          <w:tcPr>
            <w:tcW w:w="6768" w:type="dxa"/>
          </w:tcPr>
          <w:p w14:paraId="2BD2E25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RN-01</w:t>
            </w:r>
          </w:p>
        </w:tc>
      </w:tr>
      <w:tr w:rsidR="002E4BFF" w:rsidRPr="00BB631E" w14:paraId="279852AE"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F5D4E23" w14:textId="77777777" w:rsidR="002E4BFF" w:rsidRPr="007E5837" w:rsidRDefault="002E4BFF" w:rsidP="002E4BFF">
            <w:pPr>
              <w:spacing w:before="40" w:after="4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Actor principal</w:t>
            </w:r>
          </w:p>
        </w:tc>
        <w:tc>
          <w:tcPr>
            <w:tcW w:w="6768" w:type="dxa"/>
          </w:tcPr>
          <w:p w14:paraId="698B7F1C"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Gerencia</w:t>
            </w:r>
            <w:proofErr w:type="spellEnd"/>
          </w:p>
        </w:tc>
      </w:tr>
      <w:tr w:rsidR="002E4BFF" w:rsidRPr="00BB631E" w14:paraId="063E9F2E"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9A89A35"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Prioridad</w:t>
            </w:r>
            <w:proofErr w:type="spellEnd"/>
          </w:p>
        </w:tc>
        <w:tc>
          <w:tcPr>
            <w:tcW w:w="6768" w:type="dxa"/>
          </w:tcPr>
          <w:p w14:paraId="7430912F"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rPr>
            </w:pPr>
            <w:r w:rsidRPr="007E5837">
              <w:rPr>
                <w:rFonts w:asciiTheme="majorHAnsi" w:hAnsiTheme="majorHAnsi" w:cstheme="majorHAnsi"/>
                <w:color w:val="000000" w:themeColor="text1"/>
                <w:sz w:val="20"/>
                <w:szCs w:val="20"/>
              </w:rPr>
              <w:t>Alta</w:t>
            </w:r>
          </w:p>
        </w:tc>
      </w:tr>
      <w:tr w:rsidR="002E4BFF" w:rsidRPr="00BD6BA5" w14:paraId="5B06590F" w14:textId="77777777" w:rsidTr="00141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B6D58CA"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Disparador</w:t>
            </w:r>
            <w:proofErr w:type="spellEnd"/>
          </w:p>
        </w:tc>
        <w:tc>
          <w:tcPr>
            <w:tcW w:w="6768" w:type="dxa"/>
          </w:tcPr>
          <w:p w14:paraId="1CF41640" w14:textId="77777777" w:rsidR="002E4BFF" w:rsidRPr="007E5837" w:rsidRDefault="002E4BFF" w:rsidP="002E4BFF">
            <w:pPr>
              <w:spacing w:before="40" w:after="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La gerencia requiere seguimiento operativo y financiero.</w:t>
            </w:r>
          </w:p>
        </w:tc>
      </w:tr>
      <w:tr w:rsidR="002E4BFF" w:rsidRPr="00BD6BA5" w14:paraId="7E68436F" w14:textId="77777777" w:rsidTr="00141BBF">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D937D0D" w14:textId="77777777" w:rsidR="002E4BFF" w:rsidRPr="007E5837" w:rsidRDefault="002E4BFF" w:rsidP="002E4BFF">
            <w:pPr>
              <w:spacing w:before="40" w:after="40"/>
              <w:rPr>
                <w:rFonts w:asciiTheme="majorHAnsi" w:hAnsiTheme="majorHAnsi" w:cstheme="majorHAnsi"/>
                <w:color w:val="000000" w:themeColor="text1"/>
                <w:sz w:val="20"/>
                <w:szCs w:val="20"/>
              </w:rPr>
            </w:pPr>
            <w:proofErr w:type="spellStart"/>
            <w:r w:rsidRPr="007E5837">
              <w:rPr>
                <w:rFonts w:asciiTheme="majorHAnsi" w:hAnsiTheme="majorHAnsi" w:cstheme="majorHAnsi"/>
                <w:color w:val="000000" w:themeColor="text1"/>
                <w:sz w:val="20"/>
                <w:szCs w:val="20"/>
              </w:rPr>
              <w:t>Resultado</w:t>
            </w:r>
            <w:proofErr w:type="spellEnd"/>
            <w:r w:rsidRPr="007E5837">
              <w:rPr>
                <w:rFonts w:asciiTheme="majorHAnsi" w:hAnsiTheme="majorHAnsi" w:cstheme="majorHAnsi"/>
                <w:color w:val="000000" w:themeColor="text1"/>
                <w:sz w:val="20"/>
                <w:szCs w:val="20"/>
              </w:rPr>
              <w:t xml:space="preserve"> </w:t>
            </w:r>
            <w:proofErr w:type="spellStart"/>
            <w:r w:rsidRPr="007E5837">
              <w:rPr>
                <w:rFonts w:asciiTheme="majorHAnsi" w:hAnsiTheme="majorHAnsi" w:cstheme="majorHAnsi"/>
                <w:color w:val="000000" w:themeColor="text1"/>
                <w:sz w:val="20"/>
                <w:szCs w:val="20"/>
              </w:rPr>
              <w:t>esperado</w:t>
            </w:r>
            <w:proofErr w:type="spellEnd"/>
          </w:p>
        </w:tc>
        <w:tc>
          <w:tcPr>
            <w:tcW w:w="6768" w:type="dxa"/>
          </w:tcPr>
          <w:p w14:paraId="3E312514" w14:textId="77777777" w:rsidR="002E4BFF" w:rsidRPr="007E5837" w:rsidRDefault="002E4BFF" w:rsidP="002E4BFF">
            <w:pPr>
              <w:spacing w:before="40" w:after="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s-AR"/>
              </w:rPr>
            </w:pPr>
            <w:r w:rsidRPr="007E5837">
              <w:rPr>
                <w:rFonts w:asciiTheme="majorHAnsi" w:hAnsiTheme="majorHAnsi" w:cstheme="majorHAnsi"/>
                <w:color w:val="000000" w:themeColor="text1"/>
                <w:sz w:val="20"/>
                <w:szCs w:val="20"/>
                <w:lang w:val="es-AR"/>
              </w:rPr>
              <w:t>Caso ejecutado con trazabilidad y consistencia operativa.</w:t>
            </w:r>
          </w:p>
        </w:tc>
      </w:tr>
    </w:tbl>
    <w:p w14:paraId="00EFEAFF" w14:textId="77777777" w:rsidR="00185D37" w:rsidRPr="003F3EF5" w:rsidRDefault="00000000" w:rsidP="00D270D6">
      <w:pPr>
        <w:pStyle w:val="Heading4"/>
        <w:rPr>
          <w:lang w:val="es-AR"/>
        </w:rPr>
      </w:pPr>
      <w:r w:rsidRPr="003F3EF5">
        <w:rPr>
          <w:lang w:val="es-AR"/>
        </w:rPr>
        <w:t>Precondiciones</w:t>
      </w:r>
    </w:p>
    <w:p w14:paraId="0F16DAE2" w14:textId="2C1DA84B" w:rsidR="00185D37" w:rsidRPr="003F3EF5" w:rsidRDefault="00000000" w:rsidP="007E5837">
      <w:pPr>
        <w:pStyle w:val="BodyCustom"/>
        <w:numPr>
          <w:ilvl w:val="0"/>
          <w:numId w:val="29"/>
        </w:numPr>
        <w:spacing w:after="40"/>
        <w:rPr>
          <w:lang w:val="es-AR"/>
        </w:rPr>
      </w:pPr>
      <w:r w:rsidRPr="003F3EF5">
        <w:rPr>
          <w:sz w:val="20"/>
          <w:lang w:val="es-AR"/>
        </w:rPr>
        <w:t>Existen datos consolidados de ventas, costos y despachos.</w:t>
      </w:r>
    </w:p>
    <w:p w14:paraId="7AD7C3F3" w14:textId="77777777" w:rsidR="00185D37" w:rsidRPr="003F3EF5" w:rsidRDefault="00000000" w:rsidP="00D270D6">
      <w:pPr>
        <w:pStyle w:val="Heading4"/>
        <w:rPr>
          <w:lang w:val="es-AR"/>
        </w:rPr>
      </w:pPr>
      <w:r w:rsidRPr="003F3EF5">
        <w:rPr>
          <w:lang w:val="es-AR"/>
        </w:rPr>
        <w:t>Flujo principal</w:t>
      </w:r>
    </w:p>
    <w:p w14:paraId="4285414B" w14:textId="14A978BA" w:rsidR="00185D37" w:rsidRPr="003F3EF5" w:rsidRDefault="00000000" w:rsidP="007E5837">
      <w:pPr>
        <w:pStyle w:val="BodyCustom"/>
        <w:numPr>
          <w:ilvl w:val="0"/>
          <w:numId w:val="117"/>
        </w:numPr>
        <w:spacing w:after="40"/>
        <w:rPr>
          <w:lang w:val="es-AR"/>
        </w:rPr>
      </w:pPr>
      <w:r w:rsidRPr="003F3EF5">
        <w:rPr>
          <w:sz w:val="20"/>
          <w:lang w:val="es-AR"/>
        </w:rPr>
        <w:t xml:space="preserve">Gerencia ingresa al </w:t>
      </w:r>
      <w:proofErr w:type="spellStart"/>
      <w:r w:rsidRPr="003F3EF5">
        <w:rPr>
          <w:sz w:val="20"/>
          <w:lang w:val="es-AR"/>
        </w:rPr>
        <w:t>dashboard</w:t>
      </w:r>
      <w:proofErr w:type="spellEnd"/>
      <w:r w:rsidRPr="003F3EF5">
        <w:rPr>
          <w:sz w:val="20"/>
          <w:lang w:val="es-AR"/>
        </w:rPr>
        <w:t xml:space="preserve"> ejecutivo.</w:t>
      </w:r>
    </w:p>
    <w:p w14:paraId="0D26ADCB" w14:textId="1364E512" w:rsidR="00185D37" w:rsidRPr="003F3EF5" w:rsidRDefault="00000000" w:rsidP="007E5837">
      <w:pPr>
        <w:pStyle w:val="BodyCustom"/>
        <w:numPr>
          <w:ilvl w:val="0"/>
          <w:numId w:val="117"/>
        </w:numPr>
        <w:spacing w:after="40"/>
        <w:rPr>
          <w:lang w:val="es-AR"/>
        </w:rPr>
      </w:pPr>
      <w:r w:rsidRPr="003F3EF5">
        <w:rPr>
          <w:sz w:val="20"/>
          <w:lang w:val="es-AR"/>
        </w:rPr>
        <w:t>Selecciona período, cliente, producto o vista consolidada.</w:t>
      </w:r>
    </w:p>
    <w:p w14:paraId="1FE60C88" w14:textId="20B4972B" w:rsidR="00185D37" w:rsidRPr="003F3EF5" w:rsidRDefault="00000000" w:rsidP="007E5837">
      <w:pPr>
        <w:pStyle w:val="BodyCustom"/>
        <w:numPr>
          <w:ilvl w:val="0"/>
          <w:numId w:val="117"/>
        </w:numPr>
        <w:spacing w:after="40"/>
        <w:rPr>
          <w:lang w:val="es-AR"/>
        </w:rPr>
      </w:pPr>
      <w:r w:rsidRPr="003F3EF5">
        <w:rPr>
          <w:sz w:val="20"/>
          <w:lang w:val="es-AR"/>
        </w:rPr>
        <w:t>El sistema cruza volumen despachado con costo de materia prima y Weekly Bet.</w:t>
      </w:r>
    </w:p>
    <w:p w14:paraId="577B7155" w14:textId="4B1805DE" w:rsidR="00185D37" w:rsidRPr="003F3EF5" w:rsidRDefault="00000000" w:rsidP="007E5837">
      <w:pPr>
        <w:pStyle w:val="BodyCustom"/>
        <w:numPr>
          <w:ilvl w:val="0"/>
          <w:numId w:val="117"/>
        </w:numPr>
        <w:spacing w:after="40"/>
        <w:rPr>
          <w:lang w:val="es-AR"/>
        </w:rPr>
      </w:pPr>
      <w:r w:rsidRPr="003F3EF5">
        <w:rPr>
          <w:sz w:val="20"/>
          <w:lang w:val="es-AR"/>
        </w:rPr>
        <w:t xml:space="preserve">Muestra </w:t>
      </w:r>
      <w:proofErr w:type="spellStart"/>
      <w:r w:rsidRPr="003F3EF5">
        <w:rPr>
          <w:sz w:val="20"/>
          <w:lang w:val="es-AR"/>
        </w:rPr>
        <w:t>KPIs</w:t>
      </w:r>
      <w:proofErr w:type="spellEnd"/>
      <w:r w:rsidRPr="003F3EF5">
        <w:rPr>
          <w:sz w:val="20"/>
          <w:lang w:val="es-AR"/>
        </w:rPr>
        <w:t>, desvíos y tendencias.</w:t>
      </w:r>
    </w:p>
    <w:p w14:paraId="35B79F00" w14:textId="73A5E6CB" w:rsidR="00185D37" w:rsidRPr="003F3EF5" w:rsidRDefault="00000000" w:rsidP="007E5837">
      <w:pPr>
        <w:pStyle w:val="BodyCustom"/>
        <w:numPr>
          <w:ilvl w:val="0"/>
          <w:numId w:val="117"/>
        </w:numPr>
        <w:spacing w:after="40"/>
        <w:rPr>
          <w:lang w:val="es-AR"/>
        </w:rPr>
      </w:pPr>
      <w:r w:rsidRPr="003F3EF5">
        <w:rPr>
          <w:sz w:val="20"/>
          <w:lang w:val="es-AR"/>
        </w:rPr>
        <w:t>Gerencia analiza y exporta la información.</w:t>
      </w:r>
    </w:p>
    <w:p w14:paraId="605B83A9" w14:textId="77777777" w:rsidR="00185D37" w:rsidRPr="003F3EF5" w:rsidRDefault="00000000" w:rsidP="00D270D6">
      <w:pPr>
        <w:pStyle w:val="Heading4"/>
        <w:rPr>
          <w:lang w:val="es-AR"/>
        </w:rPr>
      </w:pPr>
      <w:r w:rsidRPr="003F3EF5">
        <w:rPr>
          <w:lang w:val="es-AR"/>
        </w:rPr>
        <w:t>Flujos alternativos / excepciones</w:t>
      </w:r>
    </w:p>
    <w:p w14:paraId="31D6E13B" w14:textId="1694B605" w:rsidR="00185D37" w:rsidRPr="003F3EF5" w:rsidRDefault="00000000" w:rsidP="007E5837">
      <w:pPr>
        <w:pStyle w:val="BodyCustom"/>
        <w:numPr>
          <w:ilvl w:val="0"/>
          <w:numId w:val="29"/>
        </w:numPr>
        <w:spacing w:after="40"/>
        <w:rPr>
          <w:lang w:val="es-AR"/>
        </w:rPr>
      </w:pPr>
      <w:r w:rsidRPr="003F3EF5">
        <w:rPr>
          <w:sz w:val="20"/>
          <w:lang w:val="es-AR"/>
        </w:rPr>
        <w:t>Si falta información consolidada, el sistema lo informa en los indicadores afectados.</w:t>
      </w:r>
    </w:p>
    <w:p w14:paraId="1B8B716C" w14:textId="77777777" w:rsidR="00185D37" w:rsidRPr="003F3EF5" w:rsidRDefault="00000000" w:rsidP="00D270D6">
      <w:pPr>
        <w:pStyle w:val="Heading4"/>
        <w:rPr>
          <w:lang w:val="es-AR"/>
        </w:rPr>
      </w:pPr>
      <w:r w:rsidRPr="003F3EF5">
        <w:rPr>
          <w:lang w:val="es-AR"/>
        </w:rPr>
        <w:t>Postcondiciones</w:t>
      </w:r>
    </w:p>
    <w:p w14:paraId="4F8AFFAB" w14:textId="2F18FC32" w:rsidR="00185D37" w:rsidRPr="003F3EF5" w:rsidRDefault="00000000" w:rsidP="007E5837">
      <w:pPr>
        <w:pStyle w:val="BodyCustom"/>
        <w:numPr>
          <w:ilvl w:val="0"/>
          <w:numId w:val="29"/>
        </w:numPr>
        <w:spacing w:after="40"/>
        <w:rPr>
          <w:lang w:val="es-AR"/>
        </w:rPr>
      </w:pPr>
      <w:r w:rsidRPr="003F3EF5">
        <w:rPr>
          <w:sz w:val="20"/>
          <w:lang w:val="es-AR"/>
        </w:rPr>
        <w:t>La gerencia obtiene indicadores para toma de decisiones.</w:t>
      </w:r>
    </w:p>
    <w:p w14:paraId="227F2F3F" w14:textId="77777777" w:rsidR="002E4BFF" w:rsidRDefault="002E4BFF">
      <w:pPr>
        <w:rPr>
          <w:lang w:val="es-AR"/>
        </w:rPr>
      </w:pPr>
      <w:r>
        <w:rPr>
          <w:lang w:val="es-AR"/>
        </w:rPr>
        <w:br w:type="page"/>
      </w:r>
    </w:p>
    <w:p w14:paraId="04443B7D" w14:textId="77777777" w:rsidR="00185D37" w:rsidRPr="003F3EF5" w:rsidRDefault="00000000" w:rsidP="00D270D6">
      <w:pPr>
        <w:pStyle w:val="Heading1"/>
        <w:rPr>
          <w:lang w:val="es-AR"/>
        </w:rPr>
      </w:pPr>
      <w:bookmarkStart w:id="52" w:name="_Toc226394204"/>
      <w:r w:rsidRPr="003F3EF5">
        <w:rPr>
          <w:lang w:val="es-AR"/>
        </w:rPr>
        <w:lastRenderedPageBreak/>
        <w:t>6. Observaciones de diseño</w:t>
      </w:r>
      <w:bookmarkEnd w:id="52"/>
    </w:p>
    <w:p w14:paraId="48AAD558" w14:textId="7C2BA27F" w:rsidR="00185D37" w:rsidRPr="003F3EF5" w:rsidRDefault="00000000" w:rsidP="007E5837">
      <w:pPr>
        <w:pStyle w:val="BodyCustom"/>
        <w:numPr>
          <w:ilvl w:val="0"/>
          <w:numId w:val="29"/>
        </w:numPr>
        <w:spacing w:after="60"/>
        <w:rPr>
          <w:lang w:val="es-AR"/>
        </w:rPr>
      </w:pPr>
      <w:r w:rsidRPr="003F3EF5">
        <w:rPr>
          <w:sz w:val="20"/>
          <w:lang w:val="es-AR"/>
        </w:rPr>
        <w:t>La relación Grupo de artículo -&gt; Artículo específico debe reflejarse en base de datos, UI y reglas de negocio. Las compras, ventas, producción y trazabilidad deben operar sobre el artículo específico.</w:t>
      </w:r>
    </w:p>
    <w:p w14:paraId="5CC76DE1" w14:textId="3105CC89" w:rsidR="00185D37" w:rsidRPr="003F3EF5" w:rsidRDefault="00000000" w:rsidP="007E5837">
      <w:pPr>
        <w:pStyle w:val="BodyCustom"/>
        <w:numPr>
          <w:ilvl w:val="0"/>
          <w:numId w:val="29"/>
        </w:numPr>
        <w:spacing w:after="60"/>
        <w:rPr>
          <w:lang w:val="es-AR"/>
        </w:rPr>
      </w:pPr>
      <w:r w:rsidRPr="003F3EF5">
        <w:rPr>
          <w:sz w:val="20"/>
          <w:lang w:val="es-AR"/>
        </w:rPr>
        <w:t xml:space="preserve">Las equivalencias de </w:t>
      </w:r>
      <w:proofErr w:type="spellStart"/>
      <w:r w:rsidRPr="003F3EF5">
        <w:rPr>
          <w:sz w:val="20"/>
          <w:lang w:val="es-AR"/>
        </w:rPr>
        <w:t>UoM</w:t>
      </w:r>
      <w:proofErr w:type="spellEnd"/>
      <w:r w:rsidRPr="003F3EF5">
        <w:rPr>
          <w:sz w:val="20"/>
          <w:lang w:val="es-AR"/>
        </w:rPr>
        <w:t xml:space="preserve"> deben almacenarse con vigencia y auditoría suficiente, ya que alteran el inventario equivalente, el costeo y la lógica de reposición.</w:t>
      </w:r>
    </w:p>
    <w:p w14:paraId="69CF3391" w14:textId="46847AE9" w:rsidR="00185D37" w:rsidRPr="003F3EF5" w:rsidRDefault="00000000" w:rsidP="007E5837">
      <w:pPr>
        <w:pStyle w:val="BodyCustom"/>
        <w:numPr>
          <w:ilvl w:val="0"/>
          <w:numId w:val="29"/>
        </w:numPr>
        <w:spacing w:after="60"/>
        <w:rPr>
          <w:lang w:val="es-AR"/>
        </w:rPr>
      </w:pPr>
      <w:r w:rsidRPr="003F3EF5">
        <w:rPr>
          <w:sz w:val="20"/>
          <w:lang w:val="es-AR"/>
        </w:rPr>
        <w:t>Los casos de uso automáticos (cierre diario, consolidación y envío de libro mayor) deben implementarse como procesos programados con monitoreo y alertas.</w:t>
      </w:r>
    </w:p>
    <w:p w14:paraId="4CFA31EB" w14:textId="636C1FFF" w:rsidR="00185D37" w:rsidRPr="003F3EF5" w:rsidRDefault="00000000" w:rsidP="007E5837">
      <w:pPr>
        <w:pStyle w:val="BodyCustom"/>
        <w:numPr>
          <w:ilvl w:val="0"/>
          <w:numId w:val="29"/>
        </w:numPr>
        <w:spacing w:after="60"/>
        <w:rPr>
          <w:lang w:val="es-AR"/>
        </w:rPr>
      </w:pPr>
      <w:r w:rsidRPr="003F3EF5">
        <w:rPr>
          <w:sz w:val="20"/>
          <w:lang w:val="es-AR"/>
        </w:rPr>
        <w:t xml:space="preserve">El documento puede utilizarse como base para diagramas UML, historias de usuario, diseño de pantallas, validaciones y servicios de </w:t>
      </w:r>
      <w:proofErr w:type="spellStart"/>
      <w:r w:rsidRPr="003F3EF5">
        <w:rPr>
          <w:sz w:val="20"/>
          <w:lang w:val="es-AR"/>
        </w:rPr>
        <w:t>backend</w:t>
      </w:r>
      <w:proofErr w:type="spellEnd"/>
      <w:r w:rsidRPr="003F3EF5">
        <w:rPr>
          <w:sz w:val="20"/>
          <w:lang w:val="es-AR"/>
        </w:rPr>
        <w:t>.</w:t>
      </w:r>
    </w:p>
    <w:sectPr w:rsidR="00185D37" w:rsidRPr="003F3EF5" w:rsidSect="00034616">
      <w:footerReference w:type="default" r:id="rId8"/>
      <w:pgSz w:w="12240" w:h="15840"/>
      <w:pgMar w:top="108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CFE7" w14:textId="77777777" w:rsidR="001D76ED" w:rsidRDefault="001D76ED">
      <w:pPr>
        <w:spacing w:after="0" w:line="240" w:lineRule="auto"/>
      </w:pPr>
      <w:r>
        <w:separator/>
      </w:r>
    </w:p>
  </w:endnote>
  <w:endnote w:type="continuationSeparator" w:id="0">
    <w:p w14:paraId="140084FD" w14:textId="77777777" w:rsidR="001D76ED" w:rsidRDefault="001D7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5AA0" w14:textId="77777777" w:rsidR="00185D37" w:rsidRDefault="00000000">
    <w:pPr>
      <w:pStyle w:val="Footer"/>
      <w:jc w:val="right"/>
    </w:pPr>
    <w:r>
      <w:rPr>
        <w:rFonts w:ascii="Aptos" w:hAnsi="Aptos"/>
        <w:color w:val="6B7280"/>
        <w:sz w:val="17"/>
      </w:rPr>
      <w:t>ERP Altura 20 - Casos de 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4FD5" w14:textId="77777777" w:rsidR="001D76ED" w:rsidRDefault="001D76ED">
      <w:pPr>
        <w:spacing w:after="0" w:line="240" w:lineRule="auto"/>
      </w:pPr>
      <w:r>
        <w:separator/>
      </w:r>
    </w:p>
  </w:footnote>
  <w:footnote w:type="continuationSeparator" w:id="0">
    <w:p w14:paraId="7C37D11E" w14:textId="77777777" w:rsidR="001D76ED" w:rsidRDefault="001D7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43161"/>
    <w:multiLevelType w:val="hybridMultilevel"/>
    <w:tmpl w:val="30245EE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005E3685"/>
    <w:multiLevelType w:val="hybridMultilevel"/>
    <w:tmpl w:val="8F78792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00672ED5"/>
    <w:multiLevelType w:val="hybridMultilevel"/>
    <w:tmpl w:val="BC78D7F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02330815"/>
    <w:multiLevelType w:val="hybridMultilevel"/>
    <w:tmpl w:val="6A06DC9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03E753E6"/>
    <w:multiLevelType w:val="hybridMultilevel"/>
    <w:tmpl w:val="C6927F70"/>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 w15:restartNumberingAfterBreak="0">
    <w:nsid w:val="04F552D0"/>
    <w:multiLevelType w:val="hybridMultilevel"/>
    <w:tmpl w:val="92B6F62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055B1B03"/>
    <w:multiLevelType w:val="hybridMultilevel"/>
    <w:tmpl w:val="E132EE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065F141B"/>
    <w:multiLevelType w:val="hybridMultilevel"/>
    <w:tmpl w:val="4420FBA6"/>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07FE4B9C"/>
    <w:multiLevelType w:val="hybridMultilevel"/>
    <w:tmpl w:val="4134E690"/>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0A9364DE"/>
    <w:multiLevelType w:val="hybridMultilevel"/>
    <w:tmpl w:val="CCF690D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0B5E3B98"/>
    <w:multiLevelType w:val="hybridMultilevel"/>
    <w:tmpl w:val="0D980136"/>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0D96707F"/>
    <w:multiLevelType w:val="hybridMultilevel"/>
    <w:tmpl w:val="0BC876A6"/>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1" w15:restartNumberingAfterBreak="0">
    <w:nsid w:val="0E743A3B"/>
    <w:multiLevelType w:val="hybridMultilevel"/>
    <w:tmpl w:val="6C823C12"/>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114241A7"/>
    <w:multiLevelType w:val="hybridMultilevel"/>
    <w:tmpl w:val="D3FAD4E0"/>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5E51C8A"/>
    <w:multiLevelType w:val="hybridMultilevel"/>
    <w:tmpl w:val="1BACF2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180D50C9"/>
    <w:multiLevelType w:val="hybridMultilevel"/>
    <w:tmpl w:val="DD709EB8"/>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19214BC6"/>
    <w:multiLevelType w:val="hybridMultilevel"/>
    <w:tmpl w:val="67F835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1AE02AD0"/>
    <w:multiLevelType w:val="hybridMultilevel"/>
    <w:tmpl w:val="6B7A800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20593239"/>
    <w:multiLevelType w:val="hybridMultilevel"/>
    <w:tmpl w:val="4E208AC6"/>
    <w:lvl w:ilvl="0" w:tplc="2C0A000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0F92352"/>
    <w:multiLevelType w:val="hybridMultilevel"/>
    <w:tmpl w:val="8C4492C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222A50FD"/>
    <w:multiLevelType w:val="hybridMultilevel"/>
    <w:tmpl w:val="60AE61B6"/>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22887A12"/>
    <w:multiLevelType w:val="hybridMultilevel"/>
    <w:tmpl w:val="363CFF26"/>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 w15:restartNumberingAfterBreak="0">
    <w:nsid w:val="232E5E89"/>
    <w:multiLevelType w:val="hybridMultilevel"/>
    <w:tmpl w:val="E9D8B91A"/>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24700FE6"/>
    <w:multiLevelType w:val="hybridMultilevel"/>
    <w:tmpl w:val="2A2AEA8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258756A1"/>
    <w:multiLevelType w:val="hybridMultilevel"/>
    <w:tmpl w:val="08EA5ACE"/>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71E6382"/>
    <w:multiLevelType w:val="hybridMultilevel"/>
    <w:tmpl w:val="84CCED08"/>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83A6D57"/>
    <w:multiLevelType w:val="hybridMultilevel"/>
    <w:tmpl w:val="E92CC4A2"/>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28B2694D"/>
    <w:multiLevelType w:val="hybridMultilevel"/>
    <w:tmpl w:val="DAB274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29097D3B"/>
    <w:multiLevelType w:val="hybridMultilevel"/>
    <w:tmpl w:val="44B424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291555FD"/>
    <w:multiLevelType w:val="hybridMultilevel"/>
    <w:tmpl w:val="4882338E"/>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297F1D84"/>
    <w:multiLevelType w:val="hybridMultilevel"/>
    <w:tmpl w:val="32A8BE2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2B604283"/>
    <w:multiLevelType w:val="hybridMultilevel"/>
    <w:tmpl w:val="A16C28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2C980BC4"/>
    <w:multiLevelType w:val="hybridMultilevel"/>
    <w:tmpl w:val="321CCCE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2F767824"/>
    <w:multiLevelType w:val="hybridMultilevel"/>
    <w:tmpl w:val="9DF8CD92"/>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2FBB42EB"/>
    <w:multiLevelType w:val="hybridMultilevel"/>
    <w:tmpl w:val="0BAC38EE"/>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08D44AB"/>
    <w:multiLevelType w:val="hybridMultilevel"/>
    <w:tmpl w:val="AF20DEC6"/>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30B37BB3"/>
    <w:multiLevelType w:val="hybridMultilevel"/>
    <w:tmpl w:val="97FAEA18"/>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1E56393"/>
    <w:multiLevelType w:val="hybridMultilevel"/>
    <w:tmpl w:val="839A327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31E85C60"/>
    <w:multiLevelType w:val="hybridMultilevel"/>
    <w:tmpl w:val="021AE694"/>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32301178"/>
    <w:multiLevelType w:val="hybridMultilevel"/>
    <w:tmpl w:val="D29AF18E"/>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34264DC2"/>
    <w:multiLevelType w:val="hybridMultilevel"/>
    <w:tmpl w:val="B052CF0C"/>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34D16A82"/>
    <w:multiLevelType w:val="hybridMultilevel"/>
    <w:tmpl w:val="64685EE8"/>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1" w15:restartNumberingAfterBreak="0">
    <w:nsid w:val="34E62922"/>
    <w:multiLevelType w:val="hybridMultilevel"/>
    <w:tmpl w:val="821E3E5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15:restartNumberingAfterBreak="0">
    <w:nsid w:val="35554D06"/>
    <w:multiLevelType w:val="hybridMultilevel"/>
    <w:tmpl w:val="2EA61D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37921CBC"/>
    <w:multiLevelType w:val="hybridMultilevel"/>
    <w:tmpl w:val="16EE170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4" w15:restartNumberingAfterBreak="0">
    <w:nsid w:val="38A667FC"/>
    <w:multiLevelType w:val="hybridMultilevel"/>
    <w:tmpl w:val="135626A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5" w15:restartNumberingAfterBreak="0">
    <w:nsid w:val="38B81737"/>
    <w:multiLevelType w:val="hybridMultilevel"/>
    <w:tmpl w:val="CC4C038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6" w15:restartNumberingAfterBreak="0">
    <w:nsid w:val="39424C17"/>
    <w:multiLevelType w:val="hybridMultilevel"/>
    <w:tmpl w:val="C0F2870C"/>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3B2704A4"/>
    <w:multiLevelType w:val="hybridMultilevel"/>
    <w:tmpl w:val="90DA665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8" w15:restartNumberingAfterBreak="0">
    <w:nsid w:val="3CA716C3"/>
    <w:multiLevelType w:val="hybridMultilevel"/>
    <w:tmpl w:val="C5340B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9" w15:restartNumberingAfterBreak="0">
    <w:nsid w:val="3F544181"/>
    <w:multiLevelType w:val="hybridMultilevel"/>
    <w:tmpl w:val="4CF01EA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41063676"/>
    <w:multiLevelType w:val="hybridMultilevel"/>
    <w:tmpl w:val="38462EC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1" w15:restartNumberingAfterBreak="0">
    <w:nsid w:val="411805EB"/>
    <w:multiLevelType w:val="hybridMultilevel"/>
    <w:tmpl w:val="5A1C49C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2" w15:restartNumberingAfterBreak="0">
    <w:nsid w:val="435D1B66"/>
    <w:multiLevelType w:val="hybridMultilevel"/>
    <w:tmpl w:val="BA7E0AB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43A42AEE"/>
    <w:multiLevelType w:val="hybridMultilevel"/>
    <w:tmpl w:val="2D3E1E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4" w15:restartNumberingAfterBreak="0">
    <w:nsid w:val="44FA6DA5"/>
    <w:multiLevelType w:val="hybridMultilevel"/>
    <w:tmpl w:val="CEC4ACE6"/>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5" w15:restartNumberingAfterBreak="0">
    <w:nsid w:val="458B3038"/>
    <w:multiLevelType w:val="hybridMultilevel"/>
    <w:tmpl w:val="0E7C0DDE"/>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45E40B0E"/>
    <w:multiLevelType w:val="hybridMultilevel"/>
    <w:tmpl w:val="680296F2"/>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7" w15:restartNumberingAfterBreak="0">
    <w:nsid w:val="47BC431D"/>
    <w:multiLevelType w:val="hybridMultilevel"/>
    <w:tmpl w:val="31C81044"/>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8" w15:restartNumberingAfterBreak="0">
    <w:nsid w:val="47FB3963"/>
    <w:multiLevelType w:val="hybridMultilevel"/>
    <w:tmpl w:val="7C54330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9" w15:restartNumberingAfterBreak="0">
    <w:nsid w:val="4A1F588A"/>
    <w:multiLevelType w:val="hybridMultilevel"/>
    <w:tmpl w:val="C6EE52C2"/>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4B577FD3"/>
    <w:multiLevelType w:val="hybridMultilevel"/>
    <w:tmpl w:val="536CBA72"/>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1" w15:restartNumberingAfterBreak="0">
    <w:nsid w:val="4BAC3C35"/>
    <w:multiLevelType w:val="hybridMultilevel"/>
    <w:tmpl w:val="381605AC"/>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2" w15:restartNumberingAfterBreak="0">
    <w:nsid w:val="4C0C1B2E"/>
    <w:multiLevelType w:val="hybridMultilevel"/>
    <w:tmpl w:val="FCA87092"/>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3" w15:restartNumberingAfterBreak="0">
    <w:nsid w:val="4C483779"/>
    <w:multiLevelType w:val="hybridMultilevel"/>
    <w:tmpl w:val="9C666B66"/>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4E6F4E70"/>
    <w:multiLevelType w:val="hybridMultilevel"/>
    <w:tmpl w:val="A35A65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5" w15:restartNumberingAfterBreak="0">
    <w:nsid w:val="50307B20"/>
    <w:multiLevelType w:val="hybridMultilevel"/>
    <w:tmpl w:val="872898C6"/>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6" w15:restartNumberingAfterBreak="0">
    <w:nsid w:val="5381406A"/>
    <w:multiLevelType w:val="hybridMultilevel"/>
    <w:tmpl w:val="BC06AF8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7" w15:restartNumberingAfterBreak="0">
    <w:nsid w:val="53C871C5"/>
    <w:multiLevelType w:val="hybridMultilevel"/>
    <w:tmpl w:val="DAF0E464"/>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54EB054F"/>
    <w:multiLevelType w:val="hybridMultilevel"/>
    <w:tmpl w:val="C0086FE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9" w15:restartNumberingAfterBreak="0">
    <w:nsid w:val="56CB6367"/>
    <w:multiLevelType w:val="hybridMultilevel"/>
    <w:tmpl w:val="48926EF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0" w15:restartNumberingAfterBreak="0">
    <w:nsid w:val="574F499F"/>
    <w:multiLevelType w:val="hybridMultilevel"/>
    <w:tmpl w:val="3DECFF94"/>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58EB7712"/>
    <w:multiLevelType w:val="hybridMultilevel"/>
    <w:tmpl w:val="7C728380"/>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59154CF1"/>
    <w:multiLevelType w:val="hybridMultilevel"/>
    <w:tmpl w:val="F7EA837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3" w15:restartNumberingAfterBreak="0">
    <w:nsid w:val="59CC2158"/>
    <w:multiLevelType w:val="hybridMultilevel"/>
    <w:tmpl w:val="5E7AF9D4"/>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4" w15:restartNumberingAfterBreak="0">
    <w:nsid w:val="5A151216"/>
    <w:multiLevelType w:val="hybridMultilevel"/>
    <w:tmpl w:val="64CE9544"/>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5" w15:restartNumberingAfterBreak="0">
    <w:nsid w:val="5AB46B5F"/>
    <w:multiLevelType w:val="hybridMultilevel"/>
    <w:tmpl w:val="CB180F68"/>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6" w15:restartNumberingAfterBreak="0">
    <w:nsid w:val="5B2B4D62"/>
    <w:multiLevelType w:val="hybridMultilevel"/>
    <w:tmpl w:val="CDE44412"/>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5DBD6B09"/>
    <w:multiLevelType w:val="hybridMultilevel"/>
    <w:tmpl w:val="2654EBE4"/>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8" w15:restartNumberingAfterBreak="0">
    <w:nsid w:val="5E790296"/>
    <w:multiLevelType w:val="hybridMultilevel"/>
    <w:tmpl w:val="A852BE46"/>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60461744"/>
    <w:multiLevelType w:val="hybridMultilevel"/>
    <w:tmpl w:val="9C6C55E2"/>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0" w15:restartNumberingAfterBreak="0">
    <w:nsid w:val="605E5420"/>
    <w:multiLevelType w:val="hybridMultilevel"/>
    <w:tmpl w:val="447CAFD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1" w15:restartNumberingAfterBreak="0">
    <w:nsid w:val="61746719"/>
    <w:multiLevelType w:val="hybridMultilevel"/>
    <w:tmpl w:val="0FA22EE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2" w15:restartNumberingAfterBreak="0">
    <w:nsid w:val="61AC510E"/>
    <w:multiLevelType w:val="hybridMultilevel"/>
    <w:tmpl w:val="A1608CF6"/>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62FB0C92"/>
    <w:multiLevelType w:val="hybridMultilevel"/>
    <w:tmpl w:val="05608D1E"/>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4" w15:restartNumberingAfterBreak="0">
    <w:nsid w:val="67336B5F"/>
    <w:multiLevelType w:val="hybridMultilevel"/>
    <w:tmpl w:val="848EC1AC"/>
    <w:lvl w:ilvl="0" w:tplc="2C0A000F">
      <w:start w:val="1"/>
      <w:numFmt w:val="decimal"/>
      <w:lvlText w:val="%1."/>
      <w:lvlJc w:val="left"/>
      <w:pPr>
        <w:ind w:left="360" w:hanging="360"/>
      </w:pPr>
      <w:rPr>
        <w:rFonts w:hint="default"/>
        <w:sz w:val="2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5" w15:restartNumberingAfterBreak="0">
    <w:nsid w:val="67B55381"/>
    <w:multiLevelType w:val="hybridMultilevel"/>
    <w:tmpl w:val="1EE6E4B4"/>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6" w15:restartNumberingAfterBreak="0">
    <w:nsid w:val="68361E0D"/>
    <w:multiLevelType w:val="hybridMultilevel"/>
    <w:tmpl w:val="B9380B44"/>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7" w15:restartNumberingAfterBreak="0">
    <w:nsid w:val="688D48EA"/>
    <w:multiLevelType w:val="hybridMultilevel"/>
    <w:tmpl w:val="FA1A79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8" w15:restartNumberingAfterBreak="0">
    <w:nsid w:val="688E5A47"/>
    <w:multiLevelType w:val="hybridMultilevel"/>
    <w:tmpl w:val="757806A4"/>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9" w15:restartNumberingAfterBreak="0">
    <w:nsid w:val="68A55EA3"/>
    <w:multiLevelType w:val="hybridMultilevel"/>
    <w:tmpl w:val="E3D60F1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0" w15:restartNumberingAfterBreak="0">
    <w:nsid w:val="6B0D307A"/>
    <w:multiLevelType w:val="hybridMultilevel"/>
    <w:tmpl w:val="D722D48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1" w15:restartNumberingAfterBreak="0">
    <w:nsid w:val="6B415C61"/>
    <w:multiLevelType w:val="hybridMultilevel"/>
    <w:tmpl w:val="87A6679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2" w15:restartNumberingAfterBreak="0">
    <w:nsid w:val="6BD46A80"/>
    <w:multiLevelType w:val="hybridMultilevel"/>
    <w:tmpl w:val="44528254"/>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3" w15:restartNumberingAfterBreak="0">
    <w:nsid w:val="6DE9444E"/>
    <w:multiLevelType w:val="hybridMultilevel"/>
    <w:tmpl w:val="2E1EB1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4" w15:restartNumberingAfterBreak="0">
    <w:nsid w:val="6E3B2E61"/>
    <w:multiLevelType w:val="hybridMultilevel"/>
    <w:tmpl w:val="E35CE5E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5" w15:restartNumberingAfterBreak="0">
    <w:nsid w:val="7034410D"/>
    <w:multiLevelType w:val="hybridMultilevel"/>
    <w:tmpl w:val="80DE254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6" w15:restartNumberingAfterBreak="0">
    <w:nsid w:val="703F7654"/>
    <w:multiLevelType w:val="hybridMultilevel"/>
    <w:tmpl w:val="7194AD2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7" w15:restartNumberingAfterBreak="0">
    <w:nsid w:val="70F23383"/>
    <w:multiLevelType w:val="hybridMultilevel"/>
    <w:tmpl w:val="DB54C91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8" w15:restartNumberingAfterBreak="0">
    <w:nsid w:val="72DF2556"/>
    <w:multiLevelType w:val="hybridMultilevel"/>
    <w:tmpl w:val="3EF23F06"/>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15:restartNumberingAfterBreak="0">
    <w:nsid w:val="77705ECB"/>
    <w:multiLevelType w:val="hybridMultilevel"/>
    <w:tmpl w:val="9EC8D9D4"/>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0" w15:restartNumberingAfterBreak="0">
    <w:nsid w:val="784A6ECA"/>
    <w:multiLevelType w:val="hybridMultilevel"/>
    <w:tmpl w:val="74FC66D8"/>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1" w15:restartNumberingAfterBreak="0">
    <w:nsid w:val="7AE73F6C"/>
    <w:multiLevelType w:val="hybridMultilevel"/>
    <w:tmpl w:val="A526140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2" w15:restartNumberingAfterBreak="0">
    <w:nsid w:val="7D160046"/>
    <w:multiLevelType w:val="hybridMultilevel"/>
    <w:tmpl w:val="5FE441FE"/>
    <w:lvl w:ilvl="0" w:tplc="2C0A000F">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3" w15:restartNumberingAfterBreak="0">
    <w:nsid w:val="7D44736C"/>
    <w:multiLevelType w:val="hybridMultilevel"/>
    <w:tmpl w:val="861ED49A"/>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4" w15:restartNumberingAfterBreak="0">
    <w:nsid w:val="7D7712CC"/>
    <w:multiLevelType w:val="hybridMultilevel"/>
    <w:tmpl w:val="87D22C7A"/>
    <w:lvl w:ilvl="0" w:tplc="7E92454E">
      <w:start w:val="6"/>
      <w:numFmt w:val="bullet"/>
      <w:lvlText w:val="-"/>
      <w:lvlJc w:val="left"/>
      <w:pPr>
        <w:ind w:left="720" w:hanging="360"/>
      </w:pPr>
      <w:rPr>
        <w:rFonts w:ascii="Aptos" w:eastAsiaTheme="minorEastAsia" w:hAnsi="Aptos" w:cstheme="minorBid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5" w15:restartNumberingAfterBreak="0">
    <w:nsid w:val="7DF563D3"/>
    <w:multiLevelType w:val="hybridMultilevel"/>
    <w:tmpl w:val="CC5A549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6" w15:restartNumberingAfterBreak="0">
    <w:nsid w:val="7E723092"/>
    <w:multiLevelType w:val="hybridMultilevel"/>
    <w:tmpl w:val="084486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17160836">
    <w:abstractNumId w:val="8"/>
  </w:num>
  <w:num w:numId="2" w16cid:durableId="1266302342">
    <w:abstractNumId w:val="6"/>
  </w:num>
  <w:num w:numId="3" w16cid:durableId="1318338361">
    <w:abstractNumId w:val="5"/>
  </w:num>
  <w:num w:numId="4" w16cid:durableId="498543491">
    <w:abstractNumId w:val="4"/>
  </w:num>
  <w:num w:numId="5" w16cid:durableId="1793087373">
    <w:abstractNumId w:val="7"/>
  </w:num>
  <w:num w:numId="6" w16cid:durableId="276453686">
    <w:abstractNumId w:val="3"/>
  </w:num>
  <w:num w:numId="7" w16cid:durableId="1124423874">
    <w:abstractNumId w:val="2"/>
  </w:num>
  <w:num w:numId="8" w16cid:durableId="2001347384">
    <w:abstractNumId w:val="1"/>
  </w:num>
  <w:num w:numId="9" w16cid:durableId="1413622216">
    <w:abstractNumId w:val="0"/>
  </w:num>
  <w:num w:numId="10" w16cid:durableId="1883208863">
    <w:abstractNumId w:val="36"/>
  </w:num>
  <w:num w:numId="11" w16cid:durableId="621226894">
    <w:abstractNumId w:val="50"/>
  </w:num>
  <w:num w:numId="12" w16cid:durableId="200826727">
    <w:abstractNumId w:val="46"/>
  </w:num>
  <w:num w:numId="13" w16cid:durableId="1730420272">
    <w:abstractNumId w:val="94"/>
  </w:num>
  <w:num w:numId="14" w16cid:durableId="714155636">
    <w:abstractNumId w:val="97"/>
  </w:num>
  <w:num w:numId="15" w16cid:durableId="1186793358">
    <w:abstractNumId w:val="20"/>
  </w:num>
  <w:num w:numId="16" w16cid:durableId="380133270">
    <w:abstractNumId w:val="74"/>
  </w:num>
  <w:num w:numId="17" w16cid:durableId="1191067368">
    <w:abstractNumId w:val="72"/>
  </w:num>
  <w:num w:numId="18" w16cid:durableId="722290754">
    <w:abstractNumId w:val="63"/>
  </w:num>
  <w:num w:numId="19" w16cid:durableId="1588348821">
    <w:abstractNumId w:val="13"/>
  </w:num>
  <w:num w:numId="20" w16cid:durableId="333185331">
    <w:abstractNumId w:val="60"/>
  </w:num>
  <w:num w:numId="21" w16cid:durableId="1980723571">
    <w:abstractNumId w:val="30"/>
  </w:num>
  <w:num w:numId="22" w16cid:durableId="906918813">
    <w:abstractNumId w:val="23"/>
  </w:num>
  <w:num w:numId="23" w16cid:durableId="1119252948">
    <w:abstractNumId w:val="67"/>
  </w:num>
  <w:num w:numId="24" w16cid:durableId="463427910">
    <w:abstractNumId w:val="37"/>
  </w:num>
  <w:num w:numId="25" w16cid:durableId="1295716153">
    <w:abstractNumId w:val="84"/>
  </w:num>
  <w:num w:numId="26" w16cid:durableId="1797672074">
    <w:abstractNumId w:val="25"/>
  </w:num>
  <w:num w:numId="27" w16cid:durableId="1387534659">
    <w:abstractNumId w:val="75"/>
  </w:num>
  <w:num w:numId="28" w16cid:durableId="480394373">
    <w:abstractNumId w:val="103"/>
  </w:num>
  <w:num w:numId="29" w16cid:durableId="1367872697">
    <w:abstractNumId w:val="33"/>
  </w:num>
  <w:num w:numId="30" w16cid:durableId="1025904937">
    <w:abstractNumId w:val="108"/>
  </w:num>
  <w:num w:numId="31" w16cid:durableId="1305695965">
    <w:abstractNumId w:val="102"/>
  </w:num>
  <w:num w:numId="32" w16cid:durableId="1878810321">
    <w:abstractNumId w:val="42"/>
  </w:num>
  <w:num w:numId="33" w16cid:durableId="907806902">
    <w:abstractNumId w:val="80"/>
  </w:num>
  <w:num w:numId="34" w16cid:durableId="997928061">
    <w:abstractNumId w:val="12"/>
  </w:num>
  <w:num w:numId="35" w16cid:durableId="1401442461">
    <w:abstractNumId w:val="100"/>
  </w:num>
  <w:num w:numId="36" w16cid:durableId="2136214683">
    <w:abstractNumId w:val="77"/>
  </w:num>
  <w:num w:numId="37" w16cid:durableId="790245622">
    <w:abstractNumId w:val="24"/>
  </w:num>
  <w:num w:numId="38" w16cid:durableId="556860406">
    <w:abstractNumId w:val="52"/>
  </w:num>
  <w:num w:numId="39" w16cid:durableId="276911018">
    <w:abstractNumId w:val="99"/>
  </w:num>
  <w:num w:numId="40" w16cid:durableId="1751123479">
    <w:abstractNumId w:val="92"/>
  </w:num>
  <w:num w:numId="41" w16cid:durableId="31393925">
    <w:abstractNumId w:val="114"/>
  </w:num>
  <w:num w:numId="42" w16cid:durableId="1041127785">
    <w:abstractNumId w:val="101"/>
  </w:num>
  <w:num w:numId="43" w16cid:durableId="152258568">
    <w:abstractNumId w:val="16"/>
  </w:num>
  <w:num w:numId="44" w16cid:durableId="377241141">
    <w:abstractNumId w:val="34"/>
  </w:num>
  <w:num w:numId="45" w16cid:durableId="1236629067">
    <w:abstractNumId w:val="111"/>
  </w:num>
  <w:num w:numId="46" w16cid:durableId="1756900228">
    <w:abstractNumId w:val="22"/>
  </w:num>
  <w:num w:numId="47" w16cid:durableId="574823900">
    <w:abstractNumId w:val="38"/>
  </w:num>
  <w:num w:numId="48" w16cid:durableId="486361867">
    <w:abstractNumId w:val="32"/>
  </w:num>
  <w:num w:numId="49" w16cid:durableId="1993873218">
    <w:abstractNumId w:val="27"/>
  </w:num>
  <w:num w:numId="50" w16cid:durableId="68386585">
    <w:abstractNumId w:val="54"/>
  </w:num>
  <w:num w:numId="51" w16cid:durableId="1396322833">
    <w:abstractNumId w:val="116"/>
  </w:num>
  <w:num w:numId="52" w16cid:durableId="591475066">
    <w:abstractNumId w:val="88"/>
  </w:num>
  <w:num w:numId="53" w16cid:durableId="259610350">
    <w:abstractNumId w:val="56"/>
  </w:num>
  <w:num w:numId="54" w16cid:durableId="1126510718">
    <w:abstractNumId w:val="10"/>
  </w:num>
  <w:num w:numId="55" w16cid:durableId="519782841">
    <w:abstractNumId w:val="26"/>
  </w:num>
  <w:num w:numId="56" w16cid:durableId="72824070">
    <w:abstractNumId w:val="81"/>
  </w:num>
  <w:num w:numId="57" w16cid:durableId="1857500686">
    <w:abstractNumId w:val="104"/>
  </w:num>
  <w:num w:numId="58" w16cid:durableId="620963173">
    <w:abstractNumId w:val="85"/>
  </w:num>
  <w:num w:numId="59" w16cid:durableId="108821985">
    <w:abstractNumId w:val="115"/>
  </w:num>
  <w:num w:numId="60" w16cid:durableId="987175014">
    <w:abstractNumId w:val="59"/>
  </w:num>
  <w:num w:numId="61" w16cid:durableId="1110777999">
    <w:abstractNumId w:val="78"/>
  </w:num>
  <w:num w:numId="62" w16cid:durableId="1483615056">
    <w:abstractNumId w:val="64"/>
  </w:num>
  <w:num w:numId="63" w16cid:durableId="753402060">
    <w:abstractNumId w:val="69"/>
  </w:num>
  <w:num w:numId="64" w16cid:durableId="535385798">
    <w:abstractNumId w:val="49"/>
  </w:num>
  <w:num w:numId="65" w16cid:durableId="746459531">
    <w:abstractNumId w:val="58"/>
  </w:num>
  <w:num w:numId="66" w16cid:durableId="2011643268">
    <w:abstractNumId w:val="83"/>
  </w:num>
  <w:num w:numId="67" w16cid:durableId="158231340">
    <w:abstractNumId w:val="48"/>
  </w:num>
  <w:num w:numId="68" w16cid:durableId="1496801826">
    <w:abstractNumId w:val="113"/>
  </w:num>
  <w:num w:numId="69" w16cid:durableId="825784953">
    <w:abstractNumId w:val="51"/>
  </w:num>
  <w:num w:numId="70" w16cid:durableId="583494307">
    <w:abstractNumId w:val="66"/>
  </w:num>
  <w:num w:numId="71" w16cid:durableId="750545001">
    <w:abstractNumId w:val="86"/>
  </w:num>
  <w:num w:numId="72" w16cid:durableId="80413481">
    <w:abstractNumId w:val="109"/>
  </w:num>
  <w:num w:numId="73" w16cid:durableId="633217450">
    <w:abstractNumId w:val="28"/>
  </w:num>
  <w:num w:numId="74" w16cid:durableId="1646087812">
    <w:abstractNumId w:val="35"/>
  </w:num>
  <w:num w:numId="75" w16cid:durableId="869032456">
    <w:abstractNumId w:val="21"/>
  </w:num>
  <w:num w:numId="76" w16cid:durableId="1054504433">
    <w:abstractNumId w:val="91"/>
  </w:num>
  <w:num w:numId="77" w16cid:durableId="1375305530">
    <w:abstractNumId w:val="17"/>
  </w:num>
  <w:num w:numId="78" w16cid:durableId="863786573">
    <w:abstractNumId w:val="19"/>
  </w:num>
  <w:num w:numId="79" w16cid:durableId="424771053">
    <w:abstractNumId w:val="45"/>
  </w:num>
  <w:num w:numId="80" w16cid:durableId="1446459818">
    <w:abstractNumId w:val="89"/>
  </w:num>
  <w:num w:numId="81" w16cid:durableId="1583641240">
    <w:abstractNumId w:val="15"/>
  </w:num>
  <w:num w:numId="82" w16cid:durableId="661739810">
    <w:abstractNumId w:val="29"/>
  </w:num>
  <w:num w:numId="83" w16cid:durableId="1767337514">
    <w:abstractNumId w:val="9"/>
  </w:num>
  <w:num w:numId="84" w16cid:durableId="1711806150">
    <w:abstractNumId w:val="44"/>
  </w:num>
  <w:num w:numId="85" w16cid:durableId="658851969">
    <w:abstractNumId w:val="57"/>
  </w:num>
  <w:num w:numId="86" w16cid:durableId="2070836235">
    <w:abstractNumId w:val="61"/>
  </w:num>
  <w:num w:numId="87" w16cid:durableId="59253739">
    <w:abstractNumId w:val="41"/>
  </w:num>
  <w:num w:numId="88" w16cid:durableId="90666521">
    <w:abstractNumId w:val="47"/>
  </w:num>
  <w:num w:numId="89" w16cid:durableId="1805267765">
    <w:abstractNumId w:val="68"/>
  </w:num>
  <w:num w:numId="90" w16cid:durableId="1179931457">
    <w:abstractNumId w:val="70"/>
  </w:num>
  <w:num w:numId="91" w16cid:durableId="1089889458">
    <w:abstractNumId w:val="79"/>
  </w:num>
  <w:num w:numId="92" w16cid:durableId="52823207">
    <w:abstractNumId w:val="112"/>
  </w:num>
  <w:num w:numId="93" w16cid:durableId="769475236">
    <w:abstractNumId w:val="76"/>
  </w:num>
  <w:num w:numId="94" w16cid:durableId="1818179019">
    <w:abstractNumId w:val="96"/>
  </w:num>
  <w:num w:numId="95" w16cid:durableId="951867026">
    <w:abstractNumId w:val="90"/>
  </w:num>
  <w:num w:numId="96" w16cid:durableId="626938044">
    <w:abstractNumId w:val="95"/>
  </w:num>
  <w:num w:numId="97" w16cid:durableId="1507329816">
    <w:abstractNumId w:val="73"/>
  </w:num>
  <w:num w:numId="98" w16cid:durableId="12463254">
    <w:abstractNumId w:val="62"/>
  </w:num>
  <w:num w:numId="99" w16cid:durableId="128209361">
    <w:abstractNumId w:val="31"/>
  </w:num>
  <w:num w:numId="100" w16cid:durableId="1990673280">
    <w:abstractNumId w:val="53"/>
  </w:num>
  <w:num w:numId="101" w16cid:durableId="1289045646">
    <w:abstractNumId w:val="107"/>
  </w:num>
  <w:num w:numId="102" w16cid:durableId="1209029317">
    <w:abstractNumId w:val="39"/>
  </w:num>
  <w:num w:numId="103" w16cid:durableId="1816753014">
    <w:abstractNumId w:val="106"/>
  </w:num>
  <w:num w:numId="104" w16cid:durableId="1577324207">
    <w:abstractNumId w:val="14"/>
  </w:num>
  <w:num w:numId="105" w16cid:durableId="22293246">
    <w:abstractNumId w:val="71"/>
  </w:num>
  <w:num w:numId="106" w16cid:durableId="535461330">
    <w:abstractNumId w:val="43"/>
  </w:num>
  <w:num w:numId="107" w16cid:durableId="1114440311">
    <w:abstractNumId w:val="65"/>
  </w:num>
  <w:num w:numId="108" w16cid:durableId="1025332453">
    <w:abstractNumId w:val="40"/>
  </w:num>
  <w:num w:numId="109" w16cid:durableId="702631498">
    <w:abstractNumId w:val="98"/>
  </w:num>
  <w:num w:numId="110" w16cid:durableId="1380284503">
    <w:abstractNumId w:val="105"/>
  </w:num>
  <w:num w:numId="111" w16cid:durableId="943224147">
    <w:abstractNumId w:val="110"/>
  </w:num>
  <w:num w:numId="112" w16cid:durableId="1526940819">
    <w:abstractNumId w:val="18"/>
  </w:num>
  <w:num w:numId="113" w16cid:durableId="47266184">
    <w:abstractNumId w:val="55"/>
  </w:num>
  <w:num w:numId="114" w16cid:durableId="403650855">
    <w:abstractNumId w:val="82"/>
  </w:num>
  <w:num w:numId="115" w16cid:durableId="1696227974">
    <w:abstractNumId w:val="93"/>
  </w:num>
  <w:num w:numId="116" w16cid:durableId="764151180">
    <w:abstractNumId w:val="11"/>
  </w:num>
  <w:num w:numId="117" w16cid:durableId="1977837398">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C6"/>
    <w:rsid w:val="00034616"/>
    <w:rsid w:val="0006063C"/>
    <w:rsid w:val="001002A8"/>
    <w:rsid w:val="0015074B"/>
    <w:rsid w:val="00185D37"/>
    <w:rsid w:val="001A3566"/>
    <w:rsid w:val="001C5BCC"/>
    <w:rsid w:val="001D76ED"/>
    <w:rsid w:val="0029639D"/>
    <w:rsid w:val="002E4BFF"/>
    <w:rsid w:val="00326F90"/>
    <w:rsid w:val="003F3EF5"/>
    <w:rsid w:val="004822B2"/>
    <w:rsid w:val="004C127C"/>
    <w:rsid w:val="00642D1D"/>
    <w:rsid w:val="00661F9B"/>
    <w:rsid w:val="00694BC8"/>
    <w:rsid w:val="006C475B"/>
    <w:rsid w:val="0078321B"/>
    <w:rsid w:val="007A5A40"/>
    <w:rsid w:val="007B2DE0"/>
    <w:rsid w:val="007E5837"/>
    <w:rsid w:val="008337BF"/>
    <w:rsid w:val="00AA1D8D"/>
    <w:rsid w:val="00AD5B08"/>
    <w:rsid w:val="00B47730"/>
    <w:rsid w:val="00BB631E"/>
    <w:rsid w:val="00BD6BA5"/>
    <w:rsid w:val="00C52F45"/>
    <w:rsid w:val="00CB0664"/>
    <w:rsid w:val="00D1224D"/>
    <w:rsid w:val="00D264C5"/>
    <w:rsid w:val="00D270D6"/>
    <w:rsid w:val="00D44572"/>
    <w:rsid w:val="00D827BD"/>
    <w:rsid w:val="00F232E4"/>
    <w:rsid w:val="00FC693F"/>
    <w:rsid w:val="00FD4B4E"/>
    <w:rsid w:val="00FE6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FD655"/>
  <w14:defaultImageDpi w14:val="300"/>
  <w15:docId w15:val="{CB3C8652-D347-4BDA-9029-CCB255337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 Custom"/>
    <w:rPr>
      <w:rFonts w:ascii="Aptos" w:hAnsi="Aptos"/>
      <w:color w:val="222222"/>
      <w:sz w:val="21"/>
    </w:rPr>
  </w:style>
  <w:style w:type="paragraph" w:customStyle="1" w:styleId="SmallCustom">
    <w:name w:val="Small Custom"/>
    <w:rPr>
      <w:rFonts w:ascii="Aptos" w:hAnsi="Aptos"/>
      <w:color w:val="4B5563"/>
      <w:sz w:val="18"/>
    </w:rPr>
  </w:style>
  <w:style w:type="paragraph" w:customStyle="1" w:styleId="CaseHeading">
    <w:name w:val="Case Heading"/>
    <w:rPr>
      <w:rFonts w:ascii="Aptos Display" w:hAnsi="Aptos Display"/>
      <w:b/>
      <w:color w:val="163A5F"/>
      <w:sz w:val="28"/>
    </w:rPr>
  </w:style>
  <w:style w:type="paragraph" w:customStyle="1" w:styleId="SectionHeading">
    <w:name w:val="Section Heading"/>
    <w:rPr>
      <w:rFonts w:ascii="Aptos Display" w:hAnsi="Aptos Display"/>
      <w:b/>
      <w:color w:val="163A5F"/>
      <w:sz w:val="34"/>
    </w:rPr>
  </w:style>
  <w:style w:type="paragraph" w:customStyle="1" w:styleId="SubheadingCustom">
    <w:name w:val="Subheading Custom"/>
    <w:rPr>
      <w:rFonts w:ascii="Aptos" w:hAnsi="Aptos"/>
      <w:b/>
      <w:color w:val="1F4E78"/>
    </w:rPr>
  </w:style>
  <w:style w:type="table" w:customStyle="1" w:styleId="Style1">
    <w:name w:val="Style1"/>
    <w:basedOn w:val="TableGrid1"/>
    <w:uiPriority w:val="99"/>
    <w:rsid w:val="00C52F45"/>
    <w:pPr>
      <w:spacing w:after="0" w:line="240" w:lineRule="auto"/>
    </w:pPr>
    <w:rPr>
      <w:rFonts w:ascii="Calibri" w:hAnsi="Calibri"/>
      <w:sz w:val="20"/>
      <w:szCs w:val="20"/>
      <w:lang w:val="es-AR" w:eastAsia="es-AR"/>
    </w:rPr>
    <w:tblPr>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b/>
      </w:rPr>
      <w:tblPr/>
      <w:tcPr>
        <w:shd w:val="clear" w:color="auto" w:fill="D9D9D9" w:themeFill="background1" w:themeFillShade="D9"/>
      </w:tcPr>
    </w:tblStylePr>
    <w:tblStylePr w:type="lastRow">
      <w:rPr>
        <w:i w:val="0"/>
        <w:iCs/>
      </w:rPr>
      <w:tblPr/>
      <w:tcPr>
        <w:tcBorders>
          <w:tl2br w:val="none" w:sz="0" w:space="0" w:color="auto"/>
          <w:tr2bl w:val="none" w:sz="0" w:space="0" w:color="auto"/>
        </w:tcBorders>
      </w:tcPr>
    </w:tblStylePr>
    <w:tblStylePr w:type="firstCol">
      <w:rPr>
        <w:i w:val="0"/>
      </w:rPr>
    </w:tblStylePr>
    <w:tblStylePr w:type="lastCol">
      <w:rPr>
        <w:i w:val="0"/>
        <w:iCs/>
      </w:rPr>
      <w:tblPr/>
      <w:tcPr>
        <w:tcBorders>
          <w:tl2br w:val="none" w:sz="0" w:space="0" w:color="auto"/>
          <w:tr2bl w:val="none" w:sz="0" w:space="0" w:color="auto"/>
        </w:tcBorders>
      </w:tcPr>
    </w:tblStylePr>
    <w:tblStylePr w:type="band2Vert">
      <w:tblPr/>
      <w:tcPr>
        <w:shd w:val="clear" w:color="auto" w:fill="F2F2F2" w:themeFill="background1" w:themeFillShade="F2"/>
      </w:tcPr>
    </w:tblStylePr>
  </w:style>
  <w:style w:type="table" w:styleId="TableGrid1">
    <w:name w:val="Table Grid 1"/>
    <w:basedOn w:val="TableNormal"/>
    <w:uiPriority w:val="99"/>
    <w:semiHidden/>
    <w:unhideWhenUsed/>
    <w:rsid w:val="00C52F4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PlainTable4">
    <w:name w:val="Plain Table 4"/>
    <w:basedOn w:val="TableNormal"/>
    <w:uiPriority w:val="99"/>
    <w:rsid w:val="00C52F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D270D6"/>
    <w:pPr>
      <w:spacing w:after="100"/>
    </w:pPr>
  </w:style>
  <w:style w:type="paragraph" w:styleId="TOC2">
    <w:name w:val="toc 2"/>
    <w:basedOn w:val="Normal"/>
    <w:next w:val="Normal"/>
    <w:autoRedefine/>
    <w:uiPriority w:val="39"/>
    <w:unhideWhenUsed/>
    <w:rsid w:val="00D270D6"/>
    <w:pPr>
      <w:spacing w:after="100"/>
      <w:ind w:left="220"/>
    </w:pPr>
  </w:style>
  <w:style w:type="paragraph" w:styleId="TOC3">
    <w:name w:val="toc 3"/>
    <w:basedOn w:val="Normal"/>
    <w:next w:val="Normal"/>
    <w:autoRedefine/>
    <w:uiPriority w:val="39"/>
    <w:unhideWhenUsed/>
    <w:rsid w:val="00D270D6"/>
    <w:pPr>
      <w:spacing w:after="100"/>
      <w:ind w:left="440"/>
    </w:pPr>
  </w:style>
  <w:style w:type="character" w:styleId="Hyperlink">
    <w:name w:val="Hyperlink"/>
    <w:basedOn w:val="DefaultParagraphFont"/>
    <w:uiPriority w:val="99"/>
    <w:unhideWhenUsed/>
    <w:rsid w:val="00D270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41</Pages>
  <Words>8746</Words>
  <Characters>50032</Characters>
  <Application>Microsoft Office Word</Application>
  <DocSecurity>0</DocSecurity>
  <Lines>1853</Lines>
  <Paragraphs>1728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Uso - ERP Altura 20</dc:title>
  <dc:subject/>
  <dc:creator>python-docx</dc:creator>
  <cp:keywords/>
  <dc:description>generated by python-docx</dc:description>
  <cp:lastModifiedBy>Juan Cruz Díaz</cp:lastModifiedBy>
  <cp:revision>10</cp:revision>
  <dcterms:created xsi:type="dcterms:W3CDTF">2013-12-23T23:15:00Z</dcterms:created>
  <dcterms:modified xsi:type="dcterms:W3CDTF">2026-04-06T21:55:00Z</dcterms:modified>
  <cp:category/>
</cp:coreProperties>
</file>