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965D" w14:textId="77777777" w:rsidR="0065599E" w:rsidRDefault="00000000">
      <w:pPr>
        <w:spacing w:before="1400"/>
        <w:jc w:val="center"/>
      </w:pPr>
      <w:r>
        <w:rPr>
          <w:rFonts w:ascii="Aptos Display" w:hAnsi="Aptos Display"/>
          <w:b/>
          <w:color w:val="1F4E79"/>
          <w:sz w:val="48"/>
        </w:rPr>
        <w:t>ERP Altura 20</w:t>
      </w:r>
    </w:p>
    <w:p w14:paraId="1CE93D49" w14:textId="77777777" w:rsidR="0065599E" w:rsidRDefault="00000000">
      <w:pPr>
        <w:jc w:val="center"/>
      </w:pPr>
      <w:r>
        <w:rPr>
          <w:b/>
          <w:color w:val="3A5F8A"/>
          <w:sz w:val="30"/>
        </w:rPr>
        <w:t>Mapa de Entidades y Modelo Conceptual de Base de Datos</w:t>
      </w:r>
    </w:p>
    <w:p w14:paraId="3AE0E8A5" w14:textId="77777777" w:rsidR="0065599E" w:rsidRDefault="00000000">
      <w:pPr>
        <w:spacing w:before="200"/>
        <w:jc w:val="center"/>
      </w:pPr>
      <w:r>
        <w:rPr>
          <w:i/>
          <w:color w:val="5A5A5A"/>
          <w:sz w:val="22"/>
        </w:rPr>
        <w:t>Documento base para Entity Framework / EF Core</w:t>
      </w:r>
    </w:p>
    <w:tbl>
      <w:tblPr>
        <w:tblW w:w="0" w:type="auto"/>
        <w:jc w:val="center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5669"/>
      </w:tblGrid>
      <w:tr w:rsidR="0065599E" w14:paraId="47E50F67" w14:textId="77777777">
        <w:trPr>
          <w:jc w:val="center"/>
        </w:trPr>
        <w:tc>
          <w:tcPr>
            <w:tcW w:w="2324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9D496" w14:textId="77777777" w:rsidR="0065599E" w:rsidRDefault="00000000">
            <w:pPr>
              <w:spacing w:after="0"/>
            </w:pPr>
            <w:r>
              <w:rPr>
                <w:b/>
                <w:color w:val="1F4E79"/>
              </w:rPr>
              <w:t>Objetivo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D65BE" w14:textId="77777777" w:rsidR="0065599E" w:rsidRDefault="00000000">
            <w:pPr>
              <w:spacing w:after="0"/>
            </w:pPr>
            <w:r>
              <w:t>Bajar las entidades del ERP a un modelo conceptual consistente con inventario por lotes, producción BOM, ventas, logística, auditoría y seguridad.</w:t>
            </w:r>
          </w:p>
        </w:tc>
      </w:tr>
      <w:tr w:rsidR="0065599E" w14:paraId="2FBA3625" w14:textId="77777777">
        <w:trPr>
          <w:jc w:val="center"/>
        </w:trPr>
        <w:tc>
          <w:tcPr>
            <w:tcW w:w="2324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CB30B" w14:textId="77777777" w:rsidR="0065599E" w:rsidRDefault="00000000">
            <w:pPr>
              <w:spacing w:after="0"/>
            </w:pPr>
            <w:r>
              <w:rPr>
                <w:b/>
                <w:color w:val="1F4E79"/>
              </w:rPr>
              <w:t>Criterio de diseño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D718E" w14:textId="77777777" w:rsidR="0065599E" w:rsidRDefault="00000000">
            <w:pPr>
              <w:spacing w:after="0"/>
            </w:pPr>
            <w:r>
              <w:t>Modelar por dominio y no por pantalla. El artículo específico es la unidad operativa real; la trazabilidad vive en lote + movimiento.</w:t>
            </w:r>
          </w:p>
        </w:tc>
      </w:tr>
      <w:tr w:rsidR="0065599E" w14:paraId="6CA0909D" w14:textId="77777777">
        <w:trPr>
          <w:jc w:val="center"/>
        </w:trPr>
        <w:tc>
          <w:tcPr>
            <w:tcW w:w="2324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BEFF4" w14:textId="77777777" w:rsidR="0065599E" w:rsidRDefault="00000000">
            <w:pPr>
              <w:spacing w:after="0"/>
            </w:pPr>
            <w:r>
              <w:rPr>
                <w:b/>
                <w:color w:val="1F4E79"/>
              </w:rPr>
              <w:t>Separación recomendada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11431" w14:textId="77777777" w:rsidR="0065599E" w:rsidRDefault="00000000">
            <w:pPr>
              <w:spacing w:after="0"/>
            </w:pPr>
            <w:r>
              <w:t>Dos contextos de datos: ServicesDbContext (seguridad) y ErpDbContext (negocio).</w:t>
            </w:r>
          </w:p>
        </w:tc>
      </w:tr>
    </w:tbl>
    <w:p w14:paraId="66D8B7B1" w14:textId="77777777" w:rsidR="0065599E" w:rsidRDefault="0065599E"/>
    <w:p w14:paraId="230BE76E" w14:textId="77777777" w:rsidR="0065599E" w:rsidRDefault="00000000">
      <w:pPr>
        <w:pStyle w:val="BodyText"/>
        <w:jc w:val="center"/>
      </w:pPr>
      <w:r>
        <w:rPr>
          <w:b/>
        </w:rPr>
        <w:t xml:space="preserve">Fecha: </w:t>
      </w:r>
      <w:r>
        <w:t>06/04/2026</w:t>
      </w:r>
    </w:p>
    <w:p w14:paraId="1ABA308B" w14:textId="77777777" w:rsidR="0065599E" w:rsidRDefault="00000000">
      <w:r>
        <w:br w:type="page"/>
      </w:r>
    </w:p>
    <w:p w14:paraId="73E50635" w14:textId="77777777" w:rsidR="0065599E" w:rsidRDefault="00000000">
      <w:pPr>
        <w:pStyle w:val="Heading1"/>
        <w:spacing w:before="200" w:after="80"/>
      </w:pPr>
      <w:r>
        <w:rPr>
          <w:color w:val="1F4E79"/>
        </w:rPr>
        <w:lastRenderedPageBreak/>
        <w:t>1. Criterios de modelado</w:t>
      </w:r>
    </w:p>
    <w:p w14:paraId="342C048F" w14:textId="77777777" w:rsidR="0065599E" w:rsidRDefault="00000000">
      <w:pPr>
        <w:pStyle w:val="ListBullet"/>
        <w:spacing w:after="80"/>
      </w:pPr>
      <w:r>
        <w:t>Seguridad y negocio deben mantenerse desacoplados. Usuarios, roles y permisos viven en un contexto separado del dominio ERP.</w:t>
      </w:r>
    </w:p>
    <w:p w14:paraId="17B7AB9B" w14:textId="77777777" w:rsidR="0065599E" w:rsidRDefault="00000000">
      <w:pPr>
        <w:pStyle w:val="ListBullet"/>
        <w:spacing w:after="80"/>
      </w:pPr>
      <w:r>
        <w:t>La seguridad se modela con patrón Composite a nivel funcional: un rol puede contener otros roles y permisos; el permiso es la hoja final de autorización.</w:t>
      </w:r>
    </w:p>
    <w:p w14:paraId="7C3F21FC" w14:textId="77777777" w:rsidR="0065599E" w:rsidRDefault="00000000">
      <w:pPr>
        <w:pStyle w:val="ListBullet"/>
        <w:spacing w:after="80"/>
      </w:pPr>
      <w:r>
        <w:t>El maestro de artículos se resuelve en dos niveles: Grupo de artículo y Artículo específico. Las conversiones de unidad de medida se definen por artículo específico.</w:t>
      </w:r>
    </w:p>
    <w:p w14:paraId="1D07C818" w14:textId="77777777" w:rsidR="0065599E" w:rsidRDefault="00000000">
      <w:pPr>
        <w:pStyle w:val="ListBullet"/>
        <w:spacing w:after="80"/>
      </w:pPr>
      <w:r>
        <w:t>El stock no se controla únicamente por artículo: la trazabilidad real se apoya en lote, estado de lote y movimientos de inventario.</w:t>
      </w:r>
    </w:p>
    <w:p w14:paraId="4E940AD3" w14:textId="77777777" w:rsidR="0065599E" w:rsidRDefault="00000000">
      <w:pPr>
        <w:pStyle w:val="ListBullet"/>
        <w:spacing w:after="80"/>
      </w:pPr>
      <w:r>
        <w:t>Las entidades catalogadas como auxiliares o catálogos pueden transformarse en enums solo si no se requiere auditoría, parametrización o vigencia histórica.</w:t>
      </w:r>
    </w:p>
    <w:p w14:paraId="20700CC8" w14:textId="77777777" w:rsidR="0065599E" w:rsidRDefault="00000000">
      <w:pPr>
        <w:pStyle w:val="Heading1"/>
        <w:spacing w:before="200" w:after="80"/>
      </w:pPr>
      <w:r>
        <w:rPr>
          <w:color w:val="1F4E79"/>
        </w:rPr>
        <w:t>2. ServicesDbContext - Seguridad, usuarios, roles y permisos</w:t>
      </w:r>
    </w:p>
    <w:p w14:paraId="05A71D1E" w14:textId="77777777" w:rsidR="0065599E" w:rsidRDefault="00000000">
      <w:pPr>
        <w:pStyle w:val="BodyText"/>
      </w:pPr>
      <w:r>
        <w:rPr>
          <w:b/>
        </w:rPr>
        <w:t xml:space="preserve">Decisión clave: </w:t>
      </w:r>
      <w:r>
        <w:t>el Composite se implementa por relaciones y no por herencia. Role es el nodo compuesto; Permission es la hoja; User consume la estructura.</w:t>
      </w:r>
    </w:p>
    <w:tbl>
      <w:tblPr>
        <w:tblStyle w:val="TableGrid"/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061"/>
        <w:gridCol w:w="2494"/>
      </w:tblGrid>
      <w:tr w:rsidR="0065599E" w14:paraId="0A35EC0D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4ADCF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CDAF4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061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8AD1D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94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60FB8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035BC496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D58E8" w14:textId="77777777" w:rsidR="0065599E" w:rsidRDefault="00000000">
            <w:pPr>
              <w:spacing w:after="20"/>
            </w:pPr>
            <w:r>
              <w:rPr>
                <w:b/>
              </w:rPr>
              <w:t>User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8A03D" w14:textId="77777777" w:rsidR="0065599E" w:rsidRDefault="00000000">
            <w:pPr>
              <w:spacing w:after="20"/>
            </w:pPr>
            <w:r>
              <w:t>Usuario autenticable del sistema.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80379" w14:textId="77777777" w:rsidR="0065599E" w:rsidRDefault="00000000">
            <w:pPr>
              <w:spacing w:after="20"/>
            </w:pPr>
            <w:r>
              <w:t>Id, Codigo/Legajo, Username, PasswordHash, Nombre, Apellido, Email, Id_DocType, DocumentNumber, Id_UserStatus, CreatedAt, UpdatedAt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A2575" w14:textId="77777777" w:rsidR="0065599E" w:rsidRDefault="00000000">
            <w:pPr>
              <w:spacing w:after="20"/>
            </w:pPr>
            <w:r>
              <w:t>N:1 con DocType y UserStatus. N:N con Role mediante UserRoleRelation.</w:t>
            </w:r>
          </w:p>
        </w:tc>
      </w:tr>
      <w:tr w:rsidR="0065599E" w14:paraId="2FB1C10E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1621D" w14:textId="77777777" w:rsidR="0065599E" w:rsidRDefault="00000000">
            <w:pPr>
              <w:spacing w:after="20"/>
            </w:pPr>
            <w:r>
              <w:rPr>
                <w:b/>
              </w:rPr>
              <w:t>UserStatus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DF882" w14:textId="77777777" w:rsidR="0065599E" w:rsidRDefault="00000000">
            <w:pPr>
              <w:spacing w:after="20"/>
            </w:pPr>
            <w:r>
              <w:t>Catálogo de estado del usuario.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3645F" w14:textId="77777777" w:rsidR="0065599E" w:rsidRDefault="00000000">
            <w:pPr>
              <w:spacing w:after="20"/>
            </w:pPr>
            <w:r>
              <w:t>Id, Code, Name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E85DA" w14:textId="77777777" w:rsidR="0065599E" w:rsidRDefault="00000000">
            <w:pPr>
              <w:spacing w:after="20"/>
            </w:pPr>
            <w:r>
              <w:t>1:N con User.</w:t>
            </w:r>
          </w:p>
        </w:tc>
      </w:tr>
      <w:tr w:rsidR="0065599E" w14:paraId="3172899C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80D27" w14:textId="77777777" w:rsidR="0065599E" w:rsidRDefault="00000000">
            <w:pPr>
              <w:spacing w:after="20"/>
            </w:pPr>
            <w:r>
              <w:rPr>
                <w:b/>
              </w:rPr>
              <w:t>DocType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D6D8E" w14:textId="77777777" w:rsidR="0065599E" w:rsidRDefault="00000000">
            <w:pPr>
              <w:spacing w:after="20"/>
            </w:pPr>
            <w:r>
              <w:t>Catálogo de tipo documental.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0B900" w14:textId="77777777" w:rsidR="0065599E" w:rsidRDefault="00000000">
            <w:pPr>
              <w:spacing w:after="20"/>
            </w:pPr>
            <w:r>
              <w:t>Id, Code, Name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1BB9" w14:textId="77777777" w:rsidR="0065599E" w:rsidRDefault="00000000">
            <w:pPr>
              <w:spacing w:after="20"/>
            </w:pPr>
            <w:r>
              <w:t>1:N con User.</w:t>
            </w:r>
          </w:p>
        </w:tc>
      </w:tr>
      <w:tr w:rsidR="0065599E" w14:paraId="2DF73FF5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5F3D3" w14:textId="77777777" w:rsidR="0065599E" w:rsidRDefault="00000000">
            <w:pPr>
              <w:spacing w:after="20"/>
            </w:pPr>
            <w:r>
              <w:rPr>
                <w:b/>
              </w:rPr>
              <w:t>Role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7AA6F" w14:textId="77777777" w:rsidR="0065599E" w:rsidRDefault="00000000">
            <w:pPr>
              <w:spacing w:after="20"/>
            </w:pPr>
            <w:r>
              <w:t>Nodo compuesto de seguridad; puede agrupar otros roles y permisos.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25AC9" w14:textId="77777777" w:rsidR="0065599E" w:rsidRDefault="00000000">
            <w:pPr>
              <w:spacing w:after="20"/>
            </w:pPr>
            <w:r>
              <w:t>Id, Codigo, Name, Description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1B19B" w14:textId="77777777" w:rsidR="0065599E" w:rsidRDefault="00000000">
            <w:pPr>
              <w:spacing w:after="20"/>
            </w:pPr>
            <w:r>
              <w:t>N:N consigo mismo mediante RoleRoleRelation; N:N con Permission mediante RolePermissionRelation; N:N con User.</w:t>
            </w:r>
          </w:p>
        </w:tc>
      </w:tr>
      <w:tr w:rsidR="0065599E" w14:paraId="7D549195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D59C6" w14:textId="77777777" w:rsidR="0065599E" w:rsidRDefault="00000000">
            <w:pPr>
              <w:spacing w:after="20"/>
            </w:pPr>
            <w:r>
              <w:rPr>
                <w:b/>
              </w:rPr>
              <w:t>Permission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9A425" w14:textId="77777777" w:rsidR="0065599E" w:rsidRDefault="00000000">
            <w:pPr>
              <w:spacing w:after="20"/>
            </w:pPr>
            <w:r>
              <w:t>Hoja final de autorización.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B0785" w14:textId="77777777" w:rsidR="0065599E" w:rsidRDefault="00000000">
            <w:pPr>
              <w:spacing w:after="20"/>
            </w:pPr>
            <w:r>
              <w:t>Id, Codigo, Name, Form, Action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C43DE" w14:textId="77777777" w:rsidR="0065599E" w:rsidRDefault="00000000">
            <w:pPr>
              <w:spacing w:after="20"/>
            </w:pPr>
            <w:r>
              <w:t>N:N con Role mediante RolePermissionRelation.</w:t>
            </w:r>
          </w:p>
        </w:tc>
      </w:tr>
      <w:tr w:rsidR="0065599E" w14:paraId="21248696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1FDBC" w14:textId="77777777" w:rsidR="0065599E" w:rsidRDefault="00000000">
            <w:pPr>
              <w:spacing w:after="20"/>
            </w:pPr>
            <w:r>
              <w:rPr>
                <w:b/>
              </w:rPr>
              <w:t>UserRoleRelation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FF1D6" w14:textId="77777777" w:rsidR="0065599E" w:rsidRDefault="00000000">
            <w:pPr>
              <w:spacing w:after="20"/>
            </w:pPr>
            <w:r>
              <w:t>Asignación de múltiples roles a un usuario.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D5EBC" w14:textId="77777777" w:rsidR="0065599E" w:rsidRDefault="00000000">
            <w:pPr>
              <w:spacing w:after="20"/>
            </w:pPr>
            <w:r>
              <w:t>Id_User, Id_Role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80A6B" w14:textId="77777777" w:rsidR="0065599E" w:rsidRDefault="00000000">
            <w:pPr>
              <w:spacing w:after="20"/>
            </w:pPr>
            <w:r>
              <w:t>Tabla intermedia User-Role.</w:t>
            </w:r>
          </w:p>
        </w:tc>
      </w:tr>
      <w:tr w:rsidR="0065599E" w14:paraId="5951022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BE88F" w14:textId="77777777" w:rsidR="0065599E" w:rsidRDefault="00000000">
            <w:pPr>
              <w:spacing w:after="20"/>
            </w:pPr>
            <w:r>
              <w:rPr>
                <w:b/>
              </w:rPr>
              <w:t>RoleRoleRelation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5750A" w14:textId="77777777" w:rsidR="0065599E" w:rsidRDefault="00000000">
            <w:pPr>
              <w:spacing w:after="20"/>
            </w:pPr>
            <w:r>
              <w:t>Composición jerárquica entre roles.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7D839" w14:textId="77777777" w:rsidR="0065599E" w:rsidRDefault="00000000">
            <w:pPr>
              <w:spacing w:after="20"/>
            </w:pPr>
            <w:r>
              <w:t>Id_RoleParent, Id_RoleChild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EE983" w14:textId="77777777" w:rsidR="0065599E" w:rsidRDefault="00000000">
            <w:pPr>
              <w:spacing w:after="20"/>
            </w:pPr>
            <w:r>
              <w:t>Tabla intermedia Role-Role para composite.</w:t>
            </w:r>
          </w:p>
        </w:tc>
      </w:tr>
      <w:tr w:rsidR="0065599E" w14:paraId="58AA2CA3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CA1E2" w14:textId="77777777" w:rsidR="0065599E" w:rsidRDefault="00000000">
            <w:pPr>
              <w:spacing w:after="20"/>
            </w:pPr>
            <w:r>
              <w:rPr>
                <w:b/>
              </w:rPr>
              <w:t>RolePermissionRelation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B1D6A" w14:textId="77777777" w:rsidR="0065599E" w:rsidRDefault="00000000">
            <w:pPr>
              <w:spacing w:after="20"/>
            </w:pPr>
            <w:r>
              <w:t>Vincula un rol con permisos hoja.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43BD5" w14:textId="77777777" w:rsidR="0065599E" w:rsidRDefault="00000000">
            <w:pPr>
              <w:spacing w:after="20"/>
            </w:pPr>
            <w:r>
              <w:t>Id_Role, Id_Permission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8296D" w14:textId="77777777" w:rsidR="0065599E" w:rsidRDefault="00000000">
            <w:pPr>
              <w:spacing w:after="20"/>
            </w:pPr>
            <w:r>
              <w:t>Tabla intermedia Role-Permission.</w:t>
            </w:r>
          </w:p>
        </w:tc>
      </w:tr>
      <w:tr w:rsidR="0065599E" w14:paraId="06F98B7A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F5497" w14:textId="77777777" w:rsidR="0065599E" w:rsidRDefault="00000000">
            <w:pPr>
              <w:spacing w:after="20"/>
            </w:pPr>
            <w:r>
              <w:rPr>
                <w:b/>
              </w:rPr>
              <w:lastRenderedPageBreak/>
              <w:t>UserPermissionRelation (opcional)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CE380" w14:textId="77777777" w:rsidR="0065599E" w:rsidRDefault="00000000">
            <w:pPr>
              <w:spacing w:after="20"/>
            </w:pPr>
            <w:r>
              <w:t>Permisos puntuales directos por usuario.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05348" w14:textId="77777777" w:rsidR="0065599E" w:rsidRDefault="00000000">
            <w:pPr>
              <w:spacing w:after="20"/>
            </w:pPr>
            <w:r>
              <w:t>Id_User, Id_Permission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7CA53" w14:textId="77777777" w:rsidR="0065599E" w:rsidRDefault="00000000">
            <w:pPr>
              <w:spacing w:after="20"/>
            </w:pPr>
            <w:r>
              <w:t>Usar solo si el negocio necesita excepciones por usuario fuera del rol.</w:t>
            </w:r>
          </w:p>
        </w:tc>
      </w:tr>
    </w:tbl>
    <w:p w14:paraId="2E687913" w14:textId="77777777" w:rsidR="0065599E" w:rsidRDefault="00000000">
      <w:pPr>
        <w:pStyle w:val="Heading1"/>
        <w:spacing w:before="200" w:after="80"/>
      </w:pPr>
      <w:r>
        <w:rPr>
          <w:color w:val="1F4E79"/>
        </w:rPr>
        <w:t>3. ErpDbContext - Maestros y terceros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2C4844CC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998C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60F90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FCD12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B0980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4DF6111A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42305" w14:textId="77777777" w:rsidR="0065599E" w:rsidRDefault="00000000">
            <w:pPr>
              <w:spacing w:after="20"/>
            </w:pPr>
            <w:r>
              <w:rPr>
                <w:b/>
              </w:rPr>
              <w:t>ArticleGroup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059A6" w14:textId="77777777" w:rsidR="0065599E" w:rsidRDefault="00000000">
            <w:pPr>
              <w:spacing w:after="20"/>
            </w:pPr>
            <w:r>
              <w:t>Familia genérica del producto.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BFF43" w14:textId="77777777" w:rsidR="0065599E" w:rsidRDefault="00000000">
            <w:pPr>
              <w:spacing w:after="20"/>
            </w:pPr>
            <w:r>
              <w:t>Id, Code, Name, Description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C6B87" w14:textId="77777777" w:rsidR="0065599E" w:rsidRDefault="00000000">
            <w:pPr>
              <w:spacing w:after="20"/>
            </w:pPr>
            <w:r>
              <w:t>1:N con Article.</w:t>
            </w:r>
          </w:p>
        </w:tc>
      </w:tr>
      <w:tr w:rsidR="0065599E" w14:paraId="08D7EC82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B0455" w14:textId="77777777" w:rsidR="0065599E" w:rsidRDefault="00000000">
            <w:pPr>
              <w:spacing w:after="20"/>
            </w:pPr>
            <w:r>
              <w:rPr>
                <w:b/>
              </w:rPr>
              <w:t>ArticleCategory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234AD" w14:textId="77777777" w:rsidR="0065599E" w:rsidRDefault="00000000">
            <w:pPr>
              <w:spacing w:after="20"/>
            </w:pPr>
            <w:r>
              <w:t>Clasificación operativa del artículo.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BBE2C" w14:textId="77777777" w:rsidR="0065599E" w:rsidRDefault="00000000">
            <w:pPr>
              <w:spacing w:after="20"/>
            </w:pPr>
            <w:r>
              <w:t>Id, Code, Name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B520F" w14:textId="77777777" w:rsidR="0065599E" w:rsidRDefault="00000000">
            <w:pPr>
              <w:spacing w:after="20"/>
            </w:pPr>
            <w:r>
              <w:t>1:N con Article.</w:t>
            </w:r>
          </w:p>
        </w:tc>
      </w:tr>
      <w:tr w:rsidR="0065599E" w14:paraId="34D38CBE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8EFCC" w14:textId="77777777" w:rsidR="0065599E" w:rsidRDefault="00000000">
            <w:pPr>
              <w:spacing w:after="20"/>
            </w:pPr>
            <w:r>
              <w:rPr>
                <w:b/>
              </w:rPr>
              <w:t>Article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44445" w14:textId="77777777" w:rsidR="0065599E" w:rsidRDefault="00000000">
            <w:pPr>
              <w:spacing w:after="20"/>
            </w:pPr>
            <w:r>
              <w:t>SKU específico sobre el que opera inventario, compras, producción y ventas.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BD8C4" w14:textId="77777777" w:rsidR="0065599E" w:rsidRDefault="00000000">
            <w:pPr>
              <w:spacing w:after="20"/>
            </w:pPr>
            <w:r>
              <w:t>Id, Id_ArticleGroup, Id_ArticleCategory, SKU, Brand, Name, Description, SupplyPolicy, IsActive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7BEE7" w14:textId="77777777" w:rsidR="0065599E" w:rsidRDefault="00000000">
            <w:pPr>
              <w:spacing w:after="20"/>
            </w:pPr>
            <w:r>
              <w:t>N:1 con ArticleGroup y ArticleCategory. 1:N con ArticleUomConversion, Lot, BOM lines, líneas de órdenes.</w:t>
            </w:r>
          </w:p>
        </w:tc>
      </w:tr>
      <w:tr w:rsidR="0065599E" w14:paraId="61421EF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B3349" w14:textId="77777777" w:rsidR="0065599E" w:rsidRDefault="00000000">
            <w:pPr>
              <w:spacing w:after="20"/>
            </w:pPr>
            <w:r>
              <w:rPr>
                <w:b/>
              </w:rPr>
              <w:t>UnitOfMeasure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B3E54" w14:textId="77777777" w:rsidR="0065599E" w:rsidRDefault="00000000">
            <w:pPr>
              <w:spacing w:after="20"/>
            </w:pPr>
            <w:r>
              <w:t>Catálogo de unidades.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2E8F1" w14:textId="77777777" w:rsidR="0065599E" w:rsidRDefault="00000000">
            <w:pPr>
              <w:spacing w:after="20"/>
            </w:pPr>
            <w:r>
              <w:t>Id, Code, Name, MeasureType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F49E1" w14:textId="77777777" w:rsidR="0065599E" w:rsidRDefault="00000000">
            <w:pPr>
              <w:spacing w:after="20"/>
            </w:pPr>
            <w:r>
              <w:t>1:N con conversiones y transacciones.</w:t>
            </w:r>
          </w:p>
        </w:tc>
      </w:tr>
      <w:tr w:rsidR="0065599E" w14:paraId="0974D18C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AEEF4" w14:textId="77777777" w:rsidR="0065599E" w:rsidRDefault="00000000">
            <w:pPr>
              <w:spacing w:after="20"/>
            </w:pPr>
            <w:r>
              <w:rPr>
                <w:b/>
              </w:rPr>
              <w:t>ArticleUomConversion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DDED4" w14:textId="77777777" w:rsidR="0065599E" w:rsidRDefault="00000000">
            <w:pPr>
              <w:spacing w:after="20"/>
            </w:pPr>
            <w:r>
              <w:t>Conversión de unidades por artículo específico.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A6333" w14:textId="77777777" w:rsidR="0065599E" w:rsidRDefault="00000000">
            <w:pPr>
              <w:spacing w:after="20"/>
            </w:pPr>
            <w:r>
              <w:t>Id, Id_Article, Id_UomFrom, Id_UomTo, Factor, ValidFrom, ValidTo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C82DC" w14:textId="77777777" w:rsidR="0065599E" w:rsidRDefault="00000000">
            <w:pPr>
              <w:spacing w:after="20"/>
            </w:pPr>
            <w:r>
              <w:t>N:1 con Article y dos referencias a UnitOfMeasure.</w:t>
            </w:r>
          </w:p>
        </w:tc>
      </w:tr>
      <w:tr w:rsidR="0065599E" w14:paraId="59A2DC6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78DFF" w14:textId="77777777" w:rsidR="0065599E" w:rsidRDefault="00000000">
            <w:pPr>
              <w:spacing w:after="20"/>
            </w:pPr>
            <w:r>
              <w:rPr>
                <w:b/>
              </w:rPr>
              <w:t>Supplier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F6670" w14:textId="77777777" w:rsidR="0065599E" w:rsidRDefault="00000000">
            <w:pPr>
              <w:spacing w:after="20"/>
            </w:pPr>
            <w:r>
              <w:t>Tercero proveedor.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99CF8" w14:textId="77777777" w:rsidR="0065599E" w:rsidRDefault="00000000">
            <w:pPr>
              <w:spacing w:after="20"/>
            </w:pPr>
            <w:r>
              <w:t>Id, Code, Name, TaxId, Email, Phone, Address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7BE79" w14:textId="77777777" w:rsidR="0065599E" w:rsidRDefault="00000000">
            <w:pPr>
              <w:spacing w:after="20"/>
            </w:pPr>
            <w:r>
              <w:t>1:N con GoodsReceipt y PurchaseOrder.</w:t>
            </w:r>
          </w:p>
        </w:tc>
      </w:tr>
      <w:tr w:rsidR="0065599E" w14:paraId="73ECE46B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E6150" w14:textId="77777777" w:rsidR="0065599E" w:rsidRDefault="00000000">
            <w:pPr>
              <w:spacing w:after="20"/>
            </w:pPr>
            <w:r>
              <w:rPr>
                <w:b/>
              </w:rPr>
              <w:t>Customer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82A9A" w14:textId="77777777" w:rsidR="0065599E" w:rsidRDefault="00000000">
            <w:pPr>
              <w:spacing w:after="20"/>
            </w:pPr>
            <w:r>
              <w:t>Tercero cliente.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74F68" w14:textId="77777777" w:rsidR="0065599E" w:rsidRDefault="00000000">
            <w:pPr>
              <w:spacing w:after="20"/>
            </w:pPr>
            <w:r>
              <w:t>Id, Code, Name, TaxId, Email, Phone, Address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E0D31" w14:textId="77777777" w:rsidR="0065599E" w:rsidRDefault="00000000">
            <w:pPr>
              <w:spacing w:after="20"/>
            </w:pPr>
            <w:r>
              <w:t>1:N con SalesOrder, WeeklyBet, RouteStop y Dispatch.</w:t>
            </w:r>
          </w:p>
        </w:tc>
      </w:tr>
    </w:tbl>
    <w:p w14:paraId="6203D1FB" w14:textId="77777777" w:rsidR="0065599E" w:rsidRDefault="0065599E"/>
    <w:p w14:paraId="479B86CA" w14:textId="77777777" w:rsidR="0065599E" w:rsidRDefault="00000000">
      <w:pPr>
        <w:pStyle w:val="Heading1"/>
        <w:spacing w:before="200" w:after="80"/>
      </w:pPr>
      <w:r>
        <w:rPr>
          <w:color w:val="1F4E79"/>
        </w:rPr>
        <w:t>4. Inventario y trazabilidad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01193B27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ECFD8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870DA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E3DCD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5BCD0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5E079F6B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EF480" w14:textId="77777777" w:rsidR="0065599E" w:rsidRDefault="00000000">
            <w:pPr>
              <w:spacing w:after="20"/>
            </w:pPr>
            <w:r>
              <w:rPr>
                <w:b/>
              </w:rPr>
              <w:t>Warehouse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6A838" w14:textId="77777777" w:rsidR="0065599E" w:rsidRDefault="00000000">
            <w:pPr>
              <w:spacing w:after="20"/>
            </w:pPr>
            <w:r>
              <w:t>Depósito o planta física.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049DB" w14:textId="77777777" w:rsidR="0065599E" w:rsidRDefault="00000000">
            <w:pPr>
              <w:spacing w:after="20"/>
            </w:pPr>
            <w:r>
              <w:t>Id, Code, Name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E246A" w14:textId="77777777" w:rsidR="0065599E" w:rsidRDefault="00000000">
            <w:pPr>
              <w:spacing w:after="20"/>
            </w:pPr>
            <w:r>
              <w:t>1:N con WarehouseLocation.</w:t>
            </w:r>
          </w:p>
        </w:tc>
      </w:tr>
      <w:tr w:rsidR="0065599E" w14:paraId="303E897F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BAC74" w14:textId="77777777" w:rsidR="0065599E" w:rsidRDefault="00000000">
            <w:pPr>
              <w:spacing w:after="20"/>
            </w:pPr>
            <w:r>
              <w:rPr>
                <w:b/>
              </w:rPr>
              <w:t>WarehouseLocation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3BD26" w14:textId="77777777" w:rsidR="0065599E" w:rsidRDefault="00000000">
            <w:pPr>
              <w:spacing w:after="20"/>
            </w:pPr>
            <w:r>
              <w:t>Ubicación interna del depósito.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C40EF" w14:textId="77777777" w:rsidR="0065599E" w:rsidRDefault="00000000">
            <w:pPr>
              <w:spacing w:after="20"/>
            </w:pPr>
            <w:r>
              <w:t>Id, Id_Warehouse, Code, Name, LocationType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3DA68" w14:textId="77777777" w:rsidR="0065599E" w:rsidRDefault="00000000">
            <w:pPr>
              <w:spacing w:after="20"/>
            </w:pPr>
            <w:r>
              <w:t>N:1 con Warehouse; 1:N con Lot e InventoryMovement.</w:t>
            </w:r>
          </w:p>
        </w:tc>
      </w:tr>
      <w:tr w:rsidR="0065599E" w14:paraId="2E7FF113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D8C13" w14:textId="77777777" w:rsidR="0065599E" w:rsidRDefault="00000000">
            <w:pPr>
              <w:spacing w:after="20"/>
            </w:pPr>
            <w:r>
              <w:rPr>
                <w:b/>
              </w:rPr>
              <w:lastRenderedPageBreak/>
              <w:t>LotStatus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3A4EB" w14:textId="77777777" w:rsidR="0065599E" w:rsidRDefault="00000000">
            <w:pPr>
              <w:spacing w:after="20"/>
            </w:pPr>
            <w:r>
              <w:t>Estado operativo del lote.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ABA6A" w14:textId="77777777" w:rsidR="0065599E" w:rsidRDefault="00000000">
            <w:pPr>
              <w:spacing w:after="20"/>
            </w:pPr>
            <w:r>
              <w:t>Id, Code, Name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E55D7" w14:textId="77777777" w:rsidR="0065599E" w:rsidRDefault="00000000">
            <w:pPr>
              <w:spacing w:after="20"/>
            </w:pPr>
            <w:r>
              <w:t>1:N con Lot.</w:t>
            </w:r>
          </w:p>
        </w:tc>
      </w:tr>
      <w:tr w:rsidR="0065599E" w14:paraId="60B90E8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022D1" w14:textId="77777777" w:rsidR="0065599E" w:rsidRDefault="00000000">
            <w:pPr>
              <w:spacing w:after="20"/>
            </w:pPr>
            <w:r>
              <w:rPr>
                <w:b/>
              </w:rPr>
              <w:t>Lot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49F9E" w14:textId="77777777" w:rsidR="0065599E" w:rsidRDefault="00000000">
            <w:pPr>
              <w:spacing w:after="20"/>
            </w:pPr>
            <w:r>
              <w:t>Unidad de trazabilidad del stock.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C3541" w14:textId="77777777" w:rsidR="0065599E" w:rsidRDefault="00000000">
            <w:pPr>
              <w:spacing w:after="20"/>
            </w:pPr>
            <w:r>
              <w:t>Id, Id_Article, LotCode, Id_LotStatus, ManufactureDate, ExpiryDate, CurrentQty, Id_Uom, Id_WarehouseLocation, CreatedAt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3FC0A" w14:textId="77777777" w:rsidR="0065599E" w:rsidRDefault="00000000">
            <w:pPr>
              <w:spacing w:after="20"/>
            </w:pPr>
            <w:r>
              <w:t>N:1 con Article, LotStatus y WarehouseLocation. 1:N con InventoryMovement, LossRecord, CycleCountLine.</w:t>
            </w:r>
          </w:p>
        </w:tc>
      </w:tr>
      <w:tr w:rsidR="0065599E" w14:paraId="63D3521F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F5DD6" w14:textId="77777777" w:rsidR="0065599E" w:rsidRDefault="00000000">
            <w:pPr>
              <w:spacing w:after="20"/>
            </w:pPr>
            <w:r>
              <w:rPr>
                <w:b/>
              </w:rPr>
              <w:t>InventoryMovementType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F99D4" w14:textId="77777777" w:rsidR="0065599E" w:rsidRDefault="00000000">
            <w:pPr>
              <w:spacing w:after="20"/>
            </w:pPr>
            <w:r>
              <w:t>Catálogo de tipos de movimiento.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D57F8" w14:textId="77777777" w:rsidR="0065599E" w:rsidRDefault="00000000">
            <w:pPr>
              <w:spacing w:after="20"/>
            </w:pPr>
            <w:r>
              <w:t>Id, Code, Name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4ABE5" w14:textId="77777777" w:rsidR="0065599E" w:rsidRDefault="00000000">
            <w:pPr>
              <w:spacing w:after="20"/>
            </w:pPr>
            <w:r>
              <w:t>1:N con InventoryMovement.</w:t>
            </w:r>
          </w:p>
        </w:tc>
      </w:tr>
      <w:tr w:rsidR="0065599E" w14:paraId="5D8A6FAD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258B0" w14:textId="77777777" w:rsidR="0065599E" w:rsidRDefault="00000000">
            <w:pPr>
              <w:spacing w:after="20"/>
            </w:pPr>
            <w:r>
              <w:rPr>
                <w:b/>
              </w:rPr>
              <w:t>InventoryMovement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12138" w14:textId="77777777" w:rsidR="0065599E" w:rsidRDefault="00000000">
            <w:pPr>
              <w:spacing w:after="20"/>
            </w:pPr>
            <w:r>
              <w:t>Libro histórico del inventario.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42D8D" w14:textId="77777777" w:rsidR="0065599E" w:rsidRDefault="00000000">
            <w:pPr>
              <w:spacing w:after="20"/>
            </w:pPr>
            <w:r>
              <w:t>Id, Id_Article, Id_Lot, Id_InventoryMovementType, Qty, Id_Uom, ReferenceType, ReferenceId, PerformedByUserId, CreatedAt, Notes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42348" w14:textId="77777777" w:rsidR="0065599E" w:rsidRDefault="00000000">
            <w:pPr>
              <w:spacing w:after="20"/>
            </w:pPr>
            <w:r>
              <w:t>N:1 con Article, Lot y tipo. Base para auditoría y reconstrucción de stock.</w:t>
            </w:r>
          </w:p>
        </w:tc>
      </w:tr>
      <w:tr w:rsidR="0065599E" w14:paraId="3E7870A0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B16B1" w14:textId="77777777" w:rsidR="0065599E" w:rsidRDefault="00000000">
            <w:pPr>
              <w:spacing w:after="20"/>
            </w:pPr>
            <w:r>
              <w:rPr>
                <w:b/>
              </w:rPr>
              <w:t>LossRecord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24BC9" w14:textId="77777777" w:rsidR="0065599E" w:rsidRDefault="00000000">
            <w:pPr>
              <w:spacing w:after="20"/>
            </w:pPr>
            <w:r>
              <w:t>Registro inalterable de pérdidas o mermas.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21C70" w14:textId="77777777" w:rsidR="0065599E" w:rsidRDefault="00000000">
            <w:pPr>
              <w:spacing w:after="20"/>
            </w:pPr>
            <w:r>
              <w:t>Id, Id_Lot, Qty, Reason, CreatedByUserId, CreatedAt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B3EE" w14:textId="77777777" w:rsidR="0065599E" w:rsidRDefault="00000000">
            <w:pPr>
              <w:spacing w:after="20"/>
            </w:pPr>
            <w:r>
              <w:t>N:1 con Lot.</w:t>
            </w:r>
          </w:p>
        </w:tc>
      </w:tr>
      <w:tr w:rsidR="0065599E" w14:paraId="46626C99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588B0" w14:textId="77777777" w:rsidR="0065599E" w:rsidRDefault="00000000">
            <w:pPr>
              <w:spacing w:after="20"/>
            </w:pPr>
            <w:r>
              <w:rPr>
                <w:b/>
              </w:rPr>
              <w:t>CycleCount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98440" w14:textId="77777777" w:rsidR="0065599E" w:rsidRDefault="00000000">
            <w:pPr>
              <w:spacing w:after="20"/>
            </w:pPr>
            <w:r>
              <w:t>Cabecera de conteo cíclico.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393EC" w14:textId="77777777" w:rsidR="0065599E" w:rsidRDefault="00000000">
            <w:pPr>
              <w:spacing w:after="20"/>
            </w:pPr>
            <w:r>
              <w:t>Id, CountDate, Status, CreatedByUserId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E8433" w14:textId="77777777" w:rsidR="0065599E" w:rsidRDefault="00000000">
            <w:pPr>
              <w:spacing w:after="20"/>
            </w:pPr>
            <w:r>
              <w:t>1:N con CycleCountLine.</w:t>
            </w:r>
          </w:p>
        </w:tc>
      </w:tr>
      <w:tr w:rsidR="0065599E" w14:paraId="259EBE3C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CFBC7" w14:textId="77777777" w:rsidR="0065599E" w:rsidRDefault="00000000">
            <w:pPr>
              <w:spacing w:after="20"/>
            </w:pPr>
            <w:r>
              <w:rPr>
                <w:b/>
              </w:rPr>
              <w:t>CycleCountLine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3E519" w14:textId="77777777" w:rsidR="0065599E" w:rsidRDefault="00000000">
            <w:pPr>
              <w:spacing w:after="20"/>
            </w:pPr>
            <w:r>
              <w:t>Resultado por lote dentro del conteo.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8C7D3" w14:textId="77777777" w:rsidR="0065599E" w:rsidRDefault="00000000">
            <w:pPr>
              <w:spacing w:after="20"/>
            </w:pPr>
            <w:r>
              <w:t>Id, Id_CycleCount, Id_Lot, SystemQty, CountedQty, DifferenceQty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6B806" w14:textId="77777777" w:rsidR="0065599E" w:rsidRDefault="00000000">
            <w:pPr>
              <w:spacing w:after="20"/>
            </w:pPr>
            <w:r>
              <w:t>N:1 con CycleCount y Lot.</w:t>
            </w:r>
          </w:p>
        </w:tc>
      </w:tr>
    </w:tbl>
    <w:p w14:paraId="55F4C79B" w14:textId="77777777" w:rsidR="0065599E" w:rsidRDefault="0065599E"/>
    <w:p w14:paraId="2A9A6DE9" w14:textId="77777777" w:rsidR="0065599E" w:rsidRDefault="00000000">
      <w:pPr>
        <w:pStyle w:val="Heading1"/>
        <w:spacing w:before="200" w:after="80"/>
      </w:pPr>
      <w:r>
        <w:rPr>
          <w:color w:val="1F4E79"/>
        </w:rPr>
        <w:t>5. Documentos, OCR e ingreso de mercadería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36633BF8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74D0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1CC2B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27F4B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A0DE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40BFB944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05AA9" w14:textId="77777777" w:rsidR="0065599E" w:rsidRDefault="00000000">
            <w:pPr>
              <w:spacing w:after="20"/>
            </w:pPr>
            <w:r>
              <w:rPr>
                <w:b/>
              </w:rPr>
              <w:t>DocumentInbox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2B665" w14:textId="77777777" w:rsidR="0065599E" w:rsidRDefault="00000000">
            <w:pPr>
              <w:spacing w:after="20"/>
            </w:pPr>
            <w:r>
              <w:t>Documento recibido del exterior.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C38F3" w14:textId="77777777" w:rsidR="0065599E" w:rsidRDefault="00000000">
            <w:pPr>
              <w:spacing w:after="20"/>
            </w:pPr>
            <w:r>
              <w:t>Id, DocumentType, FilePath, UploadedByUserId, UploadedAt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1B092" w14:textId="77777777" w:rsidR="0065599E" w:rsidRDefault="00000000">
            <w:pPr>
              <w:spacing w:after="20"/>
            </w:pPr>
            <w:r>
              <w:t>1:N con OcrExtraction y QuarantineReview.</w:t>
            </w:r>
          </w:p>
        </w:tc>
      </w:tr>
      <w:tr w:rsidR="0065599E" w14:paraId="22EA915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33295" w14:textId="77777777" w:rsidR="0065599E" w:rsidRDefault="00000000">
            <w:pPr>
              <w:spacing w:after="20"/>
            </w:pPr>
            <w:r>
              <w:rPr>
                <w:b/>
              </w:rPr>
              <w:t>OcrExtraction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83F8B" w14:textId="77777777" w:rsidR="0065599E" w:rsidRDefault="00000000">
            <w:pPr>
              <w:spacing w:after="20"/>
            </w:pPr>
            <w:r>
              <w:t>Resultado bruto del OCR.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80ED" w14:textId="77777777" w:rsidR="0065599E" w:rsidRDefault="00000000">
            <w:pPr>
              <w:spacing w:after="20"/>
            </w:pPr>
            <w:r>
              <w:t>Id, Id_DocumentInbox, RawJson, ConfidenceScore, Status, ProcessedAt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0DE3C" w14:textId="77777777" w:rsidR="0065599E" w:rsidRDefault="00000000">
            <w:pPr>
              <w:spacing w:after="20"/>
            </w:pPr>
            <w:r>
              <w:t>N:1 con DocumentInbox.</w:t>
            </w:r>
          </w:p>
        </w:tc>
      </w:tr>
      <w:tr w:rsidR="0065599E" w14:paraId="1AD0640B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6A607" w14:textId="77777777" w:rsidR="0065599E" w:rsidRDefault="00000000">
            <w:pPr>
              <w:spacing w:after="20"/>
            </w:pPr>
            <w:r>
              <w:rPr>
                <w:b/>
              </w:rPr>
              <w:t>QuarantineReview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C11D8" w14:textId="77777777" w:rsidR="0065599E" w:rsidRDefault="00000000">
            <w:pPr>
              <w:spacing w:after="20"/>
            </w:pPr>
            <w:r>
              <w:t>Validación humana antes de operar el documento.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540E5" w14:textId="77777777" w:rsidR="0065599E" w:rsidRDefault="00000000">
            <w:pPr>
              <w:spacing w:after="20"/>
            </w:pPr>
            <w:r>
              <w:t>Id, Id_DocumentInbox, ReviewType, Status, ReviewedByUserId, ReviewedAt, Comments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7583A" w14:textId="77777777" w:rsidR="0065599E" w:rsidRDefault="00000000">
            <w:pPr>
              <w:spacing w:after="20"/>
            </w:pPr>
            <w:r>
              <w:t>N:1 con DocumentInbox.</w:t>
            </w:r>
          </w:p>
        </w:tc>
      </w:tr>
      <w:tr w:rsidR="0065599E" w14:paraId="6F529541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AAB99" w14:textId="77777777" w:rsidR="0065599E" w:rsidRDefault="00000000">
            <w:pPr>
              <w:spacing w:after="20"/>
            </w:pPr>
            <w:r>
              <w:rPr>
                <w:b/>
              </w:rPr>
              <w:lastRenderedPageBreak/>
              <w:t>GoodsReceipt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5EFDD" w14:textId="77777777" w:rsidR="0065599E" w:rsidRDefault="00000000">
            <w:pPr>
              <w:spacing w:after="20"/>
            </w:pPr>
            <w:r>
              <w:t>Cabecera del ingreso físico.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FBE9C" w14:textId="77777777" w:rsidR="0065599E" w:rsidRDefault="00000000">
            <w:pPr>
              <w:spacing w:after="20"/>
            </w:pPr>
            <w:r>
              <w:t>Id, Id_Supplier, DocumentNumber, ReceiptDate, Status, CreatedByUserId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051E4" w14:textId="77777777" w:rsidR="0065599E" w:rsidRDefault="00000000">
            <w:pPr>
              <w:spacing w:after="20"/>
            </w:pPr>
            <w:r>
              <w:t>N:1 con Supplier; 1:N con GoodsReceiptLine.</w:t>
            </w:r>
          </w:p>
        </w:tc>
      </w:tr>
      <w:tr w:rsidR="0065599E" w14:paraId="7E6D3912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4E15D" w14:textId="77777777" w:rsidR="0065599E" w:rsidRDefault="00000000">
            <w:pPr>
              <w:spacing w:after="20"/>
            </w:pPr>
            <w:r>
              <w:rPr>
                <w:b/>
              </w:rPr>
              <w:t>GoodsReceiptLine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68546" w14:textId="77777777" w:rsidR="0065599E" w:rsidRDefault="00000000">
            <w:pPr>
              <w:spacing w:after="20"/>
            </w:pPr>
            <w:r>
              <w:t>Detalle ingresado por artículo.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3BC20" w14:textId="77777777" w:rsidR="0065599E" w:rsidRDefault="00000000">
            <w:pPr>
              <w:spacing w:after="20"/>
            </w:pPr>
            <w:r>
              <w:t>Id, Id_GoodsReceipt, Id_Article, QtyReceived, Id_Uom, QtyInBaseUom, UnitCost, GeneratedLotId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4EE77" w14:textId="77777777" w:rsidR="0065599E" w:rsidRDefault="00000000">
            <w:pPr>
              <w:spacing w:after="20"/>
            </w:pPr>
            <w:r>
              <w:t>N:1 con GoodsReceipt y Article; opcional N:1 con Lot generado.</w:t>
            </w:r>
          </w:p>
        </w:tc>
      </w:tr>
    </w:tbl>
    <w:p w14:paraId="3F3372D5" w14:textId="77777777" w:rsidR="0065599E" w:rsidRDefault="0065599E"/>
    <w:p w14:paraId="33C922A2" w14:textId="77777777" w:rsidR="0065599E" w:rsidRDefault="00000000">
      <w:pPr>
        <w:pStyle w:val="Heading1"/>
        <w:spacing w:before="200" w:after="80"/>
      </w:pPr>
      <w:r>
        <w:rPr>
          <w:color w:val="1F4E79"/>
        </w:rPr>
        <w:t>6. Producción y BOM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5A3DE391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25EBE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97A35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245A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60D6D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6987734F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00AC5" w14:textId="77777777" w:rsidR="0065599E" w:rsidRDefault="00000000">
            <w:pPr>
              <w:spacing w:after="20"/>
            </w:pPr>
            <w:r>
              <w:rPr>
                <w:b/>
              </w:rPr>
              <w:t>Bom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9D9EC" w14:textId="77777777" w:rsidR="0065599E" w:rsidRDefault="00000000">
            <w:pPr>
              <w:spacing w:after="20"/>
            </w:pPr>
            <w:r>
              <w:t>Receta maestra del producto terminado.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9E89B" w14:textId="77777777" w:rsidR="0065599E" w:rsidRDefault="00000000">
            <w:pPr>
              <w:spacing w:after="20"/>
            </w:pPr>
            <w:r>
              <w:t>Id, Id_FinishedGoodArticle, Version, ExpectedYieldQty, ExpectedWastePercent, IsActive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D7327" w14:textId="77777777" w:rsidR="0065599E" w:rsidRDefault="00000000">
            <w:pPr>
              <w:spacing w:after="20"/>
            </w:pPr>
            <w:r>
              <w:t>N:1 con Article; 1:N con BomLine y ProductionOrder.</w:t>
            </w:r>
          </w:p>
        </w:tc>
      </w:tr>
      <w:tr w:rsidR="0065599E" w14:paraId="4FA496F7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F9D3B" w14:textId="77777777" w:rsidR="0065599E" w:rsidRDefault="00000000">
            <w:pPr>
              <w:spacing w:after="20"/>
            </w:pPr>
            <w:r>
              <w:rPr>
                <w:b/>
              </w:rPr>
              <w:t>BomLine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F99C1" w14:textId="77777777" w:rsidR="0065599E" w:rsidRDefault="00000000">
            <w:pPr>
              <w:spacing w:after="20"/>
            </w:pPr>
            <w:r>
              <w:t>Detalle de insumos requeridos por BOM.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A593B" w14:textId="77777777" w:rsidR="0065599E" w:rsidRDefault="00000000">
            <w:pPr>
              <w:spacing w:after="20"/>
            </w:pPr>
            <w:r>
              <w:t>Id, Id_Bom, Id_RawMaterialArticle, RequiredQty, Id_Uom, QtyInBaseUom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DF74A" w14:textId="77777777" w:rsidR="0065599E" w:rsidRDefault="00000000">
            <w:pPr>
              <w:spacing w:after="20"/>
            </w:pPr>
            <w:r>
              <w:t>N:1 con Bom y Article.</w:t>
            </w:r>
          </w:p>
        </w:tc>
      </w:tr>
      <w:tr w:rsidR="0065599E" w14:paraId="61026630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06DB3" w14:textId="77777777" w:rsidR="0065599E" w:rsidRDefault="00000000">
            <w:pPr>
              <w:spacing w:after="20"/>
            </w:pPr>
            <w:r>
              <w:rPr>
                <w:b/>
              </w:rPr>
              <w:t>ProductionOrder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D626A" w14:textId="77777777" w:rsidR="0065599E" w:rsidRDefault="00000000">
            <w:pPr>
              <w:spacing w:after="20"/>
            </w:pPr>
            <w:r>
              <w:t>Corrida u orden de producción.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5560C" w14:textId="77777777" w:rsidR="0065599E" w:rsidRDefault="00000000">
            <w:pPr>
              <w:spacing w:after="20"/>
            </w:pPr>
            <w:r>
              <w:t>Id, OrderNumber, Id_Bom, Status, PlannedQty, ProducedQty, StartedAt, EndedAt, CreatedByUserId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2E685" w14:textId="77777777" w:rsidR="0065599E" w:rsidRDefault="00000000">
            <w:pPr>
              <w:spacing w:after="20"/>
            </w:pPr>
            <w:r>
              <w:t>N:1 con Bom; 1:N con ProductionInput, ProductionOutput y ProductionException.</w:t>
            </w:r>
          </w:p>
        </w:tc>
      </w:tr>
      <w:tr w:rsidR="0065599E" w14:paraId="207CC5C2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73287" w14:textId="77777777" w:rsidR="0065599E" w:rsidRDefault="00000000">
            <w:pPr>
              <w:spacing w:after="20"/>
            </w:pPr>
            <w:r>
              <w:rPr>
                <w:b/>
              </w:rPr>
              <w:t>ProductionInput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A3EE1" w14:textId="77777777" w:rsidR="0065599E" w:rsidRDefault="00000000">
            <w:pPr>
              <w:spacing w:after="20"/>
            </w:pPr>
            <w:r>
              <w:t>Materia prima efectivamente consumida.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B35C6" w14:textId="77777777" w:rsidR="0065599E" w:rsidRDefault="00000000">
            <w:pPr>
              <w:spacing w:after="20"/>
            </w:pPr>
            <w:r>
              <w:t>Id, Id_ProductionOrder, Id_Article, Id_Lot, Qty, Id_Uom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AC678" w14:textId="77777777" w:rsidR="0065599E" w:rsidRDefault="00000000">
            <w:pPr>
              <w:spacing w:after="20"/>
            </w:pPr>
            <w:r>
              <w:t>N:1 con ProductionOrder, Article y Lot.</w:t>
            </w:r>
          </w:p>
        </w:tc>
      </w:tr>
      <w:tr w:rsidR="0065599E" w14:paraId="593680DD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B66FC" w14:textId="77777777" w:rsidR="0065599E" w:rsidRDefault="00000000">
            <w:pPr>
              <w:spacing w:after="20"/>
            </w:pPr>
            <w:r>
              <w:rPr>
                <w:b/>
              </w:rPr>
              <w:t>ProductionOutput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AC4A3" w14:textId="77777777" w:rsidR="0065599E" w:rsidRDefault="00000000">
            <w:pPr>
              <w:spacing w:after="20"/>
            </w:pPr>
            <w:r>
              <w:t>Resultado de la producción, normal o extra.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67B0E" w14:textId="77777777" w:rsidR="0065599E" w:rsidRDefault="00000000">
            <w:pPr>
              <w:spacing w:after="20"/>
            </w:pPr>
            <w:r>
              <w:t>Id, Id_ProductionOrder, Id_Article, GeneratedLotId, Qty, Id_Uom, OutputType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B99C2" w14:textId="77777777" w:rsidR="0065599E" w:rsidRDefault="00000000">
            <w:pPr>
              <w:spacing w:after="20"/>
            </w:pPr>
            <w:r>
              <w:t>N:1 con ProductionOrder, Article y Lot.</w:t>
            </w:r>
          </w:p>
        </w:tc>
      </w:tr>
      <w:tr w:rsidR="0065599E" w14:paraId="3F7197A1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A92E0" w14:textId="77777777" w:rsidR="0065599E" w:rsidRDefault="00000000">
            <w:pPr>
              <w:spacing w:after="20"/>
            </w:pPr>
            <w:r>
              <w:rPr>
                <w:b/>
              </w:rPr>
              <w:t>ProductionException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16721" w14:textId="77777777" w:rsidR="0065599E" w:rsidRDefault="00000000">
            <w:pPr>
              <w:spacing w:after="20"/>
            </w:pPr>
            <w:r>
              <w:t>Incidencia como lote fantasma, desvíos o bloqueos.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E28F6" w14:textId="77777777" w:rsidR="0065599E" w:rsidRDefault="00000000">
            <w:pPr>
              <w:spacing w:after="20"/>
            </w:pPr>
            <w:r>
              <w:t>Id, Id_ProductionOrder, ExceptionType, Description, RequiresSupervisorOverride, ResolvedByUserId, ResolvedAt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66C9D" w14:textId="77777777" w:rsidR="0065599E" w:rsidRDefault="00000000">
            <w:pPr>
              <w:spacing w:after="20"/>
            </w:pPr>
            <w:r>
              <w:t>N:1 con ProductionOrder.</w:t>
            </w:r>
          </w:p>
        </w:tc>
      </w:tr>
    </w:tbl>
    <w:p w14:paraId="03D2D81B" w14:textId="77777777" w:rsidR="0065599E" w:rsidRDefault="0065599E"/>
    <w:p w14:paraId="4AB92467" w14:textId="77777777" w:rsidR="0065599E" w:rsidRDefault="00000000">
      <w:pPr>
        <w:pStyle w:val="Heading1"/>
        <w:spacing w:before="200" w:after="80"/>
      </w:pPr>
      <w:r>
        <w:rPr>
          <w:color w:val="1F4E79"/>
        </w:rPr>
        <w:lastRenderedPageBreak/>
        <w:t>7. Ventas, precios y abastecimiento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6761E329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65DC8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89DBE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864EE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4CF50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3DE1A53B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49774" w14:textId="77777777" w:rsidR="0065599E" w:rsidRDefault="00000000">
            <w:pPr>
              <w:spacing w:after="20"/>
            </w:pPr>
            <w:r>
              <w:rPr>
                <w:b/>
              </w:rPr>
              <w:t>SalesOrder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304C6" w14:textId="77777777" w:rsidR="0065599E" w:rsidRDefault="00000000">
            <w:pPr>
              <w:spacing w:after="20"/>
            </w:pPr>
            <w:r>
              <w:t>Cabecera del pedido del cliente.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AEC48" w14:textId="77777777" w:rsidR="0065599E" w:rsidRDefault="00000000">
            <w:pPr>
              <w:spacing w:after="20"/>
            </w:pPr>
            <w:r>
              <w:t>Id, Id_Customer, OrderNumber, OrderDate, Status, SourceDocumentId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76384" w14:textId="77777777" w:rsidR="0065599E" w:rsidRDefault="00000000">
            <w:pPr>
              <w:spacing w:after="20"/>
            </w:pPr>
            <w:r>
              <w:t>N:1 con Customer; 1:N con SalesOrderLine.</w:t>
            </w:r>
          </w:p>
        </w:tc>
      </w:tr>
      <w:tr w:rsidR="0065599E" w14:paraId="315896A6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CA007" w14:textId="77777777" w:rsidR="0065599E" w:rsidRDefault="00000000">
            <w:pPr>
              <w:spacing w:after="20"/>
            </w:pPr>
            <w:r>
              <w:rPr>
                <w:b/>
              </w:rPr>
              <w:t>SalesOrderLine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3ECFB" w14:textId="77777777" w:rsidR="0065599E" w:rsidRDefault="00000000">
            <w:pPr>
              <w:spacing w:after="20"/>
            </w:pPr>
            <w:r>
              <w:t>Detalle del pedido por artículo.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73B1D" w14:textId="77777777" w:rsidR="0065599E" w:rsidRDefault="00000000">
            <w:pPr>
              <w:spacing w:after="20"/>
            </w:pPr>
            <w:r>
              <w:t>Id, Id_SalesOrder, Id_Article, Qty, Id_Uom, QtyInBaseUom, RequiresProcurement, SupplyPolicySnapshot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3B0F6" w14:textId="77777777" w:rsidR="0065599E" w:rsidRDefault="00000000">
            <w:pPr>
              <w:spacing w:after="20"/>
            </w:pPr>
            <w:r>
              <w:t>N:1 con SalesOrder y Article.</w:t>
            </w:r>
          </w:p>
        </w:tc>
      </w:tr>
      <w:tr w:rsidR="0065599E" w14:paraId="41F7EABF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82A82" w14:textId="77777777" w:rsidR="0065599E" w:rsidRDefault="00000000">
            <w:pPr>
              <w:spacing w:after="20"/>
            </w:pPr>
            <w:r>
              <w:rPr>
                <w:b/>
              </w:rPr>
              <w:t>WeeklyBet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38CA7" w14:textId="77777777" w:rsidR="0065599E" w:rsidRDefault="00000000">
            <w:pPr>
              <w:spacing w:after="20"/>
            </w:pPr>
            <w:r>
              <w:t>Cabecera de la matriz semanal de precios por cliente.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7AAD4" w14:textId="77777777" w:rsidR="0065599E" w:rsidRDefault="00000000">
            <w:pPr>
              <w:spacing w:after="20"/>
            </w:pPr>
            <w:r>
              <w:t>Id, WeekStartDate, WeekEndDate, Id_Customer, Status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1376B" w14:textId="77777777" w:rsidR="0065599E" w:rsidRDefault="00000000">
            <w:pPr>
              <w:spacing w:after="20"/>
            </w:pPr>
            <w:r>
              <w:t>N:1 con Customer; 1:N con WeeklyBetLine.</w:t>
            </w:r>
          </w:p>
        </w:tc>
      </w:tr>
      <w:tr w:rsidR="0065599E" w14:paraId="13DB583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58A49" w14:textId="77777777" w:rsidR="0065599E" w:rsidRDefault="00000000">
            <w:pPr>
              <w:spacing w:after="20"/>
            </w:pPr>
            <w:r>
              <w:rPr>
                <w:b/>
              </w:rPr>
              <w:t>WeeklyBetLine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6F7C0" w14:textId="77777777" w:rsidR="0065599E" w:rsidRDefault="00000000">
            <w:pPr>
              <w:spacing w:after="20"/>
            </w:pPr>
            <w:r>
              <w:t>Precio fijo semanal por artículo.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B4370" w14:textId="77777777" w:rsidR="0065599E" w:rsidRDefault="00000000">
            <w:pPr>
              <w:spacing w:after="20"/>
            </w:pPr>
            <w:r>
              <w:t>Id, Id_WeeklyBet, Id_Article, FixedPrice, Currency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6EC7D" w14:textId="77777777" w:rsidR="0065599E" w:rsidRDefault="00000000">
            <w:pPr>
              <w:spacing w:after="20"/>
            </w:pPr>
            <w:r>
              <w:t>N:1 con WeeklyBet y Article.</w:t>
            </w:r>
          </w:p>
        </w:tc>
      </w:tr>
      <w:tr w:rsidR="0065599E" w14:paraId="15B77B8E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429E5" w14:textId="77777777" w:rsidR="0065599E" w:rsidRDefault="00000000">
            <w:pPr>
              <w:spacing w:after="20"/>
            </w:pPr>
            <w:r>
              <w:rPr>
                <w:b/>
              </w:rPr>
              <w:t>Invoice / SalesReceipt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80FF5" w14:textId="77777777" w:rsidR="0065599E" w:rsidRDefault="00000000">
            <w:pPr>
              <w:spacing w:after="20"/>
            </w:pPr>
            <w:r>
              <w:t>Comprobante emitido con precio y costo histórico congelado.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8F4B5" w14:textId="77777777" w:rsidR="0065599E" w:rsidRDefault="00000000">
            <w:pPr>
              <w:spacing w:after="20"/>
            </w:pPr>
            <w:r>
              <w:t>Id, Id_SalesOrder, InvoiceNumber, IssueDate, Total, HistoricalCostFrozen, HistoricalPriceFrozen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0A144" w14:textId="77777777" w:rsidR="0065599E" w:rsidRDefault="00000000">
            <w:pPr>
              <w:spacing w:after="20"/>
            </w:pPr>
            <w:r>
              <w:t>N:1 con SalesOrder.</w:t>
            </w:r>
          </w:p>
        </w:tc>
      </w:tr>
      <w:tr w:rsidR="0065599E" w14:paraId="6B5EB3A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BC5DC" w14:textId="77777777" w:rsidR="0065599E" w:rsidRDefault="00000000">
            <w:pPr>
              <w:spacing w:after="20"/>
            </w:pPr>
            <w:r>
              <w:rPr>
                <w:b/>
              </w:rPr>
              <w:t>PurchaseSuggestion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26981" w14:textId="77777777" w:rsidR="0065599E" w:rsidRDefault="00000000">
            <w:pPr>
              <w:spacing w:after="20"/>
            </w:pPr>
            <w:r>
              <w:t>Necesidad de compra generada por JIT o reposición.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658DF" w14:textId="77777777" w:rsidR="0065599E" w:rsidRDefault="00000000">
            <w:pPr>
              <w:spacing w:after="20"/>
            </w:pPr>
            <w:r>
              <w:t>Id, Id_Article, SuggestionType, SuggestedQty, Id_Uom, Reason, GeneratedAt, Status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C4923" w14:textId="77777777" w:rsidR="0065599E" w:rsidRDefault="00000000">
            <w:pPr>
              <w:spacing w:after="20"/>
            </w:pPr>
            <w:r>
              <w:t>N:1 con Article.</w:t>
            </w:r>
          </w:p>
        </w:tc>
      </w:tr>
      <w:tr w:rsidR="0065599E" w14:paraId="554F8311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F1C1C" w14:textId="77777777" w:rsidR="0065599E" w:rsidRDefault="00000000">
            <w:pPr>
              <w:spacing w:after="20"/>
            </w:pPr>
            <w:r>
              <w:rPr>
                <w:b/>
              </w:rPr>
              <w:t>PurchaseOrder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61D2F" w14:textId="77777777" w:rsidR="0065599E" w:rsidRDefault="00000000">
            <w:pPr>
              <w:spacing w:after="20"/>
            </w:pPr>
            <w:r>
              <w:t>Cabecera del pedido a proveedor.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A8B10" w14:textId="77777777" w:rsidR="0065599E" w:rsidRDefault="00000000">
            <w:pPr>
              <w:spacing w:after="20"/>
            </w:pPr>
            <w:r>
              <w:t>Id, Id_Supplier, OrderNumber, OrderDate, Status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5A95F" w14:textId="77777777" w:rsidR="0065599E" w:rsidRDefault="00000000">
            <w:pPr>
              <w:spacing w:after="20"/>
            </w:pPr>
            <w:r>
              <w:t>N:1 con Supplier; 1:N con PurchaseOrderLine.</w:t>
            </w:r>
          </w:p>
        </w:tc>
      </w:tr>
      <w:tr w:rsidR="0065599E" w14:paraId="08D82AB1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4100B" w14:textId="77777777" w:rsidR="0065599E" w:rsidRDefault="00000000">
            <w:pPr>
              <w:spacing w:after="20"/>
            </w:pPr>
            <w:r>
              <w:rPr>
                <w:b/>
              </w:rPr>
              <w:t>PurchaseOrderLine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87347" w14:textId="77777777" w:rsidR="0065599E" w:rsidRDefault="00000000">
            <w:pPr>
              <w:spacing w:after="20"/>
            </w:pPr>
            <w:r>
              <w:t>Detalle del pedido a proveedor.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B393E" w14:textId="77777777" w:rsidR="0065599E" w:rsidRDefault="00000000">
            <w:pPr>
              <w:spacing w:after="20"/>
            </w:pPr>
            <w:r>
              <w:t>Id, Id_PurchaseOrder, Id_Article, Qty, Id_Uom, UnitCost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FE02E" w14:textId="77777777" w:rsidR="0065599E" w:rsidRDefault="00000000">
            <w:pPr>
              <w:spacing w:after="20"/>
            </w:pPr>
            <w:r>
              <w:t>N:1 con PurchaseOrder y Article.</w:t>
            </w:r>
          </w:p>
        </w:tc>
      </w:tr>
    </w:tbl>
    <w:p w14:paraId="67EA8404" w14:textId="77777777" w:rsidR="0065599E" w:rsidRDefault="0065599E"/>
    <w:p w14:paraId="2AD784BE" w14:textId="77777777" w:rsidR="0065599E" w:rsidRDefault="00000000">
      <w:pPr>
        <w:pStyle w:val="Heading1"/>
        <w:spacing w:before="200" w:after="80"/>
      </w:pPr>
      <w:r>
        <w:rPr>
          <w:color w:val="1F4E79"/>
        </w:rPr>
        <w:t>8. Logística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1B985FAC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C2718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494CA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CF7C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96FF3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05647D04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B0B46" w14:textId="77777777" w:rsidR="0065599E" w:rsidRDefault="00000000">
            <w:pPr>
              <w:spacing w:after="20"/>
            </w:pPr>
            <w:r>
              <w:rPr>
                <w:b/>
              </w:rPr>
              <w:t>RoutePlan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C4257" w14:textId="77777777" w:rsidR="0065599E" w:rsidRDefault="00000000">
            <w:pPr>
              <w:spacing w:after="20"/>
            </w:pPr>
            <w:r>
              <w:t>Plan de ruta diario.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9C925" w14:textId="77777777" w:rsidR="0065599E" w:rsidRDefault="00000000">
            <w:pPr>
              <w:spacing w:after="20"/>
            </w:pPr>
            <w:r>
              <w:t>Id, RouteDate, Status, GeneratedByUserId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63323" w14:textId="77777777" w:rsidR="0065599E" w:rsidRDefault="00000000">
            <w:pPr>
              <w:spacing w:after="20"/>
            </w:pPr>
            <w:r>
              <w:t>1:N con RouteStop y Dispatch.</w:t>
            </w:r>
          </w:p>
        </w:tc>
      </w:tr>
      <w:tr w:rsidR="0065599E" w14:paraId="610D7798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CB7E0" w14:textId="77777777" w:rsidR="0065599E" w:rsidRDefault="00000000">
            <w:pPr>
              <w:spacing w:after="20"/>
            </w:pPr>
            <w:r>
              <w:rPr>
                <w:b/>
              </w:rPr>
              <w:t>RouteStop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6F9C6" w14:textId="77777777" w:rsidR="0065599E" w:rsidRDefault="00000000">
            <w:pPr>
              <w:spacing w:after="20"/>
            </w:pPr>
            <w:r>
              <w:t>Parada o cliente dentro de una ruta.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8DBE6" w14:textId="77777777" w:rsidR="0065599E" w:rsidRDefault="00000000">
            <w:pPr>
              <w:spacing w:after="20"/>
            </w:pPr>
            <w:r>
              <w:t>Id, Id_RoutePlan, Id_Customer, Sequence, ForcedStop, TimeWindowStart, TimeWindowEnd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8DE86" w14:textId="77777777" w:rsidR="0065599E" w:rsidRDefault="00000000">
            <w:pPr>
              <w:spacing w:after="20"/>
            </w:pPr>
            <w:r>
              <w:t>N:1 con RoutePlan y Customer.</w:t>
            </w:r>
          </w:p>
        </w:tc>
      </w:tr>
      <w:tr w:rsidR="0065599E" w14:paraId="3D353E3F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1F5E8" w14:textId="77777777" w:rsidR="0065599E" w:rsidRDefault="00000000">
            <w:pPr>
              <w:spacing w:after="20"/>
            </w:pPr>
            <w:r>
              <w:rPr>
                <w:b/>
              </w:rPr>
              <w:lastRenderedPageBreak/>
              <w:t>Dispatch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3B081" w14:textId="77777777" w:rsidR="0065599E" w:rsidRDefault="00000000">
            <w:pPr>
              <w:spacing w:after="20"/>
            </w:pPr>
            <w:r>
              <w:t>Cabecera del despacho hacia cliente.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71BEF" w14:textId="77777777" w:rsidR="0065599E" w:rsidRDefault="00000000">
            <w:pPr>
              <w:spacing w:after="20"/>
            </w:pPr>
            <w:r>
              <w:t>Id, Id_RoutePlan, Id_Customer, Status, DispatchedAt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755DA" w14:textId="77777777" w:rsidR="0065599E" w:rsidRDefault="00000000">
            <w:pPr>
              <w:spacing w:after="20"/>
            </w:pPr>
            <w:r>
              <w:t>N:1 con RoutePlan y Customer; 1:N con DispatchLine y ProofOfDelivery.</w:t>
            </w:r>
          </w:p>
        </w:tc>
      </w:tr>
      <w:tr w:rsidR="0065599E" w14:paraId="35BB4005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1DD9D" w14:textId="77777777" w:rsidR="0065599E" w:rsidRDefault="00000000">
            <w:pPr>
              <w:spacing w:after="20"/>
            </w:pPr>
            <w:r>
              <w:rPr>
                <w:b/>
              </w:rPr>
              <w:t>DispatchLine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FAAFF" w14:textId="77777777" w:rsidR="0065599E" w:rsidRDefault="00000000">
            <w:pPr>
              <w:spacing w:after="20"/>
            </w:pPr>
            <w:r>
              <w:t>Detalle por línea/lote despachado.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FE61B" w14:textId="77777777" w:rsidR="0065599E" w:rsidRDefault="00000000">
            <w:pPr>
              <w:spacing w:after="20"/>
            </w:pPr>
            <w:r>
              <w:t>Id, Id_Dispatch, Id_SalesOrderLine, Id_Article, Id_Lot, Qty, Id_Uom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B821B" w14:textId="77777777" w:rsidR="0065599E" w:rsidRDefault="00000000">
            <w:pPr>
              <w:spacing w:after="20"/>
            </w:pPr>
            <w:r>
              <w:t>N:1 con Dispatch, SalesOrderLine, Article y Lot.</w:t>
            </w:r>
          </w:p>
        </w:tc>
      </w:tr>
      <w:tr w:rsidR="0065599E" w14:paraId="3F68BC91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3BD2E" w14:textId="77777777" w:rsidR="0065599E" w:rsidRDefault="00000000">
            <w:pPr>
              <w:spacing w:after="20"/>
            </w:pPr>
            <w:r>
              <w:rPr>
                <w:b/>
              </w:rPr>
              <w:t>ProofOfDelivery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D84D9" w14:textId="77777777" w:rsidR="0065599E" w:rsidRDefault="00000000">
            <w:pPr>
              <w:spacing w:after="20"/>
            </w:pPr>
            <w:r>
              <w:t>Prueba de entrega en destino.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E4B7A" w14:textId="77777777" w:rsidR="0065599E" w:rsidRDefault="00000000">
            <w:pPr>
              <w:spacing w:after="20"/>
            </w:pPr>
            <w:r>
              <w:t>Id, Id_Dispatch, ConfirmedByUserId, ConfirmedAt, EvidencePath, Notes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26E92" w14:textId="77777777" w:rsidR="0065599E" w:rsidRDefault="00000000">
            <w:pPr>
              <w:spacing w:after="20"/>
            </w:pPr>
            <w:r>
              <w:t>N:1 con Dispatch.</w:t>
            </w:r>
          </w:p>
        </w:tc>
      </w:tr>
    </w:tbl>
    <w:p w14:paraId="3016E53D" w14:textId="77777777" w:rsidR="0065599E" w:rsidRDefault="0065599E"/>
    <w:p w14:paraId="79651179" w14:textId="77777777" w:rsidR="0065599E" w:rsidRDefault="00000000">
      <w:pPr>
        <w:pStyle w:val="Heading1"/>
        <w:spacing w:before="200" w:after="80"/>
      </w:pPr>
      <w:r>
        <w:rPr>
          <w:color w:val="1F4E79"/>
        </w:rPr>
        <w:t>9. Auditoría y cumplimiento</w:t>
      </w:r>
    </w:p>
    <w:tbl>
      <w:tblPr>
        <w:tblW w:w="0" w:type="auto"/>
        <w:jc w:val="center"/>
        <w:tblBorders>
          <w:top w:val="single" w:sz="7" w:space="0" w:color="D7DEE9"/>
          <w:left w:val="single" w:sz="7" w:space="0" w:color="D7DEE9"/>
          <w:bottom w:val="single" w:sz="7" w:space="0" w:color="D7DEE9"/>
          <w:right w:val="single" w:sz="7" w:space="0" w:color="D7DEE9"/>
          <w:insideH w:val="single" w:sz="7" w:space="0" w:color="D7DEE9"/>
          <w:insideV w:val="single" w:sz="7" w:space="0" w:color="D7DEE9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3118"/>
        <w:gridCol w:w="2464"/>
      </w:tblGrid>
      <w:tr w:rsidR="0065599E" w14:paraId="13297EF2" w14:textId="77777777">
        <w:trPr>
          <w:tblHeader/>
          <w:jc w:val="center"/>
        </w:trPr>
        <w:tc>
          <w:tcPr>
            <w:tcW w:w="1644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C57A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Entidad</w:t>
            </w:r>
          </w:p>
        </w:tc>
        <w:tc>
          <w:tcPr>
            <w:tcW w:w="226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A7AF4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Necesidad / función</w:t>
            </w:r>
          </w:p>
        </w:tc>
        <w:tc>
          <w:tcPr>
            <w:tcW w:w="311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BB6B5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Campos principales sugeridos</w:t>
            </w:r>
          </w:p>
        </w:tc>
        <w:tc>
          <w:tcPr>
            <w:tcW w:w="2438" w:type="dxa"/>
            <w:shd w:val="clear" w:color="auto" w:fill="E8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3651" w14:textId="77777777" w:rsidR="0065599E" w:rsidRDefault="00000000">
            <w:pPr>
              <w:jc w:val="center"/>
            </w:pPr>
            <w:r>
              <w:rPr>
                <w:b/>
                <w:color w:val="1F4E79"/>
              </w:rPr>
              <w:t>Relaciones clave</w:t>
            </w:r>
          </w:p>
        </w:tc>
      </w:tr>
      <w:tr w:rsidR="0065599E" w14:paraId="0E259812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7C243" w14:textId="77777777" w:rsidR="0065599E" w:rsidRDefault="00000000">
            <w:pPr>
              <w:spacing w:after="20"/>
            </w:pPr>
            <w:r>
              <w:rPr>
                <w:b/>
              </w:rPr>
              <w:t>AuditLog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44E97" w14:textId="77777777" w:rsidR="0065599E" w:rsidRDefault="00000000">
            <w:pPr>
              <w:spacing w:after="20"/>
            </w:pPr>
            <w:r>
              <w:t>Bitácora genérica de cambios y operaciones.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7F749" w14:textId="77777777" w:rsidR="0065599E" w:rsidRDefault="00000000">
            <w:pPr>
              <w:spacing w:after="20"/>
            </w:pPr>
            <w:r>
              <w:t>Id, EntityName, EntityId, ActionType, OldValuesJson, NewValuesJson, PerformedByUserId, CreatedAt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66BE3" w14:textId="77777777" w:rsidR="0065599E" w:rsidRDefault="00000000">
            <w:pPr>
              <w:spacing w:after="20"/>
            </w:pPr>
            <w:r>
              <w:t>Transversal a todo el sistema.</w:t>
            </w:r>
          </w:p>
        </w:tc>
      </w:tr>
      <w:tr w:rsidR="0065599E" w14:paraId="5A1B87E9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796C9" w14:textId="77777777" w:rsidR="0065599E" w:rsidRDefault="00000000">
            <w:pPr>
              <w:spacing w:after="20"/>
            </w:pPr>
            <w:r>
              <w:rPr>
                <w:b/>
              </w:rPr>
              <w:t>SupervisorOverride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06D9A" w14:textId="77777777" w:rsidR="0065599E" w:rsidRDefault="00000000">
            <w:pPr>
              <w:spacing w:after="20"/>
            </w:pPr>
            <w:r>
              <w:t>Registro específico de autorizaciones con PIN.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9A788" w14:textId="77777777" w:rsidR="0065599E" w:rsidRDefault="00000000">
            <w:pPr>
              <w:spacing w:after="20"/>
            </w:pPr>
            <w:r>
              <w:t>Id, Id_UserSupervisor, OverrideType, Reason, ReferenceType, ReferenceId, CreatedAt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CC62D" w14:textId="77777777" w:rsidR="0065599E" w:rsidRDefault="00000000">
            <w:pPr>
              <w:spacing w:after="20"/>
            </w:pPr>
            <w:r>
              <w:t>Transversal; referencia entidades críticas.</w:t>
            </w:r>
          </w:p>
        </w:tc>
      </w:tr>
      <w:tr w:rsidR="0065599E" w14:paraId="5DD3F949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9DC85" w14:textId="77777777" w:rsidR="0065599E" w:rsidRDefault="00000000">
            <w:pPr>
              <w:spacing w:after="20"/>
            </w:pPr>
            <w:r>
              <w:rPr>
                <w:b/>
              </w:rPr>
              <w:t>DailyLedger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DC337" w14:textId="77777777" w:rsidR="0065599E" w:rsidRDefault="00000000">
            <w:pPr>
              <w:spacing w:after="20"/>
            </w:pPr>
            <w:r>
              <w:t>Cabecera del libro mayor diario.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6FA35" w14:textId="77777777" w:rsidR="0065599E" w:rsidRDefault="00000000">
            <w:pPr>
              <w:spacing w:after="20"/>
            </w:pPr>
            <w:r>
              <w:t>Id, BusinessDate, GeneratedAt, PdfPath, JsonPath, CloudSentAt, Status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9AC4E" w14:textId="77777777" w:rsidR="0065599E" w:rsidRDefault="00000000">
            <w:pPr>
              <w:spacing w:after="20"/>
            </w:pPr>
            <w:r>
              <w:t>1:N con DailyLedgerEvent.</w:t>
            </w:r>
          </w:p>
        </w:tc>
      </w:tr>
      <w:tr w:rsidR="0065599E" w14:paraId="6A0FC4C1" w14:textId="77777777">
        <w:trPr>
          <w:cantSplit/>
          <w:jc w:val="center"/>
        </w:trPr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F5444" w14:textId="77777777" w:rsidR="0065599E" w:rsidRDefault="00000000">
            <w:pPr>
              <w:spacing w:after="20"/>
            </w:pPr>
            <w:r>
              <w:rPr>
                <w:b/>
              </w:rPr>
              <w:t>DailyLedgerEvent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07A02" w14:textId="77777777" w:rsidR="0065599E" w:rsidRDefault="00000000">
            <w:pPr>
              <w:spacing w:after="20"/>
            </w:pPr>
            <w:r>
              <w:t>Evento consolidado dentro del libro mayor diario.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59F9A" w14:textId="77777777" w:rsidR="0065599E" w:rsidRDefault="00000000">
            <w:pPr>
              <w:spacing w:after="20"/>
            </w:pPr>
            <w:r>
              <w:t>Id, Id_DailyLedger, EventType, ReferenceType, ReferenceId, OccurredAt, PayloadJson</w:t>
            </w:r>
          </w:p>
        </w:tc>
        <w:tc>
          <w:tcPr>
            <w:tcW w:w="2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8C0F8" w14:textId="77777777" w:rsidR="0065599E" w:rsidRDefault="00000000">
            <w:pPr>
              <w:spacing w:after="20"/>
            </w:pPr>
            <w:r>
              <w:t>N:1 con DailyLedger.</w:t>
            </w:r>
          </w:p>
        </w:tc>
      </w:tr>
    </w:tbl>
    <w:p w14:paraId="79FC1812" w14:textId="77777777" w:rsidR="0065599E" w:rsidRDefault="0065599E"/>
    <w:p w14:paraId="57346353" w14:textId="77777777" w:rsidR="0065599E" w:rsidRDefault="00000000">
      <w:pPr>
        <w:pStyle w:val="Heading1"/>
        <w:spacing w:before="200" w:after="80"/>
      </w:pPr>
      <w:r>
        <w:rPr>
          <w:color w:val="1F4E79"/>
        </w:rPr>
        <w:t>10. Recomendaciones finales</w:t>
      </w:r>
    </w:p>
    <w:p w14:paraId="0FD33980" w14:textId="77777777" w:rsidR="0065599E" w:rsidRDefault="00000000">
      <w:pPr>
        <w:pStyle w:val="ListBullet"/>
        <w:spacing w:after="80"/>
      </w:pPr>
      <w:r>
        <w:t>Mantener nombres de tablas en singular para conservar consistencia con el módulo de servicios.</w:t>
      </w:r>
    </w:p>
    <w:p w14:paraId="3551AEE1" w14:textId="77777777" w:rsidR="0065599E" w:rsidRDefault="00000000">
      <w:pPr>
        <w:pStyle w:val="ListBullet"/>
        <w:spacing w:after="80"/>
      </w:pPr>
      <w:r>
        <w:t>Tratar los catálogos con potencial de parametrización futura como tablas reales: estados, tipos de movimiento, políticas de stock y categorías.</w:t>
      </w:r>
    </w:p>
    <w:p w14:paraId="19AEBD3D" w14:textId="77777777" w:rsidR="0065599E" w:rsidRDefault="00000000">
      <w:pPr>
        <w:pStyle w:val="ListBullet"/>
        <w:spacing w:after="80"/>
      </w:pPr>
      <w:r>
        <w:t>No resolver el stock desde una sola tabla acumulada. El saldo actual puede existir por performance, pero la verdad de auditoría vive en InventoryMovement.</w:t>
      </w:r>
    </w:p>
    <w:p w14:paraId="5F9E9C48" w14:textId="77777777" w:rsidR="0065599E" w:rsidRDefault="00000000">
      <w:pPr>
        <w:pStyle w:val="ListBullet"/>
        <w:spacing w:after="80"/>
      </w:pPr>
      <w:r>
        <w:t>Las conversiones de unidad deben auditarse porque alteran stock equivalente, costeo y reglas de reposición.</w:t>
      </w:r>
    </w:p>
    <w:p w14:paraId="62DE6F2A" w14:textId="77777777" w:rsidR="0065599E" w:rsidRDefault="00000000">
      <w:pPr>
        <w:pStyle w:val="ListBullet"/>
        <w:spacing w:after="80"/>
      </w:pPr>
      <w:r>
        <w:lastRenderedPageBreak/>
        <w:t>El artículo específico debe ser la clave operativa de compras, producción, ventas y trazabilidad; el grupo de artículo queda como nivel de clasificación.</w:t>
      </w:r>
    </w:p>
    <w:sectPr w:rsidR="0065599E" w:rsidSect="00034616">
      <w:footerReference w:type="default" r:id="rId8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B77A" w14:textId="77777777" w:rsidR="008A1795" w:rsidRDefault="008A1795">
      <w:pPr>
        <w:spacing w:after="0" w:line="240" w:lineRule="auto"/>
      </w:pPr>
      <w:r>
        <w:separator/>
      </w:r>
    </w:p>
  </w:endnote>
  <w:endnote w:type="continuationSeparator" w:id="0">
    <w:p w14:paraId="108DFC69" w14:textId="77777777" w:rsidR="008A1795" w:rsidRDefault="008A1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C8EB" w14:textId="77777777" w:rsidR="0065599E" w:rsidRPr="00425AFE" w:rsidRDefault="00000000">
    <w:pPr>
      <w:pStyle w:val="Footer"/>
      <w:jc w:val="center"/>
      <w:rPr>
        <w:lang w:val="es-AR"/>
      </w:rPr>
    </w:pPr>
    <w:r w:rsidRPr="00425AFE">
      <w:rPr>
        <w:color w:val="6A6A6A"/>
        <w:sz w:val="18"/>
        <w:lang w:val="es-AR"/>
      </w:rPr>
      <w:t xml:space="preserve">ERP Altura 20 · Mapa de Entidades · Página </w:t>
    </w:r>
    <w:r>
      <w:fldChar w:fldCharType="begin"/>
    </w:r>
    <w:r w:rsidRPr="00425AFE">
      <w:rPr>
        <w:lang w:val="es-AR"/>
      </w:rPr>
      <w:instrText xml:space="preserve"> PAGE </w:instrText>
    </w:r>
    <w:r w:rsidR="00425AFE">
      <w:fldChar w:fldCharType="separate"/>
    </w:r>
    <w:r w:rsidR="00425AFE" w:rsidRPr="00425AFE">
      <w:rPr>
        <w:noProof/>
        <w:lang w:val="es-A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0A52D" w14:textId="77777777" w:rsidR="008A1795" w:rsidRDefault="008A1795">
      <w:pPr>
        <w:spacing w:after="0" w:line="240" w:lineRule="auto"/>
      </w:pPr>
      <w:r>
        <w:separator/>
      </w:r>
    </w:p>
  </w:footnote>
  <w:footnote w:type="continuationSeparator" w:id="0">
    <w:p w14:paraId="74449672" w14:textId="77777777" w:rsidR="008A1795" w:rsidRDefault="008A1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121367">
    <w:abstractNumId w:val="8"/>
  </w:num>
  <w:num w:numId="2" w16cid:durableId="1806701841">
    <w:abstractNumId w:val="6"/>
  </w:num>
  <w:num w:numId="3" w16cid:durableId="424304620">
    <w:abstractNumId w:val="5"/>
  </w:num>
  <w:num w:numId="4" w16cid:durableId="926383345">
    <w:abstractNumId w:val="4"/>
  </w:num>
  <w:num w:numId="5" w16cid:durableId="1343359838">
    <w:abstractNumId w:val="7"/>
  </w:num>
  <w:num w:numId="6" w16cid:durableId="400064199">
    <w:abstractNumId w:val="3"/>
  </w:num>
  <w:num w:numId="7" w16cid:durableId="1405880887">
    <w:abstractNumId w:val="2"/>
  </w:num>
  <w:num w:numId="8" w16cid:durableId="741100210">
    <w:abstractNumId w:val="1"/>
  </w:num>
  <w:num w:numId="9" w16cid:durableId="173076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BCC"/>
    <w:rsid w:val="0029639D"/>
    <w:rsid w:val="00326F90"/>
    <w:rsid w:val="00425AFE"/>
    <w:rsid w:val="0065599E"/>
    <w:rsid w:val="008A17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2603A"/>
  <w14:defaultImageDpi w14:val="300"/>
  <w15:docId w15:val="{3C737276-3F4D-4979-AB0A-07B4962D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1387</Words>
  <Characters>9711</Characters>
  <Application>Microsoft Office Word</Application>
  <DocSecurity>0</DocSecurity>
  <Lines>511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Cruz Díaz</cp:lastModifiedBy>
  <cp:revision>2</cp:revision>
  <dcterms:created xsi:type="dcterms:W3CDTF">2013-12-23T23:15:00Z</dcterms:created>
  <dcterms:modified xsi:type="dcterms:W3CDTF">2026-04-06T22:20:00Z</dcterms:modified>
  <cp:category/>
</cp:coreProperties>
</file>