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9D1" w:rsidRPr="00866676" w:rsidRDefault="001A59D1" w:rsidP="001A59D1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22. </w:t>
      </w:r>
      <w:r w:rsidRPr="00866676">
        <w:t>El Departamento de</w:t>
      </w:r>
      <w:r w:rsidRPr="00866676">
        <w:rPr>
          <w:b/>
        </w:rPr>
        <w:t xml:space="preserve"> </w:t>
      </w:r>
      <w:r w:rsidRPr="00866676">
        <w:t>Planes y Programas de Estudio, estará adscrito a la Subdirección de Seguimiento Académico, tendrá a su cargo las facultades y obligaciones siguientes:</w:t>
      </w:r>
    </w:p>
    <w:p w:rsidR="001A59D1" w:rsidRPr="00866676" w:rsidRDefault="001A59D1" w:rsidP="001A59D1">
      <w:pPr>
        <w:pStyle w:val="Textoindependiente"/>
        <w:spacing w:line="23" w:lineRule="atLeast"/>
      </w:pPr>
    </w:p>
    <w:p w:rsidR="001A59D1" w:rsidRPr="00866676" w:rsidRDefault="001A59D1" w:rsidP="001A59D1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851" w:right="118" w:hanging="284"/>
        <w:jc w:val="both"/>
      </w:pPr>
      <w:r w:rsidRPr="00866676">
        <w:t>Actualizar los planes y programas de estudio considerados en el mapa curricular de formación básica, propedéutica y profesional;</w:t>
      </w:r>
    </w:p>
    <w:p w:rsidR="001A59D1" w:rsidRPr="00866676" w:rsidRDefault="001A59D1" w:rsidP="001A59D1">
      <w:pPr>
        <w:pStyle w:val="Prrafodelista"/>
        <w:tabs>
          <w:tab w:val="left" w:pos="968"/>
          <w:tab w:val="left" w:pos="969"/>
        </w:tabs>
        <w:spacing w:line="23" w:lineRule="atLeast"/>
        <w:ind w:left="851" w:right="118" w:firstLine="0"/>
        <w:jc w:val="both"/>
      </w:pPr>
    </w:p>
    <w:p w:rsidR="001A59D1" w:rsidRPr="00866676" w:rsidRDefault="001A59D1" w:rsidP="001A59D1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851" w:right="118" w:hanging="284"/>
        <w:jc w:val="both"/>
      </w:pPr>
      <w:r w:rsidRPr="00866676">
        <w:t>Coadyuvar en la vinculación del componente de formación profesional en el Sector Público;</w:t>
      </w:r>
    </w:p>
    <w:p w:rsidR="001A59D1" w:rsidRPr="00866676" w:rsidRDefault="001A59D1" w:rsidP="001A59D1">
      <w:pPr>
        <w:pStyle w:val="Prrafodelista"/>
      </w:pPr>
    </w:p>
    <w:p w:rsidR="001A59D1" w:rsidRPr="00866676" w:rsidRDefault="001A59D1" w:rsidP="001A59D1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851" w:right="118" w:hanging="284"/>
        <w:jc w:val="both"/>
      </w:pPr>
      <w:r w:rsidRPr="00866676">
        <w:t>Realizar el proceso de evaluación diagnóstica y propedéutica del estudiantado para el ingreso al Colegio;</w:t>
      </w:r>
    </w:p>
    <w:p w:rsidR="001A59D1" w:rsidRPr="00866676" w:rsidRDefault="001A59D1" w:rsidP="001A59D1">
      <w:pPr>
        <w:pStyle w:val="Prrafodelista"/>
        <w:rPr>
          <w:spacing w:val="-1"/>
        </w:rPr>
      </w:pPr>
    </w:p>
    <w:p w:rsidR="001A59D1" w:rsidRPr="00866676" w:rsidRDefault="001A59D1" w:rsidP="001A59D1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851" w:right="118" w:hanging="284"/>
        <w:jc w:val="both"/>
      </w:pPr>
      <w:r w:rsidRPr="00866676">
        <w:rPr>
          <w:spacing w:val="-1"/>
        </w:rPr>
        <w:t>El</w:t>
      </w:r>
      <w:r w:rsidRPr="00866676">
        <w:t>abo</w:t>
      </w:r>
      <w:r w:rsidRPr="00866676">
        <w:rPr>
          <w:spacing w:val="1"/>
        </w:rPr>
        <w:t>r</w:t>
      </w:r>
      <w:r w:rsidRPr="00866676">
        <w:t>ar el p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-2"/>
        </w:rPr>
        <w:t>y</w:t>
      </w:r>
      <w:r w:rsidRPr="00866676">
        <w:t>ec</w:t>
      </w:r>
      <w:r w:rsidRPr="00866676">
        <w:rPr>
          <w:spacing w:val="1"/>
        </w:rPr>
        <w:t>t</w:t>
      </w:r>
      <w:r w:rsidRPr="00866676">
        <w:t>o del p</w:t>
      </w:r>
      <w:r w:rsidRPr="00866676">
        <w:rPr>
          <w:spacing w:val="-1"/>
        </w:rPr>
        <w:t>l</w:t>
      </w:r>
      <w:r w:rsidRPr="00866676">
        <w:t>an</w:t>
      </w:r>
      <w:r w:rsidRPr="00866676">
        <w:rPr>
          <w:spacing w:val="12"/>
        </w:rPr>
        <w:t xml:space="preserve"> a</w:t>
      </w:r>
      <w:r w:rsidRPr="00866676">
        <w:t>nual de</w:t>
      </w:r>
      <w:r w:rsidRPr="00866676">
        <w:rPr>
          <w:spacing w:val="12"/>
        </w:rPr>
        <w:t xml:space="preserve"> t</w:t>
      </w:r>
      <w:r w:rsidRPr="00866676">
        <w:rPr>
          <w:spacing w:val="1"/>
        </w:rPr>
        <w:t>r</w:t>
      </w:r>
      <w:r w:rsidRPr="00866676">
        <w:t>aba</w:t>
      </w:r>
      <w:r w:rsidRPr="00866676">
        <w:rPr>
          <w:spacing w:val="2"/>
        </w:rPr>
        <w:t>j</w:t>
      </w:r>
      <w:r w:rsidRPr="00866676">
        <w:t>o</w:t>
      </w:r>
      <w:r w:rsidRPr="00866676">
        <w:rPr>
          <w:spacing w:val="12"/>
        </w:rPr>
        <w:t xml:space="preserve"> </w:t>
      </w:r>
      <w:r w:rsidRPr="00866676">
        <w:t>y</w:t>
      </w:r>
      <w:r w:rsidRPr="00866676">
        <w:rPr>
          <w:spacing w:val="10"/>
        </w:rPr>
        <w:t xml:space="preserve"> </w:t>
      </w:r>
      <w:r w:rsidRPr="00866676">
        <w:rPr>
          <w:spacing w:val="1"/>
        </w:rPr>
        <w:t>p</w:t>
      </w:r>
      <w:r w:rsidRPr="00866676">
        <w:t>ro</w:t>
      </w:r>
      <w:r w:rsidRPr="00866676">
        <w:rPr>
          <w:spacing w:val="1"/>
        </w:rPr>
        <w:t>g</w:t>
      </w:r>
      <w:r w:rsidRPr="00866676">
        <w:rPr>
          <w:spacing w:val="-3"/>
        </w:rPr>
        <w:t>r</w:t>
      </w:r>
      <w:r w:rsidRPr="00866676">
        <w:rPr>
          <w:spacing w:val="1"/>
        </w:rPr>
        <w:t>a</w:t>
      </w:r>
      <w:r w:rsidRPr="00866676">
        <w:t>ma</w:t>
      </w:r>
      <w:r w:rsidRPr="00866676">
        <w:rPr>
          <w:spacing w:val="12"/>
        </w:rPr>
        <w:t xml:space="preserve"> </w:t>
      </w:r>
      <w:r w:rsidRPr="00866676">
        <w:t>o</w:t>
      </w:r>
      <w:r w:rsidRPr="00866676">
        <w:rPr>
          <w:spacing w:val="-3"/>
        </w:rPr>
        <w:t>p</w:t>
      </w:r>
      <w:r w:rsidRPr="00866676">
        <w:t>e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 xml:space="preserve">o </w:t>
      </w:r>
      <w:r w:rsidRPr="00866676">
        <w:rPr>
          <w:spacing w:val="12"/>
        </w:rPr>
        <w:t>a</w:t>
      </w:r>
      <w:r w:rsidRPr="00866676">
        <w:t xml:space="preserve">nual del </w:t>
      </w:r>
      <w:r w:rsidRPr="00866676">
        <w:rPr>
          <w:spacing w:val="-1"/>
        </w:rPr>
        <w:t>d</w:t>
      </w:r>
      <w:r w:rsidRPr="00866676">
        <w:t>epa</w:t>
      </w:r>
      <w:r w:rsidRPr="00866676">
        <w:rPr>
          <w:spacing w:val="1"/>
        </w:rPr>
        <w:t>rt</w:t>
      </w:r>
      <w:r w:rsidRPr="00866676">
        <w:t>a</w:t>
      </w:r>
      <w:r w:rsidRPr="00866676">
        <w:rPr>
          <w:spacing w:val="-1"/>
        </w:rPr>
        <w:t>m</w:t>
      </w:r>
      <w:r w:rsidRPr="00866676">
        <w:t>en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5"/>
        </w:rPr>
        <w:t xml:space="preserve"> 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su</w:t>
      </w:r>
      <w:r w:rsidRPr="00866676">
        <w:rPr>
          <w:spacing w:val="5"/>
        </w:rPr>
        <w:t xml:space="preserve"> </w:t>
      </w:r>
      <w:r w:rsidRPr="00866676">
        <w:t>c</w:t>
      </w:r>
      <w:r w:rsidRPr="00866676">
        <w:rPr>
          <w:spacing w:val="-3"/>
        </w:rPr>
        <w:t>a</w:t>
      </w:r>
      <w:r w:rsidRPr="00866676">
        <w:rPr>
          <w:spacing w:val="-1"/>
        </w:rPr>
        <w:t>r</w:t>
      </w:r>
      <w:r w:rsidRPr="00866676">
        <w:t>go; y</w:t>
      </w:r>
    </w:p>
    <w:p w:rsidR="001A59D1" w:rsidRPr="00866676" w:rsidRDefault="001A59D1" w:rsidP="001A59D1">
      <w:pPr>
        <w:pStyle w:val="Prrafodelista"/>
      </w:pPr>
    </w:p>
    <w:p w:rsidR="001A59D1" w:rsidRPr="00866676" w:rsidRDefault="001A59D1" w:rsidP="001A59D1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851" w:right="118" w:hanging="284"/>
        <w:jc w:val="both"/>
      </w:pPr>
      <w:r w:rsidRPr="00866676">
        <w:t>Las demás que le confieran las disposiciones legales o que le encomiende su autoridad superior jerárquica.</w:t>
      </w:r>
    </w:p>
    <w:p w:rsidR="00DB7C21" w:rsidRPr="001A59D1" w:rsidRDefault="001A59D1">
      <w:pPr>
        <w:rPr>
          <w:lang w:val="es-MX"/>
        </w:rPr>
      </w:pPr>
      <w:bookmarkStart w:id="0" w:name="_GoBack"/>
      <w:bookmarkEnd w:id="0"/>
    </w:p>
    <w:sectPr w:rsidR="00DB7C21" w:rsidRPr="001A59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E5143"/>
    <w:multiLevelType w:val="hybridMultilevel"/>
    <w:tmpl w:val="E482ED98"/>
    <w:lvl w:ilvl="0" w:tplc="A81CDF82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color w:val="auto"/>
        <w:spacing w:val="0"/>
        <w:w w:val="100"/>
        <w:sz w:val="22"/>
        <w:szCs w:val="22"/>
        <w:lang w:val="es-ES" w:eastAsia="es-ES" w:bidi="es-ES"/>
      </w:rPr>
    </w:lvl>
    <w:lvl w:ilvl="1" w:tplc="0EB800AE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70EEC06A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432C75AC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E50E1174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CFD48B8E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5F70B0C4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E34C5AA2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5554FAE6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9D1"/>
    <w:rsid w:val="00150CC8"/>
    <w:rsid w:val="001A59D1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ABA77D-1F2B-4C82-908A-3B247189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1A59D1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A59D1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1A59D1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2021-07-14T01:19:00Z</dcterms:created>
  <dcterms:modified xsi:type="dcterms:W3CDTF">2021-07-14T01:19:00Z</dcterms:modified>
</cp:coreProperties>
</file>