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D7" w:rsidRDefault="00DE5CD0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ENTREGA 1</w:t>
      </w:r>
    </w:p>
    <w:p w:rsidR="00B66CD7" w:rsidRDefault="00DE5CD0">
      <w:pPr>
        <w:pStyle w:val="Ttulo1"/>
        <w:numPr>
          <w:ilvl w:val="0"/>
          <w:numId w:val="2"/>
        </w:numPr>
      </w:pPr>
      <w:r>
        <w:t>Objetivo do Projeto</w:t>
      </w:r>
    </w:p>
    <w:p w:rsidR="00B66CD7" w:rsidRDefault="00DE5CD0">
      <w:pPr>
        <w:rPr>
          <w:i/>
        </w:rPr>
      </w:pPr>
      <w:r>
        <w:rPr>
          <w:rFonts w:ascii="Calibri" w:hAnsi="Calibri"/>
          <w:i/>
          <w:lang w:val="pt"/>
        </w:rPr>
        <w:t xml:space="preserve">Problema: </w:t>
      </w:r>
      <w:r>
        <w:rPr>
          <w:rFonts w:ascii="Calibri" w:hAnsi="Calibri"/>
          <w:lang w:val="pt"/>
        </w:rPr>
        <w:t>“Tenho umas 10 essências em casa, porém não gostei de nenhuma delas sozinha”; Solução: “Uma mistura entre algumas dessas essências pode ficar boa”;</w:t>
      </w:r>
      <w:r>
        <w:rPr>
          <w:rFonts w:ascii="Calibri" w:hAnsi="Calibri"/>
          <w:lang w:val="pt"/>
        </w:rPr>
        <w:tab/>
      </w:r>
    </w:p>
    <w:p w:rsidR="00B66CD7" w:rsidRDefault="00DE5CD0">
      <w:pPr>
        <w:spacing w:after="200"/>
        <w:rPr>
          <w:i/>
        </w:rPr>
      </w:pPr>
      <w:r>
        <w:rPr>
          <w:rFonts w:ascii="Calibri" w:hAnsi="Calibri"/>
          <w:lang w:val="pt"/>
        </w:rPr>
        <w:tab/>
        <w:t>Objetivo principal: Criar uma rede social compartilhada, onde os usuários dela possam cadastrar e ver misturas de essência de narguilé, podendo também avaliar as misturas cadastradas.</w:t>
      </w:r>
    </w:p>
    <w:p w:rsidR="00B66CD7" w:rsidRDefault="00DE5CD0">
      <w:pPr>
        <w:spacing w:after="200"/>
        <w:rPr>
          <w:i/>
        </w:rPr>
      </w:pPr>
      <w:r>
        <w:rPr>
          <w:rFonts w:ascii="Calibri" w:hAnsi="Calibri"/>
          <w:lang w:val="pt"/>
        </w:rPr>
        <w:tab/>
        <w:t>Ideia almejada: Uma base de dados onde tenha várias misturas cadastradas de vários gostos diferentes, com o intuito de armazenar as ideias de misturas que deram certo para que outras pessoas possam experimentar.</w:t>
      </w:r>
    </w:p>
    <w:p w:rsidR="00B66CD7" w:rsidRDefault="00DE5CD0">
      <w:pPr>
        <w:spacing w:after="200"/>
        <w:rPr>
          <w:i/>
        </w:rPr>
      </w:pPr>
      <w:r>
        <w:rPr>
          <w:rFonts w:ascii="Calibri" w:hAnsi="Calibri"/>
          <w:lang w:val="pt"/>
        </w:rPr>
        <w:tab/>
        <w:t xml:space="preserve">Descrição do sistema: O sistema deve ter login e cadastramento de novos usuários: os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deverão ter nome, senha, </w:t>
      </w:r>
      <w:r w:rsidR="006225DB">
        <w:rPr>
          <w:rFonts w:ascii="Calibri" w:hAnsi="Calibri"/>
          <w:lang w:val="pt"/>
        </w:rPr>
        <w:t>e-mail</w:t>
      </w:r>
      <w:r>
        <w:rPr>
          <w:rFonts w:ascii="Calibri" w:hAnsi="Calibri"/>
          <w:lang w:val="pt"/>
        </w:rPr>
        <w:t xml:space="preserve"> e podem ser ou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simples ou </w:t>
      </w:r>
      <w:r w:rsidR="006225DB">
        <w:rPr>
          <w:rFonts w:ascii="Calibri" w:hAnsi="Calibri"/>
          <w:lang w:val="pt"/>
        </w:rPr>
        <w:t>funcionário</w:t>
      </w:r>
      <w:r>
        <w:rPr>
          <w:rFonts w:ascii="Calibri" w:hAnsi="Calibri"/>
          <w:lang w:val="pt"/>
        </w:rPr>
        <w:t xml:space="preserve">; os </w:t>
      </w:r>
      <w:r w:rsidR="00D32146">
        <w:rPr>
          <w:rFonts w:ascii="Calibri" w:hAnsi="Calibri"/>
          <w:lang w:val="pt"/>
        </w:rPr>
        <w:t>visitantes do sistema</w:t>
      </w:r>
      <w:r>
        <w:rPr>
          <w:rFonts w:ascii="Calibri" w:hAnsi="Calibri"/>
          <w:lang w:val="pt"/>
        </w:rPr>
        <w:t xml:space="preserve"> poderão ver os mixs cadastrados e </w:t>
      </w:r>
      <w:r w:rsidR="00D32146">
        <w:rPr>
          <w:rFonts w:ascii="Calibri" w:hAnsi="Calibri"/>
          <w:lang w:val="pt"/>
        </w:rPr>
        <w:t>a listagem das ess</w:t>
      </w:r>
      <w:r w:rsidR="00D32146">
        <w:rPr>
          <w:rFonts w:ascii="Calibri" w:hAnsi="Calibri"/>
        </w:rPr>
        <w:t>ências</w:t>
      </w:r>
      <w:bookmarkStart w:id="0" w:name="_GoBack"/>
      <w:bookmarkEnd w:id="0"/>
      <w:r>
        <w:rPr>
          <w:rFonts w:ascii="Calibri" w:hAnsi="Calibri"/>
          <w:lang w:val="pt"/>
        </w:rPr>
        <w:t>, já os usuários cadastrados no sistema além de poderem ver os mixs cadastrados, poderão também sugerir novos mixs, avaliar mixs já cadastrados e terão também a opção de entrar em contato com um usu</w:t>
      </w:r>
      <w:r w:rsidR="006225DB">
        <w:rPr>
          <w:rFonts w:ascii="Calibri" w:hAnsi="Calibri"/>
          <w:lang w:val="pt"/>
        </w:rPr>
        <w:t>á</w:t>
      </w:r>
      <w:r>
        <w:rPr>
          <w:rFonts w:ascii="Calibri" w:hAnsi="Calibri"/>
          <w:lang w:val="pt"/>
        </w:rPr>
        <w:t xml:space="preserve">rio administrador, para sugerir alguma essência ou marca nova que não esteja cadastrada no sistema por exemplo; </w:t>
      </w:r>
      <w:r w:rsidR="00DC5D3A">
        <w:rPr>
          <w:rFonts w:ascii="Calibri" w:hAnsi="Calibri"/>
          <w:lang w:val="pt"/>
        </w:rPr>
        <w:t xml:space="preserve">Os mixs devem ter no mínimo duas essências podendo ter até três, para cada sabor colocado no mix deve ser informado a quantidade em porcentagem de quanto o sabor deve ter, o mix deve ter um nome que será dado pelo usuário que sugeriu e deve ser associado a uma categoria, o mix deve também ser associado ao usuário que o sugeriu; </w:t>
      </w:r>
      <w:r>
        <w:rPr>
          <w:rFonts w:ascii="Calibri" w:hAnsi="Calibri"/>
          <w:lang w:val="pt"/>
        </w:rPr>
        <w:t>A avaliação dos mixs por parte dos usu</w:t>
      </w:r>
      <w:r w:rsidR="006225DB">
        <w:rPr>
          <w:rFonts w:ascii="Calibri" w:hAnsi="Calibri"/>
          <w:lang w:val="pt"/>
        </w:rPr>
        <w:t>á</w:t>
      </w:r>
      <w:r>
        <w:rPr>
          <w:rFonts w:ascii="Calibri" w:hAnsi="Calibri"/>
          <w:lang w:val="pt"/>
        </w:rPr>
        <w:t xml:space="preserve">rios devem ter uma nota, essa nota pode ser em decimal, deve conter também um comentário e no final deve ser associada ao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que fez a avaliação, juntamente com o mix que foi avaliado. Os funcionários deverão ter as funcionalidades de cadastramento de novas marcas de </w:t>
      </w:r>
      <w:r w:rsidR="006225DB">
        <w:rPr>
          <w:rFonts w:ascii="Calibri" w:hAnsi="Calibri"/>
          <w:lang w:val="pt"/>
        </w:rPr>
        <w:t>essências</w:t>
      </w:r>
      <w:r>
        <w:rPr>
          <w:rFonts w:ascii="Calibri" w:hAnsi="Calibri"/>
          <w:lang w:val="pt"/>
        </w:rPr>
        <w:t xml:space="preserve">: as marcas deverão ter nome e uma imagem de sua respectiva logo; Cadastramento de novas essências: as essências deverão ter nome, uma imagem de sua respectiva caixa, proposta do sabor, descrição, devem ser associadas a uma categoria e também a suas respectivas marcas; Cadastramento de novas categorias:  a categoria serve para indicar qual o estilo de gosto que o mix ou a </w:t>
      </w:r>
      <w:r w:rsidR="006225DB">
        <w:rPr>
          <w:rFonts w:ascii="Calibri" w:hAnsi="Calibri"/>
          <w:lang w:val="pt"/>
        </w:rPr>
        <w:t>essência</w:t>
      </w:r>
      <w:r>
        <w:rPr>
          <w:rFonts w:ascii="Calibri" w:hAnsi="Calibri"/>
          <w:lang w:val="pt"/>
        </w:rPr>
        <w:t xml:space="preserve"> podem agradar, a categoria deve contar apenas com o nome;</w:t>
      </w:r>
      <w:r w:rsidR="00DC5D3A">
        <w:rPr>
          <w:rFonts w:ascii="Calibri" w:hAnsi="Calibri"/>
          <w:lang w:val="pt"/>
        </w:rPr>
        <w:t xml:space="preserve"> Listar MIX: deve ser listado os mixs cadastrados e j</w:t>
      </w:r>
      <w:r w:rsidR="00F3274A">
        <w:rPr>
          <w:rFonts w:ascii="Calibri" w:hAnsi="Calibri"/>
          <w:lang w:val="pt"/>
        </w:rPr>
        <w:t>á</w:t>
      </w:r>
      <w:r w:rsidR="00DC5D3A">
        <w:rPr>
          <w:rFonts w:ascii="Calibri" w:hAnsi="Calibri"/>
          <w:lang w:val="pt"/>
        </w:rPr>
        <w:t xml:space="preserve"> aceito</w:t>
      </w:r>
      <w:r w:rsidR="00F3274A">
        <w:rPr>
          <w:rFonts w:ascii="Calibri" w:hAnsi="Calibri"/>
          <w:lang w:val="pt"/>
        </w:rPr>
        <w:t>s por algum usuário administrador; Lista MIX sugestão: deve ser listados os mixs que foram sugeridos pelos usuários e que ainda não aceitos, esses mixs não devem aparecer no Lista MIX pois ainda não são mixs aceitos.</w:t>
      </w:r>
    </w:p>
    <w:p w:rsidR="00B66CD7" w:rsidRDefault="00B66CD7">
      <w:pPr>
        <w:rPr>
          <w:i/>
        </w:rPr>
      </w:pPr>
    </w:p>
    <w:p w:rsidR="00B66CD7" w:rsidRDefault="00B66CD7">
      <w:pPr>
        <w:rPr>
          <w:i/>
        </w:rPr>
      </w:pPr>
    </w:p>
    <w:p w:rsidR="00B66CD7" w:rsidRDefault="00DE5CD0">
      <w:pPr>
        <w:pStyle w:val="Ttulo1"/>
        <w:numPr>
          <w:ilvl w:val="0"/>
          <w:numId w:val="2"/>
        </w:numPr>
      </w:pPr>
      <w:r>
        <w:lastRenderedPageBreak/>
        <w:t xml:space="preserve">Levantamento de Requisitos </w:t>
      </w:r>
    </w:p>
    <w:p w:rsidR="00B66CD7" w:rsidRPr="004C5015" w:rsidRDefault="00DE5CD0" w:rsidP="004C5015">
      <w:pPr>
        <w:rPr>
          <w:rFonts w:eastAsiaTheme="minorHAnsi"/>
          <w:iCs/>
        </w:rPr>
      </w:pPr>
      <w:r w:rsidRPr="004C5015">
        <w:rPr>
          <w:rFonts w:ascii="Calibri" w:hAnsi="Calibri"/>
          <w:iCs/>
          <w:lang w:val="pt"/>
        </w:rPr>
        <w:t>O levantamento de requisitos será feito observa</w:t>
      </w:r>
      <w:r w:rsidR="004C5015" w:rsidRPr="004C5015">
        <w:rPr>
          <w:rFonts w:ascii="Calibri" w:hAnsi="Calibri"/>
          <w:iCs/>
          <w:lang w:val="pt"/>
        </w:rPr>
        <w:t>n</w:t>
      </w:r>
      <w:r w:rsidRPr="004C5015">
        <w:rPr>
          <w:rFonts w:ascii="Calibri" w:hAnsi="Calibri"/>
          <w:iCs/>
          <w:lang w:val="pt"/>
        </w:rPr>
        <w:t xml:space="preserve">do </w:t>
      </w:r>
      <w:r w:rsidR="004C5015" w:rsidRPr="004C5015">
        <w:rPr>
          <w:rFonts w:ascii="Calibri" w:hAnsi="Calibri"/>
          <w:iCs/>
          <w:lang w:val="pt"/>
        </w:rPr>
        <w:t xml:space="preserve">o </w:t>
      </w:r>
      <w:r w:rsidRPr="004C5015">
        <w:rPr>
          <w:rFonts w:ascii="Calibri" w:hAnsi="Calibri"/>
          <w:iCs/>
          <w:lang w:val="pt"/>
        </w:rPr>
        <w:t>sistema</w:t>
      </w:r>
      <w:r w:rsidR="004C5015" w:rsidRPr="004C5015">
        <w:rPr>
          <w:rFonts w:ascii="Calibri" w:hAnsi="Calibri"/>
          <w:iCs/>
          <w:lang w:val="pt"/>
        </w:rPr>
        <w:t xml:space="preserve"> </w:t>
      </w:r>
      <w:r w:rsidRPr="004C5015">
        <w:rPr>
          <w:rFonts w:ascii="Calibri" w:hAnsi="Calibri"/>
          <w:iCs/>
          <w:lang w:val="pt"/>
        </w:rPr>
        <w:t>BookShisha</w:t>
      </w:r>
      <w:r w:rsidR="004C5015">
        <w:rPr>
          <w:rFonts w:ascii="Calibri" w:hAnsi="Calibri"/>
          <w:iCs/>
          <w:lang w:val="pt"/>
        </w:rPr>
        <w:t xml:space="preserve"> </w:t>
      </w:r>
      <w:r w:rsidRPr="004C5015">
        <w:rPr>
          <w:rFonts w:ascii="Calibri" w:hAnsi="Calibri"/>
          <w:iCs/>
          <w:lang w:val="pt"/>
        </w:rPr>
        <w:t xml:space="preserve">(https://applink.com.br/bookshisha), onde os requisitos constatados </w:t>
      </w:r>
      <w:r w:rsidR="00011883" w:rsidRPr="004C5015">
        <w:rPr>
          <w:rFonts w:ascii="Calibri" w:hAnsi="Calibri"/>
          <w:iCs/>
          <w:lang w:val="pt"/>
        </w:rPr>
        <w:t>necessários</w:t>
      </w:r>
      <w:r w:rsidRPr="004C5015">
        <w:rPr>
          <w:rFonts w:ascii="Calibri" w:hAnsi="Calibri"/>
          <w:iCs/>
          <w:lang w:val="pt"/>
        </w:rPr>
        <w:t xml:space="preserve"> foram Cadastrar Marca, Cadastrar </w:t>
      </w:r>
      <w:r w:rsidR="00011883" w:rsidRPr="004C5015">
        <w:rPr>
          <w:rFonts w:ascii="Calibri" w:hAnsi="Calibri"/>
          <w:iCs/>
          <w:lang w:val="pt"/>
        </w:rPr>
        <w:t>Essência</w:t>
      </w:r>
      <w:r w:rsidRPr="004C5015">
        <w:rPr>
          <w:rFonts w:ascii="Calibri" w:hAnsi="Calibri"/>
          <w:iCs/>
          <w:lang w:val="pt"/>
        </w:rPr>
        <w:t xml:space="preserve">, Cadastrar MIX, Cadastrar Categoria, Listar mixs sugeridos pelos </w:t>
      </w:r>
      <w:r w:rsidR="00011883" w:rsidRPr="004C5015">
        <w:rPr>
          <w:rFonts w:ascii="Calibri" w:hAnsi="Calibri"/>
          <w:iCs/>
          <w:lang w:val="pt"/>
        </w:rPr>
        <w:t>usuários</w:t>
      </w:r>
      <w:r w:rsidRPr="004C5015">
        <w:rPr>
          <w:rFonts w:ascii="Calibri" w:hAnsi="Calibri"/>
          <w:iCs/>
          <w:lang w:val="pt"/>
        </w:rPr>
        <w:t>, Login, Sugerir MIX, Listar MIXS, Avaliar MIX, Sistema de busca para mixs</w:t>
      </w:r>
      <w:r w:rsidR="00F93139">
        <w:rPr>
          <w:rFonts w:ascii="Calibri" w:hAnsi="Calibri"/>
          <w:iCs/>
          <w:lang w:val="pt"/>
        </w:rPr>
        <w:t xml:space="preserve"> </w:t>
      </w:r>
      <w:r w:rsidRPr="004C5015">
        <w:rPr>
          <w:rFonts w:ascii="Calibri" w:hAnsi="Calibri"/>
          <w:iCs/>
          <w:lang w:val="pt"/>
        </w:rPr>
        <w:t xml:space="preserve">e </w:t>
      </w:r>
      <w:r w:rsidR="00011883" w:rsidRPr="004C5015">
        <w:rPr>
          <w:rFonts w:ascii="Calibri" w:hAnsi="Calibri"/>
          <w:iCs/>
          <w:lang w:val="pt"/>
        </w:rPr>
        <w:t>essências</w:t>
      </w:r>
      <w:r w:rsidRPr="004C5015">
        <w:rPr>
          <w:rFonts w:ascii="Calibri" w:hAnsi="Calibri"/>
          <w:iCs/>
          <w:lang w:val="pt"/>
        </w:rPr>
        <w:t>;</w:t>
      </w:r>
    </w:p>
    <w:p w:rsidR="00B66CD7" w:rsidRDefault="00DE5CD0">
      <w:pPr>
        <w:pStyle w:val="Ttulo1"/>
        <w:numPr>
          <w:ilvl w:val="0"/>
          <w:numId w:val="2"/>
        </w:numPr>
      </w:pPr>
      <w:r>
        <w:t xml:space="preserve">Cronograma do projeto </w:t>
      </w:r>
    </w:p>
    <w:p w:rsidR="00B66CD7" w:rsidRDefault="00DE5CD0">
      <w:pPr>
        <w:ind w:firstLine="432"/>
        <w:rPr>
          <w:i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00040" cy="490474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CD7">
      <w:headerReference w:type="default" r:id="rId9"/>
      <w:footerReference w:type="default" r:id="rId10"/>
      <w:pgSz w:w="11906" w:h="16838"/>
      <w:pgMar w:top="1150" w:right="1701" w:bottom="1418" w:left="1701" w:header="425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FD" w:rsidRDefault="007B21FD">
      <w:pPr>
        <w:spacing w:before="0" w:line="240" w:lineRule="auto"/>
      </w:pPr>
      <w:r>
        <w:separator/>
      </w:r>
    </w:p>
  </w:endnote>
  <w:endnote w:type="continuationSeparator" w:id="0">
    <w:p w:rsidR="007B21FD" w:rsidRDefault="007B21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422409"/>
      <w:docPartObj>
        <w:docPartGallery w:val="Page Numbers (Top of Page)"/>
        <w:docPartUnique/>
      </w:docPartObj>
    </w:sdtPr>
    <w:sdtEndPr/>
    <w:sdtContent>
      <w:p w:rsidR="00B66CD7" w:rsidRDefault="00DE5CD0">
        <w:pPr>
          <w:pStyle w:val="Rodap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66CD7" w:rsidRDefault="00B66C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FD" w:rsidRDefault="007B21FD">
      <w:pPr>
        <w:spacing w:before="0" w:line="240" w:lineRule="auto"/>
      </w:pPr>
      <w:r>
        <w:separator/>
      </w:r>
    </w:p>
  </w:footnote>
  <w:footnote w:type="continuationSeparator" w:id="0">
    <w:p w:rsidR="007B21FD" w:rsidRDefault="007B21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14" w:type="dxa"/>
      <w:tblInd w:w="-283" w:type="dxa"/>
      <w:tblLook w:val="04A0" w:firstRow="1" w:lastRow="0" w:firstColumn="1" w:lastColumn="0" w:noHBand="0" w:noVBand="1"/>
    </w:tblPr>
    <w:tblGrid>
      <w:gridCol w:w="2105"/>
      <w:gridCol w:w="4983"/>
      <w:gridCol w:w="1926"/>
    </w:tblGrid>
    <w:tr w:rsidR="00B66CD7">
      <w:trPr>
        <w:trHeight w:val="1702"/>
      </w:trPr>
      <w:tc>
        <w:tcPr>
          <w:tcW w:w="2105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0"/>
          </w:pPr>
          <w:r>
            <w:rPr>
              <w:noProof/>
            </w:rPr>
            <w:drawing>
              <wp:inline distT="0" distB="0" distL="0" distR="0">
                <wp:extent cx="1198880" cy="895350"/>
                <wp:effectExtent l="0" t="0" r="0" b="0"/>
                <wp:docPr id="2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3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Universidade Federal de Santa Maria</w:t>
          </w:r>
        </w:p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Colégio Politécnico</w:t>
          </w:r>
        </w:p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Sistemas para Internet</w:t>
          </w:r>
        </w:p>
        <w:p w:rsidR="00B66CD7" w:rsidRDefault="00DE5CD0">
          <w:pPr>
            <w:pStyle w:val="Cabealho"/>
            <w:ind w:firstLine="34"/>
          </w:pPr>
          <w:r>
            <w:rPr>
              <w:b/>
            </w:rPr>
            <w:t>DPADP 0142 – Projeto Integrador</w:t>
          </w:r>
        </w:p>
      </w:tc>
      <w:tc>
        <w:tcPr>
          <w:tcW w:w="1926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0"/>
          </w:pPr>
          <w:r>
            <w:rPr>
              <w:noProof/>
            </w:rPr>
            <w:drawing>
              <wp:inline distT="0" distB="0" distL="0" distR="0">
                <wp:extent cx="1085850" cy="85090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t="5288" r="66272" b="476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6CD7" w:rsidRDefault="00B66CD7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628"/>
    <w:multiLevelType w:val="multilevel"/>
    <w:tmpl w:val="6BE6D3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F66C40"/>
    <w:multiLevelType w:val="multilevel"/>
    <w:tmpl w:val="1F28A3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CD7"/>
    <w:rsid w:val="00011883"/>
    <w:rsid w:val="004C5015"/>
    <w:rsid w:val="006225DB"/>
    <w:rsid w:val="007A2933"/>
    <w:rsid w:val="007B21FD"/>
    <w:rsid w:val="00927461"/>
    <w:rsid w:val="00B66CD7"/>
    <w:rsid w:val="00D17B45"/>
    <w:rsid w:val="00D32146"/>
    <w:rsid w:val="00DC5D3A"/>
    <w:rsid w:val="00DE5CD0"/>
    <w:rsid w:val="00F3274A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47E"/>
  <w15:docId w15:val="{D93C53EB-101B-4F19-B645-3BB02D9A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A3"/>
    <w:pPr>
      <w:spacing w:before="120" w:line="276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F3029"/>
  </w:style>
  <w:style w:type="character" w:customStyle="1" w:styleId="RodapChar">
    <w:name w:val="Rodapé Char"/>
    <w:basedOn w:val="Fontepargpadro"/>
    <w:link w:val="Rodap"/>
    <w:uiPriority w:val="99"/>
    <w:qFormat/>
    <w:rsid w:val="00CF302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F302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shd w:val="clear" w:color="auto" w:fill="auto"/>
    </w:rPr>
  </w:style>
  <w:style w:type="character" w:customStyle="1" w:styleId="CitaoChar">
    <w:name w:val="Citação Char"/>
    <w:basedOn w:val="Fontepargpadro"/>
    <w:link w:val="Citao"/>
    <w:uiPriority w:val="29"/>
    <w:qFormat/>
    <w:rsid w:val="00CF3029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C2218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786AD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786AD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86ADF"/>
    <w:rPr>
      <w:b/>
      <w:bCs/>
      <w:sz w:val="20"/>
      <w:szCs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CF3029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before="0"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000000"/>
      </w:pBdr>
      <w:spacing w:before="200" w:after="280"/>
      <w:ind w:left="1008" w:right="1152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numPr>
        <w:numId w:val="0"/>
      </w:numPr>
      <w:ind w:firstLine="70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9851A3"/>
    <w:pPr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786AD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786ADF"/>
    <w:rPr>
      <w:b/>
      <w:bCs/>
    </w:rPr>
  </w:style>
  <w:style w:type="paragraph" w:customStyle="1" w:styleId="Default">
    <w:name w:val="Default"/>
    <w:qFormat/>
    <w:rsid w:val="00786ADF"/>
    <w:rPr>
      <w:rFonts w:ascii="Cambria" w:eastAsiaTheme="minorHAnsi" w:hAnsi="Cambria" w:cs="Cambria"/>
      <w:color w:val="000000"/>
      <w:sz w:val="24"/>
      <w:szCs w:val="24"/>
    </w:rPr>
  </w:style>
  <w:style w:type="table" w:styleId="Tabelacomgrade">
    <w:name w:val="Table Grid"/>
    <w:basedOn w:val="Tabelanormal"/>
    <w:rsid w:val="00CF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E0A3C-32EE-4DBE-8744-B46F1EC4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Politécnico da UFSM</dc:creator>
  <cp:keywords/>
  <dc:description/>
  <cp:lastModifiedBy>Giovanni Sacchet</cp:lastModifiedBy>
  <cp:revision>4</cp:revision>
  <dcterms:created xsi:type="dcterms:W3CDTF">2020-03-09T13:00:00Z</dcterms:created>
  <dcterms:modified xsi:type="dcterms:W3CDTF">2020-03-17T05:48:00Z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Universidade Federal de Santa Maria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