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FBE6" w14:textId="76B3A124" w:rsidR="00D71EE7" w:rsidRPr="00F40909" w:rsidRDefault="00D71EE7" w:rsidP="00F40909">
      <w:pPr>
        <w:jc w:val="center"/>
        <w:rPr>
          <w:rFonts w:cs="Aharoni"/>
          <w:sz w:val="56"/>
          <w:szCs w:val="56"/>
        </w:rPr>
      </w:pPr>
      <w:r w:rsidRPr="00F40909">
        <w:rPr>
          <w:rFonts w:cs="Aharoni"/>
          <w:sz w:val="56"/>
          <w:szCs w:val="56"/>
        </w:rPr>
        <w:t xml:space="preserve">Sistema </w:t>
      </w:r>
      <w:r w:rsidR="00F40909">
        <w:rPr>
          <w:rFonts w:cs="Aharoni"/>
          <w:sz w:val="56"/>
          <w:szCs w:val="56"/>
        </w:rPr>
        <w:t>E</w:t>
      </w:r>
      <w:r w:rsidRPr="00F40909">
        <w:rPr>
          <w:rFonts w:cs="Aharoni"/>
          <w:sz w:val="56"/>
          <w:szCs w:val="56"/>
        </w:rPr>
        <w:t>stacionamentos</w:t>
      </w:r>
      <w:r w:rsidR="00F40909">
        <w:rPr>
          <w:rFonts w:cs="Aharoni"/>
          <w:sz w:val="56"/>
          <w:szCs w:val="56"/>
        </w:rPr>
        <w:t xml:space="preserve"> Squad </w:t>
      </w:r>
      <w:r w:rsidR="00E56FE9">
        <w:rPr>
          <w:rFonts w:cs="Aharoni"/>
          <w:sz w:val="56"/>
          <w:szCs w:val="56"/>
        </w:rPr>
        <w:t>NTP</w:t>
      </w:r>
    </w:p>
    <w:p w14:paraId="6EF96E27" w14:textId="77777777" w:rsidR="00D71EE7" w:rsidRPr="00F40909" w:rsidRDefault="00D71EE7" w:rsidP="00D71EE7">
      <w:pPr>
        <w:pStyle w:val="PargrafodaLista"/>
        <w:rPr>
          <w:rFonts w:cs="Aharoni"/>
        </w:rPr>
      </w:pPr>
    </w:p>
    <w:p w14:paraId="22F0BA32" w14:textId="546983FD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Implementação de um sistema automatizado de controle de entrada e saída:</w:t>
      </w:r>
    </w:p>
    <w:p w14:paraId="47FB495A" w14:textId="6EB4A37C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Um sistema com barreiras e sensores que registraria automaticamente a entrada e saída dos veículos.</w:t>
      </w:r>
    </w:p>
    <w:p w14:paraId="0E39D971" w14:textId="77777777" w:rsidR="00D71EE7" w:rsidRPr="00F40909" w:rsidRDefault="00D71EE7" w:rsidP="00D71EE7">
      <w:pPr>
        <w:rPr>
          <w:rFonts w:cs="Aharoni"/>
        </w:rPr>
      </w:pPr>
    </w:p>
    <w:p w14:paraId="7A46AF6C" w14:textId="0ACE9B2A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Pagamento digital e automático:</w:t>
      </w:r>
    </w:p>
    <w:p w14:paraId="5C576C10" w14:textId="3EE88BC4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Os clientes poderiam pagar suas estadias através de um aplicativo ou terminal de autoatendimento, que também controlaria o tempo de uso da vaga.</w:t>
      </w:r>
    </w:p>
    <w:p w14:paraId="20D97B81" w14:textId="77777777" w:rsidR="00D71EE7" w:rsidRPr="00F40909" w:rsidRDefault="00D71EE7" w:rsidP="00D71EE7">
      <w:pPr>
        <w:rPr>
          <w:rFonts w:cs="Aharoni"/>
        </w:rPr>
      </w:pPr>
    </w:p>
    <w:p w14:paraId="6B02A722" w14:textId="77777777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Câmeras de segurança e sensores de estacionamento:</w:t>
      </w:r>
    </w:p>
    <w:p w14:paraId="5263C799" w14:textId="3323445E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 xml:space="preserve"> Para evitar danos aos veículos, câmeras e sensores podem ser instalados para monitorar e auxiliar no estacionamento dos carros.</w:t>
      </w:r>
    </w:p>
    <w:p w14:paraId="58ED1A36" w14:textId="77777777" w:rsidR="00D71EE7" w:rsidRPr="00F40909" w:rsidRDefault="00D71EE7" w:rsidP="00D71EE7">
      <w:pPr>
        <w:rPr>
          <w:rFonts w:cs="Aharoni"/>
        </w:rPr>
      </w:pPr>
    </w:p>
    <w:p w14:paraId="304976ED" w14:textId="77777777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Marcação e sinalização de vagas eficientes:</w:t>
      </w:r>
    </w:p>
    <w:p w14:paraId="1B137D75" w14:textId="5FD2AD26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 xml:space="preserve"> Melhorar a sinalização das vagas e talvez até aumentar o espaço entre elas para evitar amassados e riscos.</w:t>
      </w:r>
    </w:p>
    <w:p w14:paraId="55C0C44C" w14:textId="77777777" w:rsidR="00D71EE7" w:rsidRPr="00F40909" w:rsidRDefault="00D71EE7" w:rsidP="00D71EE7">
      <w:pPr>
        <w:rPr>
          <w:rFonts w:cs="Aharoni"/>
        </w:rPr>
      </w:pPr>
    </w:p>
    <w:p w14:paraId="5683652A" w14:textId="09CCD3C7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Treinamento e suporte para manobristas:</w:t>
      </w:r>
    </w:p>
    <w:p w14:paraId="5F378CCC" w14:textId="5274663F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Oferecer treinamento adicional para os manobristas e suporte tecnológico para ajudá-los a determinar a disponibilidade das vagas.</w:t>
      </w:r>
    </w:p>
    <w:p w14:paraId="71214B3E" w14:textId="77777777" w:rsidR="00D71EE7" w:rsidRPr="00F40909" w:rsidRDefault="00D71EE7" w:rsidP="00D71EE7">
      <w:pPr>
        <w:rPr>
          <w:rFonts w:cs="Aharoni"/>
        </w:rPr>
      </w:pPr>
    </w:p>
    <w:p w14:paraId="20D948E5" w14:textId="4ACE3BCD" w:rsidR="00D71EE7" w:rsidRPr="00F40909" w:rsidRDefault="00D71EE7" w:rsidP="00D71EE7">
      <w:pPr>
        <w:pStyle w:val="PargrafodaLista"/>
        <w:numPr>
          <w:ilvl w:val="0"/>
          <w:numId w:val="1"/>
        </w:numPr>
        <w:jc w:val="center"/>
        <w:rPr>
          <w:rFonts w:cs="Aharoni"/>
        </w:rPr>
      </w:pPr>
      <w:r w:rsidRPr="00F40909">
        <w:rPr>
          <w:rFonts w:cs="Aharoni"/>
        </w:rPr>
        <w:t>Sistema de feedback dos clientes:</w:t>
      </w:r>
    </w:p>
    <w:p w14:paraId="2C4E2840" w14:textId="11E532C4" w:rsidR="00D71EE7" w:rsidRPr="00F40909" w:rsidRDefault="00D71EE7" w:rsidP="00D71EE7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Criar um meio para que os clientes possam relatar problemas e sugerir melhorias.</w:t>
      </w:r>
    </w:p>
    <w:p w14:paraId="31173C56" w14:textId="77777777" w:rsidR="00F40909" w:rsidRPr="00F40909" w:rsidRDefault="00F40909" w:rsidP="00D71EE7">
      <w:pPr>
        <w:pStyle w:val="PargrafodaLista"/>
        <w:jc w:val="both"/>
        <w:rPr>
          <w:rFonts w:cs="Aharoni"/>
        </w:rPr>
      </w:pPr>
    </w:p>
    <w:p w14:paraId="389223E0" w14:textId="77777777" w:rsidR="00F40909" w:rsidRPr="00F40909" w:rsidRDefault="00F40909" w:rsidP="00D71EE7">
      <w:pPr>
        <w:pStyle w:val="PargrafodaLista"/>
        <w:jc w:val="both"/>
        <w:rPr>
          <w:rFonts w:cs="Aharoni"/>
        </w:rPr>
      </w:pPr>
    </w:p>
    <w:p w14:paraId="6E540FD9" w14:textId="212E1CE9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Giovanni Braga Bernardo</w:t>
      </w:r>
      <w:r>
        <w:rPr>
          <w:rFonts w:cs="Aharoni"/>
        </w:rPr>
        <w:t xml:space="preserve"> - 550698</w:t>
      </w:r>
    </w:p>
    <w:p w14:paraId="349457F5" w14:textId="42B362BD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Guilherme Ferreira Climaco</w:t>
      </w:r>
      <w:r>
        <w:rPr>
          <w:rFonts w:cs="Aharoni"/>
        </w:rPr>
        <w:t xml:space="preserve"> - </w:t>
      </w:r>
      <w:r w:rsidRPr="00F40909">
        <w:rPr>
          <w:rFonts w:cs="Aharoni"/>
        </w:rPr>
        <w:t>99764</w:t>
      </w:r>
    </w:p>
    <w:p w14:paraId="306E7D0E" w14:textId="4875F429" w:rsid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 xml:space="preserve">Felipe Gimenes </w:t>
      </w:r>
      <w:r>
        <w:rPr>
          <w:rFonts w:cs="Aharoni"/>
        </w:rPr>
        <w:t>– 99799</w:t>
      </w:r>
    </w:p>
    <w:p w14:paraId="02C940AE" w14:textId="279FD54A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lastRenderedPageBreak/>
        <w:t>Vinícius Lopes Rocha Cobucci</w:t>
      </w:r>
      <w:r>
        <w:rPr>
          <w:rFonts w:cs="Aharoni"/>
        </w:rPr>
        <w:t xml:space="preserve"> - 99864</w:t>
      </w:r>
    </w:p>
    <w:p w14:paraId="0A7F10DA" w14:textId="281613ED" w:rsidR="00F40909" w:rsidRPr="00F40909" w:rsidRDefault="00F40909" w:rsidP="00F40909">
      <w:pPr>
        <w:pStyle w:val="PargrafodaLista"/>
        <w:jc w:val="both"/>
        <w:rPr>
          <w:rFonts w:cs="Aharoni"/>
        </w:rPr>
      </w:pPr>
      <w:r w:rsidRPr="00F40909">
        <w:rPr>
          <w:rFonts w:cs="Aharoni"/>
        </w:rPr>
        <w:t>Igor Henrique Sanches Santos</w:t>
      </w:r>
      <w:r>
        <w:rPr>
          <w:rFonts w:cs="Aharoni"/>
        </w:rPr>
        <w:t xml:space="preserve"> - 98280</w:t>
      </w:r>
    </w:p>
    <w:sectPr w:rsidR="00F40909" w:rsidRPr="00F4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942DC"/>
    <w:multiLevelType w:val="hybridMultilevel"/>
    <w:tmpl w:val="53D0EA9A"/>
    <w:lvl w:ilvl="0" w:tplc="25D4C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42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7"/>
    <w:rsid w:val="00D71EE7"/>
    <w:rsid w:val="00E56FE9"/>
    <w:rsid w:val="00F4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5481"/>
  <w15:chartTrackingRefBased/>
  <w15:docId w15:val="{57B028D7-6D15-4549-9507-51233FFE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1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1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1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1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1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1E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1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1E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1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1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1E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1E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1E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1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1E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1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Braga Bernardo</dc:creator>
  <cp:keywords/>
  <dc:description/>
  <cp:lastModifiedBy>Giovanni Braga Bernardo</cp:lastModifiedBy>
  <cp:revision>3</cp:revision>
  <dcterms:created xsi:type="dcterms:W3CDTF">2024-04-12T14:38:00Z</dcterms:created>
  <dcterms:modified xsi:type="dcterms:W3CDTF">2024-04-12T14:51:00Z</dcterms:modified>
</cp:coreProperties>
</file>