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152400" y="152400"/>
                            <a:chExt cx="2819400" cy="241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logo-23.png"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$break_n1$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$html_fullApplicationLog$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A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30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36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R9Ir6as5+zlvvInCfBSuIDsEw==">AMUW2mX2HmJ+pAVtMeFjc16iSrm1pNhnmMs2EzLKiRjo/iajApAm05j3wJVriLFe290Y30JcislnPdUDKoyrZTaERzbNqEG1ZwndL8h0sjQmAkvtTuBhdGUhdZADCcDG3Qy0UoUD5nxmpreNE/KYb3vhukUnKfw6DQ==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