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4816122" y="3325819"/>
                            <a:chExt cx="1059756" cy="9083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16122" y="3325819"/>
                              <a:ext cx="1059750" cy="90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16122" y="3325819"/>
                              <a:ext cx="1059756" cy="908363"/>
                              <a:chOff x="4816122" y="3325819"/>
                              <a:chExt cx="1059756" cy="90836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816122" y="3325819"/>
                                <a:ext cx="1059750" cy="908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816122" y="3325819"/>
                                <a:ext cx="1059756" cy="908363"/>
                                <a:chOff x="152400" y="152400"/>
                                <a:chExt cx="2819400" cy="24193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52400" y="152400"/>
                                  <a:ext cx="2819400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descr="logo-23.png" id="8" name="Shape 8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52400" y="152400"/>
                                  <a:ext cx="2819400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List of points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Thin" w:cs="Raleway Thin" w:eastAsia="Raleway Thin" w:hAnsi="Raleway Thin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Thin" w:cs="Raleway Thin" w:eastAsia="Raleway Thin" w:hAnsi="Raleway Thin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$html_tableOfContents$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$break_n2$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$break_n3$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$html_bloccoTask$</w:t>
      </w:r>
    </w:p>
    <w:p w:rsidR="00000000" w:rsidDel="00000000" w:rsidP="00000000" w:rsidRDefault="00000000" w:rsidRPr="00000000" w14:paraId="0000001B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tbl>
    <w:tblPr>
      <w:tblStyle w:val="Table2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23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jc w:val="right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tbl>
    <w:tblPr>
      <w:tblStyle w:val="Table3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rFonts w:ascii="Raleway Thin" w:cs="Raleway Thin" w:eastAsia="Raleway Thin" w:hAnsi="Raleway Thin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16"/>
              <w:szCs w:val="16"/>
              <w:rtl w:val="0"/>
            </w:rPr>
            <w:t xml:space="preserve">stormyachts.it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Thin" w:cs="Raleway Thin" w:eastAsia="Raleway Thin" w:hAnsi="Raleway Thin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IFbjsOXaVJKhLhrXzAuO+BunSg==">AMUW2mUYAHcLcrEyQfDZ9yvQ55vzUgLLtBHdjOrxMUBT/zKkyKTZS62egELgk37V3mWJOi+qBdntzeWJIkA+KPqjd9+isGSh3yRfMb596XwgEL9BgwPk3+sIyZwXN7LJKFzVowYRsuhc3i4AAXCY6Wev1TKzlwAygw==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